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D96" w:rsidRPr="003C4D96" w:rsidRDefault="003C4D96" w:rsidP="003C4D96">
      <w:pPr>
        <w:shd w:val="clear" w:color="auto" w:fill="FFFFFF"/>
        <w:spacing w:after="0" w:line="439" w:lineRule="atLeast"/>
        <w:textAlignment w:val="baseline"/>
        <w:outlineLvl w:val="1"/>
        <w:rPr>
          <w:rFonts w:ascii="Helvetica" w:eastAsia="Times New Roman" w:hAnsi="Helvetica" w:cs="Helvetica"/>
          <w:b/>
          <w:bCs/>
          <w:color w:val="333333"/>
          <w:sz w:val="36"/>
          <w:szCs w:val="36"/>
        </w:rPr>
      </w:pPr>
      <w:r w:rsidRPr="003C4D96">
        <w:rPr>
          <w:rFonts w:ascii="inherit" w:eastAsia="Times New Roman" w:hAnsi="inherit" w:cs="Helvetica"/>
          <w:b/>
          <w:bCs/>
          <w:color w:val="333333"/>
          <w:sz w:val="36"/>
          <w:szCs w:val="36"/>
          <w:bdr w:val="none" w:sz="0" w:space="0" w:color="auto" w:frame="1"/>
        </w:rPr>
        <w:t>1.3</w:t>
      </w:r>
      <w:r w:rsidRPr="003C4D96">
        <w:rPr>
          <w:rFonts w:ascii="Helvetica" w:eastAsia="Times New Roman" w:hAnsi="Helvetica" w:cs="Helvetica"/>
          <w:b/>
          <w:bCs/>
          <w:color w:val="333333"/>
          <w:sz w:val="36"/>
          <w:szCs w:val="36"/>
        </w:rPr>
        <w:t> Theoretical Perspectives in Sociology</w:t>
      </w:r>
    </w:p>
    <w:p w:rsidR="003C4D96" w:rsidRPr="003C4D96" w:rsidRDefault="003C4D96" w:rsidP="003C4D96">
      <w:pPr>
        <w:shd w:val="clear" w:color="auto" w:fill="D2D1C2"/>
        <w:spacing w:after="0" w:line="600" w:lineRule="atLeast"/>
        <w:jc w:val="center"/>
        <w:textAlignment w:val="baseline"/>
        <w:outlineLvl w:val="2"/>
        <w:rPr>
          <w:rFonts w:ascii="Lato" w:eastAsia="Times New Roman" w:hAnsi="Lato" w:cs="Helvetica"/>
          <w:b/>
          <w:bCs/>
          <w:caps/>
          <w:color w:val="333333"/>
          <w:spacing w:val="30"/>
          <w:sz w:val="23"/>
          <w:szCs w:val="23"/>
        </w:rPr>
      </w:pPr>
      <w:r w:rsidRPr="003C4D96">
        <w:rPr>
          <w:rFonts w:ascii="Lato" w:eastAsia="Times New Roman" w:hAnsi="Lato" w:cs="Helvetica"/>
          <w:b/>
          <w:bCs/>
          <w:caps/>
          <w:color w:val="333333"/>
          <w:spacing w:val="30"/>
          <w:sz w:val="23"/>
          <w:szCs w:val="23"/>
        </w:rPr>
        <w:t>LEARNING OBJECTIVES</w:t>
      </w:r>
    </w:p>
    <w:p w:rsidR="003C4D96" w:rsidRPr="003C4D96" w:rsidRDefault="003C4D96" w:rsidP="003C4D96">
      <w:pPr>
        <w:numPr>
          <w:ilvl w:val="0"/>
          <w:numId w:val="1"/>
        </w:numPr>
        <w:shd w:val="clear" w:color="auto" w:fill="EAE9DC"/>
        <w:spacing w:after="0" w:line="300" w:lineRule="atLeast"/>
        <w:ind w:left="300" w:right="375"/>
        <w:textAlignment w:val="baseline"/>
        <w:rPr>
          <w:rFonts w:ascii="inherit" w:eastAsia="Times New Roman" w:hAnsi="inherit" w:cs="Helvetica"/>
          <w:color w:val="333333"/>
          <w:sz w:val="19"/>
          <w:szCs w:val="19"/>
        </w:rPr>
      </w:pPr>
      <w:r w:rsidRPr="003C4D96">
        <w:rPr>
          <w:rFonts w:ascii="inherit" w:eastAsia="Times New Roman" w:hAnsi="inherit" w:cs="Helvetica"/>
          <w:color w:val="333333"/>
          <w:sz w:val="19"/>
          <w:szCs w:val="19"/>
        </w:rPr>
        <w:t>Distinguish macro approaches in sociology from micro approaches.</w:t>
      </w:r>
    </w:p>
    <w:p w:rsidR="003C4D96" w:rsidRPr="003C4D96" w:rsidRDefault="003C4D96" w:rsidP="003C4D96">
      <w:pPr>
        <w:numPr>
          <w:ilvl w:val="0"/>
          <w:numId w:val="1"/>
        </w:numPr>
        <w:shd w:val="clear" w:color="auto" w:fill="EAE9DC"/>
        <w:spacing w:after="0" w:line="300" w:lineRule="atLeast"/>
        <w:ind w:left="300" w:right="375"/>
        <w:textAlignment w:val="baseline"/>
        <w:rPr>
          <w:rFonts w:ascii="inherit" w:eastAsia="Times New Roman" w:hAnsi="inherit" w:cs="Helvetica"/>
          <w:color w:val="333333"/>
          <w:sz w:val="19"/>
          <w:szCs w:val="19"/>
        </w:rPr>
      </w:pPr>
      <w:r w:rsidRPr="003C4D96">
        <w:rPr>
          <w:rFonts w:ascii="inherit" w:eastAsia="Times New Roman" w:hAnsi="inherit" w:cs="Helvetica"/>
          <w:color w:val="333333"/>
          <w:sz w:val="19"/>
          <w:szCs w:val="19"/>
        </w:rPr>
        <w:t>Summarize the most important beliefs and assumptions of functionalism and conflict theory.</w:t>
      </w:r>
    </w:p>
    <w:p w:rsidR="003C4D96" w:rsidRPr="003C4D96" w:rsidRDefault="003C4D96" w:rsidP="003C4D96">
      <w:pPr>
        <w:numPr>
          <w:ilvl w:val="0"/>
          <w:numId w:val="1"/>
        </w:numPr>
        <w:shd w:val="clear" w:color="auto" w:fill="EAE9DC"/>
        <w:spacing w:line="300" w:lineRule="atLeast"/>
        <w:ind w:left="300" w:right="375"/>
        <w:textAlignment w:val="baseline"/>
        <w:rPr>
          <w:rFonts w:ascii="inherit" w:eastAsia="Times New Roman" w:hAnsi="inherit" w:cs="Helvetica"/>
          <w:color w:val="333333"/>
          <w:sz w:val="19"/>
          <w:szCs w:val="19"/>
        </w:rPr>
      </w:pPr>
      <w:r w:rsidRPr="003C4D96">
        <w:rPr>
          <w:rFonts w:ascii="inherit" w:eastAsia="Times New Roman" w:hAnsi="inherit" w:cs="Helvetica"/>
          <w:color w:val="333333"/>
          <w:sz w:val="19"/>
          <w:szCs w:val="19"/>
        </w:rPr>
        <w:t>Summarize the most important beliefs and assumptions of symbolic interactionism and exchange theory.</w:t>
      </w:r>
    </w:p>
    <w:p w:rsidR="003C4D96" w:rsidRPr="003C4D96" w:rsidRDefault="003C4D96" w:rsidP="003C4D96">
      <w:pPr>
        <w:shd w:val="clear" w:color="auto" w:fill="FFFFFF"/>
        <w:spacing w:after="150" w:line="439" w:lineRule="atLeast"/>
        <w:textAlignment w:val="baseline"/>
        <w:rPr>
          <w:rFonts w:ascii="Georgia" w:eastAsia="Times New Roman" w:hAnsi="Georgia" w:cs="Times New Roman"/>
          <w:color w:val="333333"/>
          <w:sz w:val="21"/>
          <w:szCs w:val="21"/>
        </w:rPr>
      </w:pPr>
      <w:r w:rsidRPr="003C4D96">
        <w:rPr>
          <w:rFonts w:ascii="Georgia" w:eastAsia="Times New Roman" w:hAnsi="Georgia" w:cs="Times New Roman"/>
          <w:color w:val="333333"/>
          <w:sz w:val="21"/>
          <w:szCs w:val="21"/>
        </w:rPr>
        <w:t>We have talked repeatedly about “a” sociological perspective, as if all sociologists share the same beliefs on how society works. This implication is misleading. Although all sociologists would probably accept the basic premise that social backgrounds affect people’s attitudes, behavior, and life chances, their views as sociologists differ in many other ways.</w:t>
      </w:r>
    </w:p>
    <w:p w:rsidR="003C4D96" w:rsidRPr="003C4D96" w:rsidRDefault="003C4D96" w:rsidP="003C4D96">
      <w:pPr>
        <w:shd w:val="clear" w:color="auto" w:fill="FFFFFF"/>
        <w:spacing w:after="0" w:line="439" w:lineRule="atLeast"/>
        <w:textAlignment w:val="baseline"/>
        <w:outlineLvl w:val="1"/>
        <w:rPr>
          <w:rFonts w:ascii="inherit" w:eastAsia="Times New Roman" w:hAnsi="inherit" w:cs="Helvetica"/>
          <w:b/>
          <w:bCs/>
          <w:color w:val="333333"/>
          <w:sz w:val="25"/>
          <w:szCs w:val="25"/>
        </w:rPr>
      </w:pPr>
      <w:r w:rsidRPr="003C4D96">
        <w:rPr>
          <w:rFonts w:ascii="inherit" w:eastAsia="Times New Roman" w:hAnsi="inherit" w:cs="Helvetica"/>
          <w:b/>
          <w:bCs/>
          <w:color w:val="333333"/>
          <w:sz w:val="25"/>
          <w:szCs w:val="25"/>
        </w:rPr>
        <w:t>Macro and Micro Approaches</w:t>
      </w:r>
    </w:p>
    <w:p w:rsidR="003C4D96" w:rsidRPr="003C4D96" w:rsidRDefault="003C4D96" w:rsidP="003C4D96">
      <w:pPr>
        <w:shd w:val="clear" w:color="auto" w:fill="FFFFFF"/>
        <w:spacing w:after="0" w:line="439" w:lineRule="atLeast"/>
        <w:textAlignment w:val="baseline"/>
        <w:rPr>
          <w:rFonts w:ascii="Georgia" w:eastAsia="Times New Roman" w:hAnsi="Georgia" w:cs="Helvetica"/>
          <w:color w:val="333333"/>
          <w:sz w:val="19"/>
          <w:szCs w:val="19"/>
        </w:rPr>
      </w:pPr>
      <w:r w:rsidRPr="003C4D96">
        <w:rPr>
          <w:rFonts w:ascii="Georgia" w:eastAsia="Times New Roman" w:hAnsi="Georgia" w:cs="Helvetica"/>
          <w:color w:val="333333"/>
          <w:sz w:val="19"/>
          <w:szCs w:val="19"/>
        </w:rPr>
        <w:t>Although this may be overly simplistic, sociologists’ views basically fall into two camps: </w:t>
      </w:r>
      <w:r w:rsidRPr="003C4D96">
        <w:rPr>
          <w:rFonts w:ascii="inherit" w:eastAsia="Times New Roman" w:hAnsi="inherit" w:cs="Helvetica"/>
          <w:color w:val="333333"/>
          <w:sz w:val="19"/>
          <w:szCs w:val="19"/>
          <w:bdr w:val="none" w:sz="0" w:space="0" w:color="auto" w:frame="1"/>
        </w:rPr>
        <w:t>macrosociology</w:t>
      </w:r>
      <w:r w:rsidRPr="003C4D96">
        <w:rPr>
          <w:rFonts w:ascii="Georgia" w:eastAsia="Times New Roman" w:hAnsi="Georgia" w:cs="Helvetica"/>
          <w:color w:val="333333"/>
          <w:sz w:val="19"/>
          <w:szCs w:val="19"/>
        </w:rPr>
        <w:t> and </w:t>
      </w:r>
      <w:r w:rsidRPr="003C4D96">
        <w:rPr>
          <w:rFonts w:ascii="inherit" w:eastAsia="Times New Roman" w:hAnsi="inherit" w:cs="Helvetica"/>
          <w:color w:val="333333"/>
          <w:sz w:val="19"/>
          <w:szCs w:val="19"/>
          <w:bdr w:val="none" w:sz="0" w:space="0" w:color="auto" w:frame="1"/>
        </w:rPr>
        <w:t>microsociology</w:t>
      </w:r>
      <w:r w:rsidRPr="003C4D96">
        <w:rPr>
          <w:rFonts w:ascii="Georgia" w:eastAsia="Times New Roman" w:hAnsi="Georgia" w:cs="Helvetica"/>
          <w:color w:val="333333"/>
          <w:sz w:val="19"/>
          <w:szCs w:val="19"/>
        </w:rPr>
        <w:t xml:space="preserve">. </w:t>
      </w:r>
      <w:proofErr w:type="spellStart"/>
      <w:r w:rsidRPr="003C4D96">
        <w:rPr>
          <w:rFonts w:ascii="Georgia" w:eastAsia="Times New Roman" w:hAnsi="Georgia" w:cs="Helvetica"/>
          <w:color w:val="333333"/>
          <w:sz w:val="19"/>
          <w:szCs w:val="19"/>
        </w:rPr>
        <w:t>Macrosociologists</w:t>
      </w:r>
      <w:proofErr w:type="spellEnd"/>
      <w:r w:rsidRPr="003C4D96">
        <w:rPr>
          <w:rFonts w:ascii="Georgia" w:eastAsia="Times New Roman" w:hAnsi="Georgia" w:cs="Helvetica"/>
          <w:color w:val="333333"/>
          <w:sz w:val="19"/>
          <w:szCs w:val="19"/>
        </w:rPr>
        <w:t xml:space="preserve"> focus on the big picture, which usually means such things as social structure, social institutions, and social, political, and economic change. They look at the large-scale social forces that change the course of human society and the lives of individuals. </w:t>
      </w:r>
      <w:proofErr w:type="spellStart"/>
      <w:r w:rsidRPr="003C4D96">
        <w:rPr>
          <w:rFonts w:ascii="Georgia" w:eastAsia="Times New Roman" w:hAnsi="Georgia" w:cs="Helvetica"/>
          <w:color w:val="333333"/>
          <w:sz w:val="19"/>
          <w:szCs w:val="19"/>
        </w:rPr>
        <w:t>Microsociologists</w:t>
      </w:r>
      <w:proofErr w:type="spellEnd"/>
      <w:r w:rsidRPr="003C4D96">
        <w:rPr>
          <w:rFonts w:ascii="Georgia" w:eastAsia="Times New Roman" w:hAnsi="Georgia" w:cs="Helvetica"/>
          <w:color w:val="333333"/>
          <w:sz w:val="19"/>
          <w:szCs w:val="19"/>
        </w:rPr>
        <w:t xml:space="preserve">, on the other hand, study social interaction. They look at how families, coworkers, and other small groups of people interact; why they interact the way they do; and how they interpret the meanings of their own interactions and of the social settings in which they find themselves. Often macro- and </w:t>
      </w:r>
      <w:proofErr w:type="spellStart"/>
      <w:r w:rsidRPr="003C4D96">
        <w:rPr>
          <w:rFonts w:ascii="Georgia" w:eastAsia="Times New Roman" w:hAnsi="Georgia" w:cs="Helvetica"/>
          <w:color w:val="333333"/>
          <w:sz w:val="19"/>
          <w:szCs w:val="19"/>
        </w:rPr>
        <w:t>microsociologists</w:t>
      </w:r>
      <w:proofErr w:type="spellEnd"/>
      <w:r w:rsidRPr="003C4D96">
        <w:rPr>
          <w:rFonts w:ascii="Georgia" w:eastAsia="Times New Roman" w:hAnsi="Georgia" w:cs="Helvetica"/>
          <w:color w:val="333333"/>
          <w:sz w:val="19"/>
          <w:szCs w:val="19"/>
        </w:rPr>
        <w:t xml:space="preserve"> look at the same phenomena but do so in different ways. Their views taken together offer a fuller understanding of the phenomena than either approach can offer alone.</w:t>
      </w:r>
    </w:p>
    <w:p w:rsidR="003C4D96" w:rsidRPr="003C4D96" w:rsidRDefault="003C4D96" w:rsidP="003C4D96">
      <w:pPr>
        <w:shd w:val="clear" w:color="auto" w:fill="FFFFFF"/>
        <w:spacing w:after="0" w:line="439" w:lineRule="atLeast"/>
        <w:textAlignment w:val="baseline"/>
        <w:rPr>
          <w:rFonts w:ascii="inherit" w:eastAsia="Times New Roman" w:hAnsi="inherit" w:cs="Helvetica"/>
          <w:i/>
          <w:iCs/>
          <w:color w:val="BB9966"/>
          <w:sz w:val="14"/>
          <w:szCs w:val="14"/>
        </w:rPr>
      </w:pPr>
      <w:r w:rsidRPr="003C4D96">
        <w:rPr>
          <w:rFonts w:ascii="inherit" w:eastAsia="Times New Roman" w:hAnsi="inherit" w:cs="Helvetica"/>
          <w:i/>
          <w:iCs/>
          <w:color w:val="000000"/>
          <w:sz w:val="14"/>
          <w:szCs w:val="14"/>
          <w:bdr w:val="none" w:sz="0" w:space="0" w:color="auto" w:frame="1"/>
        </w:rPr>
        <w:t>Figure 1.9</w:t>
      </w:r>
    </w:p>
    <w:p w:rsidR="003C4D96" w:rsidRPr="003C4D96" w:rsidRDefault="003C4D96" w:rsidP="003C4D96">
      <w:pPr>
        <w:shd w:val="clear" w:color="auto" w:fill="FFFFFF"/>
        <w:spacing w:after="0" w:line="300" w:lineRule="atLeast"/>
        <w:textAlignment w:val="baseline"/>
        <w:rPr>
          <w:rFonts w:ascii="inherit" w:eastAsia="Times New Roman" w:hAnsi="inherit" w:cs="Helvetica"/>
          <w:color w:val="333333"/>
          <w:sz w:val="18"/>
          <w:szCs w:val="18"/>
        </w:rPr>
      </w:pPr>
      <w:r>
        <w:rPr>
          <w:rFonts w:ascii="inherit" w:eastAsia="Times New Roman" w:hAnsi="inherit" w:cs="Helvetica"/>
          <w:noProof/>
          <w:color w:val="0088CC"/>
          <w:sz w:val="18"/>
          <w:szCs w:val="18"/>
          <w:bdr w:val="none" w:sz="0" w:space="0" w:color="auto" w:frame="1"/>
        </w:rPr>
        <w:drawing>
          <wp:inline distT="0" distB="0" distL="0" distR="0">
            <wp:extent cx="2609850" cy="1739140"/>
            <wp:effectExtent l="0" t="0" r="0" b="0"/>
            <wp:docPr id="4" name="Picture 4" descr="http://images.flatworldknowledge.com/barkbrief/barkbrief-fig01_009.jp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flatworldknowledge.com/barkbrief/barkbrief-fig01_009.jpg">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0370" cy="1739486"/>
                    </a:xfrm>
                    <a:prstGeom prst="rect">
                      <a:avLst/>
                    </a:prstGeom>
                    <a:noFill/>
                    <a:ln>
                      <a:noFill/>
                    </a:ln>
                  </pic:spPr>
                </pic:pic>
              </a:graphicData>
            </a:graphic>
          </wp:inline>
        </w:drawing>
      </w:r>
    </w:p>
    <w:p w:rsidR="003C4D96" w:rsidRPr="003C4D96" w:rsidRDefault="003C4D96" w:rsidP="003C4D96">
      <w:pPr>
        <w:shd w:val="clear" w:color="auto" w:fill="FFFFFF"/>
        <w:spacing w:after="150" w:line="439" w:lineRule="atLeast"/>
        <w:textAlignment w:val="baseline"/>
        <w:rPr>
          <w:rFonts w:ascii="Georgia" w:eastAsia="Times New Roman" w:hAnsi="Georgia" w:cs="Helvetica"/>
          <w:i/>
          <w:iCs/>
          <w:color w:val="333333"/>
          <w:sz w:val="14"/>
          <w:szCs w:val="14"/>
        </w:rPr>
      </w:pPr>
      <w:proofErr w:type="spellStart"/>
      <w:r w:rsidRPr="003C4D96">
        <w:rPr>
          <w:rFonts w:ascii="Georgia" w:eastAsia="Times New Roman" w:hAnsi="Georgia" w:cs="Helvetica"/>
          <w:i/>
          <w:iCs/>
          <w:color w:val="333333"/>
          <w:sz w:val="14"/>
          <w:szCs w:val="14"/>
        </w:rPr>
        <w:t>Microsociologists</w:t>
      </w:r>
      <w:proofErr w:type="spellEnd"/>
      <w:r w:rsidRPr="003C4D96">
        <w:rPr>
          <w:rFonts w:ascii="Georgia" w:eastAsia="Times New Roman" w:hAnsi="Georgia" w:cs="Helvetica"/>
          <w:i/>
          <w:iCs/>
          <w:color w:val="333333"/>
          <w:sz w:val="14"/>
          <w:szCs w:val="14"/>
        </w:rPr>
        <w:t xml:space="preserve"> examine the interaction of small groups of people, such as the two women conversing here. These sociologists examine how and why individuals interact and interpret the meanings of their interaction.</w:t>
      </w:r>
    </w:p>
    <w:p w:rsidR="003C4D96" w:rsidRPr="003C4D96" w:rsidRDefault="003C4D96" w:rsidP="003C4D96">
      <w:pPr>
        <w:shd w:val="clear" w:color="auto" w:fill="FFFFFF"/>
        <w:spacing w:line="439" w:lineRule="atLeast"/>
        <w:textAlignment w:val="baseline"/>
        <w:rPr>
          <w:rFonts w:ascii="Georgia" w:eastAsia="Times New Roman" w:hAnsi="Georgia" w:cs="Helvetica"/>
          <w:i/>
          <w:iCs/>
          <w:color w:val="333333"/>
          <w:sz w:val="14"/>
          <w:szCs w:val="14"/>
        </w:rPr>
      </w:pPr>
      <w:r w:rsidRPr="003C4D96">
        <w:rPr>
          <w:rFonts w:ascii="Georgia" w:eastAsia="Times New Roman" w:hAnsi="Georgia" w:cs="Helvetica"/>
          <w:i/>
          <w:iCs/>
          <w:color w:val="333333"/>
          <w:sz w:val="14"/>
          <w:szCs w:val="14"/>
        </w:rPr>
        <w:lastRenderedPageBreak/>
        <w:t>© Thinkstock</w:t>
      </w:r>
    </w:p>
    <w:p w:rsidR="003C4D96" w:rsidRPr="003C4D96" w:rsidRDefault="003C4D96" w:rsidP="003C4D96">
      <w:pPr>
        <w:shd w:val="clear" w:color="auto" w:fill="FFFFFF"/>
        <w:spacing w:after="150" w:line="439" w:lineRule="atLeast"/>
        <w:textAlignment w:val="baseline"/>
        <w:rPr>
          <w:rFonts w:ascii="Georgia" w:eastAsia="Times New Roman" w:hAnsi="Georgia" w:cs="Helvetica"/>
          <w:color w:val="333333"/>
          <w:sz w:val="19"/>
          <w:szCs w:val="19"/>
        </w:rPr>
      </w:pPr>
      <w:r w:rsidRPr="003C4D96">
        <w:rPr>
          <w:rFonts w:ascii="Georgia" w:eastAsia="Times New Roman" w:hAnsi="Georgia" w:cs="Helvetica"/>
          <w:color w:val="333333"/>
          <w:sz w:val="19"/>
          <w:szCs w:val="19"/>
        </w:rPr>
        <w:t xml:space="preserve">The different but complementary nature of these two approaches can be seen in the case of armed robbery. </w:t>
      </w:r>
      <w:proofErr w:type="spellStart"/>
      <w:r w:rsidRPr="003C4D96">
        <w:rPr>
          <w:rFonts w:ascii="Georgia" w:eastAsia="Times New Roman" w:hAnsi="Georgia" w:cs="Helvetica"/>
          <w:color w:val="333333"/>
          <w:sz w:val="19"/>
          <w:szCs w:val="19"/>
        </w:rPr>
        <w:t>Macrosociologists</w:t>
      </w:r>
      <w:proofErr w:type="spellEnd"/>
      <w:r w:rsidRPr="003C4D96">
        <w:rPr>
          <w:rFonts w:ascii="Georgia" w:eastAsia="Times New Roman" w:hAnsi="Georgia" w:cs="Helvetica"/>
          <w:color w:val="333333"/>
          <w:sz w:val="19"/>
          <w:szCs w:val="19"/>
        </w:rPr>
        <w:t xml:space="preserve"> would discuss such things as why robbery rates are higher in poorer communities and whether these rates change with changes in the national economy. </w:t>
      </w:r>
      <w:proofErr w:type="spellStart"/>
      <w:r w:rsidRPr="003C4D96">
        <w:rPr>
          <w:rFonts w:ascii="Georgia" w:eastAsia="Times New Roman" w:hAnsi="Georgia" w:cs="Helvetica"/>
          <w:color w:val="333333"/>
          <w:sz w:val="19"/>
          <w:szCs w:val="19"/>
        </w:rPr>
        <w:t>Microsociologists</w:t>
      </w:r>
      <w:proofErr w:type="spellEnd"/>
      <w:r w:rsidRPr="003C4D96">
        <w:rPr>
          <w:rFonts w:ascii="Georgia" w:eastAsia="Times New Roman" w:hAnsi="Georgia" w:cs="Helvetica"/>
          <w:color w:val="333333"/>
          <w:sz w:val="19"/>
          <w:szCs w:val="19"/>
        </w:rPr>
        <w:t xml:space="preserve"> would instead focus on such things as why individual robbers decide to commit a robbery and how they select their targets. Both types of approaches give us a valuable understanding of robbery, but together they offer an even richer understanding.</w:t>
      </w:r>
    </w:p>
    <w:p w:rsidR="003C4D96" w:rsidRPr="003C4D96" w:rsidRDefault="003C4D96" w:rsidP="003C4D96">
      <w:pPr>
        <w:shd w:val="clear" w:color="auto" w:fill="FFFFFF"/>
        <w:spacing w:after="0" w:line="439" w:lineRule="atLeast"/>
        <w:textAlignment w:val="baseline"/>
        <w:rPr>
          <w:rFonts w:ascii="Georgia" w:eastAsia="Times New Roman" w:hAnsi="Georgia" w:cs="Helvetica"/>
          <w:color w:val="333333"/>
          <w:sz w:val="19"/>
          <w:szCs w:val="19"/>
        </w:rPr>
      </w:pPr>
      <w:r w:rsidRPr="003C4D96">
        <w:rPr>
          <w:rFonts w:ascii="Georgia" w:eastAsia="Times New Roman" w:hAnsi="Georgia" w:cs="Helvetica"/>
          <w:color w:val="333333"/>
          <w:sz w:val="19"/>
          <w:szCs w:val="19"/>
        </w:rPr>
        <w:t>Within the broad macro camp, two perspectives dominate: functionalism and conflict theory. Within the micro camp, two other perspectives exist: symbolic interactionism and utilitarianism (also called rational choice theory or exchange theory) (Collins, 1994).</w:t>
      </w:r>
      <w:bookmarkStart w:id="0" w:name="fn-1"/>
      <w:r w:rsidRPr="003C4D96">
        <w:rPr>
          <w:rFonts w:ascii="Georgia" w:eastAsia="Times New Roman" w:hAnsi="Georgia" w:cs="Helvetica"/>
          <w:color w:val="333333"/>
          <w:sz w:val="19"/>
          <w:szCs w:val="19"/>
        </w:rPr>
        <w:fldChar w:fldCharType="begin"/>
      </w:r>
      <w:r w:rsidRPr="003C4D96">
        <w:rPr>
          <w:rFonts w:ascii="Georgia" w:eastAsia="Times New Roman" w:hAnsi="Georgia" w:cs="Helvetica"/>
          <w:color w:val="333333"/>
          <w:sz w:val="19"/>
          <w:szCs w:val="19"/>
        </w:rPr>
        <w:instrText xml:space="preserve"> HYPERLINK "http://catalog.flatworldknowledge.com/bookhub/reader/2?e=barkbrief-chpr" \l "ftn.fn-1" </w:instrText>
      </w:r>
      <w:r w:rsidRPr="003C4D96">
        <w:rPr>
          <w:rFonts w:ascii="Georgia" w:eastAsia="Times New Roman" w:hAnsi="Georgia" w:cs="Helvetica"/>
          <w:color w:val="333333"/>
          <w:sz w:val="19"/>
          <w:szCs w:val="19"/>
        </w:rPr>
        <w:fldChar w:fldCharType="separate"/>
      </w:r>
      <w:r w:rsidRPr="003C4D96">
        <w:rPr>
          <w:rFonts w:ascii="inherit" w:eastAsia="Times New Roman" w:hAnsi="inherit" w:cs="Helvetica"/>
          <w:color w:val="0088CC"/>
          <w:sz w:val="19"/>
          <w:szCs w:val="19"/>
          <w:bdr w:val="none" w:sz="0" w:space="0" w:color="auto" w:frame="1"/>
        </w:rPr>
        <w:t> </w:t>
      </w:r>
      <w:r w:rsidRPr="003C4D96">
        <w:rPr>
          <w:rFonts w:ascii="Lato" w:eastAsia="Times New Roman" w:hAnsi="Lato" w:cs="Helvetica"/>
          <w:color w:val="0088CC"/>
          <w:sz w:val="14"/>
          <w:szCs w:val="14"/>
          <w:bdr w:val="none" w:sz="0" w:space="0" w:color="auto" w:frame="1"/>
          <w:vertAlign w:val="superscript"/>
        </w:rPr>
        <w:t>[1]</w:t>
      </w:r>
      <w:r w:rsidRPr="003C4D96">
        <w:rPr>
          <w:rFonts w:ascii="Georgia" w:eastAsia="Times New Roman" w:hAnsi="Georgia" w:cs="Helvetica"/>
          <w:color w:val="333333"/>
          <w:sz w:val="19"/>
          <w:szCs w:val="19"/>
        </w:rPr>
        <w:fldChar w:fldCharType="end"/>
      </w:r>
      <w:bookmarkEnd w:id="0"/>
      <w:r w:rsidRPr="003C4D96">
        <w:rPr>
          <w:rFonts w:ascii="Georgia" w:eastAsia="Times New Roman" w:hAnsi="Georgia" w:cs="Helvetica"/>
          <w:color w:val="333333"/>
          <w:sz w:val="19"/>
          <w:szCs w:val="19"/>
        </w:rPr>
        <w:t> We now turn to these four theoretical perspectives, which are summarized in </w:t>
      </w:r>
      <w:hyperlink r:id="rId8" w:anchor="barkbrief-ch01_s03_s01_t01" w:history="1">
        <w:r w:rsidRPr="003C4D96">
          <w:rPr>
            <w:rFonts w:ascii="inherit" w:eastAsia="Times New Roman" w:hAnsi="inherit" w:cs="Helvetica"/>
            <w:color w:val="0088CC"/>
            <w:sz w:val="19"/>
            <w:szCs w:val="19"/>
            <w:bdr w:val="none" w:sz="0" w:space="0" w:color="auto" w:frame="1"/>
          </w:rPr>
          <w:t>Table 1.1 "Theory Snapshot"</w:t>
        </w:r>
      </w:hyperlink>
      <w:r w:rsidRPr="003C4D96">
        <w:rPr>
          <w:rFonts w:ascii="Georgia" w:eastAsia="Times New Roman" w:hAnsi="Georgia" w:cs="Helvetica"/>
          <w:color w:val="333333"/>
          <w:sz w:val="19"/>
          <w:szCs w:val="19"/>
        </w:rPr>
        <w:t>.</w:t>
      </w:r>
    </w:p>
    <w:p w:rsidR="003C4D96" w:rsidRPr="003C4D96" w:rsidRDefault="003C4D96" w:rsidP="003C4D96">
      <w:pPr>
        <w:shd w:val="clear" w:color="auto" w:fill="FFFFFF"/>
        <w:spacing w:line="439" w:lineRule="atLeast"/>
        <w:textAlignment w:val="baseline"/>
        <w:rPr>
          <w:rFonts w:ascii="inherit" w:eastAsia="Times New Roman" w:hAnsi="inherit" w:cs="Helvetica"/>
          <w:color w:val="333333"/>
          <w:sz w:val="19"/>
          <w:szCs w:val="19"/>
        </w:rPr>
      </w:pPr>
      <w:r w:rsidRPr="003C4D96">
        <w:rPr>
          <w:rFonts w:ascii="inherit" w:eastAsia="Times New Roman" w:hAnsi="inherit" w:cs="Helvetica"/>
          <w:color w:val="333333"/>
          <w:sz w:val="19"/>
          <w:szCs w:val="19"/>
          <w:bdr w:val="none" w:sz="0" w:space="0" w:color="auto" w:frame="1"/>
        </w:rPr>
        <w:t>Table 1.1</w:t>
      </w:r>
      <w:r w:rsidRPr="003C4D96">
        <w:rPr>
          <w:rFonts w:ascii="inherit" w:eastAsia="Times New Roman" w:hAnsi="inherit" w:cs="Helvetica"/>
          <w:color w:val="333333"/>
          <w:sz w:val="19"/>
          <w:szCs w:val="19"/>
        </w:rPr>
        <w:t> Theory Snapshot</w:t>
      </w:r>
    </w:p>
    <w:tbl>
      <w:tblPr>
        <w:tblW w:w="0" w:type="auto"/>
        <w:tblCellMar>
          <w:left w:w="0" w:type="dxa"/>
          <w:right w:w="0" w:type="dxa"/>
        </w:tblCellMar>
        <w:tblLook w:val="04A0" w:firstRow="1" w:lastRow="0" w:firstColumn="1" w:lastColumn="0" w:noHBand="0" w:noVBand="1"/>
      </w:tblPr>
      <w:tblGrid>
        <w:gridCol w:w="2157"/>
        <w:gridCol w:w="7353"/>
      </w:tblGrid>
      <w:tr w:rsidR="003C4D96" w:rsidRPr="003C4D96" w:rsidTr="003C4D9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bottom"/>
            <w:hideMark/>
          </w:tcPr>
          <w:p w:rsidR="003C4D96" w:rsidRPr="003C4D96" w:rsidRDefault="003C4D96" w:rsidP="003C4D96">
            <w:pPr>
              <w:spacing w:after="0" w:line="300" w:lineRule="atLeast"/>
              <w:jc w:val="center"/>
              <w:rPr>
                <w:rFonts w:ascii="inherit" w:eastAsia="Times New Roman" w:hAnsi="inherit" w:cs="Times New Roman"/>
                <w:b/>
                <w:bCs/>
                <w:color w:val="F48800"/>
              </w:rPr>
            </w:pPr>
            <w:r w:rsidRPr="003C4D96">
              <w:rPr>
                <w:rFonts w:ascii="inherit" w:eastAsia="Times New Roman" w:hAnsi="inherit" w:cs="Times New Roman"/>
                <w:b/>
                <w:bCs/>
                <w:color w:val="F48800"/>
              </w:rPr>
              <w:t>Theoretical perspective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bottom"/>
            <w:hideMark/>
          </w:tcPr>
          <w:p w:rsidR="003C4D96" w:rsidRPr="003C4D96" w:rsidRDefault="003C4D96" w:rsidP="003C4D96">
            <w:pPr>
              <w:spacing w:after="0" w:line="300" w:lineRule="atLeast"/>
              <w:jc w:val="center"/>
              <w:rPr>
                <w:rFonts w:ascii="inherit" w:eastAsia="Times New Roman" w:hAnsi="inherit" w:cs="Times New Roman"/>
                <w:b/>
                <w:bCs/>
                <w:color w:val="F48800"/>
              </w:rPr>
            </w:pPr>
            <w:r w:rsidRPr="003C4D96">
              <w:rPr>
                <w:rFonts w:ascii="inherit" w:eastAsia="Times New Roman" w:hAnsi="inherit" w:cs="Times New Roman"/>
                <w:b/>
                <w:bCs/>
                <w:color w:val="F48800"/>
              </w:rPr>
              <w:t>Major assumptions</w:t>
            </w:r>
          </w:p>
        </w:tc>
      </w:tr>
      <w:tr w:rsidR="003C4D96" w:rsidRPr="003C4D96" w:rsidTr="003C4D96">
        <w:tc>
          <w:tcPr>
            <w:tcW w:w="0" w:type="auto"/>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hideMark/>
          </w:tcPr>
          <w:p w:rsidR="003C4D96" w:rsidRPr="003C4D96" w:rsidRDefault="003C4D96" w:rsidP="003C4D96">
            <w:pPr>
              <w:spacing w:after="0" w:line="300" w:lineRule="atLeast"/>
              <w:rPr>
                <w:rFonts w:ascii="inherit" w:eastAsia="Times New Roman" w:hAnsi="inherit" w:cs="Times New Roman"/>
              </w:rPr>
            </w:pPr>
            <w:r w:rsidRPr="003C4D96">
              <w:rPr>
                <w:rFonts w:ascii="inherit" w:eastAsia="Times New Roman" w:hAnsi="inherit" w:cs="Times New Roman"/>
              </w:rPr>
              <w:t>Functionalism</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hideMark/>
          </w:tcPr>
          <w:p w:rsidR="003C4D96" w:rsidRPr="003C4D96" w:rsidRDefault="003C4D96" w:rsidP="003C4D96">
            <w:pPr>
              <w:spacing w:after="0" w:line="300" w:lineRule="atLeast"/>
              <w:rPr>
                <w:rFonts w:ascii="inherit" w:eastAsia="Times New Roman" w:hAnsi="inherit" w:cs="Times New Roman"/>
              </w:rPr>
            </w:pPr>
            <w:r w:rsidRPr="003C4D96">
              <w:rPr>
                <w:rFonts w:ascii="inherit" w:eastAsia="Times New Roman" w:hAnsi="inherit" w:cs="Times New Roman"/>
              </w:rPr>
              <w:t>Social stability is necessary to have a strong society, and adequate socialization and social integration are necessary to achieve social stability. Society’s social institutions perform important functions to help ensure social stability. Slow social change is desirable, but rapid social change threatens social order. Functionalism is a macro theory.</w:t>
            </w:r>
          </w:p>
        </w:tc>
      </w:tr>
      <w:tr w:rsidR="003C4D96" w:rsidRPr="003C4D96" w:rsidTr="003C4D96">
        <w:tc>
          <w:tcPr>
            <w:tcW w:w="0" w:type="auto"/>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hideMark/>
          </w:tcPr>
          <w:p w:rsidR="003C4D96" w:rsidRPr="003C4D96" w:rsidRDefault="003C4D96" w:rsidP="003C4D96">
            <w:pPr>
              <w:spacing w:after="0" w:line="300" w:lineRule="atLeast"/>
              <w:rPr>
                <w:rFonts w:ascii="inherit" w:eastAsia="Times New Roman" w:hAnsi="inherit" w:cs="Times New Roman"/>
              </w:rPr>
            </w:pPr>
            <w:r w:rsidRPr="003C4D96">
              <w:rPr>
                <w:rFonts w:ascii="inherit" w:eastAsia="Times New Roman" w:hAnsi="inherit" w:cs="Times New Roman"/>
              </w:rPr>
              <w:t>Conflict theory</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hideMark/>
          </w:tcPr>
          <w:p w:rsidR="003C4D96" w:rsidRPr="003C4D96" w:rsidRDefault="003C4D96" w:rsidP="003C4D96">
            <w:pPr>
              <w:spacing w:after="0" w:line="300" w:lineRule="atLeast"/>
              <w:rPr>
                <w:rFonts w:ascii="inherit" w:eastAsia="Times New Roman" w:hAnsi="inherit" w:cs="Times New Roman"/>
              </w:rPr>
            </w:pPr>
            <w:r w:rsidRPr="003C4D96">
              <w:rPr>
                <w:rFonts w:ascii="inherit" w:eastAsia="Times New Roman" w:hAnsi="inherit" w:cs="Times New Roman"/>
              </w:rPr>
              <w:t>Society is characterized by pervasive inequality based on social class, gender, and other factors. Far-reaching social change is needed to reduce or eliminate social inequality and to create an egalitarian society. Conflict theory is a macro theory.</w:t>
            </w:r>
          </w:p>
        </w:tc>
      </w:tr>
      <w:tr w:rsidR="003C4D96" w:rsidRPr="003C4D96" w:rsidTr="003C4D96">
        <w:tc>
          <w:tcPr>
            <w:tcW w:w="0" w:type="auto"/>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hideMark/>
          </w:tcPr>
          <w:p w:rsidR="003C4D96" w:rsidRPr="003C4D96" w:rsidRDefault="003C4D96" w:rsidP="003C4D96">
            <w:pPr>
              <w:spacing w:after="0" w:line="300" w:lineRule="atLeast"/>
              <w:rPr>
                <w:rFonts w:ascii="inherit" w:eastAsia="Times New Roman" w:hAnsi="inherit" w:cs="Times New Roman"/>
              </w:rPr>
            </w:pPr>
            <w:r w:rsidRPr="003C4D96">
              <w:rPr>
                <w:rFonts w:ascii="inherit" w:eastAsia="Times New Roman" w:hAnsi="inherit" w:cs="Times New Roman"/>
              </w:rPr>
              <w:t>Symbolic interactionism</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hideMark/>
          </w:tcPr>
          <w:p w:rsidR="003C4D96" w:rsidRPr="003C4D96" w:rsidRDefault="003C4D96" w:rsidP="003C4D96">
            <w:pPr>
              <w:spacing w:after="0" w:line="300" w:lineRule="atLeast"/>
              <w:rPr>
                <w:rFonts w:ascii="inherit" w:eastAsia="Times New Roman" w:hAnsi="inherit" w:cs="Times New Roman"/>
              </w:rPr>
            </w:pPr>
            <w:r w:rsidRPr="003C4D96">
              <w:rPr>
                <w:rFonts w:ascii="inherit" w:eastAsia="Times New Roman" w:hAnsi="inherit" w:cs="Times New Roman"/>
              </w:rPr>
              <w:t>People construct their roles as they interact; they do not merely learn the roles that society has set out for them. As this interaction occurs, individuals negotiate their definitions of the situations in which they find themselves and socially construct the reality of these situations. In so doing, they rely heavily on symbols such as words and gestures to reach a shared understanding of their interaction. Symbolic interactionism is a micro theory.</w:t>
            </w:r>
          </w:p>
        </w:tc>
      </w:tr>
      <w:tr w:rsidR="003C4D96" w:rsidRPr="003C4D96" w:rsidTr="003C4D96">
        <w:tc>
          <w:tcPr>
            <w:tcW w:w="0" w:type="auto"/>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hideMark/>
          </w:tcPr>
          <w:p w:rsidR="003C4D96" w:rsidRPr="003C4D96" w:rsidRDefault="003C4D96" w:rsidP="003C4D96">
            <w:pPr>
              <w:spacing w:after="0" w:line="300" w:lineRule="atLeast"/>
              <w:rPr>
                <w:rFonts w:ascii="inherit" w:eastAsia="Times New Roman" w:hAnsi="inherit" w:cs="Times New Roman"/>
              </w:rPr>
            </w:pPr>
            <w:r w:rsidRPr="003C4D96">
              <w:rPr>
                <w:rFonts w:ascii="inherit" w:eastAsia="Times New Roman" w:hAnsi="inherit" w:cs="Times New Roman"/>
              </w:rPr>
              <w:t>Utilitarianism (rational choice theory or exchange theory)</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hideMark/>
          </w:tcPr>
          <w:p w:rsidR="003C4D96" w:rsidRPr="003C4D96" w:rsidRDefault="003C4D96" w:rsidP="003C4D96">
            <w:pPr>
              <w:spacing w:after="0" w:line="300" w:lineRule="atLeast"/>
              <w:rPr>
                <w:rFonts w:ascii="inherit" w:eastAsia="Times New Roman" w:hAnsi="inherit" w:cs="Times New Roman"/>
              </w:rPr>
            </w:pPr>
            <w:r w:rsidRPr="003C4D96">
              <w:rPr>
                <w:rFonts w:ascii="inherit" w:eastAsia="Times New Roman" w:hAnsi="inherit" w:cs="Times New Roman"/>
              </w:rPr>
              <w:t xml:space="preserve">People act to maximize their advantages in a given situation and to reduce their disadvantages. If they decide that benefits outweigh disadvantages, they will initiate the interaction or continue it if it is already under way. If they instead decide that disadvantages outweigh benefits, they will decline to begin interacting or stop the interaction if already begun. Social order is possible </w:t>
            </w:r>
            <w:r w:rsidRPr="003C4D96">
              <w:rPr>
                <w:rFonts w:ascii="inherit" w:eastAsia="Times New Roman" w:hAnsi="inherit" w:cs="Times New Roman"/>
              </w:rPr>
              <w:lastRenderedPageBreak/>
              <w:t>because people realize it will be in their best interests to cooperate and to make compromises when necessary. Utilitarianism is a micro theory.</w:t>
            </w:r>
          </w:p>
        </w:tc>
      </w:tr>
    </w:tbl>
    <w:p w:rsidR="003C4D96" w:rsidRPr="003C4D96" w:rsidRDefault="003C4D96" w:rsidP="003C4D96">
      <w:pPr>
        <w:shd w:val="clear" w:color="auto" w:fill="FFFFFF"/>
        <w:spacing w:after="0" w:line="439" w:lineRule="atLeast"/>
        <w:textAlignment w:val="baseline"/>
        <w:outlineLvl w:val="1"/>
        <w:rPr>
          <w:rFonts w:ascii="inherit" w:eastAsia="Times New Roman" w:hAnsi="inherit" w:cs="Helvetica"/>
          <w:b/>
          <w:bCs/>
          <w:color w:val="333333"/>
          <w:sz w:val="25"/>
          <w:szCs w:val="25"/>
        </w:rPr>
      </w:pPr>
      <w:r w:rsidRPr="003C4D96">
        <w:rPr>
          <w:rFonts w:ascii="inherit" w:eastAsia="Times New Roman" w:hAnsi="inherit" w:cs="Helvetica"/>
          <w:b/>
          <w:bCs/>
          <w:color w:val="333333"/>
          <w:sz w:val="25"/>
          <w:szCs w:val="25"/>
        </w:rPr>
        <w:lastRenderedPageBreak/>
        <w:t>Functionalism</w:t>
      </w:r>
    </w:p>
    <w:p w:rsidR="003C4D96" w:rsidRPr="003C4D96" w:rsidRDefault="003C4D96" w:rsidP="003C4D96">
      <w:pPr>
        <w:shd w:val="clear" w:color="auto" w:fill="FFFFFF"/>
        <w:spacing w:after="0" w:line="439" w:lineRule="atLeast"/>
        <w:textAlignment w:val="baseline"/>
        <w:rPr>
          <w:rFonts w:ascii="Georgia" w:eastAsia="Times New Roman" w:hAnsi="Georgia" w:cs="Helvetica"/>
          <w:color w:val="333333"/>
          <w:sz w:val="19"/>
          <w:szCs w:val="19"/>
        </w:rPr>
      </w:pPr>
      <w:r w:rsidRPr="003C4D96">
        <w:rPr>
          <w:rFonts w:ascii="inherit" w:eastAsia="Times New Roman" w:hAnsi="inherit" w:cs="Helvetica"/>
          <w:color w:val="333333"/>
          <w:sz w:val="19"/>
          <w:szCs w:val="19"/>
          <w:bdr w:val="none" w:sz="0" w:space="0" w:color="auto" w:frame="1"/>
        </w:rPr>
        <w:t>Functionalism</w:t>
      </w:r>
      <w:r w:rsidRPr="003C4D96">
        <w:rPr>
          <w:rFonts w:ascii="Georgia" w:eastAsia="Times New Roman" w:hAnsi="Georgia" w:cs="Helvetica"/>
          <w:color w:val="333333"/>
          <w:sz w:val="19"/>
          <w:szCs w:val="19"/>
        </w:rPr>
        <w:t>, also known as the functionalist perspective, arose out of two great revolutions of the 18th and 19th centuries. The first was the French Revolution of 1789, whose intense violence and bloody terror shook Europe to its core. The aristocracy throughout Europe feared that revolution would spread to their own lands, and intellectuals feared that social order was crumbling.</w:t>
      </w:r>
    </w:p>
    <w:p w:rsidR="003C4D96" w:rsidRPr="003C4D96" w:rsidRDefault="003C4D96" w:rsidP="003C4D96">
      <w:pPr>
        <w:shd w:val="clear" w:color="auto" w:fill="FFFFFF"/>
        <w:spacing w:after="150" w:line="439" w:lineRule="atLeast"/>
        <w:textAlignment w:val="baseline"/>
        <w:rPr>
          <w:rFonts w:ascii="Georgia" w:eastAsia="Times New Roman" w:hAnsi="Georgia" w:cs="Helvetica"/>
          <w:color w:val="333333"/>
          <w:sz w:val="19"/>
          <w:szCs w:val="19"/>
        </w:rPr>
      </w:pPr>
      <w:r w:rsidRPr="003C4D96">
        <w:rPr>
          <w:rFonts w:ascii="Georgia" w:eastAsia="Times New Roman" w:hAnsi="Georgia" w:cs="Helvetica"/>
          <w:color w:val="333333"/>
          <w:sz w:val="19"/>
          <w:szCs w:val="19"/>
        </w:rPr>
        <w:t>The Industrial Revolution of the 19th century reinforced these concerns. Starting first in Europe and then in the United States, the Industrial Revolution led to many changes, including the rise and growth of cities as people left their farms to live near factories. As the cities grew, people lived in increasingly poor, crowded, and decrepit conditions. One result of these conditions was mass violence, as mobs of the poor roamed the streets of European and American cities. They attacked bystanders, destroyed property, and generally wreaked havoc. Here was additional evidence, if European intellectuals needed it, of the breakdown of social order.</w:t>
      </w:r>
    </w:p>
    <w:p w:rsidR="003C4D96" w:rsidRPr="003C4D96" w:rsidRDefault="003C4D96" w:rsidP="003C4D96">
      <w:pPr>
        <w:shd w:val="clear" w:color="auto" w:fill="FFFFFF"/>
        <w:spacing w:after="0" w:line="439" w:lineRule="atLeast"/>
        <w:textAlignment w:val="baseline"/>
        <w:rPr>
          <w:rFonts w:ascii="Georgia" w:eastAsia="Times New Roman" w:hAnsi="Georgia" w:cs="Helvetica"/>
          <w:color w:val="333333"/>
          <w:sz w:val="19"/>
          <w:szCs w:val="19"/>
        </w:rPr>
      </w:pPr>
      <w:r w:rsidRPr="003C4D96">
        <w:rPr>
          <w:rFonts w:ascii="Georgia" w:eastAsia="Times New Roman" w:hAnsi="Georgia" w:cs="Helvetica"/>
          <w:color w:val="333333"/>
          <w:sz w:val="19"/>
          <w:szCs w:val="19"/>
        </w:rPr>
        <w:t>In response, the intellectuals began to write that a strong society, as exemplified by strong social bonds and rules and effective socialization, was needed to prevent social order from disintegrating (Collins, 1994).</w:t>
      </w:r>
      <w:bookmarkStart w:id="1" w:name="fn-2"/>
      <w:r w:rsidRPr="003C4D96">
        <w:rPr>
          <w:rFonts w:ascii="Georgia" w:eastAsia="Times New Roman" w:hAnsi="Georgia" w:cs="Helvetica"/>
          <w:color w:val="333333"/>
          <w:sz w:val="19"/>
          <w:szCs w:val="19"/>
        </w:rPr>
        <w:fldChar w:fldCharType="begin"/>
      </w:r>
      <w:r w:rsidRPr="003C4D96">
        <w:rPr>
          <w:rFonts w:ascii="Georgia" w:eastAsia="Times New Roman" w:hAnsi="Georgia" w:cs="Helvetica"/>
          <w:color w:val="333333"/>
          <w:sz w:val="19"/>
          <w:szCs w:val="19"/>
        </w:rPr>
        <w:instrText xml:space="preserve"> HYPERLINK "http://catalog.flatworldknowledge.com/bookhub/reader/2?e=barkbrief-chpr" \l "ftn.fn-2" </w:instrText>
      </w:r>
      <w:r w:rsidRPr="003C4D96">
        <w:rPr>
          <w:rFonts w:ascii="Georgia" w:eastAsia="Times New Roman" w:hAnsi="Georgia" w:cs="Helvetica"/>
          <w:color w:val="333333"/>
          <w:sz w:val="19"/>
          <w:szCs w:val="19"/>
        </w:rPr>
        <w:fldChar w:fldCharType="separate"/>
      </w:r>
      <w:r w:rsidRPr="003C4D96">
        <w:rPr>
          <w:rFonts w:ascii="inherit" w:eastAsia="Times New Roman" w:hAnsi="inherit" w:cs="Helvetica"/>
          <w:color w:val="0088CC"/>
          <w:sz w:val="19"/>
          <w:szCs w:val="19"/>
          <w:bdr w:val="none" w:sz="0" w:space="0" w:color="auto" w:frame="1"/>
        </w:rPr>
        <w:t> </w:t>
      </w:r>
      <w:r w:rsidRPr="003C4D96">
        <w:rPr>
          <w:rFonts w:ascii="Lato" w:eastAsia="Times New Roman" w:hAnsi="Lato" w:cs="Helvetica"/>
          <w:color w:val="0088CC"/>
          <w:sz w:val="14"/>
          <w:szCs w:val="14"/>
          <w:bdr w:val="none" w:sz="0" w:space="0" w:color="auto" w:frame="1"/>
          <w:vertAlign w:val="superscript"/>
        </w:rPr>
        <w:t>[2]</w:t>
      </w:r>
      <w:r w:rsidRPr="003C4D96">
        <w:rPr>
          <w:rFonts w:ascii="Georgia" w:eastAsia="Times New Roman" w:hAnsi="Georgia" w:cs="Helvetica"/>
          <w:color w:val="333333"/>
          <w:sz w:val="19"/>
          <w:szCs w:val="19"/>
        </w:rPr>
        <w:fldChar w:fldCharType="end"/>
      </w:r>
      <w:bookmarkEnd w:id="1"/>
      <w:r w:rsidRPr="003C4D96">
        <w:rPr>
          <w:rFonts w:ascii="Georgia" w:eastAsia="Times New Roman" w:hAnsi="Georgia" w:cs="Helvetica"/>
          <w:color w:val="333333"/>
          <w:sz w:val="19"/>
          <w:szCs w:val="19"/>
        </w:rPr>
        <w:t> In this regard, their view was similar to that of the 20th-century novel </w:t>
      </w:r>
      <w:r w:rsidRPr="003C4D96">
        <w:rPr>
          <w:rFonts w:ascii="inherit" w:eastAsia="Times New Roman" w:hAnsi="inherit" w:cs="Helvetica"/>
          <w:i/>
          <w:iCs/>
          <w:color w:val="333333"/>
          <w:sz w:val="19"/>
          <w:szCs w:val="19"/>
          <w:bdr w:val="none" w:sz="0" w:space="0" w:color="auto" w:frame="1"/>
        </w:rPr>
        <w:t>Lord of the Flies</w:t>
      </w:r>
      <w:r w:rsidRPr="003C4D96">
        <w:rPr>
          <w:rFonts w:ascii="Georgia" w:eastAsia="Times New Roman" w:hAnsi="Georgia" w:cs="Helvetica"/>
          <w:color w:val="333333"/>
          <w:sz w:val="19"/>
          <w:szCs w:val="19"/>
        </w:rPr>
        <w:t> by William Golding (1954),</w:t>
      </w:r>
      <w:bookmarkStart w:id="2" w:name="fn-3"/>
      <w:r w:rsidRPr="003C4D96">
        <w:rPr>
          <w:rFonts w:ascii="Georgia" w:eastAsia="Times New Roman" w:hAnsi="Georgia" w:cs="Helvetica"/>
          <w:color w:val="333333"/>
          <w:sz w:val="19"/>
          <w:szCs w:val="19"/>
        </w:rPr>
        <w:fldChar w:fldCharType="begin"/>
      </w:r>
      <w:r w:rsidRPr="003C4D96">
        <w:rPr>
          <w:rFonts w:ascii="Georgia" w:eastAsia="Times New Roman" w:hAnsi="Georgia" w:cs="Helvetica"/>
          <w:color w:val="333333"/>
          <w:sz w:val="19"/>
          <w:szCs w:val="19"/>
        </w:rPr>
        <w:instrText xml:space="preserve"> HYPERLINK "http://catalog.flatworldknowledge.com/bookhub/reader/2?e=barkbrief-chpr" \l "ftn.fn-3" </w:instrText>
      </w:r>
      <w:r w:rsidRPr="003C4D96">
        <w:rPr>
          <w:rFonts w:ascii="Georgia" w:eastAsia="Times New Roman" w:hAnsi="Georgia" w:cs="Helvetica"/>
          <w:color w:val="333333"/>
          <w:sz w:val="19"/>
          <w:szCs w:val="19"/>
        </w:rPr>
        <w:fldChar w:fldCharType="separate"/>
      </w:r>
      <w:r w:rsidRPr="003C4D96">
        <w:rPr>
          <w:rFonts w:ascii="inherit" w:eastAsia="Times New Roman" w:hAnsi="inherit" w:cs="Helvetica"/>
          <w:color w:val="0088CC"/>
          <w:sz w:val="19"/>
          <w:szCs w:val="19"/>
          <w:bdr w:val="none" w:sz="0" w:space="0" w:color="auto" w:frame="1"/>
        </w:rPr>
        <w:t> </w:t>
      </w:r>
      <w:r w:rsidRPr="003C4D96">
        <w:rPr>
          <w:rFonts w:ascii="Lato" w:eastAsia="Times New Roman" w:hAnsi="Lato" w:cs="Helvetica"/>
          <w:color w:val="0088CC"/>
          <w:sz w:val="14"/>
          <w:szCs w:val="14"/>
          <w:bdr w:val="none" w:sz="0" w:space="0" w:color="auto" w:frame="1"/>
          <w:vertAlign w:val="superscript"/>
        </w:rPr>
        <w:t>[3]</w:t>
      </w:r>
      <w:r w:rsidRPr="003C4D96">
        <w:rPr>
          <w:rFonts w:ascii="Georgia" w:eastAsia="Times New Roman" w:hAnsi="Georgia" w:cs="Helvetica"/>
          <w:color w:val="333333"/>
          <w:sz w:val="19"/>
          <w:szCs w:val="19"/>
        </w:rPr>
        <w:fldChar w:fldCharType="end"/>
      </w:r>
      <w:bookmarkEnd w:id="2"/>
      <w:r w:rsidRPr="003C4D96">
        <w:rPr>
          <w:rFonts w:ascii="Georgia" w:eastAsia="Times New Roman" w:hAnsi="Georgia" w:cs="Helvetica"/>
          <w:color w:val="333333"/>
          <w:sz w:val="19"/>
          <w:szCs w:val="19"/>
        </w:rPr>
        <w:t xml:space="preserve"> which many college students read in high school. Some British boys are stranded on an island after a plane crash. No longer supervised by adults and no longer in a society as they once knew it, they are not sure how to proceed and come up with new rules for their behavior. These rules prove ineffective, and the boys slowly become savages, as the book calls them, and commit murder. </w:t>
      </w:r>
      <w:proofErr w:type="gramStart"/>
      <w:r w:rsidRPr="003C4D96">
        <w:rPr>
          <w:rFonts w:ascii="Georgia" w:eastAsia="Times New Roman" w:hAnsi="Georgia" w:cs="Helvetica"/>
          <w:color w:val="333333"/>
          <w:sz w:val="19"/>
          <w:szCs w:val="19"/>
        </w:rPr>
        <w:t>However bleak, Golding’s view echoes back to that of the conservative intellectuals writing in the aftermath of the French and Industrial Revolutions.</w:t>
      </w:r>
      <w:proofErr w:type="gramEnd"/>
      <w:r w:rsidRPr="003C4D96">
        <w:rPr>
          <w:rFonts w:ascii="Georgia" w:eastAsia="Times New Roman" w:hAnsi="Georgia" w:cs="Helvetica"/>
          <w:color w:val="333333"/>
          <w:sz w:val="19"/>
          <w:szCs w:val="19"/>
        </w:rPr>
        <w:t xml:space="preserve"> Without a strong society and effective socialization, they warned, social order breaks down, and violence and other signs of social disorder result.</w:t>
      </w:r>
    </w:p>
    <w:p w:rsidR="003C4D96" w:rsidRPr="003C4D96" w:rsidRDefault="003C4D96" w:rsidP="003C4D96">
      <w:pPr>
        <w:shd w:val="clear" w:color="auto" w:fill="FFFFFF"/>
        <w:spacing w:after="0" w:line="439" w:lineRule="atLeast"/>
        <w:textAlignment w:val="baseline"/>
        <w:rPr>
          <w:rFonts w:ascii="Georgia" w:eastAsia="Times New Roman" w:hAnsi="Georgia" w:cs="Helvetica"/>
          <w:color w:val="333333"/>
          <w:sz w:val="19"/>
          <w:szCs w:val="19"/>
        </w:rPr>
      </w:pPr>
      <w:r w:rsidRPr="003C4D96">
        <w:rPr>
          <w:rFonts w:ascii="Georgia" w:eastAsia="Times New Roman" w:hAnsi="Georgia" w:cs="Helvetica"/>
          <w:color w:val="333333"/>
          <w:sz w:val="19"/>
          <w:szCs w:val="19"/>
        </w:rPr>
        <w:t xml:space="preserve">This general framework reached fruition in the writings of </w:t>
      </w:r>
      <w:proofErr w:type="spellStart"/>
      <w:r w:rsidRPr="003C4D96">
        <w:rPr>
          <w:rFonts w:ascii="Georgia" w:eastAsia="Times New Roman" w:hAnsi="Georgia" w:cs="Helvetica"/>
          <w:color w:val="333333"/>
          <w:sz w:val="19"/>
          <w:szCs w:val="19"/>
        </w:rPr>
        <w:t>Émile</w:t>
      </w:r>
      <w:proofErr w:type="spellEnd"/>
      <w:r w:rsidRPr="003C4D96">
        <w:rPr>
          <w:rFonts w:ascii="Georgia" w:eastAsia="Times New Roman" w:hAnsi="Georgia" w:cs="Helvetica"/>
          <w:color w:val="333333"/>
          <w:sz w:val="19"/>
          <w:szCs w:val="19"/>
        </w:rPr>
        <w:t xml:space="preserve"> Durkheim (1858–1917), a French scholar largely responsible for the sociological perspective as we now know it. Adopting the conservative intellectuals’ view of the need for a strong society, Durkheim felt that human beings have desires that result in chaos unless society limits them. He wrote, “To achieve any other result, the passions first must be limited.…But since the </w:t>
      </w:r>
      <w:r w:rsidRPr="003C4D96">
        <w:rPr>
          <w:rFonts w:ascii="Georgia" w:eastAsia="Times New Roman" w:hAnsi="Georgia" w:cs="Helvetica"/>
          <w:color w:val="333333"/>
          <w:sz w:val="19"/>
          <w:szCs w:val="19"/>
        </w:rPr>
        <w:lastRenderedPageBreak/>
        <w:t>individual has no way of limiting them, this must be done by some force exterior to him” (Durkheim, 1897/1952, p. 274).</w:t>
      </w:r>
      <w:bookmarkStart w:id="3" w:name="fn-4"/>
      <w:r w:rsidRPr="003C4D96">
        <w:rPr>
          <w:rFonts w:ascii="Georgia" w:eastAsia="Times New Roman" w:hAnsi="Georgia" w:cs="Helvetica"/>
          <w:color w:val="333333"/>
          <w:sz w:val="19"/>
          <w:szCs w:val="19"/>
        </w:rPr>
        <w:fldChar w:fldCharType="begin"/>
      </w:r>
      <w:r w:rsidRPr="003C4D96">
        <w:rPr>
          <w:rFonts w:ascii="Georgia" w:eastAsia="Times New Roman" w:hAnsi="Georgia" w:cs="Helvetica"/>
          <w:color w:val="333333"/>
          <w:sz w:val="19"/>
          <w:szCs w:val="19"/>
        </w:rPr>
        <w:instrText xml:space="preserve"> HYPERLINK "http://catalog.flatworldknowledge.com/bookhub/reader/2?e=barkbrief-chpr" \l "ftn.fn-4" </w:instrText>
      </w:r>
      <w:r w:rsidRPr="003C4D96">
        <w:rPr>
          <w:rFonts w:ascii="Georgia" w:eastAsia="Times New Roman" w:hAnsi="Georgia" w:cs="Helvetica"/>
          <w:color w:val="333333"/>
          <w:sz w:val="19"/>
          <w:szCs w:val="19"/>
        </w:rPr>
        <w:fldChar w:fldCharType="separate"/>
      </w:r>
      <w:r w:rsidRPr="003C4D96">
        <w:rPr>
          <w:rFonts w:ascii="inherit" w:eastAsia="Times New Roman" w:hAnsi="inherit" w:cs="Helvetica"/>
          <w:color w:val="0088CC"/>
          <w:sz w:val="19"/>
          <w:szCs w:val="19"/>
          <w:bdr w:val="none" w:sz="0" w:space="0" w:color="auto" w:frame="1"/>
        </w:rPr>
        <w:t> </w:t>
      </w:r>
      <w:r w:rsidRPr="003C4D96">
        <w:rPr>
          <w:rFonts w:ascii="Lato" w:eastAsia="Times New Roman" w:hAnsi="Lato" w:cs="Helvetica"/>
          <w:color w:val="0088CC"/>
          <w:sz w:val="14"/>
          <w:szCs w:val="14"/>
          <w:bdr w:val="none" w:sz="0" w:space="0" w:color="auto" w:frame="1"/>
          <w:vertAlign w:val="superscript"/>
        </w:rPr>
        <w:t>[4]</w:t>
      </w:r>
      <w:r w:rsidRPr="003C4D96">
        <w:rPr>
          <w:rFonts w:ascii="Georgia" w:eastAsia="Times New Roman" w:hAnsi="Georgia" w:cs="Helvetica"/>
          <w:color w:val="333333"/>
          <w:sz w:val="19"/>
          <w:szCs w:val="19"/>
        </w:rPr>
        <w:fldChar w:fldCharType="end"/>
      </w:r>
      <w:bookmarkEnd w:id="3"/>
      <w:r w:rsidRPr="003C4D96">
        <w:rPr>
          <w:rFonts w:ascii="Georgia" w:eastAsia="Times New Roman" w:hAnsi="Georgia" w:cs="Helvetica"/>
          <w:color w:val="333333"/>
          <w:sz w:val="19"/>
          <w:szCs w:val="19"/>
        </w:rPr>
        <w:t> This force, Durkheim continued, is the moral authority of society.</w:t>
      </w:r>
    </w:p>
    <w:p w:rsidR="003C4D96" w:rsidRPr="003C4D96" w:rsidRDefault="003C4D96" w:rsidP="003C4D96">
      <w:pPr>
        <w:shd w:val="clear" w:color="auto" w:fill="FFFFFF"/>
        <w:spacing w:after="0" w:line="439" w:lineRule="atLeast"/>
        <w:textAlignment w:val="baseline"/>
        <w:rPr>
          <w:rFonts w:ascii="Georgia" w:eastAsia="Times New Roman" w:hAnsi="Georgia" w:cs="Helvetica"/>
          <w:color w:val="333333"/>
          <w:sz w:val="19"/>
          <w:szCs w:val="19"/>
        </w:rPr>
      </w:pPr>
      <w:r w:rsidRPr="003C4D96">
        <w:rPr>
          <w:rFonts w:ascii="Georgia" w:eastAsia="Times New Roman" w:hAnsi="Georgia" w:cs="Helvetica"/>
          <w:color w:val="333333"/>
          <w:sz w:val="19"/>
          <w:szCs w:val="19"/>
        </w:rPr>
        <w:t>How does society limit individual aspirations? Durkheim emphasized two related social mechanisms: socialization and social integration. Socialization helps us learn society’s rules and the need to cooperate, as people end up generally agreeing on important norms and values, while social integration, or our ties to other people and to social institutions such as religion and the family, helps to socialize us and to integrate us into society and reinforce our respect for its rules. In general, Durkheim added, society comprises many types of social facts, or forces external to the individual, that affect and constrain individual attitudes and behavior. The result is that socialization and social integration help establish a strong set of social rules—or, as Durkheim called it, a strong </w:t>
      </w:r>
      <w:r w:rsidRPr="003C4D96">
        <w:rPr>
          <w:rFonts w:ascii="inherit" w:eastAsia="Times New Roman" w:hAnsi="inherit" w:cs="Helvetica"/>
          <w:color w:val="333333"/>
          <w:sz w:val="19"/>
          <w:szCs w:val="19"/>
          <w:bdr w:val="none" w:sz="0" w:space="0" w:color="auto" w:frame="1"/>
        </w:rPr>
        <w:t>collective conscience</w:t>
      </w:r>
      <w:r w:rsidRPr="003C4D96">
        <w:rPr>
          <w:rFonts w:ascii="Georgia" w:eastAsia="Times New Roman" w:hAnsi="Georgia" w:cs="Helvetica"/>
          <w:color w:val="333333"/>
          <w:sz w:val="19"/>
          <w:szCs w:val="19"/>
        </w:rPr>
        <w:t xml:space="preserve">—that is needed for a stable society. </w:t>
      </w:r>
      <w:proofErr w:type="gramStart"/>
      <w:r w:rsidRPr="003C4D96">
        <w:rPr>
          <w:rFonts w:ascii="Georgia" w:eastAsia="Times New Roman" w:hAnsi="Georgia" w:cs="Helvetica"/>
          <w:color w:val="333333"/>
          <w:sz w:val="19"/>
          <w:szCs w:val="19"/>
        </w:rPr>
        <w:t>By so doing, society “creates a kind of cocoon around the individual, making him or her less individualistic, more a member of the group” (Collins, 1994, p. 181).</w:t>
      </w:r>
      <w:bookmarkStart w:id="4" w:name="fn-5"/>
      <w:proofErr w:type="gramEnd"/>
      <w:r w:rsidRPr="003C4D96">
        <w:rPr>
          <w:rFonts w:ascii="Georgia" w:eastAsia="Times New Roman" w:hAnsi="Georgia" w:cs="Helvetica"/>
          <w:color w:val="333333"/>
          <w:sz w:val="19"/>
          <w:szCs w:val="19"/>
        </w:rPr>
        <w:fldChar w:fldCharType="begin"/>
      </w:r>
      <w:r w:rsidRPr="003C4D96">
        <w:rPr>
          <w:rFonts w:ascii="Georgia" w:eastAsia="Times New Roman" w:hAnsi="Georgia" w:cs="Helvetica"/>
          <w:color w:val="333333"/>
          <w:sz w:val="19"/>
          <w:szCs w:val="19"/>
        </w:rPr>
        <w:instrText xml:space="preserve"> HYPERLINK "http://catalog.flatworldknowledge.com/bookhub/reader/2?e=barkbrief-chpr" \l "ftn.fn-5" </w:instrText>
      </w:r>
      <w:r w:rsidRPr="003C4D96">
        <w:rPr>
          <w:rFonts w:ascii="Georgia" w:eastAsia="Times New Roman" w:hAnsi="Georgia" w:cs="Helvetica"/>
          <w:color w:val="333333"/>
          <w:sz w:val="19"/>
          <w:szCs w:val="19"/>
        </w:rPr>
        <w:fldChar w:fldCharType="separate"/>
      </w:r>
      <w:r w:rsidRPr="003C4D96">
        <w:rPr>
          <w:rFonts w:ascii="inherit" w:eastAsia="Times New Roman" w:hAnsi="inherit" w:cs="Helvetica"/>
          <w:color w:val="0088CC"/>
          <w:sz w:val="19"/>
          <w:szCs w:val="19"/>
          <w:bdr w:val="none" w:sz="0" w:space="0" w:color="auto" w:frame="1"/>
        </w:rPr>
        <w:t> </w:t>
      </w:r>
      <w:r w:rsidRPr="003C4D96">
        <w:rPr>
          <w:rFonts w:ascii="Lato" w:eastAsia="Times New Roman" w:hAnsi="Lato" w:cs="Helvetica"/>
          <w:color w:val="0088CC"/>
          <w:sz w:val="14"/>
          <w:szCs w:val="14"/>
          <w:bdr w:val="none" w:sz="0" w:space="0" w:color="auto" w:frame="1"/>
          <w:vertAlign w:val="superscript"/>
        </w:rPr>
        <w:t>[5]</w:t>
      </w:r>
      <w:r w:rsidRPr="003C4D96">
        <w:rPr>
          <w:rFonts w:ascii="Georgia" w:eastAsia="Times New Roman" w:hAnsi="Georgia" w:cs="Helvetica"/>
          <w:color w:val="333333"/>
          <w:sz w:val="19"/>
          <w:szCs w:val="19"/>
        </w:rPr>
        <w:fldChar w:fldCharType="end"/>
      </w:r>
      <w:bookmarkEnd w:id="4"/>
      <w:r w:rsidRPr="003C4D96">
        <w:rPr>
          <w:rFonts w:ascii="Georgia" w:eastAsia="Times New Roman" w:hAnsi="Georgia" w:cs="Helvetica"/>
          <w:color w:val="333333"/>
          <w:sz w:val="19"/>
          <w:szCs w:val="19"/>
        </w:rPr>
        <w:t> Weak rules or social ties weaken this “moral cocoon” and lead to social disorder. In all of these respects, says Randall Collins (1994, p. 181),</w:t>
      </w:r>
      <w:bookmarkStart w:id="5" w:name="fn-6"/>
      <w:r w:rsidRPr="003C4D96">
        <w:rPr>
          <w:rFonts w:ascii="Georgia" w:eastAsia="Times New Roman" w:hAnsi="Georgia" w:cs="Helvetica"/>
          <w:color w:val="333333"/>
          <w:sz w:val="19"/>
          <w:szCs w:val="19"/>
        </w:rPr>
        <w:fldChar w:fldCharType="begin"/>
      </w:r>
      <w:r w:rsidRPr="003C4D96">
        <w:rPr>
          <w:rFonts w:ascii="Georgia" w:eastAsia="Times New Roman" w:hAnsi="Georgia" w:cs="Helvetica"/>
          <w:color w:val="333333"/>
          <w:sz w:val="19"/>
          <w:szCs w:val="19"/>
        </w:rPr>
        <w:instrText xml:space="preserve"> HYPERLINK "http://catalog.flatworldknowledge.com/bookhub/reader/2?e=barkbrief-chpr" \l "ftn.fn-6" </w:instrText>
      </w:r>
      <w:r w:rsidRPr="003C4D96">
        <w:rPr>
          <w:rFonts w:ascii="Georgia" w:eastAsia="Times New Roman" w:hAnsi="Georgia" w:cs="Helvetica"/>
          <w:color w:val="333333"/>
          <w:sz w:val="19"/>
          <w:szCs w:val="19"/>
        </w:rPr>
        <w:fldChar w:fldCharType="separate"/>
      </w:r>
      <w:r w:rsidRPr="003C4D96">
        <w:rPr>
          <w:rFonts w:ascii="inherit" w:eastAsia="Times New Roman" w:hAnsi="inherit" w:cs="Helvetica"/>
          <w:color w:val="0088CC"/>
          <w:sz w:val="19"/>
          <w:szCs w:val="19"/>
          <w:bdr w:val="none" w:sz="0" w:space="0" w:color="auto" w:frame="1"/>
        </w:rPr>
        <w:t> </w:t>
      </w:r>
      <w:r w:rsidRPr="003C4D96">
        <w:rPr>
          <w:rFonts w:ascii="Lato" w:eastAsia="Times New Roman" w:hAnsi="Lato" w:cs="Helvetica"/>
          <w:color w:val="0088CC"/>
          <w:sz w:val="14"/>
          <w:szCs w:val="14"/>
          <w:bdr w:val="none" w:sz="0" w:space="0" w:color="auto" w:frame="1"/>
          <w:vertAlign w:val="superscript"/>
        </w:rPr>
        <w:t>[6]</w:t>
      </w:r>
      <w:r w:rsidRPr="003C4D96">
        <w:rPr>
          <w:rFonts w:ascii="Georgia" w:eastAsia="Times New Roman" w:hAnsi="Georgia" w:cs="Helvetica"/>
          <w:color w:val="333333"/>
          <w:sz w:val="19"/>
          <w:szCs w:val="19"/>
        </w:rPr>
        <w:fldChar w:fldCharType="end"/>
      </w:r>
      <w:bookmarkEnd w:id="5"/>
      <w:r w:rsidRPr="003C4D96">
        <w:rPr>
          <w:rFonts w:ascii="Georgia" w:eastAsia="Times New Roman" w:hAnsi="Georgia" w:cs="Helvetica"/>
          <w:color w:val="333333"/>
          <w:sz w:val="19"/>
          <w:szCs w:val="19"/>
        </w:rPr>
        <w:t> Durkheim’s view represents the “core tradition” of sociology that lies at the heart of the sociological perspective.</w:t>
      </w:r>
    </w:p>
    <w:p w:rsidR="003C4D96" w:rsidRPr="003C4D96" w:rsidRDefault="003C4D96" w:rsidP="003C4D96">
      <w:pPr>
        <w:shd w:val="clear" w:color="auto" w:fill="FFFFFF"/>
        <w:spacing w:after="0" w:line="439" w:lineRule="atLeast"/>
        <w:textAlignment w:val="baseline"/>
        <w:rPr>
          <w:rFonts w:ascii="inherit" w:eastAsia="Times New Roman" w:hAnsi="inherit" w:cs="Helvetica"/>
          <w:i/>
          <w:iCs/>
          <w:color w:val="BB9966"/>
          <w:sz w:val="17"/>
          <w:szCs w:val="17"/>
        </w:rPr>
      </w:pPr>
      <w:r w:rsidRPr="003C4D96">
        <w:rPr>
          <w:rFonts w:ascii="inherit" w:eastAsia="Times New Roman" w:hAnsi="inherit" w:cs="Helvetica"/>
          <w:i/>
          <w:iCs/>
          <w:color w:val="000000"/>
          <w:sz w:val="17"/>
          <w:szCs w:val="17"/>
          <w:bdr w:val="none" w:sz="0" w:space="0" w:color="auto" w:frame="1"/>
        </w:rPr>
        <w:t>Figure 1.10</w:t>
      </w:r>
    </w:p>
    <w:p w:rsidR="003C4D96" w:rsidRPr="003C4D96" w:rsidRDefault="003C4D96" w:rsidP="003C4D96">
      <w:pPr>
        <w:shd w:val="clear" w:color="auto" w:fill="FFFFFF"/>
        <w:spacing w:after="0" w:line="300" w:lineRule="atLeast"/>
        <w:textAlignment w:val="baseline"/>
        <w:rPr>
          <w:rFonts w:ascii="inherit" w:eastAsia="Times New Roman" w:hAnsi="inherit" w:cs="Helvetica"/>
          <w:color w:val="333333"/>
          <w:sz w:val="21"/>
          <w:szCs w:val="21"/>
        </w:rPr>
      </w:pPr>
      <w:r>
        <w:rPr>
          <w:rFonts w:ascii="inherit" w:eastAsia="Times New Roman" w:hAnsi="inherit" w:cs="Helvetica"/>
          <w:noProof/>
          <w:color w:val="0088CC"/>
          <w:sz w:val="21"/>
          <w:szCs w:val="21"/>
          <w:bdr w:val="none" w:sz="0" w:space="0" w:color="auto" w:frame="1"/>
        </w:rPr>
        <w:drawing>
          <wp:inline distT="0" distB="0" distL="0" distR="0">
            <wp:extent cx="2228850" cy="3171825"/>
            <wp:effectExtent l="0" t="0" r="0" b="9525"/>
            <wp:docPr id="3" name="Picture 3" descr="http://images.flatworldknowledge.com/barkbrief/barkbrief-fig01_010.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flatworldknowledge.com/barkbrief/barkbrief-fig01_010.jp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0" cy="3171825"/>
                    </a:xfrm>
                    <a:prstGeom prst="rect">
                      <a:avLst/>
                    </a:prstGeom>
                    <a:noFill/>
                    <a:ln>
                      <a:noFill/>
                    </a:ln>
                  </pic:spPr>
                </pic:pic>
              </a:graphicData>
            </a:graphic>
          </wp:inline>
        </w:drawing>
      </w:r>
    </w:p>
    <w:p w:rsidR="003C4D96" w:rsidRPr="003C4D96" w:rsidRDefault="003C4D96" w:rsidP="003C4D96">
      <w:pPr>
        <w:shd w:val="clear" w:color="auto" w:fill="FFFFFF"/>
        <w:spacing w:after="150" w:line="439" w:lineRule="atLeast"/>
        <w:textAlignment w:val="baseline"/>
        <w:rPr>
          <w:rFonts w:ascii="Georgia" w:eastAsia="Times New Roman" w:hAnsi="Georgia" w:cs="Helvetica"/>
          <w:i/>
          <w:iCs/>
          <w:color w:val="333333"/>
          <w:sz w:val="17"/>
          <w:szCs w:val="17"/>
        </w:rPr>
      </w:pPr>
      <w:proofErr w:type="spellStart"/>
      <w:r w:rsidRPr="003C4D96">
        <w:rPr>
          <w:rFonts w:ascii="Georgia" w:eastAsia="Times New Roman" w:hAnsi="Georgia" w:cs="Helvetica"/>
          <w:i/>
          <w:iCs/>
          <w:color w:val="333333"/>
          <w:sz w:val="17"/>
          <w:szCs w:val="17"/>
        </w:rPr>
        <w:t>Émile</w:t>
      </w:r>
      <w:proofErr w:type="spellEnd"/>
      <w:r w:rsidRPr="003C4D96">
        <w:rPr>
          <w:rFonts w:ascii="Georgia" w:eastAsia="Times New Roman" w:hAnsi="Georgia" w:cs="Helvetica"/>
          <w:i/>
          <w:iCs/>
          <w:color w:val="333333"/>
          <w:sz w:val="17"/>
          <w:szCs w:val="17"/>
        </w:rPr>
        <w:t xml:space="preserve"> Durkheim was a founder of sociology and largely responsible for the sociological perspective as we now know it.</w:t>
      </w:r>
    </w:p>
    <w:p w:rsidR="003C4D96" w:rsidRPr="003C4D96" w:rsidRDefault="003C4D96" w:rsidP="003C4D96">
      <w:pPr>
        <w:shd w:val="clear" w:color="auto" w:fill="FFFFFF"/>
        <w:spacing w:line="439" w:lineRule="atLeast"/>
        <w:textAlignment w:val="baseline"/>
        <w:rPr>
          <w:rFonts w:ascii="Georgia" w:eastAsia="Times New Roman" w:hAnsi="Georgia" w:cs="Helvetica"/>
          <w:i/>
          <w:iCs/>
          <w:color w:val="333333"/>
          <w:sz w:val="17"/>
          <w:szCs w:val="17"/>
        </w:rPr>
      </w:pPr>
      <w:r w:rsidRPr="003C4D96">
        <w:rPr>
          <w:rFonts w:ascii="Georgia" w:eastAsia="Times New Roman" w:hAnsi="Georgia" w:cs="Helvetica"/>
          <w:i/>
          <w:iCs/>
          <w:color w:val="333333"/>
          <w:sz w:val="17"/>
          <w:szCs w:val="17"/>
        </w:rPr>
        <w:t>Source: Photo courtesy of</w:t>
      </w:r>
      <w:hyperlink r:id="rId11" w:tgtFrame="_blank" w:history="1">
        <w:r w:rsidRPr="003C4D96">
          <w:rPr>
            <w:rFonts w:ascii="inherit" w:eastAsia="Times New Roman" w:hAnsi="inherit" w:cs="Helvetica"/>
            <w:i/>
            <w:iCs/>
            <w:color w:val="0088CC"/>
            <w:sz w:val="17"/>
            <w:szCs w:val="17"/>
            <w:bdr w:val="none" w:sz="0" w:space="0" w:color="auto" w:frame="1"/>
          </w:rPr>
          <w:t>http://www.marxists.org/glossary/people/d/pics/durkheim.jpg</w:t>
        </w:r>
      </w:hyperlink>
      <w:r w:rsidRPr="003C4D96">
        <w:rPr>
          <w:rFonts w:ascii="Georgia" w:eastAsia="Times New Roman" w:hAnsi="Georgia" w:cs="Helvetica"/>
          <w:i/>
          <w:iCs/>
          <w:color w:val="333333"/>
          <w:sz w:val="17"/>
          <w:szCs w:val="17"/>
        </w:rPr>
        <w:t>.</w:t>
      </w:r>
    </w:p>
    <w:p w:rsidR="003C4D96" w:rsidRPr="003C4D96" w:rsidRDefault="003C4D96" w:rsidP="003C4D96">
      <w:pPr>
        <w:shd w:val="clear" w:color="auto" w:fill="FFFFFF"/>
        <w:spacing w:after="0" w:line="439" w:lineRule="atLeast"/>
        <w:textAlignment w:val="baseline"/>
        <w:rPr>
          <w:rFonts w:ascii="Georgia" w:eastAsia="Times New Roman" w:hAnsi="Georgia" w:cs="Helvetica"/>
          <w:color w:val="333333"/>
          <w:sz w:val="19"/>
          <w:szCs w:val="19"/>
        </w:rPr>
      </w:pPr>
      <w:r w:rsidRPr="003C4D96">
        <w:rPr>
          <w:rFonts w:ascii="Georgia" w:eastAsia="Times New Roman" w:hAnsi="Georgia" w:cs="Helvetica"/>
          <w:color w:val="333333"/>
          <w:sz w:val="19"/>
          <w:szCs w:val="19"/>
        </w:rPr>
        <w:lastRenderedPageBreak/>
        <w:t>Durkheim used suicide to illustrate how social disorder can result from a weakening of society’s moral cocoon. Focusing on group rates of suicide, he felt they could not be explained simply in terms of individual unhappiness and instead resulted from external forces. One such force is </w:t>
      </w:r>
      <w:r w:rsidRPr="003C4D96">
        <w:rPr>
          <w:rFonts w:ascii="inherit" w:eastAsia="Times New Roman" w:hAnsi="inherit" w:cs="Helvetica"/>
          <w:color w:val="333333"/>
          <w:sz w:val="19"/>
          <w:szCs w:val="19"/>
          <w:bdr w:val="none" w:sz="0" w:space="0" w:color="auto" w:frame="1"/>
        </w:rPr>
        <w:t>anomie</w:t>
      </w:r>
      <w:r w:rsidRPr="003C4D96">
        <w:rPr>
          <w:rFonts w:ascii="Georgia" w:eastAsia="Times New Roman" w:hAnsi="Georgia" w:cs="Helvetica"/>
          <w:color w:val="333333"/>
          <w:sz w:val="19"/>
          <w:szCs w:val="19"/>
        </w:rPr>
        <w:t>, or normlessness, which results from situations, such as periods of rapid social change, when social norms are weak and unclear or social ties are weak. When anomie sets in, people become more unclear about how to deal with problems in their life. Their aspirations, no longer limited by society’s constraints, cannot be fulfilled. The frustration stemming from anomie leads some people to commit suicide (Durkheim, 1897/1952).</w:t>
      </w:r>
      <w:bookmarkStart w:id="6" w:name="fn-7"/>
      <w:r w:rsidRPr="003C4D96">
        <w:rPr>
          <w:rFonts w:ascii="Georgia" w:eastAsia="Times New Roman" w:hAnsi="Georgia" w:cs="Helvetica"/>
          <w:color w:val="333333"/>
          <w:sz w:val="19"/>
          <w:szCs w:val="19"/>
        </w:rPr>
        <w:fldChar w:fldCharType="begin"/>
      </w:r>
      <w:r w:rsidRPr="003C4D96">
        <w:rPr>
          <w:rFonts w:ascii="Georgia" w:eastAsia="Times New Roman" w:hAnsi="Georgia" w:cs="Helvetica"/>
          <w:color w:val="333333"/>
          <w:sz w:val="19"/>
          <w:szCs w:val="19"/>
        </w:rPr>
        <w:instrText xml:space="preserve"> HYPERLINK "http://catalog.flatworldknowledge.com/bookhub/reader/2?e=barkbrief-chpr" \l "ftn.fn-7" </w:instrText>
      </w:r>
      <w:r w:rsidRPr="003C4D96">
        <w:rPr>
          <w:rFonts w:ascii="Georgia" w:eastAsia="Times New Roman" w:hAnsi="Georgia" w:cs="Helvetica"/>
          <w:color w:val="333333"/>
          <w:sz w:val="19"/>
          <w:szCs w:val="19"/>
        </w:rPr>
        <w:fldChar w:fldCharType="separate"/>
      </w:r>
      <w:r w:rsidRPr="003C4D96">
        <w:rPr>
          <w:rFonts w:ascii="inherit" w:eastAsia="Times New Roman" w:hAnsi="inherit" w:cs="Helvetica"/>
          <w:color w:val="0088CC"/>
          <w:sz w:val="19"/>
          <w:szCs w:val="19"/>
          <w:bdr w:val="none" w:sz="0" w:space="0" w:color="auto" w:frame="1"/>
        </w:rPr>
        <w:t> </w:t>
      </w:r>
      <w:r w:rsidRPr="003C4D96">
        <w:rPr>
          <w:rFonts w:ascii="Lato" w:eastAsia="Times New Roman" w:hAnsi="Lato" w:cs="Helvetica"/>
          <w:color w:val="0088CC"/>
          <w:sz w:val="14"/>
          <w:szCs w:val="14"/>
          <w:bdr w:val="none" w:sz="0" w:space="0" w:color="auto" w:frame="1"/>
          <w:vertAlign w:val="superscript"/>
        </w:rPr>
        <w:t>[7]</w:t>
      </w:r>
      <w:r w:rsidRPr="003C4D96">
        <w:rPr>
          <w:rFonts w:ascii="Georgia" w:eastAsia="Times New Roman" w:hAnsi="Georgia" w:cs="Helvetica"/>
          <w:color w:val="333333"/>
          <w:sz w:val="19"/>
          <w:szCs w:val="19"/>
        </w:rPr>
        <w:fldChar w:fldCharType="end"/>
      </w:r>
      <w:bookmarkEnd w:id="6"/>
    </w:p>
    <w:p w:rsidR="003C4D96" w:rsidRPr="003C4D96" w:rsidRDefault="003C4D96" w:rsidP="003C4D96">
      <w:pPr>
        <w:shd w:val="clear" w:color="auto" w:fill="FFFFFF"/>
        <w:spacing w:after="150" w:line="439" w:lineRule="atLeast"/>
        <w:textAlignment w:val="baseline"/>
        <w:rPr>
          <w:rFonts w:ascii="Georgia" w:eastAsia="Times New Roman" w:hAnsi="Georgia" w:cs="Helvetica"/>
          <w:color w:val="333333"/>
          <w:sz w:val="19"/>
          <w:szCs w:val="19"/>
        </w:rPr>
      </w:pPr>
      <w:r w:rsidRPr="003C4D96">
        <w:rPr>
          <w:rFonts w:ascii="Georgia" w:eastAsia="Times New Roman" w:hAnsi="Georgia" w:cs="Helvetica"/>
          <w:color w:val="333333"/>
          <w:sz w:val="19"/>
          <w:szCs w:val="19"/>
        </w:rPr>
        <w:t>To test his theory, Durkheim gathered suicide rate data and found that Protestants had higher suicide rates than Catholics. To explain this difference, he rejected the idea that Protestants were less happy than Catholics and instead reasoned that Catholic doctrine provides many more rules for behavior and thinking than does Protestant doctrine. Protestants’ aspirations were thus less constrained than Catholics’ desires. In times of trouble, Protestants also have fewer norms on which to rely for comfort and support than do Catholics. He also thought that Protestants’ ties to each other were weaker than those among Catholics, providing Protestants fewer social support networks to turn to when troubled. In addition, Protestant belief is ambivalent about suicide, while Catholic doctrine condemns it. All of these properties of religious group membership combine to produce higher suicide rates among Protestants than among Catholics.</w:t>
      </w:r>
    </w:p>
    <w:p w:rsidR="003C4D96" w:rsidRPr="003C4D96" w:rsidRDefault="003C4D96" w:rsidP="003C4D96">
      <w:pPr>
        <w:shd w:val="clear" w:color="auto" w:fill="FFFFFF"/>
        <w:spacing w:after="150" w:line="439" w:lineRule="atLeast"/>
        <w:textAlignment w:val="baseline"/>
        <w:rPr>
          <w:rFonts w:ascii="Georgia" w:eastAsia="Times New Roman" w:hAnsi="Georgia" w:cs="Helvetica"/>
          <w:color w:val="333333"/>
          <w:sz w:val="19"/>
          <w:szCs w:val="19"/>
        </w:rPr>
      </w:pPr>
      <w:r w:rsidRPr="003C4D96">
        <w:rPr>
          <w:rFonts w:ascii="Georgia" w:eastAsia="Times New Roman" w:hAnsi="Georgia" w:cs="Helvetica"/>
          <w:color w:val="333333"/>
          <w:sz w:val="19"/>
          <w:szCs w:val="19"/>
        </w:rPr>
        <w:t>Today’s functionalist perspective arises out of Durkheim’s work and that of other conservative intellectuals of the 19th century. It uses the human body as a model for understanding society. In the human body, our various organs and other body parts serve important functions for the ongoing health and stability of our body. Our eyes help us see, our ears help us hear, our heart circulates our blood, and so forth. Just as we can understand the body by describing and understanding the functions that its parts serve for its health and stability, so can we understand society by describing and understanding the functions that its “parts”—or, more accurately, its social institutions—serve for the ongoing health and stability of society. Thus functionalism emphasizes the importance of social institutions such as the family, religion, and education for producing a stable society. We look at these institutions in later chapters.</w:t>
      </w:r>
    </w:p>
    <w:p w:rsidR="003C4D96" w:rsidRPr="003C4D96" w:rsidRDefault="003C4D96" w:rsidP="003C4D96">
      <w:pPr>
        <w:shd w:val="clear" w:color="auto" w:fill="FFFFFF"/>
        <w:spacing w:after="150" w:line="439" w:lineRule="atLeast"/>
        <w:textAlignment w:val="baseline"/>
        <w:rPr>
          <w:rFonts w:ascii="Georgia" w:eastAsia="Times New Roman" w:hAnsi="Georgia" w:cs="Helvetica"/>
          <w:color w:val="333333"/>
          <w:sz w:val="19"/>
          <w:szCs w:val="19"/>
        </w:rPr>
      </w:pPr>
      <w:r w:rsidRPr="003C4D96">
        <w:rPr>
          <w:rFonts w:ascii="Georgia" w:eastAsia="Times New Roman" w:hAnsi="Georgia" w:cs="Helvetica"/>
          <w:color w:val="333333"/>
          <w:sz w:val="19"/>
          <w:szCs w:val="19"/>
        </w:rPr>
        <w:t xml:space="preserve">Similar to the view of the conservative intellectuals from which it grew, functionalism is skeptical of rapid social change and other major social upheaval. The analogy to the human body helps us understand this skepticism. In our bodies, any sudden, rapid change is a sign of danger to our health. If we break a bone in one of our legs, </w:t>
      </w:r>
      <w:r w:rsidRPr="003C4D96">
        <w:rPr>
          <w:rFonts w:ascii="Georgia" w:eastAsia="Times New Roman" w:hAnsi="Georgia" w:cs="Helvetica"/>
          <w:color w:val="333333"/>
          <w:sz w:val="19"/>
          <w:szCs w:val="19"/>
        </w:rPr>
        <w:lastRenderedPageBreak/>
        <w:t>we have trouble walking; if we lose sight in both our eyes, we can no longer see. Slow changes, such as the growth of our hair and our nails, are fine and even normal, but sudden changes like those just described are obviously troublesome. By analogy, sudden and rapid changes in society and its social institutions are troublesome according to the functionalist perspective. If the human body evolved to its present form and functions because these made sense from an evolutionary perspective, so did society evolve to its present form and functions because these made sense. Any sudden change in society thus threatens its stability and future. By taking a skeptical approach to social change, functionalism supports the status quo and is thus often regarded as a conservative perspective.</w:t>
      </w:r>
    </w:p>
    <w:p w:rsidR="003C4D96" w:rsidRPr="003C4D96" w:rsidRDefault="003C4D96" w:rsidP="003C4D96">
      <w:pPr>
        <w:shd w:val="clear" w:color="auto" w:fill="FFFFFF"/>
        <w:spacing w:after="0" w:line="439" w:lineRule="atLeast"/>
        <w:textAlignment w:val="baseline"/>
        <w:outlineLvl w:val="1"/>
        <w:rPr>
          <w:rFonts w:ascii="inherit" w:eastAsia="Times New Roman" w:hAnsi="inherit" w:cs="Helvetica"/>
          <w:b/>
          <w:bCs/>
          <w:color w:val="333333"/>
          <w:sz w:val="25"/>
          <w:szCs w:val="25"/>
        </w:rPr>
      </w:pPr>
      <w:r w:rsidRPr="003C4D96">
        <w:rPr>
          <w:rFonts w:ascii="inherit" w:eastAsia="Times New Roman" w:hAnsi="inherit" w:cs="Helvetica"/>
          <w:b/>
          <w:bCs/>
          <w:color w:val="333333"/>
          <w:sz w:val="25"/>
          <w:szCs w:val="25"/>
        </w:rPr>
        <w:t>Conflict Theory</w:t>
      </w:r>
    </w:p>
    <w:p w:rsidR="003C4D96" w:rsidRPr="003C4D96" w:rsidRDefault="003C4D96" w:rsidP="003C4D96">
      <w:pPr>
        <w:shd w:val="clear" w:color="auto" w:fill="FFFFFF"/>
        <w:spacing w:after="0" w:line="439" w:lineRule="atLeast"/>
        <w:textAlignment w:val="baseline"/>
        <w:rPr>
          <w:rFonts w:ascii="Georgia" w:eastAsia="Times New Roman" w:hAnsi="Georgia" w:cs="Helvetica"/>
          <w:color w:val="333333"/>
          <w:sz w:val="19"/>
          <w:szCs w:val="19"/>
        </w:rPr>
      </w:pPr>
      <w:r w:rsidRPr="003C4D96">
        <w:rPr>
          <w:rFonts w:ascii="Georgia" w:eastAsia="Times New Roman" w:hAnsi="Georgia" w:cs="Helvetica"/>
          <w:color w:val="333333"/>
          <w:sz w:val="19"/>
          <w:szCs w:val="19"/>
        </w:rPr>
        <w:t>In many ways, </w:t>
      </w:r>
      <w:r w:rsidRPr="003C4D96">
        <w:rPr>
          <w:rFonts w:ascii="inherit" w:eastAsia="Times New Roman" w:hAnsi="inherit" w:cs="Helvetica"/>
          <w:color w:val="333333"/>
          <w:sz w:val="19"/>
          <w:szCs w:val="19"/>
          <w:bdr w:val="none" w:sz="0" w:space="0" w:color="auto" w:frame="1"/>
        </w:rPr>
        <w:t>conflict theory</w:t>
      </w:r>
      <w:r w:rsidRPr="003C4D96">
        <w:rPr>
          <w:rFonts w:ascii="Georgia" w:eastAsia="Times New Roman" w:hAnsi="Georgia" w:cs="Helvetica"/>
          <w:color w:val="333333"/>
          <w:sz w:val="19"/>
          <w:szCs w:val="19"/>
        </w:rPr>
        <w:t> is the opposite of functionalism but ironically also grew out of the Industrial Revolution, thanks largely to Karl Marx (1818–1883) and his collaborator, Friedrich Engels (1820–1895). Whereas conservative intellectuals feared the mass violence resulting from industrialization, Marx and Engels deplored the conditions they felt were responsible for the mass violence and the capitalist society they felt was responsible for these conditions. Instead of fearing the breakdown of social order that mass violence represented, they felt that revolutionary violence was needed to eliminate capitalism and the poverty and misery they saw as its inevitable result (Marx, 1867/1906; Marx &amp; Engels, 1848/1962).</w:t>
      </w:r>
      <w:bookmarkStart w:id="7" w:name="fn-8"/>
      <w:r w:rsidRPr="003C4D96">
        <w:rPr>
          <w:rFonts w:ascii="Georgia" w:eastAsia="Times New Roman" w:hAnsi="Georgia" w:cs="Helvetica"/>
          <w:color w:val="333333"/>
          <w:sz w:val="19"/>
          <w:szCs w:val="19"/>
        </w:rPr>
        <w:fldChar w:fldCharType="begin"/>
      </w:r>
      <w:r w:rsidRPr="003C4D96">
        <w:rPr>
          <w:rFonts w:ascii="Georgia" w:eastAsia="Times New Roman" w:hAnsi="Georgia" w:cs="Helvetica"/>
          <w:color w:val="333333"/>
          <w:sz w:val="19"/>
          <w:szCs w:val="19"/>
        </w:rPr>
        <w:instrText xml:space="preserve"> HYPERLINK "http://catalog.flatworldknowledge.com/bookhub/reader/2?e=barkbrief-chpr" \l "ftn.fn-8" </w:instrText>
      </w:r>
      <w:r w:rsidRPr="003C4D96">
        <w:rPr>
          <w:rFonts w:ascii="Georgia" w:eastAsia="Times New Roman" w:hAnsi="Georgia" w:cs="Helvetica"/>
          <w:color w:val="333333"/>
          <w:sz w:val="19"/>
          <w:szCs w:val="19"/>
        </w:rPr>
        <w:fldChar w:fldCharType="separate"/>
      </w:r>
      <w:r w:rsidRPr="003C4D96">
        <w:rPr>
          <w:rFonts w:ascii="inherit" w:eastAsia="Times New Roman" w:hAnsi="inherit" w:cs="Helvetica"/>
          <w:color w:val="0088CC"/>
          <w:sz w:val="19"/>
          <w:szCs w:val="19"/>
          <w:bdr w:val="none" w:sz="0" w:space="0" w:color="auto" w:frame="1"/>
        </w:rPr>
        <w:t> </w:t>
      </w:r>
      <w:r w:rsidRPr="003C4D96">
        <w:rPr>
          <w:rFonts w:ascii="Lato" w:eastAsia="Times New Roman" w:hAnsi="Lato" w:cs="Helvetica"/>
          <w:color w:val="0088CC"/>
          <w:sz w:val="14"/>
          <w:szCs w:val="14"/>
          <w:bdr w:val="none" w:sz="0" w:space="0" w:color="auto" w:frame="1"/>
          <w:vertAlign w:val="superscript"/>
        </w:rPr>
        <w:t>[8]</w:t>
      </w:r>
      <w:r w:rsidRPr="003C4D96">
        <w:rPr>
          <w:rFonts w:ascii="Georgia" w:eastAsia="Times New Roman" w:hAnsi="Georgia" w:cs="Helvetica"/>
          <w:color w:val="333333"/>
          <w:sz w:val="19"/>
          <w:szCs w:val="19"/>
        </w:rPr>
        <w:fldChar w:fldCharType="end"/>
      </w:r>
      <w:bookmarkEnd w:id="7"/>
    </w:p>
    <w:p w:rsidR="003C4D96" w:rsidRPr="003C4D96" w:rsidRDefault="003C4D96" w:rsidP="003C4D96">
      <w:pPr>
        <w:shd w:val="clear" w:color="auto" w:fill="FFFFFF"/>
        <w:spacing w:after="0" w:line="439" w:lineRule="atLeast"/>
        <w:textAlignment w:val="baseline"/>
        <w:rPr>
          <w:rFonts w:ascii="inherit" w:eastAsia="Times New Roman" w:hAnsi="inherit" w:cs="Helvetica"/>
          <w:i/>
          <w:iCs/>
          <w:color w:val="BB9966"/>
          <w:sz w:val="17"/>
          <w:szCs w:val="17"/>
        </w:rPr>
      </w:pPr>
      <w:r w:rsidRPr="003C4D96">
        <w:rPr>
          <w:rFonts w:ascii="inherit" w:eastAsia="Times New Roman" w:hAnsi="inherit" w:cs="Helvetica"/>
          <w:i/>
          <w:iCs/>
          <w:color w:val="000000"/>
          <w:sz w:val="17"/>
          <w:szCs w:val="17"/>
          <w:bdr w:val="none" w:sz="0" w:space="0" w:color="auto" w:frame="1"/>
        </w:rPr>
        <w:t>Figure 1.11</w:t>
      </w:r>
    </w:p>
    <w:p w:rsidR="003C4D96" w:rsidRPr="003C4D96" w:rsidRDefault="003C4D96" w:rsidP="003C4D96">
      <w:pPr>
        <w:shd w:val="clear" w:color="auto" w:fill="FFFFFF"/>
        <w:spacing w:after="0" w:line="300" w:lineRule="atLeast"/>
        <w:textAlignment w:val="baseline"/>
        <w:rPr>
          <w:rFonts w:ascii="inherit" w:eastAsia="Times New Roman" w:hAnsi="inherit" w:cs="Helvetica"/>
          <w:color w:val="333333"/>
          <w:sz w:val="21"/>
          <w:szCs w:val="21"/>
        </w:rPr>
      </w:pPr>
      <w:r>
        <w:rPr>
          <w:rFonts w:ascii="inherit" w:eastAsia="Times New Roman" w:hAnsi="inherit" w:cs="Helvetica"/>
          <w:noProof/>
          <w:color w:val="0088CC"/>
          <w:sz w:val="21"/>
          <w:szCs w:val="21"/>
          <w:bdr w:val="none" w:sz="0" w:space="0" w:color="auto" w:frame="1"/>
        </w:rPr>
        <w:drawing>
          <wp:inline distT="0" distB="0" distL="0" distR="0">
            <wp:extent cx="1465257" cy="1898729"/>
            <wp:effectExtent l="0" t="0" r="1905" b="6350"/>
            <wp:docPr id="2" name="Picture 2" descr="http://images.flatworldknowledge.com/barkbrief/barkbrief-fig01_011.jp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flatworldknowledge.com/barkbrief/barkbrief-fig01_011.jpg">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67722" cy="1901923"/>
                    </a:xfrm>
                    <a:prstGeom prst="rect">
                      <a:avLst/>
                    </a:prstGeom>
                    <a:noFill/>
                    <a:ln>
                      <a:noFill/>
                    </a:ln>
                  </pic:spPr>
                </pic:pic>
              </a:graphicData>
            </a:graphic>
          </wp:inline>
        </w:drawing>
      </w:r>
    </w:p>
    <w:p w:rsidR="003C4D96" w:rsidRPr="003C4D96" w:rsidRDefault="003C4D96" w:rsidP="003C4D96">
      <w:pPr>
        <w:shd w:val="clear" w:color="auto" w:fill="FFFFFF"/>
        <w:spacing w:after="150" w:line="439" w:lineRule="atLeast"/>
        <w:textAlignment w:val="baseline"/>
        <w:rPr>
          <w:rFonts w:ascii="Georgia" w:eastAsia="Times New Roman" w:hAnsi="Georgia" w:cs="Helvetica"/>
          <w:i/>
          <w:iCs/>
          <w:color w:val="333333"/>
          <w:sz w:val="17"/>
          <w:szCs w:val="17"/>
        </w:rPr>
      </w:pPr>
      <w:r w:rsidRPr="003C4D96">
        <w:rPr>
          <w:rFonts w:ascii="Georgia" w:eastAsia="Times New Roman" w:hAnsi="Georgia" w:cs="Helvetica"/>
          <w:i/>
          <w:iCs/>
          <w:color w:val="333333"/>
          <w:sz w:val="17"/>
          <w:szCs w:val="17"/>
        </w:rPr>
        <w:t>Karl Marx and his collaborator Friedrich Engels were intense critics of capitalism. Their work inspired the later development of conflict theory in sociology.</w:t>
      </w:r>
    </w:p>
    <w:p w:rsidR="003C4D96" w:rsidRPr="003C4D96" w:rsidRDefault="003C4D96" w:rsidP="003C4D96">
      <w:pPr>
        <w:shd w:val="clear" w:color="auto" w:fill="FFFFFF"/>
        <w:spacing w:line="439" w:lineRule="atLeast"/>
        <w:textAlignment w:val="baseline"/>
        <w:rPr>
          <w:rFonts w:ascii="Georgia" w:eastAsia="Times New Roman" w:hAnsi="Georgia" w:cs="Helvetica"/>
          <w:i/>
          <w:iCs/>
          <w:color w:val="333333"/>
          <w:sz w:val="17"/>
          <w:szCs w:val="17"/>
        </w:rPr>
      </w:pPr>
      <w:r w:rsidRPr="003C4D96">
        <w:rPr>
          <w:rFonts w:ascii="Georgia" w:eastAsia="Times New Roman" w:hAnsi="Georgia" w:cs="Helvetica"/>
          <w:i/>
          <w:iCs/>
          <w:color w:val="333333"/>
          <w:sz w:val="17"/>
          <w:szCs w:val="17"/>
        </w:rPr>
        <w:t>© Thinkstock</w:t>
      </w:r>
    </w:p>
    <w:p w:rsidR="003C4D96" w:rsidRPr="003C4D96" w:rsidRDefault="003C4D96" w:rsidP="003C4D96">
      <w:pPr>
        <w:shd w:val="clear" w:color="auto" w:fill="FFFFFF"/>
        <w:spacing w:after="0" w:line="439" w:lineRule="atLeast"/>
        <w:textAlignment w:val="baseline"/>
        <w:rPr>
          <w:rFonts w:ascii="Georgia" w:eastAsia="Times New Roman" w:hAnsi="Georgia" w:cs="Helvetica"/>
          <w:color w:val="333333"/>
          <w:sz w:val="19"/>
          <w:szCs w:val="19"/>
        </w:rPr>
      </w:pPr>
      <w:r w:rsidRPr="003C4D96">
        <w:rPr>
          <w:rFonts w:ascii="Georgia" w:eastAsia="Times New Roman" w:hAnsi="Georgia" w:cs="Helvetica"/>
          <w:color w:val="333333"/>
          <w:sz w:val="19"/>
          <w:szCs w:val="19"/>
        </w:rPr>
        <w:lastRenderedPageBreak/>
        <w:t>According to Marx and Engels, every society is divided into two classes based on the ownership of the means of production (tools, factories, and the like). In a capitalist society, the </w:t>
      </w:r>
      <w:r w:rsidRPr="003C4D96">
        <w:rPr>
          <w:rFonts w:ascii="inherit" w:eastAsia="Times New Roman" w:hAnsi="inherit" w:cs="Helvetica"/>
          <w:color w:val="333333"/>
          <w:sz w:val="19"/>
          <w:szCs w:val="19"/>
          <w:bdr w:val="none" w:sz="0" w:space="0" w:color="auto" w:frame="1"/>
        </w:rPr>
        <w:t>bourgeoisie</w:t>
      </w:r>
      <w:r w:rsidRPr="003C4D96">
        <w:rPr>
          <w:rFonts w:ascii="Georgia" w:eastAsia="Times New Roman" w:hAnsi="Georgia" w:cs="Helvetica"/>
          <w:color w:val="333333"/>
          <w:sz w:val="19"/>
          <w:szCs w:val="19"/>
        </w:rPr>
        <w:t>, or ruling class, owns the means of production, while the </w:t>
      </w:r>
      <w:r w:rsidRPr="003C4D96">
        <w:rPr>
          <w:rFonts w:ascii="inherit" w:eastAsia="Times New Roman" w:hAnsi="inherit" w:cs="Helvetica"/>
          <w:color w:val="333333"/>
          <w:sz w:val="19"/>
          <w:szCs w:val="19"/>
          <w:bdr w:val="none" w:sz="0" w:space="0" w:color="auto" w:frame="1"/>
        </w:rPr>
        <w:t>proletariat</w:t>
      </w:r>
      <w:r w:rsidRPr="003C4D96">
        <w:rPr>
          <w:rFonts w:ascii="Georgia" w:eastAsia="Times New Roman" w:hAnsi="Georgia" w:cs="Helvetica"/>
          <w:color w:val="333333"/>
          <w:sz w:val="19"/>
          <w:szCs w:val="19"/>
        </w:rPr>
        <w:t>, or working class, does not own the means of production and instead is oppressed and exploited by the bourgeoisie. This difference creates automatic conflict of interests between the two groups. Simply put, the bourgeoisie is interested in maintaining its position at the top of society, while the proletariat’s interest lies in rising up from the bottom and overthrowing the bourgeoisie to create an egalitarian society.</w:t>
      </w:r>
    </w:p>
    <w:p w:rsidR="003C4D96" w:rsidRPr="003C4D96" w:rsidRDefault="003C4D96" w:rsidP="003C4D96">
      <w:pPr>
        <w:shd w:val="clear" w:color="auto" w:fill="FFFFFF"/>
        <w:spacing w:after="0" w:line="439" w:lineRule="atLeast"/>
        <w:textAlignment w:val="baseline"/>
        <w:rPr>
          <w:rFonts w:ascii="Georgia" w:eastAsia="Times New Roman" w:hAnsi="Georgia" w:cs="Helvetica"/>
          <w:color w:val="333333"/>
          <w:sz w:val="19"/>
          <w:szCs w:val="19"/>
        </w:rPr>
      </w:pPr>
      <w:r w:rsidRPr="003C4D96">
        <w:rPr>
          <w:rFonts w:ascii="Georgia" w:eastAsia="Times New Roman" w:hAnsi="Georgia" w:cs="Helvetica"/>
          <w:color w:val="333333"/>
          <w:sz w:val="19"/>
          <w:szCs w:val="19"/>
        </w:rPr>
        <w:t>In a capitalist society, Marx and Engels wrote, revolution is inevitable because of structural contradictions arising from the very nature of capitalism. Because profit is the main goal of capitalism, the bourgeoisie’s interest lies in maximizing profit. To do so, capitalists try to keep wages as low as possible and to spend as little money as possible on working conditions. This central fact of capitalism, said Marx and Engels, eventually prompts the rise among workers of </w:t>
      </w:r>
      <w:r w:rsidRPr="003C4D96">
        <w:rPr>
          <w:rFonts w:ascii="inherit" w:eastAsia="Times New Roman" w:hAnsi="inherit" w:cs="Helvetica"/>
          <w:color w:val="333333"/>
          <w:sz w:val="19"/>
          <w:szCs w:val="19"/>
          <w:bdr w:val="none" w:sz="0" w:space="0" w:color="auto" w:frame="1"/>
        </w:rPr>
        <w:t>class consciousness</w:t>
      </w:r>
      <w:r w:rsidRPr="003C4D96">
        <w:rPr>
          <w:rFonts w:ascii="Georgia" w:eastAsia="Times New Roman" w:hAnsi="Georgia" w:cs="Helvetica"/>
          <w:color w:val="333333"/>
          <w:sz w:val="19"/>
          <w:szCs w:val="19"/>
        </w:rPr>
        <w:t>, or an awareness of the reasons for their oppression. Their class consciousness in turn leads them to revolt against the bourgeoisie to eliminate the oppression and exploitation they suffer.</w:t>
      </w:r>
    </w:p>
    <w:p w:rsidR="003C4D96" w:rsidRPr="003C4D96" w:rsidRDefault="003C4D96" w:rsidP="003C4D96">
      <w:pPr>
        <w:shd w:val="clear" w:color="auto" w:fill="FFFFFF"/>
        <w:spacing w:after="150" w:line="439" w:lineRule="atLeast"/>
        <w:textAlignment w:val="baseline"/>
        <w:rPr>
          <w:rFonts w:ascii="Georgia" w:eastAsia="Times New Roman" w:hAnsi="Georgia" w:cs="Helvetica"/>
          <w:color w:val="333333"/>
          <w:sz w:val="19"/>
          <w:szCs w:val="19"/>
        </w:rPr>
      </w:pPr>
      <w:r w:rsidRPr="003C4D96">
        <w:rPr>
          <w:rFonts w:ascii="Georgia" w:eastAsia="Times New Roman" w:hAnsi="Georgia" w:cs="Helvetica"/>
          <w:color w:val="333333"/>
          <w:sz w:val="19"/>
          <w:szCs w:val="19"/>
        </w:rPr>
        <w:t>Over the years, Marx and Engels’s views on the nature of capitalism and class relations have greatly influenced social, political, and economic theory and also inspired revolutionaries in nations around the world. However, history has not supported their prediction that capitalism will inevitably result in a revolution of the proletariat. For example, no such revolution has occurred in the United States, where workers never developed the degree of class consciousness envisioned by Marx and Engels. Because the United States is thought to be a free society where everyone has the opportunity to succeed, even poor Americans feel that the system is basically just. Thus various aspects of American society and ideology have helped minimize the development of class consciousness and prevent the revolution that Marx and Engels foresaw.</w:t>
      </w:r>
    </w:p>
    <w:p w:rsidR="003C4D96" w:rsidRPr="003C4D96" w:rsidRDefault="003C4D96" w:rsidP="003C4D96">
      <w:pPr>
        <w:shd w:val="clear" w:color="auto" w:fill="FFFFFF"/>
        <w:spacing w:after="150" w:line="439" w:lineRule="atLeast"/>
        <w:textAlignment w:val="baseline"/>
        <w:rPr>
          <w:rFonts w:ascii="Georgia" w:eastAsia="Times New Roman" w:hAnsi="Georgia" w:cs="Helvetica"/>
          <w:color w:val="333333"/>
          <w:sz w:val="19"/>
          <w:szCs w:val="19"/>
        </w:rPr>
      </w:pPr>
      <w:r w:rsidRPr="003C4D96">
        <w:rPr>
          <w:rFonts w:ascii="Georgia" w:eastAsia="Times New Roman" w:hAnsi="Georgia" w:cs="Helvetica"/>
          <w:color w:val="333333"/>
          <w:sz w:val="19"/>
          <w:szCs w:val="19"/>
        </w:rPr>
        <w:t xml:space="preserve">Despite this shortcoming, their basic view of conflict arising from unequal positions held by members of society lies at the heart of today’s conflict theory. This theory emphasizes that different groups in society have different interests stemming from their different social positions. These different interests in turn lead to different views on important social issues. Some versions of the theory root conflict in divisions based on race and ethnicity, gender, and other such differences, while other versions follow Marx and Engels in seeing conflict arising out of different positions in the economic structure. In general, however, conflict theory emphasizes that the various parts of society contribute to ongoing inequality, whereas functionalist theory, as we have seen, stresses that </w:t>
      </w:r>
      <w:r w:rsidRPr="003C4D96">
        <w:rPr>
          <w:rFonts w:ascii="Georgia" w:eastAsia="Times New Roman" w:hAnsi="Georgia" w:cs="Helvetica"/>
          <w:color w:val="333333"/>
          <w:sz w:val="19"/>
          <w:szCs w:val="19"/>
        </w:rPr>
        <w:lastRenderedPageBreak/>
        <w:t>they contribute to the ongoing stability of society. Thus, while functionalist theory emphasizes the benefits of the various parts of society for ongoing social stability, conflict theory favors social change to reduce inequality. In this regard, conflict theory may be considered a progressive perspective.</w:t>
      </w:r>
    </w:p>
    <w:p w:rsidR="003C4D96" w:rsidRPr="003C4D96" w:rsidRDefault="003C4D96" w:rsidP="003C4D96">
      <w:pPr>
        <w:shd w:val="clear" w:color="auto" w:fill="FFFFFF"/>
        <w:spacing w:after="0" w:line="439" w:lineRule="atLeast"/>
        <w:textAlignment w:val="baseline"/>
        <w:rPr>
          <w:rFonts w:ascii="Georgia" w:eastAsia="Times New Roman" w:hAnsi="Georgia" w:cs="Helvetica"/>
          <w:color w:val="333333"/>
          <w:sz w:val="19"/>
          <w:szCs w:val="19"/>
        </w:rPr>
      </w:pPr>
      <w:r w:rsidRPr="003C4D96">
        <w:rPr>
          <w:rFonts w:ascii="inherit" w:eastAsia="Times New Roman" w:hAnsi="inherit" w:cs="Helvetica"/>
          <w:color w:val="333333"/>
          <w:sz w:val="19"/>
          <w:szCs w:val="19"/>
          <w:bdr w:val="none" w:sz="0" w:space="0" w:color="auto" w:frame="1"/>
        </w:rPr>
        <w:t>Feminist theory</w:t>
      </w:r>
      <w:r w:rsidRPr="003C4D96">
        <w:rPr>
          <w:rFonts w:ascii="Georgia" w:eastAsia="Times New Roman" w:hAnsi="Georgia" w:cs="Helvetica"/>
          <w:color w:val="333333"/>
          <w:sz w:val="19"/>
          <w:szCs w:val="19"/>
        </w:rPr>
        <w:t> has developed in sociology and other disciplines since the 1970s and for our purposes will be considered a specific application of conflict theory. In this case, the conflict concerns gender inequality rather than the class inequality emphasized by Marx and Engels. Although many variations of feminist theory exist, they all emphasize that society is filled with gender inequality such that women are the subordinate sex in many dimensions of social, political, and economic life (Tong, 2009).</w:t>
      </w:r>
      <w:bookmarkStart w:id="8" w:name="fn-9"/>
      <w:r w:rsidRPr="003C4D96">
        <w:rPr>
          <w:rFonts w:ascii="Georgia" w:eastAsia="Times New Roman" w:hAnsi="Georgia" w:cs="Helvetica"/>
          <w:color w:val="333333"/>
          <w:sz w:val="19"/>
          <w:szCs w:val="19"/>
        </w:rPr>
        <w:fldChar w:fldCharType="begin"/>
      </w:r>
      <w:r w:rsidRPr="003C4D96">
        <w:rPr>
          <w:rFonts w:ascii="Georgia" w:eastAsia="Times New Roman" w:hAnsi="Georgia" w:cs="Helvetica"/>
          <w:color w:val="333333"/>
          <w:sz w:val="19"/>
          <w:szCs w:val="19"/>
        </w:rPr>
        <w:instrText xml:space="preserve"> HYPERLINK "http://catalog.flatworldknowledge.com/bookhub/reader/2?e=barkbrief-chpr" \l "ftn.fn-9" </w:instrText>
      </w:r>
      <w:r w:rsidRPr="003C4D96">
        <w:rPr>
          <w:rFonts w:ascii="Georgia" w:eastAsia="Times New Roman" w:hAnsi="Georgia" w:cs="Helvetica"/>
          <w:color w:val="333333"/>
          <w:sz w:val="19"/>
          <w:szCs w:val="19"/>
        </w:rPr>
        <w:fldChar w:fldCharType="separate"/>
      </w:r>
      <w:r w:rsidRPr="003C4D96">
        <w:rPr>
          <w:rFonts w:ascii="inherit" w:eastAsia="Times New Roman" w:hAnsi="inherit" w:cs="Helvetica"/>
          <w:color w:val="0088CC"/>
          <w:sz w:val="19"/>
          <w:szCs w:val="19"/>
          <w:bdr w:val="none" w:sz="0" w:space="0" w:color="auto" w:frame="1"/>
        </w:rPr>
        <w:t> </w:t>
      </w:r>
      <w:r w:rsidRPr="003C4D96">
        <w:rPr>
          <w:rFonts w:ascii="Lato" w:eastAsia="Times New Roman" w:hAnsi="Lato" w:cs="Helvetica"/>
          <w:color w:val="0088CC"/>
          <w:sz w:val="14"/>
          <w:szCs w:val="14"/>
          <w:bdr w:val="none" w:sz="0" w:space="0" w:color="auto" w:frame="1"/>
          <w:vertAlign w:val="superscript"/>
        </w:rPr>
        <w:t>[9]</w:t>
      </w:r>
      <w:r w:rsidRPr="003C4D96">
        <w:rPr>
          <w:rFonts w:ascii="Georgia" w:eastAsia="Times New Roman" w:hAnsi="Georgia" w:cs="Helvetica"/>
          <w:color w:val="333333"/>
          <w:sz w:val="19"/>
          <w:szCs w:val="19"/>
        </w:rPr>
        <w:fldChar w:fldCharType="end"/>
      </w:r>
      <w:bookmarkEnd w:id="8"/>
      <w:r w:rsidRPr="003C4D96">
        <w:rPr>
          <w:rFonts w:ascii="Georgia" w:eastAsia="Times New Roman" w:hAnsi="Georgia" w:cs="Helvetica"/>
          <w:color w:val="333333"/>
          <w:sz w:val="19"/>
          <w:szCs w:val="19"/>
        </w:rPr>
        <w:t> Liberal feminists view gender inequality as arising out of gender differences in socialization, while Marxist feminists say that this inequality is a result of the rise of capitalism, which made women dependent on men for economic support. On the other hand, radical feminists view gender inequality as present in all societies, not just capitalist ones. </w:t>
      </w:r>
      <w:hyperlink r:id="rId14" w:history="1">
        <w:r w:rsidRPr="003C4D96">
          <w:rPr>
            <w:rFonts w:ascii="inherit" w:eastAsia="Times New Roman" w:hAnsi="inherit" w:cs="Helvetica"/>
            <w:color w:val="0088CC"/>
            <w:sz w:val="19"/>
            <w:szCs w:val="19"/>
            <w:bdr w:val="none" w:sz="0" w:space="0" w:color="auto" w:frame="1"/>
          </w:rPr>
          <w:t>Chapter 8 "Gender and Gender Inequality"</w:t>
        </w:r>
      </w:hyperlink>
      <w:r w:rsidRPr="003C4D96">
        <w:rPr>
          <w:rFonts w:ascii="Georgia" w:eastAsia="Times New Roman" w:hAnsi="Georgia" w:cs="Helvetica"/>
          <w:color w:val="333333"/>
          <w:sz w:val="19"/>
          <w:szCs w:val="19"/>
        </w:rPr>
        <w:t> examines some of the arguments of feminist theory at great length.</w:t>
      </w:r>
    </w:p>
    <w:p w:rsidR="003C4D96" w:rsidRPr="003C4D96" w:rsidRDefault="003C4D96" w:rsidP="003C4D96">
      <w:pPr>
        <w:shd w:val="clear" w:color="auto" w:fill="FFFFFF"/>
        <w:spacing w:after="0" w:line="439" w:lineRule="atLeast"/>
        <w:textAlignment w:val="baseline"/>
        <w:outlineLvl w:val="1"/>
        <w:rPr>
          <w:rFonts w:ascii="inherit" w:eastAsia="Times New Roman" w:hAnsi="inherit" w:cs="Helvetica"/>
          <w:b/>
          <w:bCs/>
          <w:color w:val="333333"/>
          <w:sz w:val="25"/>
          <w:szCs w:val="25"/>
        </w:rPr>
      </w:pPr>
      <w:r w:rsidRPr="003C4D96">
        <w:rPr>
          <w:rFonts w:ascii="inherit" w:eastAsia="Times New Roman" w:hAnsi="inherit" w:cs="Helvetica"/>
          <w:b/>
          <w:bCs/>
          <w:color w:val="333333"/>
          <w:sz w:val="25"/>
          <w:szCs w:val="25"/>
        </w:rPr>
        <w:t>Symbolic Interactionism</w:t>
      </w:r>
    </w:p>
    <w:p w:rsidR="003C4D96" w:rsidRPr="003C4D96" w:rsidRDefault="003C4D96" w:rsidP="003C4D96">
      <w:pPr>
        <w:shd w:val="clear" w:color="auto" w:fill="FFFFFF"/>
        <w:spacing w:after="0" w:line="439" w:lineRule="atLeast"/>
        <w:textAlignment w:val="baseline"/>
        <w:rPr>
          <w:rFonts w:ascii="Georgia" w:eastAsia="Times New Roman" w:hAnsi="Georgia" w:cs="Helvetica"/>
          <w:color w:val="333333"/>
          <w:sz w:val="19"/>
          <w:szCs w:val="19"/>
        </w:rPr>
      </w:pPr>
      <w:r w:rsidRPr="003C4D96">
        <w:rPr>
          <w:rFonts w:ascii="Georgia" w:eastAsia="Times New Roman" w:hAnsi="Georgia" w:cs="Helvetica"/>
          <w:color w:val="333333"/>
          <w:sz w:val="19"/>
          <w:szCs w:val="19"/>
        </w:rPr>
        <w:t>Whereas the functionalist and conflict perspectives are macro approaches, </w:t>
      </w:r>
      <w:r w:rsidRPr="003C4D96">
        <w:rPr>
          <w:rFonts w:ascii="inherit" w:eastAsia="Times New Roman" w:hAnsi="inherit" w:cs="Helvetica"/>
          <w:color w:val="333333"/>
          <w:sz w:val="19"/>
          <w:szCs w:val="19"/>
          <w:bdr w:val="none" w:sz="0" w:space="0" w:color="auto" w:frame="1"/>
        </w:rPr>
        <w:t>symbolic interactionism</w:t>
      </w:r>
      <w:r w:rsidRPr="003C4D96">
        <w:rPr>
          <w:rFonts w:ascii="Georgia" w:eastAsia="Times New Roman" w:hAnsi="Georgia" w:cs="Helvetica"/>
          <w:color w:val="333333"/>
          <w:sz w:val="19"/>
          <w:szCs w:val="19"/>
        </w:rPr>
        <w:t xml:space="preserve"> is a micro approach that focuses on the interaction of individuals and on how they interpret their interaction. Its roots lie in the work in the early 1900s of American sociologists, social psychologists, and philosophers who were interested in human consciousness and action. Herbert </w:t>
      </w:r>
      <w:proofErr w:type="spellStart"/>
      <w:r w:rsidRPr="003C4D96">
        <w:rPr>
          <w:rFonts w:ascii="Georgia" w:eastAsia="Times New Roman" w:hAnsi="Georgia" w:cs="Helvetica"/>
          <w:color w:val="333333"/>
          <w:sz w:val="19"/>
          <w:szCs w:val="19"/>
        </w:rPr>
        <w:t>Blumer</w:t>
      </w:r>
      <w:proofErr w:type="spellEnd"/>
      <w:r w:rsidRPr="003C4D96">
        <w:rPr>
          <w:rFonts w:ascii="Georgia" w:eastAsia="Times New Roman" w:hAnsi="Georgia" w:cs="Helvetica"/>
          <w:color w:val="333333"/>
          <w:sz w:val="19"/>
          <w:szCs w:val="19"/>
        </w:rPr>
        <w:t xml:space="preserve"> (1969),</w:t>
      </w:r>
      <w:bookmarkStart w:id="9" w:name="fn-10"/>
      <w:r w:rsidRPr="003C4D96">
        <w:rPr>
          <w:rFonts w:ascii="Georgia" w:eastAsia="Times New Roman" w:hAnsi="Georgia" w:cs="Helvetica"/>
          <w:color w:val="333333"/>
          <w:sz w:val="19"/>
          <w:szCs w:val="19"/>
        </w:rPr>
        <w:fldChar w:fldCharType="begin"/>
      </w:r>
      <w:r w:rsidRPr="003C4D96">
        <w:rPr>
          <w:rFonts w:ascii="Georgia" w:eastAsia="Times New Roman" w:hAnsi="Georgia" w:cs="Helvetica"/>
          <w:color w:val="333333"/>
          <w:sz w:val="19"/>
          <w:szCs w:val="19"/>
        </w:rPr>
        <w:instrText xml:space="preserve"> HYPERLINK "http://catalog.flatworldknowledge.com/bookhub/reader/2?e=barkbrief-chpr" \l "ftn.fn-10" </w:instrText>
      </w:r>
      <w:r w:rsidRPr="003C4D96">
        <w:rPr>
          <w:rFonts w:ascii="Georgia" w:eastAsia="Times New Roman" w:hAnsi="Georgia" w:cs="Helvetica"/>
          <w:color w:val="333333"/>
          <w:sz w:val="19"/>
          <w:szCs w:val="19"/>
        </w:rPr>
        <w:fldChar w:fldCharType="separate"/>
      </w:r>
      <w:r w:rsidRPr="003C4D96">
        <w:rPr>
          <w:rFonts w:ascii="inherit" w:eastAsia="Times New Roman" w:hAnsi="inherit" w:cs="Helvetica"/>
          <w:color w:val="0088CC"/>
          <w:sz w:val="19"/>
          <w:szCs w:val="19"/>
          <w:bdr w:val="none" w:sz="0" w:space="0" w:color="auto" w:frame="1"/>
        </w:rPr>
        <w:t> </w:t>
      </w:r>
      <w:r w:rsidRPr="003C4D96">
        <w:rPr>
          <w:rFonts w:ascii="Lato" w:eastAsia="Times New Roman" w:hAnsi="Lato" w:cs="Helvetica"/>
          <w:color w:val="0088CC"/>
          <w:sz w:val="14"/>
          <w:szCs w:val="14"/>
          <w:bdr w:val="none" w:sz="0" w:space="0" w:color="auto" w:frame="1"/>
          <w:vertAlign w:val="superscript"/>
        </w:rPr>
        <w:t>[10]</w:t>
      </w:r>
      <w:r w:rsidRPr="003C4D96">
        <w:rPr>
          <w:rFonts w:ascii="Georgia" w:eastAsia="Times New Roman" w:hAnsi="Georgia" w:cs="Helvetica"/>
          <w:color w:val="333333"/>
          <w:sz w:val="19"/>
          <w:szCs w:val="19"/>
        </w:rPr>
        <w:fldChar w:fldCharType="end"/>
      </w:r>
      <w:bookmarkEnd w:id="9"/>
      <w:r w:rsidRPr="003C4D96">
        <w:rPr>
          <w:rFonts w:ascii="Georgia" w:eastAsia="Times New Roman" w:hAnsi="Georgia" w:cs="Helvetica"/>
          <w:color w:val="333333"/>
          <w:sz w:val="19"/>
          <w:szCs w:val="19"/>
        </w:rPr>
        <w:t> a sociologist at the University of Chicago, built upon their writings to develop symbolic interactionism, a term he coined. This view remains popular today, in part because many sociologists object to what they perceive as the overly deterministic view of human thought and action and passive view of the individual inherent in the sociological perspective derived from Durkheim.</w:t>
      </w:r>
    </w:p>
    <w:p w:rsidR="003C4D96" w:rsidRPr="003C4D96" w:rsidRDefault="003C4D96" w:rsidP="003C4D96">
      <w:pPr>
        <w:shd w:val="clear" w:color="auto" w:fill="FFFFFF"/>
        <w:spacing w:after="150" w:line="439" w:lineRule="atLeast"/>
        <w:textAlignment w:val="baseline"/>
        <w:rPr>
          <w:rFonts w:ascii="Georgia" w:eastAsia="Times New Roman" w:hAnsi="Georgia" w:cs="Helvetica"/>
          <w:color w:val="333333"/>
          <w:sz w:val="19"/>
          <w:szCs w:val="19"/>
        </w:rPr>
      </w:pPr>
      <w:r w:rsidRPr="003C4D96">
        <w:rPr>
          <w:rFonts w:ascii="Georgia" w:eastAsia="Times New Roman" w:hAnsi="Georgia" w:cs="Helvetica"/>
          <w:color w:val="333333"/>
          <w:sz w:val="19"/>
          <w:szCs w:val="19"/>
        </w:rPr>
        <w:t xml:space="preserve">Drawing on </w:t>
      </w:r>
      <w:proofErr w:type="spellStart"/>
      <w:r w:rsidRPr="003C4D96">
        <w:rPr>
          <w:rFonts w:ascii="Georgia" w:eastAsia="Times New Roman" w:hAnsi="Georgia" w:cs="Helvetica"/>
          <w:color w:val="333333"/>
          <w:sz w:val="19"/>
          <w:szCs w:val="19"/>
        </w:rPr>
        <w:t>Blumer’s</w:t>
      </w:r>
      <w:proofErr w:type="spellEnd"/>
      <w:r w:rsidRPr="003C4D96">
        <w:rPr>
          <w:rFonts w:ascii="Georgia" w:eastAsia="Times New Roman" w:hAnsi="Georgia" w:cs="Helvetica"/>
          <w:color w:val="333333"/>
          <w:sz w:val="19"/>
          <w:szCs w:val="19"/>
        </w:rPr>
        <w:t xml:space="preserve"> work, symbolic interactionists feel that people do not merely learn the roles that society has set out for them; instead they construct these roles as they interact. As they interact, they “negotiate” their definitions of the situations in which they find themselves and socially construct the reality of these situations. In so doing, they rely heavily on symbols such as words and gestures to reach a shared understanding of their interaction.</w:t>
      </w:r>
    </w:p>
    <w:p w:rsidR="003C4D96" w:rsidRPr="003C4D96" w:rsidRDefault="003C4D96" w:rsidP="003C4D96">
      <w:pPr>
        <w:shd w:val="clear" w:color="auto" w:fill="FFFFFF"/>
        <w:spacing w:after="0" w:line="439" w:lineRule="atLeast"/>
        <w:textAlignment w:val="baseline"/>
        <w:rPr>
          <w:rFonts w:ascii="Georgia" w:eastAsia="Times New Roman" w:hAnsi="Georgia" w:cs="Helvetica"/>
          <w:color w:val="333333"/>
          <w:sz w:val="19"/>
          <w:szCs w:val="19"/>
        </w:rPr>
      </w:pPr>
      <w:r w:rsidRPr="003C4D96">
        <w:rPr>
          <w:rFonts w:ascii="Georgia" w:eastAsia="Times New Roman" w:hAnsi="Georgia" w:cs="Helvetica"/>
          <w:color w:val="333333"/>
          <w:sz w:val="19"/>
          <w:szCs w:val="19"/>
        </w:rPr>
        <w:t xml:space="preserve">An example is the familiar symbol of shaking hands. In the United States and many other societies, shaking hands is a symbol of greeting and friendship. This simple act indicates that you are a nice, polite person with </w:t>
      </w:r>
      <w:r w:rsidRPr="003C4D96">
        <w:rPr>
          <w:rFonts w:ascii="Georgia" w:eastAsia="Times New Roman" w:hAnsi="Georgia" w:cs="Helvetica"/>
          <w:color w:val="333333"/>
          <w:sz w:val="19"/>
          <w:szCs w:val="19"/>
        </w:rPr>
        <w:lastRenderedPageBreak/>
        <w:t>whom someone should feel comfortable. To reinforce this symbol’s importance for understanding a bit of interaction, consider a situation where someone </w:t>
      </w:r>
      <w:r w:rsidRPr="003C4D96">
        <w:rPr>
          <w:rFonts w:ascii="inherit" w:eastAsia="Times New Roman" w:hAnsi="inherit" w:cs="Helvetica"/>
          <w:i/>
          <w:iCs/>
          <w:color w:val="333333"/>
          <w:sz w:val="19"/>
          <w:szCs w:val="19"/>
          <w:bdr w:val="none" w:sz="0" w:space="0" w:color="auto" w:frame="1"/>
        </w:rPr>
        <w:t>refuses</w:t>
      </w:r>
      <w:r w:rsidRPr="003C4D96">
        <w:rPr>
          <w:rFonts w:ascii="Georgia" w:eastAsia="Times New Roman" w:hAnsi="Georgia" w:cs="Helvetica"/>
          <w:color w:val="333333"/>
          <w:sz w:val="19"/>
          <w:szCs w:val="19"/>
        </w:rPr>
        <w:t> to shake hands. This action is usually intended as a sign of dislike or as an insult, and the other person interprets it as such. Their understanding of the situation and subsequent interaction will be very different from those arising from the more typical shaking of hands.</w:t>
      </w:r>
    </w:p>
    <w:p w:rsidR="003C4D96" w:rsidRPr="003C4D96" w:rsidRDefault="003C4D96" w:rsidP="003C4D96">
      <w:pPr>
        <w:shd w:val="clear" w:color="auto" w:fill="FFFFFF"/>
        <w:spacing w:after="150" w:line="439" w:lineRule="atLeast"/>
        <w:textAlignment w:val="baseline"/>
        <w:rPr>
          <w:rFonts w:ascii="Georgia" w:eastAsia="Times New Roman" w:hAnsi="Georgia" w:cs="Helvetica"/>
          <w:color w:val="333333"/>
          <w:sz w:val="19"/>
          <w:szCs w:val="19"/>
        </w:rPr>
      </w:pPr>
      <w:r w:rsidRPr="003C4D96">
        <w:rPr>
          <w:rFonts w:ascii="Georgia" w:eastAsia="Times New Roman" w:hAnsi="Georgia" w:cs="Helvetica"/>
          <w:color w:val="333333"/>
          <w:sz w:val="19"/>
          <w:szCs w:val="19"/>
        </w:rPr>
        <w:t>Now let’s say that someone does not shake hands, but this time the reason is that the person’s right arm is broken. Because the other person realizes this, no snub or insult is inferred, and the two people can then proceed to have a comfortable encounter. Their definition of the situation depends not only on whether they shake hands but also, if they do not shake hands, on why they do not. As the term symbolic interactionism implies, their understanding of this encounter arises from what they do when they interact and their use and interpretation of the various symbols included in their interaction. According to symbolic interactionists, social order is possible because people learn what various symbols (such as shaking hands) mean and apply these meanings to different kinds of situations. If you visited a society where sticking your right hand out to greet someone was interpreted as a threatening gesture, you would quickly learn the value of common understandings of symbols.</w:t>
      </w:r>
    </w:p>
    <w:p w:rsidR="003C4D96" w:rsidRPr="003C4D96" w:rsidRDefault="003C4D96" w:rsidP="003C4D96">
      <w:pPr>
        <w:shd w:val="clear" w:color="auto" w:fill="FFFFFF"/>
        <w:spacing w:after="0" w:line="439" w:lineRule="atLeast"/>
        <w:textAlignment w:val="baseline"/>
        <w:outlineLvl w:val="1"/>
        <w:rPr>
          <w:rFonts w:ascii="inherit" w:eastAsia="Times New Roman" w:hAnsi="inherit" w:cs="Helvetica"/>
          <w:b/>
          <w:bCs/>
          <w:color w:val="333333"/>
          <w:sz w:val="25"/>
          <w:szCs w:val="25"/>
        </w:rPr>
      </w:pPr>
      <w:r w:rsidRPr="003C4D96">
        <w:rPr>
          <w:rFonts w:ascii="inherit" w:eastAsia="Times New Roman" w:hAnsi="inherit" w:cs="Helvetica"/>
          <w:b/>
          <w:bCs/>
          <w:color w:val="333333"/>
          <w:sz w:val="25"/>
          <w:szCs w:val="25"/>
        </w:rPr>
        <w:t>Utilitarianism</w:t>
      </w:r>
    </w:p>
    <w:p w:rsidR="003C4D96" w:rsidRPr="003C4D96" w:rsidRDefault="003C4D96" w:rsidP="003C4D96">
      <w:pPr>
        <w:shd w:val="clear" w:color="auto" w:fill="FFFFFF"/>
        <w:spacing w:after="0" w:line="439" w:lineRule="atLeast"/>
        <w:textAlignment w:val="baseline"/>
        <w:rPr>
          <w:rFonts w:ascii="Georgia" w:eastAsia="Times New Roman" w:hAnsi="Georgia" w:cs="Helvetica"/>
          <w:color w:val="333333"/>
          <w:sz w:val="19"/>
          <w:szCs w:val="19"/>
        </w:rPr>
      </w:pPr>
      <w:r w:rsidRPr="003C4D96">
        <w:rPr>
          <w:rFonts w:ascii="inherit" w:eastAsia="Times New Roman" w:hAnsi="inherit" w:cs="Helvetica"/>
          <w:color w:val="333333"/>
          <w:sz w:val="19"/>
          <w:szCs w:val="19"/>
          <w:bdr w:val="none" w:sz="0" w:space="0" w:color="auto" w:frame="1"/>
        </w:rPr>
        <w:t>Utilitarianism</w:t>
      </w:r>
      <w:r w:rsidRPr="003C4D96">
        <w:rPr>
          <w:rFonts w:ascii="Georgia" w:eastAsia="Times New Roman" w:hAnsi="Georgia" w:cs="Helvetica"/>
          <w:color w:val="333333"/>
          <w:sz w:val="19"/>
          <w:szCs w:val="19"/>
        </w:rPr>
        <w:t> is a general view of human behavior that says people act to maximize their pleasure and to reduce their pain. It originated in the work of such 18th-century thinkers as the Italian economist Cesare Beccaria (1738–1794) and the English philosopher Jeremy Bentham (1748–1832). Both men thought that people act rationally and decide before they act whether their behavior will cause them more pleasure or pain. Applying their views to crime, they felt the criminal justice system in Europe at the time was far harsher than it needed to be to deter criminal behavior. Another 18th-century utilitarian thinker was Adam Smith, whose book </w:t>
      </w:r>
      <w:r w:rsidRPr="003C4D96">
        <w:rPr>
          <w:rFonts w:ascii="inherit" w:eastAsia="Times New Roman" w:hAnsi="inherit" w:cs="Helvetica"/>
          <w:i/>
          <w:iCs/>
          <w:color w:val="333333"/>
          <w:sz w:val="19"/>
          <w:szCs w:val="19"/>
          <w:bdr w:val="none" w:sz="0" w:space="0" w:color="auto" w:frame="1"/>
        </w:rPr>
        <w:t>The Wealth of Nations</w:t>
      </w:r>
      <w:r w:rsidRPr="003C4D96">
        <w:rPr>
          <w:rFonts w:ascii="Georgia" w:eastAsia="Times New Roman" w:hAnsi="Georgia" w:cs="Helvetica"/>
          <w:color w:val="333333"/>
          <w:sz w:val="19"/>
          <w:szCs w:val="19"/>
        </w:rPr>
        <w:t> (1776/1910)</w:t>
      </w:r>
      <w:bookmarkStart w:id="10" w:name="fn-11"/>
      <w:r w:rsidRPr="003C4D96">
        <w:rPr>
          <w:rFonts w:ascii="Georgia" w:eastAsia="Times New Roman" w:hAnsi="Georgia" w:cs="Helvetica"/>
          <w:color w:val="333333"/>
          <w:sz w:val="19"/>
          <w:szCs w:val="19"/>
        </w:rPr>
        <w:fldChar w:fldCharType="begin"/>
      </w:r>
      <w:r w:rsidRPr="003C4D96">
        <w:rPr>
          <w:rFonts w:ascii="Georgia" w:eastAsia="Times New Roman" w:hAnsi="Georgia" w:cs="Helvetica"/>
          <w:color w:val="333333"/>
          <w:sz w:val="19"/>
          <w:szCs w:val="19"/>
        </w:rPr>
        <w:instrText xml:space="preserve"> HYPERLINK "http://catalog.flatworldknowledge.com/bookhub/reader/2?e=barkbrief-chpr" \l "ftn.fn-11" </w:instrText>
      </w:r>
      <w:r w:rsidRPr="003C4D96">
        <w:rPr>
          <w:rFonts w:ascii="Georgia" w:eastAsia="Times New Roman" w:hAnsi="Georgia" w:cs="Helvetica"/>
          <w:color w:val="333333"/>
          <w:sz w:val="19"/>
          <w:szCs w:val="19"/>
        </w:rPr>
        <w:fldChar w:fldCharType="separate"/>
      </w:r>
      <w:r w:rsidRPr="003C4D96">
        <w:rPr>
          <w:rFonts w:ascii="inherit" w:eastAsia="Times New Roman" w:hAnsi="inherit" w:cs="Helvetica"/>
          <w:color w:val="0088CC"/>
          <w:sz w:val="19"/>
          <w:szCs w:val="19"/>
          <w:bdr w:val="none" w:sz="0" w:space="0" w:color="auto" w:frame="1"/>
        </w:rPr>
        <w:t> </w:t>
      </w:r>
      <w:r w:rsidRPr="003C4D96">
        <w:rPr>
          <w:rFonts w:ascii="Lato" w:eastAsia="Times New Roman" w:hAnsi="Lato" w:cs="Helvetica"/>
          <w:color w:val="0088CC"/>
          <w:sz w:val="14"/>
          <w:szCs w:val="14"/>
          <w:bdr w:val="none" w:sz="0" w:space="0" w:color="auto" w:frame="1"/>
          <w:vertAlign w:val="superscript"/>
        </w:rPr>
        <w:t>[11]</w:t>
      </w:r>
      <w:r w:rsidRPr="003C4D96">
        <w:rPr>
          <w:rFonts w:ascii="Georgia" w:eastAsia="Times New Roman" w:hAnsi="Georgia" w:cs="Helvetica"/>
          <w:color w:val="333333"/>
          <w:sz w:val="19"/>
          <w:szCs w:val="19"/>
        </w:rPr>
        <w:fldChar w:fldCharType="end"/>
      </w:r>
      <w:bookmarkEnd w:id="10"/>
      <w:r w:rsidRPr="003C4D96">
        <w:rPr>
          <w:rFonts w:ascii="Georgia" w:eastAsia="Times New Roman" w:hAnsi="Georgia" w:cs="Helvetica"/>
          <w:color w:val="333333"/>
          <w:sz w:val="19"/>
          <w:szCs w:val="19"/>
        </w:rPr>
        <w:t> laid the foundation for modern economic thought. Indeed, at the heart of economics is the view that sellers and buyers of goods and services act rationally to reduce their costs and in this and other ways to maximize their profits.</w:t>
      </w:r>
    </w:p>
    <w:p w:rsidR="003C4D96" w:rsidRPr="003C4D96" w:rsidRDefault="003C4D96" w:rsidP="003C4D96">
      <w:pPr>
        <w:shd w:val="clear" w:color="auto" w:fill="FFFFFF"/>
        <w:spacing w:after="0" w:line="439" w:lineRule="atLeast"/>
        <w:textAlignment w:val="baseline"/>
        <w:rPr>
          <w:rFonts w:ascii="Georgia" w:eastAsia="Times New Roman" w:hAnsi="Georgia" w:cs="Helvetica"/>
          <w:color w:val="333333"/>
          <w:sz w:val="19"/>
          <w:szCs w:val="19"/>
        </w:rPr>
      </w:pPr>
      <w:r w:rsidRPr="003C4D96">
        <w:rPr>
          <w:rFonts w:ascii="Georgia" w:eastAsia="Times New Roman" w:hAnsi="Georgia" w:cs="Helvetica"/>
          <w:color w:val="333333"/>
          <w:sz w:val="19"/>
          <w:szCs w:val="19"/>
        </w:rPr>
        <w:t>In sociology, utilitarianism is commonly called </w:t>
      </w:r>
      <w:r w:rsidRPr="003C4D96">
        <w:rPr>
          <w:rFonts w:ascii="inherit" w:eastAsia="Times New Roman" w:hAnsi="inherit" w:cs="Helvetica"/>
          <w:color w:val="333333"/>
          <w:sz w:val="19"/>
          <w:szCs w:val="19"/>
          <w:bdr w:val="none" w:sz="0" w:space="0" w:color="auto" w:frame="1"/>
        </w:rPr>
        <w:t>exchange theory</w:t>
      </w:r>
      <w:r w:rsidRPr="003C4D96">
        <w:rPr>
          <w:rFonts w:ascii="Georgia" w:eastAsia="Times New Roman" w:hAnsi="Georgia" w:cs="Helvetica"/>
          <w:color w:val="333333"/>
          <w:sz w:val="19"/>
          <w:szCs w:val="19"/>
        </w:rPr>
        <w:t> or </w:t>
      </w:r>
      <w:r w:rsidRPr="003C4D96">
        <w:rPr>
          <w:rFonts w:ascii="inherit" w:eastAsia="Times New Roman" w:hAnsi="inherit" w:cs="Helvetica"/>
          <w:color w:val="333333"/>
          <w:sz w:val="19"/>
          <w:szCs w:val="19"/>
          <w:bdr w:val="none" w:sz="0" w:space="0" w:color="auto" w:frame="1"/>
        </w:rPr>
        <w:t>rational choice theory</w:t>
      </w:r>
      <w:r w:rsidRPr="003C4D96">
        <w:rPr>
          <w:rFonts w:ascii="Georgia" w:eastAsia="Times New Roman" w:hAnsi="Georgia" w:cs="Helvetica"/>
          <w:color w:val="333333"/>
          <w:sz w:val="19"/>
          <w:szCs w:val="19"/>
        </w:rPr>
        <w:t xml:space="preserve"> (Coleman, 1990; </w:t>
      </w:r>
      <w:proofErr w:type="spellStart"/>
      <w:r w:rsidRPr="003C4D96">
        <w:rPr>
          <w:rFonts w:ascii="Georgia" w:eastAsia="Times New Roman" w:hAnsi="Georgia" w:cs="Helvetica"/>
          <w:color w:val="333333"/>
          <w:sz w:val="19"/>
          <w:szCs w:val="19"/>
        </w:rPr>
        <w:t>Homans</w:t>
      </w:r>
      <w:proofErr w:type="spellEnd"/>
      <w:r w:rsidRPr="003C4D96">
        <w:rPr>
          <w:rFonts w:ascii="Georgia" w:eastAsia="Times New Roman" w:hAnsi="Georgia" w:cs="Helvetica"/>
          <w:color w:val="333333"/>
          <w:sz w:val="19"/>
          <w:szCs w:val="19"/>
        </w:rPr>
        <w:t>, 1961).</w:t>
      </w:r>
      <w:bookmarkStart w:id="11" w:name="fn-12"/>
      <w:r w:rsidRPr="003C4D96">
        <w:rPr>
          <w:rFonts w:ascii="Georgia" w:eastAsia="Times New Roman" w:hAnsi="Georgia" w:cs="Helvetica"/>
          <w:color w:val="333333"/>
          <w:sz w:val="19"/>
          <w:szCs w:val="19"/>
        </w:rPr>
        <w:fldChar w:fldCharType="begin"/>
      </w:r>
      <w:r w:rsidRPr="003C4D96">
        <w:rPr>
          <w:rFonts w:ascii="Georgia" w:eastAsia="Times New Roman" w:hAnsi="Georgia" w:cs="Helvetica"/>
          <w:color w:val="333333"/>
          <w:sz w:val="19"/>
          <w:szCs w:val="19"/>
        </w:rPr>
        <w:instrText xml:space="preserve"> HYPERLINK "http://catalog.flatworldknowledge.com/bookhub/reader/2?e=barkbrief-chpr" \l "ftn.fn-12" </w:instrText>
      </w:r>
      <w:r w:rsidRPr="003C4D96">
        <w:rPr>
          <w:rFonts w:ascii="Georgia" w:eastAsia="Times New Roman" w:hAnsi="Georgia" w:cs="Helvetica"/>
          <w:color w:val="333333"/>
          <w:sz w:val="19"/>
          <w:szCs w:val="19"/>
        </w:rPr>
        <w:fldChar w:fldCharType="separate"/>
      </w:r>
      <w:r w:rsidRPr="003C4D96">
        <w:rPr>
          <w:rFonts w:ascii="inherit" w:eastAsia="Times New Roman" w:hAnsi="inherit" w:cs="Helvetica"/>
          <w:color w:val="0088CC"/>
          <w:sz w:val="19"/>
          <w:szCs w:val="19"/>
          <w:bdr w:val="none" w:sz="0" w:space="0" w:color="auto" w:frame="1"/>
        </w:rPr>
        <w:t> </w:t>
      </w:r>
      <w:r w:rsidRPr="003C4D96">
        <w:rPr>
          <w:rFonts w:ascii="Lato" w:eastAsia="Times New Roman" w:hAnsi="Lato" w:cs="Helvetica"/>
          <w:color w:val="0088CC"/>
          <w:sz w:val="14"/>
          <w:szCs w:val="14"/>
          <w:bdr w:val="none" w:sz="0" w:space="0" w:color="auto" w:frame="1"/>
          <w:vertAlign w:val="superscript"/>
        </w:rPr>
        <w:t>[12]</w:t>
      </w:r>
      <w:r w:rsidRPr="003C4D96">
        <w:rPr>
          <w:rFonts w:ascii="Georgia" w:eastAsia="Times New Roman" w:hAnsi="Georgia" w:cs="Helvetica"/>
          <w:color w:val="333333"/>
          <w:sz w:val="19"/>
          <w:szCs w:val="19"/>
        </w:rPr>
        <w:fldChar w:fldCharType="end"/>
      </w:r>
      <w:bookmarkEnd w:id="11"/>
      <w:r w:rsidRPr="003C4D96">
        <w:rPr>
          <w:rFonts w:ascii="Georgia" w:eastAsia="Times New Roman" w:hAnsi="Georgia" w:cs="Helvetica"/>
          <w:color w:val="333333"/>
          <w:sz w:val="19"/>
          <w:szCs w:val="19"/>
        </w:rPr>
        <w:t xml:space="preserve"> No matter what name it goes under, this view emphasizes that when people interact, they seek to maximize the benefits they gain from the interaction and to reduce the disadvantages. If they decide that the interaction’s benefits outweigh its disadvantages, they will initiate the interaction or continue it if it is already under way. If they instead decide that the interaction’s disadvantages outweigh its benefits, they will decline to </w:t>
      </w:r>
      <w:r w:rsidRPr="003C4D96">
        <w:rPr>
          <w:rFonts w:ascii="Georgia" w:eastAsia="Times New Roman" w:hAnsi="Georgia" w:cs="Helvetica"/>
          <w:color w:val="333333"/>
          <w:sz w:val="19"/>
          <w:szCs w:val="19"/>
        </w:rPr>
        <w:lastRenderedPageBreak/>
        <w:t>begin interacting or stop the interaction if already begun. Social order is possible because people realize it will be in their best interests to cooperate and to make compromises when necessary.</w:t>
      </w:r>
    </w:p>
    <w:p w:rsidR="003C4D96" w:rsidRPr="003C4D96" w:rsidRDefault="003C4D96" w:rsidP="003C4D96">
      <w:pPr>
        <w:shd w:val="clear" w:color="auto" w:fill="FFFFFF"/>
        <w:spacing w:after="150" w:line="439" w:lineRule="atLeast"/>
        <w:textAlignment w:val="baseline"/>
        <w:rPr>
          <w:rFonts w:ascii="Georgia" w:eastAsia="Times New Roman" w:hAnsi="Georgia" w:cs="Helvetica"/>
          <w:color w:val="333333"/>
          <w:sz w:val="19"/>
          <w:szCs w:val="19"/>
        </w:rPr>
      </w:pPr>
      <w:r w:rsidRPr="003C4D96">
        <w:rPr>
          <w:rFonts w:ascii="Georgia" w:eastAsia="Times New Roman" w:hAnsi="Georgia" w:cs="Helvetica"/>
          <w:color w:val="333333"/>
          <w:sz w:val="19"/>
          <w:szCs w:val="19"/>
        </w:rPr>
        <w:t>A familiar application of exchange theory would be a dating relationship. Each partner in a dating relationship gives up a bit of autonomy in return for love and other benefits of being close to someone. Yet every relationship has its good and bad moments, and both partners make frequent compromises to ensure the relationship will endure. As long as the couple feels the good moments outweigh the bad moments, the relationship will continue. But once one or both partners decide the reverse is true, the relationship will end.</w:t>
      </w:r>
    </w:p>
    <w:p w:rsidR="003C4D96" w:rsidRPr="003C4D96" w:rsidRDefault="003C4D96" w:rsidP="003C4D96">
      <w:pPr>
        <w:shd w:val="clear" w:color="auto" w:fill="FFFFFF"/>
        <w:spacing w:after="0" w:line="439" w:lineRule="atLeast"/>
        <w:textAlignment w:val="baseline"/>
        <w:outlineLvl w:val="1"/>
        <w:rPr>
          <w:rFonts w:ascii="inherit" w:eastAsia="Times New Roman" w:hAnsi="inherit" w:cs="Helvetica"/>
          <w:b/>
          <w:bCs/>
          <w:color w:val="333333"/>
          <w:sz w:val="25"/>
          <w:szCs w:val="25"/>
        </w:rPr>
      </w:pPr>
      <w:r w:rsidRPr="003C4D96">
        <w:rPr>
          <w:rFonts w:ascii="inherit" w:eastAsia="Times New Roman" w:hAnsi="inherit" w:cs="Helvetica"/>
          <w:b/>
          <w:bCs/>
          <w:color w:val="333333"/>
          <w:sz w:val="25"/>
          <w:szCs w:val="25"/>
        </w:rPr>
        <w:t>Comparing Macro and Micro Perspectives</w:t>
      </w:r>
    </w:p>
    <w:p w:rsidR="003C4D96" w:rsidRPr="003C4D96" w:rsidRDefault="003C4D96" w:rsidP="003C4D96">
      <w:pPr>
        <w:shd w:val="clear" w:color="auto" w:fill="FFFFFF"/>
        <w:spacing w:after="150" w:line="439" w:lineRule="atLeast"/>
        <w:textAlignment w:val="baseline"/>
        <w:rPr>
          <w:rFonts w:ascii="Georgia" w:eastAsia="Times New Roman" w:hAnsi="Georgia" w:cs="Helvetica"/>
          <w:color w:val="333333"/>
          <w:sz w:val="19"/>
          <w:szCs w:val="19"/>
        </w:rPr>
      </w:pPr>
      <w:r w:rsidRPr="003C4D96">
        <w:rPr>
          <w:rFonts w:ascii="Georgia" w:eastAsia="Times New Roman" w:hAnsi="Georgia" w:cs="Helvetica"/>
          <w:color w:val="333333"/>
          <w:sz w:val="19"/>
          <w:szCs w:val="19"/>
        </w:rPr>
        <w:t>This brief presentation of the four major theoretical perspectives in sociology is necessarily incomplete but should at least outline their basic points. Each perspective has its proponents, and each has its detractors. All four offer a lot of truth, and all four oversimplify and make other mistakes. We will return to them in many of the chapters ahead, but a brief critique is in order here.</w:t>
      </w:r>
    </w:p>
    <w:p w:rsidR="003C4D96" w:rsidRPr="003C4D96" w:rsidRDefault="003C4D96" w:rsidP="003C4D96">
      <w:pPr>
        <w:shd w:val="clear" w:color="auto" w:fill="FFFFFF"/>
        <w:spacing w:after="150" w:line="439" w:lineRule="atLeast"/>
        <w:textAlignment w:val="baseline"/>
        <w:rPr>
          <w:rFonts w:ascii="Georgia" w:eastAsia="Times New Roman" w:hAnsi="Georgia" w:cs="Helvetica"/>
          <w:color w:val="333333"/>
          <w:sz w:val="19"/>
          <w:szCs w:val="19"/>
        </w:rPr>
      </w:pPr>
      <w:r w:rsidRPr="003C4D96">
        <w:rPr>
          <w:rFonts w:ascii="Georgia" w:eastAsia="Times New Roman" w:hAnsi="Georgia" w:cs="Helvetica"/>
          <w:color w:val="333333"/>
          <w:sz w:val="19"/>
          <w:szCs w:val="19"/>
        </w:rPr>
        <w:t>A major problem with functionalist theory is that it tends to support the status quo and thus seems to favor existing inequalities based on race, social class, and gender. By emphasizing the contributions of social institutions such as the family and education to social stability, functionalist theory minimizes the ways in which these institutions contribute to social inequality.</w:t>
      </w:r>
    </w:p>
    <w:p w:rsidR="003C4D96" w:rsidRPr="003C4D96" w:rsidRDefault="003C4D96" w:rsidP="003C4D96">
      <w:pPr>
        <w:shd w:val="clear" w:color="auto" w:fill="FFFFFF"/>
        <w:spacing w:after="150" w:line="439" w:lineRule="atLeast"/>
        <w:textAlignment w:val="baseline"/>
        <w:rPr>
          <w:rFonts w:ascii="Georgia" w:eastAsia="Times New Roman" w:hAnsi="Georgia" w:cs="Helvetica"/>
          <w:color w:val="333333"/>
          <w:sz w:val="19"/>
          <w:szCs w:val="19"/>
        </w:rPr>
      </w:pPr>
      <w:r w:rsidRPr="003C4D96">
        <w:rPr>
          <w:rFonts w:ascii="Georgia" w:eastAsia="Times New Roman" w:hAnsi="Georgia" w:cs="Helvetica"/>
          <w:color w:val="333333"/>
          <w:sz w:val="19"/>
          <w:szCs w:val="19"/>
        </w:rPr>
        <w:t xml:space="preserve">Conflict theory’s problems are the opposite of functionalist </w:t>
      </w:r>
      <w:proofErr w:type="gramStart"/>
      <w:r w:rsidRPr="003C4D96">
        <w:rPr>
          <w:rFonts w:ascii="Georgia" w:eastAsia="Times New Roman" w:hAnsi="Georgia" w:cs="Helvetica"/>
          <w:color w:val="333333"/>
          <w:sz w:val="19"/>
          <w:szCs w:val="19"/>
        </w:rPr>
        <w:t>theory’s</w:t>
      </w:r>
      <w:proofErr w:type="gramEnd"/>
      <w:r w:rsidRPr="003C4D96">
        <w:rPr>
          <w:rFonts w:ascii="Georgia" w:eastAsia="Times New Roman" w:hAnsi="Georgia" w:cs="Helvetica"/>
          <w:color w:val="333333"/>
          <w:sz w:val="19"/>
          <w:szCs w:val="19"/>
        </w:rPr>
        <w:t xml:space="preserve">. By emphasizing inequality and </w:t>
      </w:r>
      <w:proofErr w:type="spellStart"/>
      <w:r w:rsidRPr="003C4D96">
        <w:rPr>
          <w:rFonts w:ascii="Georgia" w:eastAsia="Times New Roman" w:hAnsi="Georgia" w:cs="Helvetica"/>
          <w:color w:val="333333"/>
          <w:sz w:val="19"/>
          <w:szCs w:val="19"/>
        </w:rPr>
        <w:t>dissensus</w:t>
      </w:r>
      <w:proofErr w:type="spellEnd"/>
      <w:r w:rsidRPr="003C4D96">
        <w:rPr>
          <w:rFonts w:ascii="Georgia" w:eastAsia="Times New Roman" w:hAnsi="Georgia" w:cs="Helvetica"/>
          <w:color w:val="333333"/>
          <w:sz w:val="19"/>
          <w:szCs w:val="19"/>
        </w:rPr>
        <w:t xml:space="preserve"> in society, conflict theory overlooks the large degree of consensus on many important issues. And by emphasizing the ways in which social institutions contribute to social inequality, conflict theory minimizes the ways in which these institutions are necessary for society’s stability.</w:t>
      </w:r>
    </w:p>
    <w:p w:rsidR="003C4D96" w:rsidRPr="003C4D96" w:rsidRDefault="003C4D96" w:rsidP="003C4D96">
      <w:pPr>
        <w:shd w:val="clear" w:color="auto" w:fill="FFFFFF"/>
        <w:spacing w:after="0" w:line="439" w:lineRule="atLeast"/>
        <w:textAlignment w:val="baseline"/>
        <w:rPr>
          <w:rFonts w:ascii="Georgia" w:eastAsia="Times New Roman" w:hAnsi="Georgia" w:cs="Helvetica"/>
          <w:color w:val="333333"/>
          <w:sz w:val="19"/>
          <w:szCs w:val="19"/>
        </w:rPr>
      </w:pPr>
      <w:r w:rsidRPr="003C4D96">
        <w:rPr>
          <w:rFonts w:ascii="Georgia" w:eastAsia="Times New Roman" w:hAnsi="Georgia" w:cs="Helvetica"/>
          <w:color w:val="333333"/>
          <w:sz w:val="19"/>
          <w:szCs w:val="19"/>
        </w:rPr>
        <w:t xml:space="preserve">Neither of these two macro perspectives has very much to say about social interaction, one of the most important building blocks of society. </w:t>
      </w:r>
      <w:proofErr w:type="gramStart"/>
      <w:r w:rsidRPr="003C4D96">
        <w:rPr>
          <w:rFonts w:ascii="Georgia" w:eastAsia="Times New Roman" w:hAnsi="Georgia" w:cs="Helvetica"/>
          <w:color w:val="333333"/>
          <w:sz w:val="19"/>
          <w:szCs w:val="19"/>
        </w:rPr>
        <w:t>In this regard, the two micro perspectives, symbolic interactionism and utilitarianism, offer significant advantages over their macro cousins.</w:t>
      </w:r>
      <w:proofErr w:type="gramEnd"/>
      <w:r w:rsidRPr="003C4D96">
        <w:rPr>
          <w:rFonts w:ascii="Georgia" w:eastAsia="Times New Roman" w:hAnsi="Georgia" w:cs="Helvetica"/>
          <w:color w:val="333333"/>
          <w:sz w:val="19"/>
          <w:szCs w:val="19"/>
        </w:rPr>
        <w:t xml:space="preserve"> Yet their very micro focus leads them to pay relatively little attention to the reasons for, and possible solutions to, such broad and fundamentally important issues as poverty, racism, sexism, and social change, which are all addressed by functionalism and conflict theory. In this regard, the two macro perspectives offer significant advantages over their micro cousins. In addition, one of the micro perspectives, rational choice theory, has also been criticized for ignoring the importance of emotions, altruism, and other values for guiding human interaction (Lowenstein, 1996).</w:t>
      </w:r>
      <w:bookmarkStart w:id="12" w:name="fn-13"/>
      <w:r w:rsidRPr="003C4D96">
        <w:rPr>
          <w:rFonts w:ascii="Georgia" w:eastAsia="Times New Roman" w:hAnsi="Georgia" w:cs="Helvetica"/>
          <w:color w:val="333333"/>
          <w:sz w:val="19"/>
          <w:szCs w:val="19"/>
        </w:rPr>
        <w:fldChar w:fldCharType="begin"/>
      </w:r>
      <w:r w:rsidRPr="003C4D96">
        <w:rPr>
          <w:rFonts w:ascii="Georgia" w:eastAsia="Times New Roman" w:hAnsi="Georgia" w:cs="Helvetica"/>
          <w:color w:val="333333"/>
          <w:sz w:val="19"/>
          <w:szCs w:val="19"/>
        </w:rPr>
        <w:instrText xml:space="preserve"> HYPERLINK "http://catalog.flatworldknowledge.com/bookhub/reader/2?e=barkbrief-chpr" \l "ftn.fn-13" </w:instrText>
      </w:r>
      <w:r w:rsidRPr="003C4D96">
        <w:rPr>
          <w:rFonts w:ascii="Georgia" w:eastAsia="Times New Roman" w:hAnsi="Georgia" w:cs="Helvetica"/>
          <w:color w:val="333333"/>
          <w:sz w:val="19"/>
          <w:szCs w:val="19"/>
        </w:rPr>
        <w:fldChar w:fldCharType="separate"/>
      </w:r>
      <w:r w:rsidRPr="003C4D96">
        <w:rPr>
          <w:rFonts w:ascii="inherit" w:eastAsia="Times New Roman" w:hAnsi="inherit" w:cs="Helvetica"/>
          <w:color w:val="0088CC"/>
          <w:sz w:val="19"/>
          <w:szCs w:val="19"/>
          <w:bdr w:val="none" w:sz="0" w:space="0" w:color="auto" w:frame="1"/>
        </w:rPr>
        <w:t> </w:t>
      </w:r>
      <w:r w:rsidRPr="003C4D96">
        <w:rPr>
          <w:rFonts w:ascii="Lato" w:eastAsia="Times New Roman" w:hAnsi="Lato" w:cs="Helvetica"/>
          <w:color w:val="0088CC"/>
          <w:sz w:val="14"/>
          <w:szCs w:val="14"/>
          <w:bdr w:val="none" w:sz="0" w:space="0" w:color="auto" w:frame="1"/>
          <w:vertAlign w:val="superscript"/>
        </w:rPr>
        <w:t>[13]</w:t>
      </w:r>
      <w:r w:rsidRPr="003C4D96">
        <w:rPr>
          <w:rFonts w:ascii="Georgia" w:eastAsia="Times New Roman" w:hAnsi="Georgia" w:cs="Helvetica"/>
          <w:color w:val="333333"/>
          <w:sz w:val="19"/>
          <w:szCs w:val="19"/>
        </w:rPr>
        <w:fldChar w:fldCharType="end"/>
      </w:r>
      <w:bookmarkEnd w:id="12"/>
    </w:p>
    <w:p w:rsidR="003C4D96" w:rsidRPr="003C4D96" w:rsidRDefault="003C4D96" w:rsidP="003C4D96">
      <w:pPr>
        <w:shd w:val="clear" w:color="auto" w:fill="FFFFFF"/>
        <w:spacing w:after="0" w:line="439" w:lineRule="atLeast"/>
        <w:textAlignment w:val="baseline"/>
        <w:rPr>
          <w:rFonts w:ascii="inherit" w:eastAsia="Times New Roman" w:hAnsi="inherit" w:cs="Helvetica"/>
          <w:i/>
          <w:iCs/>
          <w:color w:val="BB9966"/>
          <w:sz w:val="14"/>
          <w:szCs w:val="14"/>
        </w:rPr>
      </w:pPr>
      <w:r w:rsidRPr="003C4D96">
        <w:rPr>
          <w:rFonts w:ascii="inherit" w:eastAsia="Times New Roman" w:hAnsi="inherit" w:cs="Helvetica"/>
          <w:i/>
          <w:iCs/>
          <w:color w:val="000000"/>
          <w:sz w:val="14"/>
          <w:szCs w:val="14"/>
          <w:bdr w:val="none" w:sz="0" w:space="0" w:color="auto" w:frame="1"/>
        </w:rPr>
        <w:lastRenderedPageBreak/>
        <w:t>Figure 1.12</w:t>
      </w:r>
    </w:p>
    <w:p w:rsidR="003C4D96" w:rsidRPr="003C4D96" w:rsidRDefault="003C4D96" w:rsidP="003C4D96">
      <w:pPr>
        <w:shd w:val="clear" w:color="auto" w:fill="FFFFFF"/>
        <w:spacing w:after="0" w:line="300" w:lineRule="atLeast"/>
        <w:textAlignment w:val="baseline"/>
        <w:rPr>
          <w:rFonts w:ascii="inherit" w:eastAsia="Times New Roman" w:hAnsi="inherit" w:cs="Helvetica"/>
          <w:color w:val="333333"/>
          <w:sz w:val="18"/>
          <w:szCs w:val="18"/>
        </w:rPr>
      </w:pPr>
      <w:r>
        <w:rPr>
          <w:rFonts w:ascii="inherit" w:eastAsia="Times New Roman" w:hAnsi="inherit" w:cs="Helvetica"/>
          <w:noProof/>
          <w:color w:val="0088CC"/>
          <w:sz w:val="18"/>
          <w:szCs w:val="18"/>
          <w:bdr w:val="none" w:sz="0" w:space="0" w:color="auto" w:frame="1"/>
        </w:rPr>
        <w:drawing>
          <wp:inline distT="0" distB="0" distL="0" distR="0">
            <wp:extent cx="1114425" cy="1483837"/>
            <wp:effectExtent l="0" t="0" r="0" b="2540"/>
            <wp:docPr id="1" name="Picture 1" descr="http://images.flatworldknowledge.com/barkbrief/barkbrief-fig01_012.jp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flatworldknowledge.com/barkbrief/barkbrief-fig01_012.jpg">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14810" cy="1484350"/>
                    </a:xfrm>
                    <a:prstGeom prst="rect">
                      <a:avLst/>
                    </a:prstGeom>
                    <a:noFill/>
                    <a:ln>
                      <a:noFill/>
                    </a:ln>
                  </pic:spPr>
                </pic:pic>
              </a:graphicData>
            </a:graphic>
          </wp:inline>
        </w:drawing>
      </w:r>
    </w:p>
    <w:p w:rsidR="003C4D96" w:rsidRPr="003C4D96" w:rsidRDefault="003C4D96" w:rsidP="003C4D96">
      <w:pPr>
        <w:shd w:val="clear" w:color="auto" w:fill="FFFFFF"/>
        <w:spacing w:after="150" w:line="439" w:lineRule="atLeast"/>
        <w:textAlignment w:val="baseline"/>
        <w:rPr>
          <w:rFonts w:ascii="Georgia" w:eastAsia="Times New Roman" w:hAnsi="Georgia" w:cs="Helvetica"/>
          <w:i/>
          <w:iCs/>
          <w:color w:val="333333"/>
          <w:sz w:val="14"/>
          <w:szCs w:val="14"/>
        </w:rPr>
      </w:pPr>
      <w:r w:rsidRPr="003C4D96">
        <w:rPr>
          <w:rFonts w:ascii="Georgia" w:eastAsia="Times New Roman" w:hAnsi="Georgia" w:cs="Helvetica"/>
          <w:i/>
          <w:iCs/>
          <w:color w:val="333333"/>
          <w:sz w:val="14"/>
          <w:szCs w:val="14"/>
        </w:rPr>
        <w:t>To explain armed robbery, symbolic interactionists focus on how armed robbers decide when and where to rob a victim and on how their interactions with other criminals reinforce their own criminal tendencies.</w:t>
      </w:r>
    </w:p>
    <w:p w:rsidR="003C4D96" w:rsidRPr="003C4D96" w:rsidRDefault="003C4D96" w:rsidP="003C4D96">
      <w:pPr>
        <w:shd w:val="clear" w:color="auto" w:fill="FFFFFF"/>
        <w:spacing w:line="439" w:lineRule="atLeast"/>
        <w:textAlignment w:val="baseline"/>
        <w:rPr>
          <w:rFonts w:ascii="Georgia" w:eastAsia="Times New Roman" w:hAnsi="Georgia" w:cs="Helvetica"/>
          <w:i/>
          <w:iCs/>
          <w:color w:val="333333"/>
          <w:sz w:val="14"/>
          <w:szCs w:val="14"/>
        </w:rPr>
      </w:pPr>
      <w:r w:rsidRPr="003C4D96">
        <w:rPr>
          <w:rFonts w:ascii="Georgia" w:eastAsia="Times New Roman" w:hAnsi="Georgia" w:cs="Helvetica"/>
          <w:i/>
          <w:iCs/>
          <w:color w:val="333333"/>
          <w:sz w:val="14"/>
          <w:szCs w:val="14"/>
        </w:rPr>
        <w:t>© Thinkstock</w:t>
      </w:r>
    </w:p>
    <w:p w:rsidR="003C4D96" w:rsidRPr="003C4D96" w:rsidRDefault="003C4D96" w:rsidP="003C4D96">
      <w:pPr>
        <w:shd w:val="clear" w:color="auto" w:fill="FFFFFF"/>
        <w:spacing w:after="150" w:line="439" w:lineRule="atLeast"/>
        <w:textAlignment w:val="baseline"/>
        <w:rPr>
          <w:rFonts w:ascii="Georgia" w:eastAsia="Times New Roman" w:hAnsi="Georgia" w:cs="Helvetica"/>
          <w:color w:val="333333"/>
          <w:sz w:val="19"/>
          <w:szCs w:val="19"/>
        </w:rPr>
      </w:pPr>
      <w:r w:rsidRPr="003C4D96">
        <w:rPr>
          <w:rFonts w:ascii="Georgia" w:eastAsia="Times New Roman" w:hAnsi="Georgia" w:cs="Helvetica"/>
          <w:color w:val="333333"/>
          <w:sz w:val="19"/>
          <w:szCs w:val="19"/>
        </w:rPr>
        <w:t>These criticisms aside, all four perspectives taken together offer a more comprehensive understanding of social phenomena than any one perspective can offer alone. To illustrate this, let’s return to our armed robbery example. A functionalist approach might suggest that armed robbery and other crimes actually serve positive functions for society. As one function, fear of crime ironically strengthens social bonds by uniting the law-abiding public against the criminal elements in society. As a second function, armed robbery and other crimes create many jobs for police officers, judges, lawyers, prison guards, the construction companies that build prisons, and the various businesses that provide products the public buys to help protect against crime.</w:t>
      </w:r>
    </w:p>
    <w:p w:rsidR="003C4D96" w:rsidRPr="003C4D96" w:rsidRDefault="003C4D96" w:rsidP="003C4D96">
      <w:pPr>
        <w:shd w:val="clear" w:color="auto" w:fill="FFFFFF"/>
        <w:spacing w:after="150" w:line="439" w:lineRule="atLeast"/>
        <w:textAlignment w:val="baseline"/>
        <w:rPr>
          <w:rFonts w:ascii="Georgia" w:eastAsia="Times New Roman" w:hAnsi="Georgia" w:cs="Helvetica"/>
          <w:color w:val="333333"/>
          <w:sz w:val="19"/>
          <w:szCs w:val="19"/>
        </w:rPr>
      </w:pPr>
      <w:r w:rsidRPr="003C4D96">
        <w:rPr>
          <w:rFonts w:ascii="Georgia" w:eastAsia="Times New Roman" w:hAnsi="Georgia" w:cs="Helvetica"/>
          <w:color w:val="333333"/>
          <w:sz w:val="19"/>
          <w:szCs w:val="19"/>
        </w:rPr>
        <w:t>Conflict theory would take a very different but no less helpful approach to understanding armed robbery. It might note that most street criminals are poor and thus emphasize that armed robbery and other crimes are the result of the despair and frustration of living in poverty and facing a lack of jobs and other opportunities for economic and social success. The roots of street crime, from the perspective of conflict theory, thus lie in society at least as much as they lie in the individuals committing such crime.</w:t>
      </w:r>
    </w:p>
    <w:p w:rsidR="003C4D96" w:rsidRPr="003C4D96" w:rsidRDefault="003C4D96" w:rsidP="003C4D96">
      <w:pPr>
        <w:shd w:val="clear" w:color="auto" w:fill="FFFFFF"/>
        <w:spacing w:after="150" w:line="439" w:lineRule="atLeast"/>
        <w:textAlignment w:val="baseline"/>
        <w:rPr>
          <w:rFonts w:ascii="Georgia" w:eastAsia="Times New Roman" w:hAnsi="Georgia" w:cs="Helvetica"/>
          <w:color w:val="333333"/>
          <w:sz w:val="19"/>
          <w:szCs w:val="19"/>
        </w:rPr>
      </w:pPr>
      <w:r w:rsidRPr="003C4D96">
        <w:rPr>
          <w:rFonts w:ascii="Georgia" w:eastAsia="Times New Roman" w:hAnsi="Georgia" w:cs="Helvetica"/>
          <w:color w:val="333333"/>
          <w:sz w:val="19"/>
          <w:szCs w:val="19"/>
        </w:rPr>
        <w:t>In explaining armed robbery, symbolic interactionism would focus on how armed robbers make such decisions as when and where to rob someone and on how their interactions with other criminals reinforce their own criminal tendencies. Exchange or rational choice theory would emphasize that armed robbers and other criminals are rational actors who carefully plan their crimes and who would be deterred by a strong threat of swift and severe punishment.</w:t>
      </w:r>
    </w:p>
    <w:p w:rsidR="003C4D96" w:rsidRPr="003C4D96" w:rsidRDefault="003C4D96" w:rsidP="003C4D96">
      <w:pPr>
        <w:shd w:val="clear" w:color="auto" w:fill="FFFFFF"/>
        <w:spacing w:after="150" w:line="439" w:lineRule="atLeast"/>
        <w:textAlignment w:val="baseline"/>
        <w:rPr>
          <w:rFonts w:ascii="Georgia" w:eastAsia="Times New Roman" w:hAnsi="Georgia" w:cs="Helvetica"/>
          <w:color w:val="333333"/>
          <w:sz w:val="19"/>
          <w:szCs w:val="19"/>
        </w:rPr>
      </w:pPr>
      <w:r w:rsidRPr="003C4D96">
        <w:rPr>
          <w:rFonts w:ascii="Georgia" w:eastAsia="Times New Roman" w:hAnsi="Georgia" w:cs="Helvetica"/>
          <w:color w:val="333333"/>
          <w:sz w:val="19"/>
          <w:szCs w:val="19"/>
        </w:rPr>
        <w:lastRenderedPageBreak/>
        <w:t>Now that you have some understanding of the major theoretical perspectives in sociology, we’ll next see how sociologists go about testing these perspectives.</w:t>
      </w:r>
    </w:p>
    <w:p w:rsidR="003C4D96" w:rsidRPr="003C4D96" w:rsidRDefault="003C4D96" w:rsidP="003C4D96">
      <w:pPr>
        <w:shd w:val="clear" w:color="auto" w:fill="39892F"/>
        <w:spacing w:after="0" w:line="600" w:lineRule="atLeast"/>
        <w:jc w:val="center"/>
        <w:textAlignment w:val="baseline"/>
        <w:outlineLvl w:val="2"/>
        <w:rPr>
          <w:rFonts w:ascii="Lato" w:eastAsia="Times New Roman" w:hAnsi="Lato" w:cs="Helvetica"/>
          <w:b/>
          <w:bCs/>
          <w:caps/>
          <w:color w:val="FFFFFF"/>
          <w:spacing w:val="30"/>
          <w:sz w:val="23"/>
          <w:szCs w:val="23"/>
        </w:rPr>
      </w:pPr>
      <w:r w:rsidRPr="003C4D96">
        <w:rPr>
          <w:rFonts w:ascii="Lato" w:eastAsia="Times New Roman" w:hAnsi="Lato" w:cs="Helvetica"/>
          <w:b/>
          <w:bCs/>
          <w:caps/>
          <w:color w:val="FFFFFF"/>
          <w:spacing w:val="30"/>
          <w:sz w:val="23"/>
          <w:szCs w:val="23"/>
        </w:rPr>
        <w:t>KEY TAKEAWAYS</w:t>
      </w:r>
    </w:p>
    <w:p w:rsidR="003C4D96" w:rsidRPr="003C4D96" w:rsidRDefault="003C4D96" w:rsidP="003C4D96">
      <w:pPr>
        <w:numPr>
          <w:ilvl w:val="0"/>
          <w:numId w:val="2"/>
        </w:numPr>
        <w:shd w:val="clear" w:color="auto" w:fill="ECF9EA"/>
        <w:spacing w:after="0" w:line="300" w:lineRule="atLeast"/>
        <w:ind w:left="300" w:right="375"/>
        <w:textAlignment w:val="baseline"/>
        <w:rPr>
          <w:rFonts w:ascii="inherit" w:eastAsia="Times New Roman" w:hAnsi="inherit" w:cs="Helvetica"/>
          <w:color w:val="333333"/>
          <w:sz w:val="19"/>
          <w:szCs w:val="19"/>
        </w:rPr>
      </w:pPr>
      <w:r w:rsidRPr="003C4D96">
        <w:rPr>
          <w:rFonts w:ascii="inherit" w:eastAsia="Times New Roman" w:hAnsi="inherit" w:cs="Helvetica"/>
          <w:color w:val="333333"/>
          <w:sz w:val="19"/>
          <w:szCs w:val="19"/>
        </w:rPr>
        <w:t>Sociological theories may be broadly divided into macro approaches and micro approaches.</w:t>
      </w:r>
    </w:p>
    <w:p w:rsidR="003C4D96" w:rsidRPr="003C4D96" w:rsidRDefault="003C4D96" w:rsidP="003C4D96">
      <w:pPr>
        <w:numPr>
          <w:ilvl w:val="0"/>
          <w:numId w:val="2"/>
        </w:numPr>
        <w:shd w:val="clear" w:color="auto" w:fill="ECF9EA"/>
        <w:spacing w:after="0" w:line="300" w:lineRule="atLeast"/>
        <w:ind w:left="300" w:right="375"/>
        <w:textAlignment w:val="baseline"/>
        <w:rPr>
          <w:rFonts w:ascii="inherit" w:eastAsia="Times New Roman" w:hAnsi="inherit" w:cs="Helvetica"/>
          <w:color w:val="333333"/>
          <w:sz w:val="19"/>
          <w:szCs w:val="19"/>
        </w:rPr>
      </w:pPr>
      <w:r w:rsidRPr="003C4D96">
        <w:rPr>
          <w:rFonts w:ascii="inherit" w:eastAsia="Times New Roman" w:hAnsi="inherit" w:cs="Helvetica"/>
          <w:color w:val="333333"/>
          <w:sz w:val="19"/>
          <w:szCs w:val="19"/>
        </w:rPr>
        <w:t>Functionalism emphasizes the importance of social institutions for social stability and implies that far-reaching social change will be socially harmful.</w:t>
      </w:r>
    </w:p>
    <w:p w:rsidR="003C4D96" w:rsidRPr="003C4D96" w:rsidRDefault="003C4D96" w:rsidP="003C4D96">
      <w:pPr>
        <w:numPr>
          <w:ilvl w:val="0"/>
          <w:numId w:val="2"/>
        </w:numPr>
        <w:shd w:val="clear" w:color="auto" w:fill="ECF9EA"/>
        <w:spacing w:after="0" w:line="300" w:lineRule="atLeast"/>
        <w:ind w:left="300" w:right="375"/>
        <w:textAlignment w:val="baseline"/>
        <w:rPr>
          <w:rFonts w:ascii="inherit" w:eastAsia="Times New Roman" w:hAnsi="inherit" w:cs="Helvetica"/>
          <w:color w:val="333333"/>
          <w:sz w:val="19"/>
          <w:szCs w:val="19"/>
        </w:rPr>
      </w:pPr>
      <w:r w:rsidRPr="003C4D96">
        <w:rPr>
          <w:rFonts w:ascii="inherit" w:eastAsia="Times New Roman" w:hAnsi="inherit" w:cs="Helvetica"/>
          <w:color w:val="333333"/>
          <w:sz w:val="19"/>
          <w:szCs w:val="19"/>
        </w:rPr>
        <w:t>Conflict theory emphasizes social inequality and suggests that far-reaching social change is needed to achieve a just society.</w:t>
      </w:r>
    </w:p>
    <w:p w:rsidR="003C4D96" w:rsidRPr="003C4D96" w:rsidRDefault="003C4D96" w:rsidP="003C4D96">
      <w:pPr>
        <w:numPr>
          <w:ilvl w:val="0"/>
          <w:numId w:val="2"/>
        </w:numPr>
        <w:shd w:val="clear" w:color="auto" w:fill="ECF9EA"/>
        <w:spacing w:after="0" w:line="300" w:lineRule="atLeast"/>
        <w:ind w:left="300" w:right="375"/>
        <w:textAlignment w:val="baseline"/>
        <w:rPr>
          <w:rFonts w:ascii="inherit" w:eastAsia="Times New Roman" w:hAnsi="inherit" w:cs="Helvetica"/>
          <w:color w:val="333333"/>
          <w:sz w:val="19"/>
          <w:szCs w:val="19"/>
        </w:rPr>
      </w:pPr>
      <w:r w:rsidRPr="003C4D96">
        <w:rPr>
          <w:rFonts w:ascii="inherit" w:eastAsia="Times New Roman" w:hAnsi="inherit" w:cs="Helvetica"/>
          <w:color w:val="333333"/>
          <w:sz w:val="19"/>
          <w:szCs w:val="19"/>
        </w:rPr>
        <w:t>Symbolic interactionism emphasizes the social meanings and understandings that individuals derive from their social interaction.</w:t>
      </w:r>
    </w:p>
    <w:p w:rsidR="003C4D96" w:rsidRPr="003C4D96" w:rsidRDefault="003C4D96" w:rsidP="003C4D96">
      <w:pPr>
        <w:numPr>
          <w:ilvl w:val="0"/>
          <w:numId w:val="2"/>
        </w:numPr>
        <w:shd w:val="clear" w:color="auto" w:fill="ECF9EA"/>
        <w:spacing w:line="300" w:lineRule="atLeast"/>
        <w:ind w:left="300" w:right="375"/>
        <w:textAlignment w:val="baseline"/>
        <w:rPr>
          <w:rFonts w:ascii="inherit" w:eastAsia="Times New Roman" w:hAnsi="inherit" w:cs="Helvetica"/>
          <w:color w:val="333333"/>
          <w:sz w:val="19"/>
          <w:szCs w:val="19"/>
        </w:rPr>
      </w:pPr>
      <w:r w:rsidRPr="003C4D96">
        <w:rPr>
          <w:rFonts w:ascii="inherit" w:eastAsia="Times New Roman" w:hAnsi="inherit" w:cs="Helvetica"/>
          <w:color w:val="333333"/>
          <w:sz w:val="19"/>
          <w:szCs w:val="19"/>
        </w:rPr>
        <w:t>Utilitarianism emphasizes that people act in their self-interest by calculating whether potential behaviors will be more advantageous than disadvantageous.</w:t>
      </w:r>
    </w:p>
    <w:p w:rsidR="003C4D96" w:rsidRPr="003C4D96" w:rsidRDefault="003C4D96" w:rsidP="003C4D96">
      <w:pPr>
        <w:shd w:val="clear" w:color="auto" w:fill="08629A"/>
        <w:spacing w:after="0" w:line="600" w:lineRule="atLeast"/>
        <w:jc w:val="center"/>
        <w:textAlignment w:val="baseline"/>
        <w:outlineLvl w:val="2"/>
        <w:rPr>
          <w:rFonts w:ascii="Lato" w:eastAsia="Times New Roman" w:hAnsi="Lato" w:cs="Helvetica"/>
          <w:b/>
          <w:bCs/>
          <w:caps/>
          <w:color w:val="FFFFFF"/>
          <w:spacing w:val="30"/>
          <w:sz w:val="23"/>
          <w:szCs w:val="23"/>
        </w:rPr>
      </w:pPr>
      <w:r w:rsidRPr="003C4D96">
        <w:rPr>
          <w:rFonts w:ascii="Lato" w:eastAsia="Times New Roman" w:hAnsi="Lato" w:cs="Helvetica"/>
          <w:b/>
          <w:bCs/>
          <w:caps/>
          <w:color w:val="FFFFFF"/>
          <w:spacing w:val="30"/>
          <w:sz w:val="23"/>
          <w:szCs w:val="23"/>
        </w:rPr>
        <w:t>FOR YOUR REVIEW</w:t>
      </w:r>
    </w:p>
    <w:p w:rsidR="003C4D96" w:rsidRPr="003C4D96" w:rsidRDefault="003C4D96" w:rsidP="003C4D96">
      <w:pPr>
        <w:numPr>
          <w:ilvl w:val="0"/>
          <w:numId w:val="3"/>
        </w:numPr>
        <w:shd w:val="clear" w:color="auto" w:fill="E3EFF7"/>
        <w:spacing w:after="0" w:line="300" w:lineRule="atLeast"/>
        <w:ind w:left="300" w:right="375"/>
        <w:textAlignment w:val="baseline"/>
        <w:rPr>
          <w:rFonts w:ascii="inherit" w:eastAsia="Times New Roman" w:hAnsi="inherit" w:cs="Helvetica"/>
          <w:color w:val="333333"/>
          <w:sz w:val="19"/>
          <w:szCs w:val="19"/>
        </w:rPr>
      </w:pPr>
      <w:r w:rsidRPr="003C4D96">
        <w:rPr>
          <w:rFonts w:ascii="inherit" w:eastAsia="Times New Roman" w:hAnsi="inherit" w:cs="Helvetica"/>
          <w:color w:val="333333"/>
          <w:sz w:val="19"/>
          <w:szCs w:val="19"/>
        </w:rPr>
        <w:t>In thinking about how you view society and individuals, do you consider yourself more of a macro thinker or a micro thinker?</w:t>
      </w:r>
    </w:p>
    <w:p w:rsidR="003C4D96" w:rsidRPr="003C4D96" w:rsidRDefault="003C4D96" w:rsidP="003C4D96">
      <w:pPr>
        <w:numPr>
          <w:ilvl w:val="0"/>
          <w:numId w:val="3"/>
        </w:numPr>
        <w:shd w:val="clear" w:color="auto" w:fill="E3EFF7"/>
        <w:spacing w:line="300" w:lineRule="atLeast"/>
        <w:ind w:left="300" w:right="375"/>
        <w:textAlignment w:val="baseline"/>
        <w:rPr>
          <w:rFonts w:ascii="inherit" w:eastAsia="Times New Roman" w:hAnsi="inherit" w:cs="Helvetica"/>
          <w:color w:val="333333"/>
          <w:sz w:val="19"/>
          <w:szCs w:val="19"/>
        </w:rPr>
      </w:pPr>
      <w:r w:rsidRPr="003C4D96">
        <w:rPr>
          <w:rFonts w:ascii="inherit" w:eastAsia="Times New Roman" w:hAnsi="inherit" w:cs="Helvetica"/>
          <w:color w:val="333333"/>
          <w:sz w:val="19"/>
          <w:szCs w:val="19"/>
        </w:rPr>
        <w:t>At this point in your study of sociology, which one of the four sociological traditions sounds most appealing to you? Why?</w:t>
      </w:r>
    </w:p>
    <w:p w:rsidR="00B10DEA" w:rsidRDefault="00B10DEA">
      <w:bookmarkStart w:id="13" w:name="_GoBack"/>
      <w:bookmarkEnd w:id="13"/>
    </w:p>
    <w:sectPr w:rsidR="00B10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Lat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A047F"/>
    <w:multiLevelType w:val="multilevel"/>
    <w:tmpl w:val="3264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AE599E"/>
    <w:multiLevelType w:val="multilevel"/>
    <w:tmpl w:val="70EA1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85F20D3"/>
    <w:multiLevelType w:val="multilevel"/>
    <w:tmpl w:val="F24AA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D96"/>
    <w:rsid w:val="003C4D96"/>
    <w:rsid w:val="00B10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C4D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4D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4D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4D96"/>
    <w:rPr>
      <w:rFonts w:ascii="Times New Roman" w:eastAsia="Times New Roman" w:hAnsi="Times New Roman" w:cs="Times New Roman"/>
      <w:b/>
      <w:bCs/>
      <w:sz w:val="27"/>
      <w:szCs w:val="27"/>
    </w:rPr>
  </w:style>
  <w:style w:type="character" w:customStyle="1" w:styleId="title-prefix">
    <w:name w:val="title-prefix"/>
    <w:basedOn w:val="DefaultParagraphFont"/>
    <w:rsid w:val="003C4D96"/>
  </w:style>
  <w:style w:type="character" w:customStyle="1" w:styleId="apple-converted-space">
    <w:name w:val="apple-converted-space"/>
    <w:basedOn w:val="DefaultParagraphFont"/>
    <w:rsid w:val="003C4D96"/>
  </w:style>
  <w:style w:type="paragraph" w:customStyle="1" w:styleId="para">
    <w:name w:val="para"/>
    <w:basedOn w:val="Normal"/>
    <w:rsid w:val="003C4D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term">
    <w:name w:val="margin_term"/>
    <w:basedOn w:val="DefaultParagraphFont"/>
    <w:rsid w:val="003C4D96"/>
  </w:style>
  <w:style w:type="paragraph" w:customStyle="1" w:styleId="title">
    <w:name w:val="title"/>
    <w:basedOn w:val="Normal"/>
    <w:rsid w:val="003C4D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C4D96"/>
    <w:rPr>
      <w:color w:val="0000FF"/>
      <w:u w:val="single"/>
    </w:rPr>
  </w:style>
  <w:style w:type="paragraph" w:styleId="BalloonText">
    <w:name w:val="Balloon Text"/>
    <w:basedOn w:val="Normal"/>
    <w:link w:val="BalloonTextChar"/>
    <w:uiPriority w:val="99"/>
    <w:semiHidden/>
    <w:unhideWhenUsed/>
    <w:rsid w:val="003C4D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D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C4D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4D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4D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4D96"/>
    <w:rPr>
      <w:rFonts w:ascii="Times New Roman" w:eastAsia="Times New Roman" w:hAnsi="Times New Roman" w:cs="Times New Roman"/>
      <w:b/>
      <w:bCs/>
      <w:sz w:val="27"/>
      <w:szCs w:val="27"/>
    </w:rPr>
  </w:style>
  <w:style w:type="character" w:customStyle="1" w:styleId="title-prefix">
    <w:name w:val="title-prefix"/>
    <w:basedOn w:val="DefaultParagraphFont"/>
    <w:rsid w:val="003C4D96"/>
  </w:style>
  <w:style w:type="character" w:customStyle="1" w:styleId="apple-converted-space">
    <w:name w:val="apple-converted-space"/>
    <w:basedOn w:val="DefaultParagraphFont"/>
    <w:rsid w:val="003C4D96"/>
  </w:style>
  <w:style w:type="paragraph" w:customStyle="1" w:styleId="para">
    <w:name w:val="para"/>
    <w:basedOn w:val="Normal"/>
    <w:rsid w:val="003C4D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term">
    <w:name w:val="margin_term"/>
    <w:basedOn w:val="DefaultParagraphFont"/>
    <w:rsid w:val="003C4D96"/>
  </w:style>
  <w:style w:type="paragraph" w:customStyle="1" w:styleId="title">
    <w:name w:val="title"/>
    <w:basedOn w:val="Normal"/>
    <w:rsid w:val="003C4D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C4D96"/>
    <w:rPr>
      <w:color w:val="0000FF"/>
      <w:u w:val="single"/>
    </w:rPr>
  </w:style>
  <w:style w:type="paragraph" w:styleId="BalloonText">
    <w:name w:val="Balloon Text"/>
    <w:basedOn w:val="Normal"/>
    <w:link w:val="BalloonTextChar"/>
    <w:uiPriority w:val="99"/>
    <w:semiHidden/>
    <w:unhideWhenUsed/>
    <w:rsid w:val="003C4D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D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83610">
      <w:bodyDiv w:val="1"/>
      <w:marLeft w:val="0"/>
      <w:marRight w:val="0"/>
      <w:marTop w:val="0"/>
      <w:marBottom w:val="0"/>
      <w:divBdr>
        <w:top w:val="none" w:sz="0" w:space="0" w:color="auto"/>
        <w:left w:val="none" w:sz="0" w:space="0" w:color="auto"/>
        <w:bottom w:val="none" w:sz="0" w:space="0" w:color="auto"/>
        <w:right w:val="none" w:sz="0" w:space="0" w:color="auto"/>
      </w:divBdr>
      <w:divsChild>
        <w:div w:id="631979462">
          <w:marLeft w:val="0"/>
          <w:marRight w:val="0"/>
          <w:marTop w:val="210"/>
          <w:marBottom w:val="210"/>
          <w:divBdr>
            <w:top w:val="none" w:sz="0" w:space="0" w:color="auto"/>
            <w:left w:val="none" w:sz="0" w:space="0" w:color="auto"/>
            <w:bottom w:val="none" w:sz="0" w:space="0" w:color="auto"/>
            <w:right w:val="none" w:sz="0" w:space="0" w:color="auto"/>
          </w:divBdr>
        </w:div>
        <w:div w:id="1233927293">
          <w:marLeft w:val="0"/>
          <w:marRight w:val="0"/>
          <w:marTop w:val="0"/>
          <w:marBottom w:val="450"/>
          <w:divBdr>
            <w:top w:val="none" w:sz="0" w:space="8" w:color="auto"/>
            <w:left w:val="none" w:sz="0" w:space="8" w:color="auto"/>
            <w:bottom w:val="single" w:sz="6" w:space="8" w:color="DDDDDD"/>
            <w:right w:val="none" w:sz="0" w:space="8" w:color="auto"/>
          </w:divBdr>
          <w:divsChild>
            <w:div w:id="1720862350">
              <w:marLeft w:val="0"/>
              <w:marRight w:val="0"/>
              <w:marTop w:val="0"/>
              <w:marBottom w:val="0"/>
              <w:divBdr>
                <w:top w:val="none" w:sz="0" w:space="0" w:color="auto"/>
                <w:left w:val="none" w:sz="0" w:space="0" w:color="auto"/>
                <w:bottom w:val="none" w:sz="0" w:space="0" w:color="auto"/>
                <w:right w:val="none" w:sz="0" w:space="0" w:color="auto"/>
              </w:divBdr>
            </w:div>
          </w:divsChild>
        </w:div>
        <w:div w:id="802969454">
          <w:marLeft w:val="0"/>
          <w:marRight w:val="0"/>
          <w:marTop w:val="300"/>
          <w:marBottom w:val="300"/>
          <w:divBdr>
            <w:top w:val="none" w:sz="0" w:space="0" w:color="auto"/>
            <w:left w:val="none" w:sz="0" w:space="0" w:color="auto"/>
            <w:bottom w:val="none" w:sz="0" w:space="0" w:color="auto"/>
            <w:right w:val="none" w:sz="0" w:space="0" w:color="auto"/>
          </w:divBdr>
        </w:div>
        <w:div w:id="524366710">
          <w:marLeft w:val="0"/>
          <w:marRight w:val="0"/>
          <w:marTop w:val="0"/>
          <w:marBottom w:val="450"/>
          <w:divBdr>
            <w:top w:val="none" w:sz="0" w:space="8" w:color="auto"/>
            <w:left w:val="none" w:sz="0" w:space="8" w:color="auto"/>
            <w:bottom w:val="single" w:sz="6" w:space="8" w:color="DDDDDD"/>
            <w:right w:val="none" w:sz="0" w:space="8" w:color="auto"/>
          </w:divBdr>
          <w:divsChild>
            <w:div w:id="678048839">
              <w:marLeft w:val="0"/>
              <w:marRight w:val="0"/>
              <w:marTop w:val="0"/>
              <w:marBottom w:val="0"/>
              <w:divBdr>
                <w:top w:val="none" w:sz="0" w:space="0" w:color="auto"/>
                <w:left w:val="none" w:sz="0" w:space="0" w:color="auto"/>
                <w:bottom w:val="none" w:sz="0" w:space="0" w:color="auto"/>
                <w:right w:val="none" w:sz="0" w:space="0" w:color="auto"/>
              </w:divBdr>
            </w:div>
          </w:divsChild>
        </w:div>
        <w:div w:id="1928030870">
          <w:marLeft w:val="0"/>
          <w:marRight w:val="0"/>
          <w:marTop w:val="0"/>
          <w:marBottom w:val="450"/>
          <w:divBdr>
            <w:top w:val="none" w:sz="0" w:space="8" w:color="auto"/>
            <w:left w:val="none" w:sz="0" w:space="8" w:color="auto"/>
            <w:bottom w:val="single" w:sz="6" w:space="8" w:color="DDDDDD"/>
            <w:right w:val="none" w:sz="0" w:space="8" w:color="auto"/>
          </w:divBdr>
          <w:divsChild>
            <w:div w:id="1426342449">
              <w:marLeft w:val="0"/>
              <w:marRight w:val="0"/>
              <w:marTop w:val="0"/>
              <w:marBottom w:val="0"/>
              <w:divBdr>
                <w:top w:val="none" w:sz="0" w:space="0" w:color="auto"/>
                <w:left w:val="none" w:sz="0" w:space="0" w:color="auto"/>
                <w:bottom w:val="none" w:sz="0" w:space="0" w:color="auto"/>
                <w:right w:val="none" w:sz="0" w:space="0" w:color="auto"/>
              </w:divBdr>
            </w:div>
          </w:divsChild>
        </w:div>
        <w:div w:id="422340016">
          <w:marLeft w:val="0"/>
          <w:marRight w:val="0"/>
          <w:marTop w:val="0"/>
          <w:marBottom w:val="450"/>
          <w:divBdr>
            <w:top w:val="none" w:sz="0" w:space="8" w:color="auto"/>
            <w:left w:val="none" w:sz="0" w:space="8" w:color="auto"/>
            <w:bottom w:val="single" w:sz="6" w:space="8" w:color="DDDDDD"/>
            <w:right w:val="none" w:sz="0" w:space="8" w:color="auto"/>
          </w:divBdr>
          <w:divsChild>
            <w:div w:id="356470683">
              <w:marLeft w:val="0"/>
              <w:marRight w:val="0"/>
              <w:marTop w:val="0"/>
              <w:marBottom w:val="0"/>
              <w:divBdr>
                <w:top w:val="none" w:sz="0" w:space="0" w:color="auto"/>
                <w:left w:val="none" w:sz="0" w:space="0" w:color="auto"/>
                <w:bottom w:val="none" w:sz="0" w:space="0" w:color="auto"/>
                <w:right w:val="none" w:sz="0" w:space="0" w:color="auto"/>
              </w:divBdr>
            </w:div>
          </w:divsChild>
        </w:div>
        <w:div w:id="730539951">
          <w:marLeft w:val="0"/>
          <w:marRight w:val="0"/>
          <w:marTop w:val="210"/>
          <w:marBottom w:val="210"/>
          <w:divBdr>
            <w:top w:val="none" w:sz="0" w:space="0" w:color="auto"/>
            <w:left w:val="none" w:sz="0" w:space="0" w:color="auto"/>
            <w:bottom w:val="none" w:sz="0" w:space="0" w:color="auto"/>
            <w:right w:val="none" w:sz="0" w:space="0" w:color="auto"/>
          </w:divBdr>
        </w:div>
        <w:div w:id="1200166140">
          <w:marLeft w:val="0"/>
          <w:marRight w:val="0"/>
          <w:marTop w:val="210"/>
          <w:marBottom w:val="21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talog.flatworldknowledge.com/bookhub/reader/2?e=barkbrief-chpr" TargetMode="External"/><Relationship Id="rId13" Type="http://schemas.openxmlformats.org/officeDocument/2006/relationships/image" Target="media/image3.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http://images.flatworldknowledge.com/barkbrief/barkbrief-fig01_011.jp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hyperlink" Target="http://images.flatworldknowledge.com/barkbrief/barkbrief-fig01_009.jpg" TargetMode="External"/><Relationship Id="rId11" Type="http://schemas.openxmlformats.org/officeDocument/2006/relationships/hyperlink" Target="http://www.marxists.org/glossary/people/d/pics/durkheim.jpg" TargetMode="External"/><Relationship Id="rId5" Type="http://schemas.openxmlformats.org/officeDocument/2006/relationships/webSettings" Target="webSettings.xml"/><Relationship Id="rId15" Type="http://schemas.openxmlformats.org/officeDocument/2006/relationships/hyperlink" Target="http://images.flatworldknowledge.com/barkbrief/barkbrief-fig01_012.jpg"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images.flatworldknowledge.com/barkbrief/barkbrief-fig01_010.jpg" TargetMode="External"/><Relationship Id="rId14" Type="http://schemas.openxmlformats.org/officeDocument/2006/relationships/hyperlink" Target="http://catalog.flatworldknowledge.com/bookhub/reader/2?e=barkbrief-ch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12</Pages>
  <Words>4423</Words>
  <Characters>25214</Characters>
  <Application>Microsoft Office Word</Application>
  <DocSecurity>0</DocSecurity>
  <Lines>210</Lines>
  <Paragraphs>59</Paragraphs>
  <ScaleCrop>false</ScaleCrop>
  <Company/>
  <LinksUpToDate>false</LinksUpToDate>
  <CharactersWithSpaces>29578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Tian</dc:creator>
  <cp:lastModifiedBy>Eric Tian</cp:lastModifiedBy>
  <cp:revision>1</cp:revision>
  <dcterms:created xsi:type="dcterms:W3CDTF">2015-06-27T02:29:00Z</dcterms:created>
  <dcterms:modified xsi:type="dcterms:W3CDTF">2015-06-27T03:14:00Z</dcterms:modified>
</cp:coreProperties>
</file>