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926E7" w14:textId="77777777" w:rsidR="005D4CA9" w:rsidRDefault="00000000">
      <w:pPr>
        <w:spacing w:after="120"/>
        <w:jc w:val="center"/>
      </w:pPr>
      <w:r>
        <w:rPr>
          <w:b/>
        </w:rPr>
        <w:t>THE UNIVERSITY OF DA NANG</w:t>
      </w:r>
    </w:p>
    <w:p w14:paraId="305645C2" w14:textId="0721F683" w:rsidR="005D4CA9" w:rsidRDefault="00000000">
      <w:pPr>
        <w:spacing w:after="480"/>
        <w:jc w:val="center"/>
      </w:pPr>
      <w:r>
        <w:rPr>
          <w:b/>
        </w:rPr>
        <w:t>UNIVERSITY OF SCIENCE AND TECHNOLOGY</w:t>
      </w:r>
      <w:r>
        <w:rPr>
          <w:b/>
        </w:rPr>
        <w:br/>
        <w:t xml:space="preserve">FACULTY OF </w:t>
      </w:r>
      <w:r w:rsidR="00454D57">
        <w:rPr>
          <w:b/>
        </w:rPr>
        <w:t>ELECTRONICS AND ARTIFICIAL INTELLIGENCE</w:t>
      </w:r>
    </w:p>
    <w:p w14:paraId="16172FF4" w14:textId="6FCFF294" w:rsidR="005D4CA9" w:rsidRDefault="00454D57" w:rsidP="00454D57">
      <w:pPr>
        <w:spacing w:before="80"/>
        <w:ind w:left="1440" w:firstLine="720"/>
      </w:pPr>
      <w:r>
        <w:rPr>
          <w:noProof/>
        </w:rPr>
        <w:drawing>
          <wp:inline distT="0" distB="0" distL="0" distR="0" wp14:anchorId="6BA489A7" wp14:editId="5DD49798">
            <wp:extent cx="1416050" cy="1416050"/>
            <wp:effectExtent l="0" t="0" r="0" b="0"/>
            <wp:docPr id="1137911273" name="Picture 1" descr="Ý Nghĩa Logo Đại Học Duy Tân - D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Duy Tân - DT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16050"/>
                    </a:xfrm>
                    <a:prstGeom prst="rect">
                      <a:avLst/>
                    </a:prstGeom>
                    <a:noFill/>
                    <a:ln>
                      <a:noFill/>
                    </a:ln>
                  </pic:spPr>
                </pic:pic>
              </a:graphicData>
            </a:graphic>
          </wp:inline>
        </w:drawing>
      </w:r>
      <w:r>
        <w:rPr>
          <w:noProof/>
        </w:rPr>
        <w:t xml:space="preserve"> </w:t>
      </w:r>
      <w:r>
        <w:rPr>
          <w:noProof/>
        </w:rPr>
        <w:tab/>
      </w:r>
      <w:r>
        <w:rPr>
          <w:noProof/>
        </w:rPr>
        <w:drawing>
          <wp:inline distT="0" distB="0" distL="0" distR="0" wp14:anchorId="130A388D" wp14:editId="0A2828BB">
            <wp:extent cx="1454150" cy="1454150"/>
            <wp:effectExtent l="0" t="0" r="0" b="0"/>
            <wp:docPr id="1894007720" name="Picture 2" descr="Khoa Điện tử và trí tuệ nhân tạo - Trường Đại học Bách Khoa - Đại học Đà  Nẵng | Da 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oa Điện tử và trí tuệ nhân tạo - Trường Đại học Bách Khoa - Đại học Đà  Nẵng | Da Da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4150" cy="1454150"/>
                    </a:xfrm>
                    <a:prstGeom prst="rect">
                      <a:avLst/>
                    </a:prstGeom>
                    <a:noFill/>
                    <a:ln>
                      <a:noFill/>
                    </a:ln>
                  </pic:spPr>
                </pic:pic>
              </a:graphicData>
            </a:graphic>
          </wp:inline>
        </w:drawing>
      </w:r>
    </w:p>
    <w:p w14:paraId="12976B80" w14:textId="77777777" w:rsidR="005D4CA9" w:rsidRPr="00454D57" w:rsidRDefault="00000000">
      <w:pPr>
        <w:jc w:val="center"/>
        <w:rPr>
          <w:sz w:val="32"/>
          <w:szCs w:val="28"/>
        </w:rPr>
      </w:pPr>
      <w:r w:rsidRPr="00454D57">
        <w:rPr>
          <w:b/>
          <w:sz w:val="72"/>
          <w:szCs w:val="28"/>
        </w:rPr>
        <w:t>EDGE AI DESIGN</w:t>
      </w:r>
    </w:p>
    <w:p w14:paraId="5603C865" w14:textId="3DE73B06" w:rsidR="005D4CA9" w:rsidRDefault="00454D57">
      <w:pPr>
        <w:spacing w:after="360"/>
        <w:jc w:val="center"/>
      </w:pPr>
      <w:r>
        <w:rPr>
          <w:sz w:val="36"/>
        </w:rPr>
        <w:t>BÁO CÁO TIẾN ĐỘ TUẦN 12 — STEP 1 → STEP 4 (CẬP NHẬT THEO GÓP Ý)</w:t>
      </w:r>
    </w:p>
    <w:p w14:paraId="6A2B9BB0" w14:textId="7E327F1D" w:rsidR="005D4CA9" w:rsidRPr="00454D57" w:rsidRDefault="00454D57">
      <w:pPr>
        <w:spacing w:after="120"/>
        <w:jc w:val="center"/>
        <w:rPr>
          <w:sz w:val="32"/>
          <w:szCs w:val="32"/>
        </w:rPr>
      </w:pPr>
      <w:r w:rsidRPr="00454D57">
        <w:rPr>
          <w:sz w:val="32"/>
          <w:szCs w:val="32"/>
        </w:rPr>
        <w:t>Instructor: [ ... ]</w:t>
      </w:r>
    </w:p>
    <w:p w14:paraId="7F94548E" w14:textId="647BA8EE" w:rsidR="005D4CA9" w:rsidRDefault="00454D57" w:rsidP="00454D57">
      <w:pPr>
        <w:spacing w:after="120"/>
        <w:jc w:val="center"/>
        <w:rPr>
          <w:sz w:val="32"/>
          <w:szCs w:val="32"/>
        </w:rPr>
      </w:pPr>
      <w:r w:rsidRPr="00454D57">
        <w:rPr>
          <w:sz w:val="32"/>
          <w:szCs w:val="32"/>
        </w:rPr>
        <w:t>Group 9 — Team members:</w:t>
      </w:r>
      <w:r>
        <w:rPr>
          <w:sz w:val="32"/>
          <w:szCs w:val="32"/>
        </w:rPr>
      </w:r>
    </w:p>
    <w:p w14:paraId="379495F7" w14:textId="77777777" w:rsidR="00454D57" w:rsidRDefault="00454D57" w:rsidP="00454D57">
      <w:pPr>
        <w:spacing w:after="120"/>
        <w:jc w:val="center"/>
        <w:rPr>
          <w:sz w:val="32"/>
          <w:szCs w:val="32"/>
        </w:rPr>
      </w:pPr>
      <w:r>
        <w:rPr>
          <w:sz w:val="32"/>
        </w:rPr>
        <w:t>Phan Nữ Kiều Hạnh (Team Lead)</w:t>
      </w:r>
    </w:p>
    <w:p w14:paraId="6162139C" w14:textId="77777777" w:rsidR="00454D57" w:rsidRDefault="00454D57" w:rsidP="00454D57">
      <w:pPr>
        <w:spacing w:after="120"/>
        <w:jc w:val="center"/>
        <w:rPr>
          <w:sz w:val="32"/>
          <w:szCs w:val="32"/>
        </w:rPr>
      </w:pPr>
      <w:r>
        <w:rPr>
          <w:sz w:val="32"/>
        </w:rPr>
        <w:t>Đoàn Minh Hiếu</w:t>
      </w:r>
    </w:p>
    <w:p w14:paraId="64D61A46" w14:textId="77777777" w:rsidR="00454D57" w:rsidRDefault="00454D57" w:rsidP="00454D57">
      <w:pPr>
        <w:spacing w:after="120"/>
        <w:jc w:val="center"/>
        <w:rPr>
          <w:sz w:val="32"/>
          <w:szCs w:val="32"/>
        </w:rPr>
      </w:pPr>
      <w:r>
        <w:rPr>
          <w:sz w:val="32"/>
        </w:rPr>
        <w:t>Nguyễn Tiến Hùng</w:t>
      </w:r>
    </w:p>
    <w:p w14:paraId="10F57DA2" w14:textId="77777777" w:rsidR="00454D57" w:rsidRDefault="00454D57" w:rsidP="00454D57">
      <w:pPr>
        <w:spacing w:after="120"/>
        <w:jc w:val="center"/>
        <w:rPr>
          <w:sz w:val="32"/>
          <w:szCs w:val="32"/>
        </w:rPr>
      </w:pPr>
      <w:r>
        <w:rPr>
          <w:sz w:val="32"/>
        </w:rPr>
        <w:t>Đoàn Vĩnh Hoàng</w:t>
      </w:r>
    </w:p>
    <w:p w14:paraId="5FD2DD16" w14:textId="77777777" w:rsidR="00454D57" w:rsidRDefault="00454D57" w:rsidP="00454D57">
      <w:pPr>
        <w:spacing w:after="120"/>
        <w:jc w:val="center"/>
        <w:rPr>
          <w:sz w:val="32"/>
          <w:szCs w:val="32"/>
        </w:rPr>
      </w:pPr>
    </w:p>
    <w:p w14:paraId="24969827" w14:textId="77777777" w:rsidR="00454D57" w:rsidRDefault="00454D57" w:rsidP="00454D57">
      <w:pPr>
        <w:spacing w:after="120"/>
        <w:jc w:val="center"/>
        <w:rPr>
          <w:sz w:val="32"/>
          <w:szCs w:val="32"/>
        </w:rPr>
      </w:pPr>
    </w:p>
    <w:p w14:paraId="05ADF7F1" w14:textId="77777777" w:rsidR="00454D57" w:rsidRPr="00454D57" w:rsidRDefault="00454D57" w:rsidP="00454D57">
      <w:pPr>
        <w:spacing w:after="120"/>
        <w:jc w:val="center"/>
        <w:rPr>
          <w:sz w:val="32"/>
          <w:szCs w:val="32"/>
        </w:rPr>
      </w:pPr>
    </w:p>
    <w:p w14:paraId="787CBA54" w14:textId="77777777" w:rsidR="005D4CA9" w:rsidRDefault="00000000">
      <w:pPr>
        <w:spacing w:after="120"/>
        <w:jc w:val="right"/>
      </w:pPr>
      <w:r>
        <w:rPr>
          <w:b/>
        </w:rPr>
        <w:t>31/10/2026, Da Nang</w:t>
      </w:r>
    </w:p>
    <w:p>
      <w:pPr>
        <w:pStyle w:val="Heading1"/>
        <w:pageBreakBefore/>
      </w:pPr>
      <w:r>
        <w:t>Tóm tắt</w:t>
      </w:r>
    </w:p>
    <w:p>
      <w:pPr>
        <w:spacing w:after="100" w:line="276" w:lineRule="auto"/>
      </w:pPr>
      <w:r>
        <w:rPr>
          <w:rFonts w:ascii="Arial" w:hAnsi="Arial" w:eastAsia="Arial"/>
          <w:b/>
          <w:sz w:val="21"/>
        </w:rPr>
        <w:t>Bối cảnh:</w:t>
      </w:r>
      <w:r>
        <w:rPr>
          <w:rFonts w:ascii="Arial" w:hAnsi="Arial" w:eastAsia="Arial"/>
          <w:sz w:val="21"/>
        </w:rPr>
        <w:t xml:space="preserve"> tuần 11 thầy góp ý rằng chỉ phát hiện mũ là quá nhỏ so với bài toán PPE; hệ thống phải đủ bộ bảo hộ mới hoàn thiện. Nhóm vì vậy </w:t>
      </w:r>
      <w:r>
        <w:rPr>
          <w:rFonts w:ascii="Arial" w:hAnsi="Arial" w:eastAsia="Arial"/>
          <w:b/>
          <w:sz w:val="21"/>
        </w:rPr>
        <w:t>làm lại Step 1 (xác định vấn đề) và Step 2 (thu thập dữ liệu)</w:t>
      </w:r>
      <w:r>
        <w:rPr>
          <w:rFonts w:ascii="Arial" w:hAnsi="Arial" w:eastAsia="Arial"/>
          <w:sz w:val="21"/>
        </w:rPr>
        <w:t xml:space="preserve"> cho hệ thống PPE bốn món (mũ, áo phản quang, găng tay, kính) kiểm tra theo từng người và theo vùng rủi ro, rồi làm tiếp </w:t>
      </w:r>
      <w:r>
        <w:rPr>
          <w:rFonts w:ascii="Arial" w:hAnsi="Arial" w:eastAsia="Arial"/>
          <w:b/>
          <w:sz w:val="21"/>
        </w:rPr>
        <w:t>Step 3 (chọn model, huấn luyện)</w:t>
      </w:r>
      <w:r>
        <w:rPr>
          <w:rFonts w:ascii="Arial" w:hAnsi="Arial" w:eastAsia="Arial"/>
          <w:sz w:val="21"/>
        </w:rPr>
        <w:t xml:space="preserve"> và </w:t>
      </w:r>
      <w:r>
        <w:rPr>
          <w:rFonts w:ascii="Arial" w:hAnsi="Arial" w:eastAsia="Arial"/>
          <w:b/>
          <w:sz w:val="21"/>
        </w:rPr>
        <w:t>Step 4 (tối ưu cho Edge)</w:t>
      </w:r>
      <w:r>
        <w:rPr>
          <w:rFonts w:ascii="Arial" w:hAnsi="Arial" w:eastAsia="Arial"/>
          <w:sz w:val="21"/>
        </w:rPr>
        <w:t>, chạy trên Raspberry Pi 4B (CPU). Màu mũ và vai trò, hướng cũ của nhóm, được chuyển sang phụ lục vì thầy nói màu mũ không có ý nghĩa.</w:t>
      </w:r>
    </w:p>
    <w:p>
      <w:pPr>
        <w:spacing w:after="100" w:line="276" w:lineRule="auto"/>
      </w:pPr>
      <w:r>
        <w:rPr>
          <w:rFonts w:ascii="Arial" w:hAnsi="Arial" w:eastAsia="Arial"/>
          <w:b/>
          <w:sz w:val="21"/>
        </w:rPr>
        <w:t>Kết quả chính:</w:t>
      </w:r>
      <w:r>
        <w:rPr>
          <w:rFonts w:ascii="Arial" w:hAnsi="Arial" w:eastAsia="Arial"/>
          <w:sz w:val="21"/>
        </w:rPr>
        <w:t xml:space="preserve"> model YOLOv8n (3,14 triệu tham số, 12,7 MB ONNX) đạt AP50 mũ 0,913 và áo 0,867 trên tập test; găng 0,722 và kính 0,772 thấp hơn. Trên Pi thật, pipeline đầy đủ chạy khoảng </w:t>
      </w:r>
      <w:r>
        <w:rPr>
          <w:rFonts w:ascii="Arial" w:hAnsi="Arial" w:eastAsia="Arial"/>
          <w:b/>
          <w:sz w:val="21"/>
        </w:rPr>
        <w:t>3,5 FPS ở 416 (≈289 ms/khung, sát ngưỡng 300 ms)</w:t>
      </w:r>
      <w:r>
        <w:rPr>
          <w:rFonts w:ascii="Arial" w:hAnsi="Arial" w:eastAsia="Arial"/>
          <w:sz w:val="21"/>
        </w:rPr>
        <w:t xml:space="preserve"> và </w:t>
      </w:r>
      <w:r>
        <w:rPr>
          <w:rFonts w:ascii="Arial" w:hAnsi="Arial" w:eastAsia="Arial"/>
          <w:b/>
          <w:sz w:val="21"/>
        </w:rPr>
        <w:t>1,8 FPS ở 640 (≈565 ms, không đạt)</w:t>
      </w:r>
      <w:r>
        <w:rPr>
          <w:rFonts w:ascii="Arial" w:hAnsi="Arial" w:eastAsia="Arial"/>
          <w:sz w:val="21"/>
        </w:rPr>
        <w:t xml:space="preserve">. Kỹ thuật tối ưu hiệu quả nhất là </w:t>
      </w:r>
      <w:r>
        <w:rPr>
          <w:rFonts w:ascii="Arial" w:hAnsi="Arial" w:eastAsia="Arial"/>
          <w:b/>
          <w:sz w:val="21"/>
        </w:rPr>
        <w:t>giảm độ phân giải 640 → 416</w:t>
      </w:r>
      <w:r>
        <w:rPr>
          <w:rFonts w:ascii="Arial" w:hAnsi="Arial" w:eastAsia="Arial"/>
          <w:sz w:val="21"/>
        </w:rPr>
        <w:t>; INT8 giảm kích thước 3,7 lần nhưng không nhanh hơn.</w:t>
      </w:r>
    </w:p>
    <w:p>
      <w:pPr>
        <w:spacing w:after="100" w:line="276" w:lineRule="auto"/>
      </w:pPr>
      <w:r>
        <w:rPr>
          <w:rFonts w:ascii="Arial" w:hAnsi="Arial" w:eastAsia="Arial"/>
          <w:b/>
          <w:sz w:val="21"/>
        </w:rPr>
        <w:t>Kết quả không như mong đợi (ghi trung thực):</w:t>
      </w:r>
      <w:r>
        <w:rPr>
          <w:rFonts w:ascii="Arial" w:hAnsi="Arial" w:eastAsia="Arial"/>
          <w:sz w:val="21"/>
        </w:rPr>
        <w:t xml:space="preserve"> thêm bộ SH17 (C″) để tăng dữ liệu găng/kính </w:t>
      </w:r>
      <w:r>
        <w:rPr>
          <w:rFonts w:ascii="Arial" w:hAnsi="Arial" w:eastAsia="Arial"/>
          <w:b/>
          <w:sz w:val="21"/>
        </w:rPr>
        <w:t>không cải thiện</w:t>
      </w:r>
      <w:r>
        <w:rPr>
          <w:rFonts w:ascii="Arial" w:hAnsi="Arial" w:eastAsia="Arial"/>
          <w:sz w:val="21"/>
        </w:rPr>
        <w:t xml:space="preserve"> (AP50 kính ở 640 giảm 0,772 → 0,666); INT8 static với cách chuẩn hóa mặc định cho mAP50 sập về 0,000–0,168.</w:t>
      </w:r>
    </w:p>
    <w:p>
      <w:pPr>
        <w:spacing w:after="100" w:line="276" w:lineRule="auto"/>
      </w:pPr>
      <w:r>
        <w:rPr>
          <w:rFonts w:ascii="Arial" w:hAnsi="Arial" w:eastAsia="Arial"/>
          <w:b/>
          <w:sz w:val="21"/>
        </w:rPr>
        <w:t>Phần còn thiếu</w:t>
      </w:r>
      <w:r>
        <w:rPr>
          <w:rFonts w:ascii="Arial" w:hAnsi="Arial" w:eastAsia="Arial"/>
          <w:sz w:val="21"/>
        </w:rPr>
        <w:t xml:space="preserve"> được đánh dấu </w:t>
      </w:r>
      <w:r>
        <w:rPr>
          <w:rFonts w:ascii="Arial" w:hAnsi="Arial" w:eastAsia="Arial"/>
          <w:b/>
          <w:sz w:val="21"/>
          <w:highlight w:val="yellow"/>
        </w:rPr>
        <w:t>[CẦN ĐIỀN]</w:t>
      </w:r>
      <w:r>
        <w:rPr>
          <w:rFonts w:ascii="Arial" w:hAnsi="Arial" w:eastAsia="Arial"/>
          <w:sz w:val="21"/>
        </w:rPr>
        <w:t xml:space="preserve"> (nền vàng) trong báo cáo và tổng hợp ở mục cuối, kèm đề xuất phân công để nhóm cùng điền.</w:t>
      </w:r>
    </w:p>
    <w:p>
      <w:pPr>
        <w:pStyle w:val="Heading1"/>
      </w:pPr>
      <w:r>
        <w:t>STEP 1 — Xác định vấn đề (làm lại sau góp ý)</w:t>
      </w:r>
    </w:p>
    <w:p>
      <w:pPr>
        <w:pStyle w:val="Heading2"/>
      </w:pPr>
      <w:r>
        <w:t>1.1 Điều thay đổi so với báo cáo trước</w:t>
      </w:r>
    </w:p>
    <w:p>
      <w:pPr>
        <w:pStyle w:val="ListBullet"/>
        <w:spacing w:after="60"/>
      </w:pPr>
      <w:r>
        <w:rPr>
          <w:rFonts w:ascii="Arial" w:hAnsi="Arial" w:eastAsia="Arial"/>
          <w:b/>
          <w:sz w:val="21"/>
        </w:rPr>
        <w:t>Trước:</w:t>
      </w:r>
      <w:r>
        <w:rPr>
          <w:rFonts w:ascii="Arial" w:hAnsi="Arial" w:eastAsia="Arial"/>
          <w:sz w:val="21"/>
        </w:rPr>
        <w:t xml:space="preserve"> hệ thống phát hiện đội/không đội mũ, kèm phân vùng rủi ro; đã có model </w:t>
      </w:r>
      <w:r>
        <w:rPr>
          <w:rFonts w:ascii="Consolas" w:hAnsi="Consolas"/>
          <w:sz w:val="21"/>
        </w:rPr>
        <w:t>helmet_v1</w:t>
      </w:r>
      <w:r>
        <w:rPr>
          <w:rFonts w:ascii="Arial" w:hAnsi="Arial" w:eastAsia="Arial"/>
          <w:sz w:val="21"/>
        </w:rPr>
        <w:t xml:space="preserve"> (AP50 mũ 0,914).</w:t>
      </w:r>
    </w:p>
    <w:p>
      <w:pPr>
        <w:pStyle w:val="ListBullet"/>
        <w:spacing w:after="60"/>
      </w:pPr>
      <w:r>
        <w:rPr>
          <w:rFonts w:ascii="Arial" w:hAnsi="Arial" w:eastAsia="Arial"/>
          <w:b/>
          <w:sz w:val="21"/>
        </w:rPr>
        <w:t>Góp ý của thầy (tuần 11):</w:t>
      </w:r>
      <w:r>
        <w:rPr>
          <w:rFonts w:ascii="Arial" w:hAnsi="Arial" w:eastAsia="Arial"/>
          <w:sz w:val="21"/>
        </w:rPr>
        <w:t xml:space="preserve"> mũ chỉ là một phần nhỏ của PPE; màu mũ không có ý nghĩa; cần hệ thống đủ bộ mới hoàn thiện.</w:t>
      </w:r>
    </w:p>
    <w:p>
      <w:pPr>
        <w:pStyle w:val="ListBullet"/>
        <w:spacing w:after="60"/>
      </w:pPr>
      <w:r>
        <w:rPr>
          <w:rFonts w:ascii="Arial" w:hAnsi="Arial" w:eastAsia="Arial"/>
          <w:b/>
          <w:sz w:val="21"/>
        </w:rPr>
        <w:t>Quyết định (24/10/2026):</w:t>
      </w:r>
      <w:r>
        <w:rPr>
          <w:rFonts w:ascii="Arial" w:hAnsi="Arial" w:eastAsia="Arial"/>
          <w:sz w:val="21"/>
        </w:rPr>
        <w:t xml:space="preserve"> làm đủ </w:t>
      </w:r>
      <w:r>
        <w:rPr>
          <w:rFonts w:ascii="Arial" w:hAnsi="Arial" w:eastAsia="Arial"/>
          <w:b/>
          <w:sz w:val="21"/>
        </w:rPr>
        <w:t>bốn món</w:t>
      </w:r>
      <w:r>
        <w:rPr>
          <w:rFonts w:ascii="Arial" w:hAnsi="Arial" w:eastAsia="Arial"/>
          <w:sz w:val="21"/>
        </w:rPr>
        <w:t xml:space="preserve"> — mũ, áo phản quang, găng tay, kính — theo từng người; bỏ ủng (ngoài phạm vi); không thu hẹp phạm vi dù găng và kính là vật nhỏ, khó. Phân tích màu mũ/vai trò chuyển sang phụ lục.</w:t>
      </w:r>
    </w:p>
    <w:p>
      <w:pPr>
        <w:pStyle w:val="Heading2"/>
      </w:pPr>
      <w:r>
        <w:t>1.2 Vấn đề thực tế</w:t>
      </w:r>
    </w:p>
    <w:p>
      <w:pPr>
        <w:spacing w:after="100" w:line="276" w:lineRule="auto"/>
      </w:pPr>
      <w:r>
        <w:rPr>
          <w:rFonts w:ascii="Arial" w:hAnsi="Arial" w:eastAsia="Arial"/>
          <w:sz w:val="21"/>
        </w:rPr>
        <w:t xml:space="preserve">Việt Nam ghi nhận 8.286 vụ tai nạn lao động năm 2024 (tăng 12,1%), trong đó 675 vụ chết người; xây dựng chiếm 62% số ca tử vong, và trong xây dựng 69,1% là ngã cao và vật rơi — đúng cơ chế mà mũ bảo hộ giảm thiểu (nguồn: vneconomy.vn, nhandan.vn). Nguyên nhân chủ yếu là tổ chức: thiếu đào tạo 53,8%, thiếu quy trình quản lý an toàn 35,2%. Khoảng trống là </w:t>
      </w:r>
      <w:r>
        <w:rPr>
          <w:rFonts w:ascii="Arial" w:hAnsi="Arial" w:eastAsia="Arial"/>
          <w:b/>
          <w:sz w:val="21"/>
        </w:rPr>
        <w:t>việc giám sát</w:t>
      </w:r>
      <w:r>
        <w:rPr>
          <w:rFonts w:ascii="Arial" w:hAnsi="Arial" w:eastAsia="Arial"/>
          <w:sz w:val="21"/>
        </w:rPr>
        <w:t>: một người giám sát không thể nhìn mọi công nhân, mọi lúc. PPE rộng hơn mũ: áo phản quang giúp nhìn thấy người, găng bảo vệ tay, kính bảo vệ mắt, và món nào bắt buộc phụ thuộc công việc và khu vực.</w:t>
      </w:r>
    </w:p>
    <w:p>
      <w:pPr>
        <w:pStyle w:val="Heading2"/>
      </w:pPr>
      <w:r>
        <w:t>1.3 Ca sử dụng, người dùng, môi trường</w:t>
      </w:r>
    </w:p>
    <w:p>
      <w:pPr>
        <w:pStyle w:val="ListBullet"/>
        <w:spacing w:after="60"/>
      </w:pPr>
      <w:r>
        <w:rPr>
          <w:rFonts w:ascii="Arial" w:hAnsi="Arial" w:eastAsia="Arial"/>
          <w:b/>
          <w:sz w:val="21"/>
        </w:rPr>
        <w:t>Bài toán:</w:t>
      </w:r>
      <w:r>
        <w:rPr>
          <w:rFonts w:ascii="Arial" w:hAnsi="Arial" w:eastAsia="Arial"/>
          <w:sz w:val="21"/>
        </w:rPr>
        <w:t xml:space="preserve"> với mỗi người trong khung hình, quyết định từng món bắt buộc có được mang không, và cảnh báo khác nhau theo vùng: ngay lập tức nếu thiếu món trong vùng nguy hiểm cao (làm việc trên cao, gần giàn giáo), chỉ ghi nhật ký, không khẩn cấp, nếu cùng vi phạm ở vùng thường.</w:t>
      </w:r>
    </w:p>
    <w:p>
      <w:pPr>
        <w:pStyle w:val="ListBullet"/>
        <w:spacing w:after="60"/>
      </w:pPr>
      <w:r>
        <w:rPr>
          <w:rFonts w:ascii="Arial" w:hAnsi="Arial" w:eastAsia="Arial"/>
          <w:b/>
          <w:sz w:val="21"/>
        </w:rPr>
        <w:t>Người dùng:</w:t>
      </w:r>
      <w:r>
        <w:rPr>
          <w:rFonts w:ascii="Arial" w:hAnsi="Arial" w:eastAsia="Arial"/>
          <w:sz w:val="21"/>
        </w:rPr>
        <w:t xml:space="preserve"> cán bộ an toàn công trường (nhận cảnh báo), công nhân (đối tượng bị quan sát, được bảo vệ bởi thiết kế quyền riêng tư: không lưu hình, xóa nhật ký sau 30 ngày), ban quản lý (báo cáo tỉ lệ tuân thủ).</w:t>
      </w:r>
    </w:p>
    <w:p>
      <w:pPr>
        <w:pStyle w:val="ListBullet"/>
        <w:spacing w:after="60"/>
      </w:pPr>
      <w:r>
        <w:rPr>
          <w:rFonts w:ascii="Arial" w:hAnsi="Arial" w:eastAsia="Arial"/>
          <w:b/>
          <w:sz w:val="21"/>
        </w:rPr>
        <w:t>Môi trường:</w:t>
      </w:r>
      <w:r>
        <w:rPr>
          <w:rFonts w:ascii="Arial" w:hAnsi="Arial" w:eastAsia="Arial"/>
          <w:sz w:val="21"/>
        </w:rPr>
        <w:t xml:space="preserve"> camera cố định nhìn khu giàn giáo và khu mặt đất; ánh sáng thay đổi, người di chuyển. Bản demo trên lớp dùng mô hình giàn giáo bằng xốp và hình nộm trong phòng, nhưng logic nhận dạng và vùng giống như triển khai thật.</w:t>
      </w:r>
    </w:p>
    <w:p>
      <w:pPr>
        <w:pStyle w:val="Heading2"/>
      </w:pPr>
      <w:r>
        <w:t>1.4 Món nào bắt buộc ở vùng nào</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2268"/>
        <w:gridCol w:w="2268"/>
        <w:gridCol w:w="2268"/>
        <w:gridCol w:w="2268"/>
      </w:tblGrid>
      <w:tr>
        <w:tc>
          <w:tcPr>
            <w:tcW w:type="dxa" w:w="1928"/>
            <w:shd w:val="clear" w:fill="DCE6F2"/>
          </w:tcPr>
          <w:p>
            <w:pPr>
              <w:spacing w:after="0"/>
            </w:pPr>
            <w:r>
              <w:rPr>
                <w:rFonts w:ascii="Arial" w:hAnsi="Arial" w:eastAsia="Arial"/>
                <w:b/>
                <w:sz w:val="19"/>
              </w:rPr>
              <w:t>Món</w:t>
            </w:r>
          </w:p>
        </w:tc>
        <w:tc>
          <w:tcPr>
            <w:tcW w:type="dxa" w:w="2154"/>
            <w:shd w:val="clear" w:fill="DCE6F2"/>
          </w:tcPr>
          <w:p>
            <w:pPr>
              <w:spacing w:after="0"/>
            </w:pPr>
            <w:r>
              <w:rPr>
                <w:rFonts w:ascii="Arial" w:hAnsi="Arial" w:eastAsia="Arial"/>
                <w:b/>
                <w:sz w:val="19"/>
              </w:rPr>
              <w:t>Vùng nguy hiểm cao</w:t>
            </w:r>
          </w:p>
        </w:tc>
        <w:tc>
          <w:tcPr>
            <w:tcW w:type="dxa" w:w="2154"/>
            <w:shd w:val="clear" w:fill="DCE6F2"/>
          </w:tcPr>
          <w:p>
            <w:pPr>
              <w:spacing w:after="0"/>
            </w:pPr>
            <w:r>
              <w:rPr>
                <w:rFonts w:ascii="Arial" w:hAnsi="Arial" w:eastAsia="Arial"/>
                <w:b/>
                <w:sz w:val="19"/>
              </w:rPr>
              <w:t>Vùng thường</w:t>
            </w:r>
          </w:p>
        </w:tc>
        <w:tc>
          <w:tcPr>
            <w:tcW w:type="dxa" w:w="2948"/>
            <w:shd w:val="clear" w:fill="DCE6F2"/>
          </w:tcPr>
          <w:p>
            <w:pPr>
              <w:spacing w:after="0"/>
            </w:pPr>
            <w:r>
              <w:rPr>
                <w:rFonts w:ascii="Arial" w:hAnsi="Arial" w:eastAsia="Arial"/>
                <w:b/>
                <w:sz w:val="19"/>
              </w:rPr>
              <w:t>Vị trí kiểm trên người</w:t>
            </w:r>
          </w:p>
        </w:tc>
      </w:tr>
      <w:tr>
        <w:tc>
          <w:tcPr>
            <w:tcW w:type="dxa" w:w="1928"/>
          </w:tcPr>
          <w:p>
            <w:pPr>
              <w:spacing w:after="0"/>
            </w:pPr>
            <w:r>
              <w:rPr>
                <w:rFonts w:ascii="Arial" w:hAnsi="Arial" w:eastAsia="Arial"/>
                <w:sz w:val="19"/>
              </w:rPr>
              <w:t>Mũ</w:t>
            </w:r>
          </w:p>
        </w:tc>
        <w:tc>
          <w:tcPr>
            <w:tcW w:type="dxa" w:w="2154"/>
          </w:tcPr>
          <w:p>
            <w:pPr>
              <w:spacing w:after="0"/>
            </w:pPr>
            <w:r>
              <w:rPr>
                <w:rFonts w:ascii="Arial" w:hAnsi="Arial" w:eastAsia="Arial"/>
                <w:sz w:val="19"/>
              </w:rPr>
              <w:t>Bắt buộc</w:t>
            </w:r>
          </w:p>
        </w:tc>
        <w:tc>
          <w:tcPr>
            <w:tcW w:type="dxa" w:w="2154"/>
          </w:tcPr>
          <w:p>
            <w:pPr>
              <w:spacing w:after="0"/>
            </w:pPr>
            <w:r>
              <w:rPr>
                <w:rFonts w:ascii="Arial" w:hAnsi="Arial" w:eastAsia="Arial"/>
                <w:sz w:val="19"/>
              </w:rPr>
              <w:t>Bắt buộc</w:t>
            </w:r>
          </w:p>
        </w:tc>
        <w:tc>
          <w:tcPr>
            <w:tcW w:type="dxa" w:w="2948"/>
          </w:tcPr>
          <w:p>
            <w:pPr>
              <w:spacing w:after="0"/>
            </w:pPr>
            <w:r>
              <w:rPr>
                <w:rFonts w:ascii="Arial" w:hAnsi="Arial" w:eastAsia="Arial"/>
                <w:sz w:val="19"/>
              </w:rPr>
              <w:t>Phần đầu của khung người</w:t>
            </w:r>
          </w:p>
        </w:tc>
      </w:tr>
      <w:tr>
        <w:tc>
          <w:tcPr>
            <w:tcW w:type="dxa" w:w="1928"/>
          </w:tcPr>
          <w:p>
            <w:pPr>
              <w:spacing w:after="0"/>
            </w:pPr>
            <w:r>
              <w:rPr>
                <w:rFonts w:ascii="Arial" w:hAnsi="Arial" w:eastAsia="Arial"/>
                <w:sz w:val="19"/>
              </w:rPr>
              <w:t>Áo phản quang</w:t>
            </w:r>
          </w:p>
        </w:tc>
        <w:tc>
          <w:tcPr>
            <w:tcW w:type="dxa" w:w="2154"/>
          </w:tcPr>
          <w:p>
            <w:pPr>
              <w:spacing w:after="0"/>
            </w:pPr>
            <w:r>
              <w:rPr>
                <w:rFonts w:ascii="Arial" w:hAnsi="Arial" w:eastAsia="Arial"/>
                <w:sz w:val="19"/>
              </w:rPr>
              <w:t>Bắt buộc</w:t>
            </w:r>
          </w:p>
        </w:tc>
        <w:tc>
          <w:tcPr>
            <w:tcW w:type="dxa" w:w="2154"/>
          </w:tcPr>
          <w:p>
            <w:pPr>
              <w:spacing w:after="0"/>
            </w:pPr>
            <w:r>
              <w:rPr>
                <w:rFonts w:ascii="Arial" w:hAnsi="Arial" w:eastAsia="Arial"/>
                <w:sz w:val="19"/>
              </w:rPr>
              <w:t>Bắt buộc</w:t>
            </w:r>
          </w:p>
        </w:tc>
        <w:tc>
          <w:tcPr>
            <w:tcW w:type="dxa" w:w="2948"/>
          </w:tcPr>
          <w:p>
            <w:pPr>
              <w:spacing w:after="0"/>
            </w:pPr>
            <w:r>
              <w:rPr>
                <w:rFonts w:ascii="Arial" w:hAnsi="Arial" w:eastAsia="Arial"/>
                <w:sz w:val="19"/>
              </w:rPr>
              <w:t>Thân người</w:t>
            </w:r>
          </w:p>
        </w:tc>
      </w:tr>
      <w:tr>
        <w:tc>
          <w:tcPr>
            <w:tcW w:type="dxa" w:w="1928"/>
          </w:tcPr>
          <w:p>
            <w:pPr>
              <w:spacing w:after="0"/>
            </w:pPr>
            <w:r>
              <w:rPr>
                <w:rFonts w:ascii="Arial" w:hAnsi="Arial" w:eastAsia="Arial"/>
                <w:sz w:val="19"/>
              </w:rPr>
              <w:t>Găng tay</w:t>
            </w:r>
          </w:p>
        </w:tc>
        <w:tc>
          <w:tcPr>
            <w:tcW w:type="dxa" w:w="2154"/>
          </w:tcPr>
          <w:p>
            <w:pPr>
              <w:spacing w:after="0"/>
            </w:pPr>
            <w:r>
              <w:rPr>
                <w:rFonts w:ascii="Arial" w:hAnsi="Arial" w:eastAsia="Arial"/>
                <w:sz w:val="19"/>
              </w:rPr>
              <w:t>Bắt buộc</w:t>
            </w:r>
          </w:p>
        </w:tc>
        <w:tc>
          <w:tcPr>
            <w:tcW w:type="dxa" w:w="2154"/>
          </w:tcPr>
          <w:p>
            <w:pPr>
              <w:spacing w:after="0"/>
            </w:pPr>
            <w:r>
              <w:rPr>
                <w:rFonts w:ascii="Arial" w:hAnsi="Arial" w:eastAsia="Arial"/>
                <w:sz w:val="19"/>
              </w:rPr>
              <w:t>Không yêu cầu</w:t>
            </w:r>
          </w:p>
        </w:tc>
        <w:tc>
          <w:tcPr>
            <w:tcW w:type="dxa" w:w="2948"/>
          </w:tcPr>
          <w:p>
            <w:pPr>
              <w:spacing w:after="0"/>
            </w:pPr>
            <w:r>
              <w:rPr>
                <w:rFonts w:ascii="Arial" w:hAnsi="Arial" w:eastAsia="Arial"/>
                <w:sz w:val="19"/>
              </w:rPr>
              <w:t>Vùng tay và thân dưới (vật nhỏ)</w:t>
            </w:r>
          </w:p>
        </w:tc>
      </w:tr>
      <w:tr>
        <w:tc>
          <w:tcPr>
            <w:tcW w:type="dxa" w:w="1928"/>
          </w:tcPr>
          <w:p>
            <w:pPr>
              <w:spacing w:after="0"/>
            </w:pPr>
            <w:r>
              <w:rPr>
                <w:rFonts w:ascii="Arial" w:hAnsi="Arial" w:eastAsia="Arial"/>
                <w:sz w:val="19"/>
              </w:rPr>
              <w:t>Kính</w:t>
            </w:r>
          </w:p>
        </w:tc>
        <w:tc>
          <w:tcPr>
            <w:tcW w:type="dxa" w:w="2154"/>
          </w:tcPr>
          <w:p>
            <w:pPr>
              <w:spacing w:after="0"/>
            </w:pPr>
            <w:r>
              <w:rPr>
                <w:rFonts w:ascii="Arial" w:hAnsi="Arial" w:eastAsia="Arial"/>
                <w:sz w:val="19"/>
              </w:rPr>
              <w:t>Bắt buộc</w:t>
            </w:r>
          </w:p>
        </w:tc>
        <w:tc>
          <w:tcPr>
            <w:tcW w:type="dxa" w:w="2154"/>
          </w:tcPr>
          <w:p>
            <w:pPr>
              <w:spacing w:after="0"/>
            </w:pPr>
            <w:r>
              <w:rPr>
                <w:rFonts w:ascii="Arial" w:hAnsi="Arial" w:eastAsia="Arial"/>
                <w:sz w:val="19"/>
              </w:rPr>
              <w:t>Không yêu cầu</w:t>
            </w:r>
          </w:p>
        </w:tc>
        <w:tc>
          <w:tcPr>
            <w:tcW w:type="dxa" w:w="2948"/>
          </w:tcPr>
          <w:p>
            <w:pPr>
              <w:spacing w:after="0"/>
            </w:pPr>
            <w:r>
              <w:rPr>
                <w:rFonts w:ascii="Arial" w:hAnsi="Arial" w:eastAsia="Arial"/>
                <w:sz w:val="19"/>
              </w:rPr>
              <w:t>Phần đầu (vật nhỏ)</w:t>
            </w:r>
          </w:p>
        </w:tc>
      </w:tr>
    </w:tbl>
    <w:p>
      <w:pPr>
        <w:spacing w:after="40"/>
      </w:pPr>
    </w:p>
    <w:p>
      <w:pPr>
        <w:spacing w:after="100" w:line="276" w:lineRule="auto"/>
      </w:pPr>
      <w:r>
        <w:rPr>
          <w:rFonts w:ascii="Arial" w:hAnsi="Arial" w:eastAsia="Arial"/>
          <w:b/>
          <w:sz w:val="21"/>
        </w:rPr>
        <w:t>Đây là giả định của nhóm, không phải quy định cứng:</w:t>
      </w:r>
      <w:r>
        <w:rPr>
          <w:rFonts w:ascii="Arial" w:hAnsi="Arial" w:eastAsia="Arial"/>
          <w:sz w:val="21"/>
        </w:rPr>
        <w:t xml:space="preserve"> QCVN 18:2021/BXD mục 2.19.1.1 chỉ yêu cầu phương tiện bảo vệ cá nhân phù hợp với công việc và mối nguy; món nào bắt buộc ở vùng nào là quyết định của công trường, nên đặt trong cấu hình theo vùng (</w:t>
      </w:r>
      <w:r>
        <w:rPr>
          <w:rFonts w:ascii="Consolas" w:hAnsi="Consolas"/>
          <w:sz w:val="21"/>
        </w:rPr>
        <w:t>REQUIRED_ITEMS</w:t>
      </w:r>
      <w:r>
        <w:rPr>
          <w:rFonts w:ascii="Arial" w:hAnsi="Arial" w:eastAsia="Arial"/>
          <w:sz w:val="21"/>
        </w:rPr>
        <w:t>). Căn cứ pháp lý nhóm đã đọc (từ các trang sao chép văn bản chính thức, chưa đối chiếu Công báo): QCVN 18:2021/BXD mục 2.1.7.2, 2.19.1.1, 2.19.2.1 và Luật 84/2015, Điều 6 khoản 2 điểm b. Chưa thấy văn bản nào quy định màu mũ theo vai trò. Nhóm đã thống nhất bảng này ngày 31/10/2026; Hạnh (trưởng nhóm) rà lại trước khi nộp.</w:t>
      </w:r>
    </w:p>
    <w:p>
      <w:pPr>
        <w:pStyle w:val="Heading2"/>
      </w:pPr>
      <w:r>
        <w:t>1.5 Tiêu chí thành công</w:t>
      </w:r>
    </w:p>
    <w:p>
      <w:pPr>
        <w:spacing w:after="100" w:line="276" w:lineRule="auto"/>
      </w:pPr>
      <w:r>
        <w:rPr>
          <w:rFonts w:ascii="Arial" w:hAnsi="Arial" w:eastAsia="Arial"/>
          <w:sz w:val="21"/>
        </w:rPr>
        <w:t xml:space="preserve">Ngưỡng dưới đây do nhóm đặt ngày 31/10/2026, </w:t>
      </w:r>
      <w:r>
        <w:rPr>
          <w:rFonts w:ascii="Arial" w:hAnsi="Arial" w:eastAsia="Arial"/>
          <w:b/>
          <w:sz w:val="21"/>
        </w:rPr>
        <w:t>sau khi đã có số đo</w:t>
      </w:r>
      <w:r>
        <w:rPr>
          <w:rFonts w:ascii="Arial" w:hAnsi="Arial" w:eastAsia="Arial"/>
          <w:sz w:val="21"/>
        </w:rPr>
        <w:t>, không phải trước khi huấn luyện (riêng AP50 mũ ≥ 0,80 và độ trễ &lt; 300 ms là ngưỡng từ Step 1 ban đầu). Ngưỡng găng/kính ở mức tham khảo vì là vật nhỏ, dữ liệu ít.</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2268"/>
        <w:gridCol w:w="2268"/>
        <w:gridCol w:w="2268"/>
        <w:gridCol w:w="2268"/>
      </w:tblGrid>
      <w:tr>
        <w:tc>
          <w:tcPr>
            <w:tcW w:type="dxa" w:w="3061"/>
            <w:shd w:val="clear" w:fill="DCE6F2"/>
          </w:tcPr>
          <w:p>
            <w:pPr>
              <w:spacing w:after="0"/>
            </w:pPr>
            <w:r>
              <w:rPr>
                <w:rFonts w:ascii="Arial" w:hAnsi="Arial" w:eastAsia="Arial"/>
                <w:b/>
                <w:sz w:val="19"/>
              </w:rPr>
              <w:t>Chỉ số</w:t>
            </w:r>
          </w:p>
        </w:tc>
        <w:tc>
          <w:tcPr>
            <w:tcW w:type="dxa" w:w="1814"/>
            <w:shd w:val="clear" w:fill="DCE6F2"/>
          </w:tcPr>
          <w:p>
            <w:pPr>
              <w:spacing w:after="0"/>
            </w:pPr>
            <w:r>
              <w:rPr>
                <w:rFonts w:ascii="Arial" w:hAnsi="Arial" w:eastAsia="Arial"/>
                <w:b/>
                <w:sz w:val="19"/>
              </w:rPr>
              <w:t>Ngưỡng</w:t>
            </w:r>
          </w:p>
        </w:tc>
        <w:tc>
          <w:tcPr>
            <w:tcW w:type="dxa" w:w="2494"/>
            <w:shd w:val="clear" w:fill="DCE6F2"/>
          </w:tcPr>
          <w:p>
            <w:pPr>
              <w:spacing w:after="0"/>
            </w:pPr>
            <w:r>
              <w:rPr>
                <w:rFonts w:ascii="Arial" w:hAnsi="Arial" w:eastAsia="Arial"/>
                <w:b/>
                <w:sz w:val="19"/>
              </w:rPr>
              <w:t>Kết quả @640</w:t>
            </w:r>
          </w:p>
        </w:tc>
        <w:tc>
          <w:tcPr>
            <w:tcW w:type="dxa" w:w="2268"/>
            <w:shd w:val="clear" w:fill="DCE6F2"/>
          </w:tcPr>
          <w:p>
            <w:pPr>
              <w:spacing w:after="0"/>
            </w:pPr>
            <w:r>
              <w:rPr>
                <w:rFonts w:ascii="Arial" w:hAnsi="Arial" w:eastAsia="Arial"/>
                <w:b/>
                <w:sz w:val="19"/>
              </w:rPr>
              <w:t>Kết quả @416</w:t>
            </w:r>
          </w:p>
        </w:tc>
      </w:tr>
      <w:tr>
        <w:tc>
          <w:tcPr>
            <w:tcW w:type="dxa" w:w="3061"/>
          </w:tcPr>
          <w:p>
            <w:pPr>
              <w:spacing w:after="0"/>
            </w:pPr>
            <w:r>
              <w:rPr>
                <w:rFonts w:ascii="Arial" w:hAnsi="Arial" w:eastAsia="Arial"/>
                <w:sz w:val="19"/>
              </w:rPr>
              <w:t>AP50 mũ và áo</w:t>
            </w:r>
          </w:p>
        </w:tc>
        <w:tc>
          <w:tcPr>
            <w:tcW w:type="dxa" w:w="1814"/>
          </w:tcPr>
          <w:p>
            <w:pPr>
              <w:spacing w:after="0"/>
            </w:pPr>
            <w:r>
              <w:rPr>
                <w:rFonts w:ascii="Arial" w:hAnsi="Arial" w:eastAsia="Arial"/>
                <w:sz w:val="19"/>
              </w:rPr>
              <w:t>≥ 0,80</w:t>
            </w:r>
          </w:p>
        </w:tc>
        <w:tc>
          <w:tcPr>
            <w:tcW w:type="dxa" w:w="2494"/>
          </w:tcPr>
          <w:p>
            <w:pPr>
              <w:spacing w:after="0"/>
            </w:pPr>
            <w:r>
              <w:rPr>
                <w:rFonts w:ascii="Arial" w:hAnsi="Arial" w:eastAsia="Arial"/>
                <w:sz w:val="19"/>
              </w:rPr>
              <w:t>0,913 / 0,867 — đạt</w:t>
            </w:r>
          </w:p>
        </w:tc>
        <w:tc>
          <w:tcPr>
            <w:tcW w:type="dxa" w:w="2268"/>
          </w:tcPr>
          <w:p>
            <w:pPr>
              <w:spacing w:after="0"/>
            </w:pPr>
            <w:r>
              <w:rPr>
                <w:rFonts w:ascii="Arial" w:hAnsi="Arial" w:eastAsia="Arial"/>
                <w:sz w:val="19"/>
              </w:rPr>
              <w:t>0,913 / 0,872 — đạt</w:t>
            </w:r>
          </w:p>
        </w:tc>
      </w:tr>
      <w:tr>
        <w:tc>
          <w:tcPr>
            <w:tcW w:type="dxa" w:w="3061"/>
          </w:tcPr>
          <w:p>
            <w:pPr>
              <w:spacing w:after="0"/>
            </w:pPr>
            <w:r>
              <w:rPr>
                <w:rFonts w:ascii="Arial" w:hAnsi="Arial" w:eastAsia="Arial"/>
                <w:sz w:val="19"/>
              </w:rPr>
              <w:t>AP50 găng và kính (tham khảo)</w:t>
            </w:r>
          </w:p>
        </w:tc>
        <w:tc>
          <w:tcPr>
            <w:tcW w:type="dxa" w:w="1814"/>
          </w:tcPr>
          <w:p>
            <w:pPr>
              <w:spacing w:after="0"/>
            </w:pPr>
            <w:r>
              <w:rPr>
                <w:rFonts w:ascii="Arial" w:hAnsi="Arial" w:eastAsia="Arial"/>
                <w:sz w:val="19"/>
              </w:rPr>
              <w:t>≥ 0,70</w:t>
            </w:r>
          </w:p>
        </w:tc>
        <w:tc>
          <w:tcPr>
            <w:tcW w:type="dxa" w:w="2494"/>
          </w:tcPr>
          <w:p>
            <w:pPr>
              <w:spacing w:after="0"/>
            </w:pPr>
            <w:r>
              <w:rPr>
                <w:rFonts w:ascii="Arial" w:hAnsi="Arial" w:eastAsia="Arial"/>
                <w:sz w:val="19"/>
              </w:rPr>
              <w:t>0,722 / 0,772 — đạt</w:t>
            </w:r>
          </w:p>
        </w:tc>
        <w:tc>
          <w:tcPr>
            <w:tcW w:type="dxa" w:w="2268"/>
          </w:tcPr>
          <w:p>
            <w:pPr>
              <w:spacing w:after="0"/>
            </w:pPr>
            <w:r>
              <w:rPr>
                <w:rFonts w:ascii="Arial" w:hAnsi="Arial" w:eastAsia="Arial"/>
                <w:sz w:val="19"/>
              </w:rPr>
              <w:t>0,664 / 0,641 — không đạt</w:t>
            </w:r>
          </w:p>
        </w:tc>
      </w:tr>
      <w:tr>
        <w:tc>
          <w:tcPr>
            <w:tcW w:type="dxa" w:w="3061"/>
          </w:tcPr>
          <w:p>
            <w:pPr>
              <w:spacing w:after="0"/>
            </w:pPr>
            <w:r>
              <w:rPr>
                <w:rFonts w:ascii="Arial" w:hAnsi="Arial" w:eastAsia="Arial"/>
                <w:sz w:val="19"/>
              </w:rPr>
              <w:t>Recall “thiếu món” (thà báo nhầm hơn bỏ sót)</w:t>
            </w:r>
          </w:p>
        </w:tc>
        <w:tc>
          <w:tcPr>
            <w:tcW w:type="dxa" w:w="1814"/>
          </w:tcPr>
          <w:p>
            <w:pPr>
              <w:spacing w:after="0"/>
            </w:pPr>
            <w:r>
              <w:rPr>
                <w:rFonts w:ascii="Arial" w:hAnsi="Arial" w:eastAsia="Arial"/>
                <w:sz w:val="19"/>
              </w:rPr>
              <w:t>≥ 0,95</w:t>
            </w:r>
          </w:p>
        </w:tc>
        <w:tc>
          <w:tcPr>
            <w:tcW w:type="dxa" w:w="2494"/>
          </w:tcPr>
          <w:p>
            <w:pPr>
              <w:spacing w:after="0"/>
            </w:pPr>
            <w:r>
              <w:rPr>
                <w:rFonts w:ascii="Arial" w:hAnsi="Arial" w:eastAsia="Arial"/>
                <w:sz w:val="19"/>
              </w:rPr>
              <w:t>0,97–1,00 cả 4 món — đạt</w:t>
            </w:r>
          </w:p>
        </w:tc>
        <w:tc>
          <w:tcPr>
            <w:tcW w:type="dxa" w:w="2268"/>
          </w:tcPr>
          <w:p>
            <w:pPr>
              <w:spacing w:after="0"/>
            </w:pPr>
            <w:r>
              <w:rPr>
                <w:rFonts w:ascii="Arial" w:hAnsi="Arial" w:eastAsia="Arial"/>
                <w:sz w:val="19"/>
              </w:rPr>
              <w:t>0,96–1,00 — đạt</w:t>
            </w:r>
          </w:p>
        </w:tc>
      </w:tr>
      <w:tr>
        <w:tc>
          <w:tcPr>
            <w:tcW w:type="dxa" w:w="3061"/>
          </w:tcPr>
          <w:p>
            <w:pPr>
              <w:spacing w:after="0"/>
            </w:pPr>
            <w:r>
              <w:rPr>
                <w:rFonts w:ascii="Arial" w:hAnsi="Arial" w:eastAsia="Arial"/>
                <w:sz w:val="19"/>
              </w:rPr>
              <w:t>Precision “thiếu món”</w:t>
            </w:r>
          </w:p>
        </w:tc>
        <w:tc>
          <w:tcPr>
            <w:tcW w:type="dxa" w:w="1814"/>
          </w:tcPr>
          <w:p>
            <w:pPr>
              <w:spacing w:after="0"/>
            </w:pPr>
            <w:r>
              <w:rPr>
                <w:rFonts w:ascii="Arial" w:hAnsi="Arial" w:eastAsia="Arial"/>
                <w:sz w:val="19"/>
              </w:rPr>
              <w:t>≥ 0,70</w:t>
            </w:r>
          </w:p>
        </w:tc>
        <w:tc>
          <w:tcPr>
            <w:tcW w:type="dxa" w:w="2494"/>
          </w:tcPr>
          <w:p>
            <w:pPr>
              <w:spacing w:after="0"/>
            </w:pPr>
            <w:r>
              <w:rPr>
                <w:rFonts w:ascii="Arial" w:hAnsi="Arial" w:eastAsia="Arial"/>
                <w:sz w:val="19"/>
              </w:rPr>
              <w:t>0,72–0,91 — đạt</w:t>
            </w:r>
          </w:p>
        </w:tc>
        <w:tc>
          <w:tcPr>
            <w:tcW w:type="dxa" w:w="2268"/>
          </w:tcPr>
          <w:p>
            <w:pPr>
              <w:spacing w:after="0"/>
            </w:pPr>
            <w:r>
              <w:rPr>
                <w:rFonts w:ascii="Arial" w:hAnsi="Arial" w:eastAsia="Arial"/>
                <w:sz w:val="19"/>
              </w:rPr>
              <w:t>găng 0,62 — không đạt; 3 món còn lại đạt</w:t>
            </w:r>
          </w:p>
        </w:tc>
      </w:tr>
      <w:tr>
        <w:tc>
          <w:tcPr>
            <w:tcW w:type="dxa" w:w="3061"/>
          </w:tcPr>
          <w:p>
            <w:pPr>
              <w:spacing w:after="0"/>
            </w:pPr>
            <w:r>
              <w:rPr>
                <w:rFonts w:ascii="Arial" w:hAnsi="Arial" w:eastAsia="Arial"/>
                <w:sz w:val="19"/>
              </w:rPr>
              <w:t>Độ trễ pipeline trên Pi</w:t>
            </w:r>
          </w:p>
        </w:tc>
        <w:tc>
          <w:tcPr>
            <w:tcW w:type="dxa" w:w="1814"/>
          </w:tcPr>
          <w:p>
            <w:pPr>
              <w:spacing w:after="0"/>
            </w:pPr>
            <w:r>
              <w:rPr>
                <w:rFonts w:ascii="Arial" w:hAnsi="Arial" w:eastAsia="Arial"/>
                <w:sz w:val="19"/>
              </w:rPr>
              <w:t>&lt; 300 ms/khung</w:t>
            </w:r>
          </w:p>
        </w:tc>
        <w:tc>
          <w:tcPr>
            <w:tcW w:type="dxa" w:w="2494"/>
          </w:tcPr>
          <w:p>
            <w:pPr>
              <w:spacing w:after="0"/>
            </w:pPr>
            <w:r>
              <w:rPr>
                <w:rFonts w:ascii="Arial" w:hAnsi="Arial" w:eastAsia="Arial"/>
                <w:sz w:val="19"/>
              </w:rPr>
              <w:t>≈565 ms — không đạt</w:t>
            </w:r>
          </w:p>
        </w:tc>
        <w:tc>
          <w:tcPr>
            <w:tcW w:type="dxa" w:w="2268"/>
          </w:tcPr>
          <w:p>
            <w:pPr>
              <w:spacing w:after="0"/>
            </w:pPr>
            <w:r>
              <w:rPr>
                <w:rFonts w:ascii="Arial" w:hAnsi="Arial" w:eastAsia="Arial"/>
                <w:sz w:val="19"/>
              </w:rPr>
              <w:t>≈289 ms — đạt sát</w:t>
            </w:r>
          </w:p>
        </w:tc>
      </w:tr>
    </w:tbl>
    <w:p>
      <w:pPr>
        <w:spacing w:after="40"/>
      </w:pPr>
    </w:p>
    <w:p>
      <w:pPr>
        <w:spacing w:after="100" w:line="276" w:lineRule="auto"/>
      </w:pPr>
      <w:r>
        <w:rPr>
          <w:rFonts w:ascii="Arial" w:hAnsi="Arial" w:eastAsia="Arial"/>
          <w:sz w:val="21"/>
        </w:rPr>
        <w:t xml:space="preserve">Precision/recall “thiếu món” tính trên 111 ảnh test theo quy tắc “không thấy món = thiếu” (đo ngày 30/10, </w:t>
      </w:r>
      <w:r>
        <w:rPr>
          <w:rFonts w:ascii="Consolas" w:hAnsi="Consolas"/>
          <w:sz w:val="21"/>
        </w:rPr>
        <w:t>src/eval_ppe_system.py</w:t>
      </w:r>
      <w:r>
        <w:rPr>
          <w:rFonts w:ascii="Arial" w:hAnsi="Arial" w:eastAsia="Arial"/>
          <w:sz w:val="21"/>
        </w:rPr>
        <w:t>; áo dùng cách suy luận từ vắng mặt: precision 0,72 ở 640).</w:t>
      </w:r>
    </w:p>
    <w:p>
      <w:pPr>
        <w:pStyle w:val="Heading2"/>
      </w:pPr>
      <w:r>
        <w:t>1.5b Danh sách tình huống kiểm tra (shot list)</w:t>
      </w:r>
    </w:p>
    <w:p>
      <w:pPr>
        <w:spacing w:after="100" w:line="276" w:lineRule="auto"/>
      </w:pPr>
      <w:r>
        <w:rPr>
          <w:rFonts w:ascii="Arial" w:hAnsi="Arial" w:eastAsia="Arial"/>
          <w:b/>
          <w:sz w:val="21"/>
        </w:rPr>
        <w:t>Đây là kế hoạch, chưa thực hiện.</w:t>
      </w:r>
      <w:r>
        <w:rPr>
          <w:rFonts w:ascii="Arial" w:hAnsi="Arial" w:eastAsia="Arial"/>
          <w:sz w:val="21"/>
        </w:rPr>
        <w:t xml:space="preserve"> Dựng trên rig của Hoàng (mô hình giàn giáo xốp, hình nộm/người thật), mỗi tình huống quay video ngắn, chạy </w:t>
      </w:r>
      <w:r>
        <w:rPr>
          <w:rFonts w:ascii="Consolas" w:hAnsi="Consolas"/>
          <w:sz w:val="21"/>
        </w:rPr>
        <w:t>demo_helmet.py</w:t>
      </w:r>
      <w:r>
        <w:rPr>
          <w:rFonts w:ascii="Arial" w:hAnsi="Arial" w:eastAsia="Arial"/>
          <w:sz w:val="21"/>
        </w:rPr>
        <w:t>, ghi kết quả đúng/sai.</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2268"/>
        <w:gridCol w:w="2268"/>
        <w:gridCol w:w="2268"/>
        <w:gridCol w:w="2268"/>
      </w:tblGrid>
      <w:tr>
        <w:tc>
          <w:tcPr>
            <w:tcW w:type="dxa" w:w="567"/>
            <w:shd w:val="clear" w:fill="DCE6F2"/>
          </w:tcPr>
          <w:p>
            <w:pPr>
              <w:spacing w:after="0"/>
            </w:pPr>
            <w:r>
              <w:rPr>
                <w:rFonts w:ascii="Arial" w:hAnsi="Arial" w:eastAsia="Arial"/>
                <w:b/>
                <w:sz w:val="19"/>
              </w:rPr>
              <w:t>#</w:t>
            </w:r>
          </w:p>
        </w:tc>
        <w:tc>
          <w:tcPr>
            <w:tcW w:type="dxa" w:w="4309"/>
            <w:shd w:val="clear" w:fill="DCE6F2"/>
          </w:tcPr>
          <w:p>
            <w:pPr>
              <w:spacing w:after="0"/>
            </w:pPr>
            <w:r>
              <w:rPr>
                <w:rFonts w:ascii="Arial" w:hAnsi="Arial" w:eastAsia="Arial"/>
                <w:b/>
                <w:sz w:val="19"/>
              </w:rPr>
              <w:t>Tình huống</w:t>
            </w:r>
          </w:p>
        </w:tc>
        <w:tc>
          <w:tcPr>
            <w:tcW w:type="dxa" w:w="1814"/>
            <w:shd w:val="clear" w:fill="DCE6F2"/>
          </w:tcPr>
          <w:p>
            <w:pPr>
              <w:spacing w:after="0"/>
            </w:pPr>
            <w:r>
              <w:rPr>
                <w:rFonts w:ascii="Arial" w:hAnsi="Arial" w:eastAsia="Arial"/>
                <w:b/>
                <w:sz w:val="19"/>
              </w:rPr>
              <w:t>Vùng</w:t>
            </w:r>
          </w:p>
        </w:tc>
        <w:tc>
          <w:tcPr>
            <w:tcW w:type="dxa" w:w="2948"/>
            <w:shd w:val="clear" w:fill="DCE6F2"/>
          </w:tcPr>
          <w:p>
            <w:pPr>
              <w:spacing w:after="0"/>
            </w:pPr>
            <w:r>
              <w:rPr>
                <w:rFonts w:ascii="Arial" w:hAnsi="Arial" w:eastAsia="Arial"/>
                <w:b/>
                <w:sz w:val="19"/>
              </w:rPr>
              <w:t>Kết quả mong đợi</w:t>
            </w:r>
          </w:p>
        </w:tc>
      </w:tr>
      <w:tr>
        <w:tc>
          <w:tcPr>
            <w:tcW w:type="dxa" w:w="567"/>
          </w:tcPr>
          <w:p>
            <w:pPr>
              <w:spacing w:after="0"/>
            </w:pPr>
            <w:r>
              <w:rPr>
                <w:rFonts w:ascii="Arial" w:hAnsi="Arial" w:eastAsia="Arial"/>
                <w:sz w:val="19"/>
              </w:rPr>
              <w:t>1</w:t>
            </w:r>
          </w:p>
        </w:tc>
        <w:tc>
          <w:tcPr>
            <w:tcW w:type="dxa" w:w="4309"/>
          </w:tcPr>
          <w:p>
            <w:pPr>
              <w:spacing w:after="0"/>
            </w:pPr>
            <w:r>
              <w:rPr>
                <w:rFonts w:ascii="Arial" w:hAnsi="Arial" w:eastAsia="Arial"/>
                <w:sz w:val="19"/>
              </w:rPr>
              <w:t>Đủ 4 món</w:t>
            </w:r>
          </w:p>
        </w:tc>
        <w:tc>
          <w:tcPr>
            <w:tcW w:type="dxa" w:w="1814"/>
          </w:tcPr>
          <w:p>
            <w:pPr>
              <w:spacing w:after="0"/>
            </w:pPr>
            <w:r>
              <w:rPr>
                <w:rFonts w:ascii="Arial" w:hAnsi="Arial" w:eastAsia="Arial"/>
                <w:sz w:val="19"/>
              </w:rPr>
              <w:t>Nguy hiểm cao</w:t>
            </w:r>
          </w:p>
        </w:tc>
        <w:tc>
          <w:tcPr>
            <w:tcW w:type="dxa" w:w="2948"/>
          </w:tcPr>
          <w:p>
            <w:pPr>
              <w:spacing w:after="0"/>
            </w:pPr>
            <w:r>
              <w:rPr>
                <w:rFonts w:ascii="Arial" w:hAnsi="Arial" w:eastAsia="Arial"/>
                <w:sz w:val="19"/>
              </w:rPr>
              <w:t>Không báo</w:t>
            </w:r>
          </w:p>
        </w:tc>
      </w:tr>
      <w:tr>
        <w:tc>
          <w:tcPr>
            <w:tcW w:type="dxa" w:w="567"/>
          </w:tcPr>
          <w:p>
            <w:pPr>
              <w:spacing w:after="0"/>
            </w:pPr>
            <w:r>
              <w:rPr>
                <w:rFonts w:ascii="Arial" w:hAnsi="Arial" w:eastAsia="Arial"/>
                <w:sz w:val="19"/>
              </w:rPr>
              <w:t>2</w:t>
            </w:r>
          </w:p>
        </w:tc>
        <w:tc>
          <w:tcPr>
            <w:tcW w:type="dxa" w:w="4309"/>
          </w:tcPr>
          <w:p>
            <w:pPr>
              <w:spacing w:after="0"/>
            </w:pPr>
            <w:r>
              <w:rPr>
                <w:rFonts w:ascii="Arial" w:hAnsi="Arial" w:eastAsia="Arial"/>
                <w:sz w:val="19"/>
              </w:rPr>
              <w:t>Thiếu mũ</w:t>
            </w:r>
          </w:p>
        </w:tc>
        <w:tc>
          <w:tcPr>
            <w:tcW w:type="dxa" w:w="1814"/>
          </w:tcPr>
          <w:p>
            <w:pPr>
              <w:spacing w:after="0"/>
            </w:pPr>
            <w:r>
              <w:rPr>
                <w:rFonts w:ascii="Arial" w:hAnsi="Arial" w:eastAsia="Arial"/>
                <w:sz w:val="19"/>
              </w:rPr>
              <w:t>Nguy hiểm cao</w:t>
            </w:r>
          </w:p>
        </w:tc>
        <w:tc>
          <w:tcPr>
            <w:tcW w:type="dxa" w:w="2948"/>
          </w:tcPr>
          <w:p>
            <w:pPr>
              <w:spacing w:after="0"/>
            </w:pPr>
            <w:r>
              <w:rPr>
                <w:rFonts w:ascii="Arial" w:hAnsi="Arial" w:eastAsia="Arial"/>
                <w:sz w:val="19"/>
              </w:rPr>
              <w:t>Báo ngay, món thiếu = mũ</w:t>
            </w:r>
          </w:p>
        </w:tc>
      </w:tr>
      <w:tr>
        <w:tc>
          <w:tcPr>
            <w:tcW w:type="dxa" w:w="567"/>
          </w:tcPr>
          <w:p>
            <w:pPr>
              <w:spacing w:after="0"/>
            </w:pPr>
            <w:r>
              <w:rPr>
                <w:rFonts w:ascii="Arial" w:hAnsi="Arial" w:eastAsia="Arial"/>
                <w:sz w:val="19"/>
              </w:rPr>
              <w:t>3</w:t>
            </w:r>
          </w:p>
        </w:tc>
        <w:tc>
          <w:tcPr>
            <w:tcW w:type="dxa" w:w="4309"/>
          </w:tcPr>
          <w:p>
            <w:pPr>
              <w:spacing w:after="0"/>
            </w:pPr>
            <w:r>
              <w:rPr>
                <w:rFonts w:ascii="Arial" w:hAnsi="Arial" w:eastAsia="Arial"/>
                <w:sz w:val="19"/>
              </w:rPr>
              <w:t>Thiếu áo</w:t>
            </w:r>
          </w:p>
        </w:tc>
        <w:tc>
          <w:tcPr>
            <w:tcW w:type="dxa" w:w="1814"/>
          </w:tcPr>
          <w:p>
            <w:pPr>
              <w:spacing w:after="0"/>
            </w:pPr>
            <w:r>
              <w:rPr>
                <w:rFonts w:ascii="Arial" w:hAnsi="Arial" w:eastAsia="Arial"/>
                <w:sz w:val="19"/>
              </w:rPr>
              <w:t>Nguy hiểm cao</w:t>
            </w:r>
          </w:p>
        </w:tc>
        <w:tc>
          <w:tcPr>
            <w:tcW w:type="dxa" w:w="2948"/>
          </w:tcPr>
          <w:p>
            <w:pPr>
              <w:spacing w:after="0"/>
            </w:pPr>
            <w:r>
              <w:rPr>
                <w:rFonts w:ascii="Arial" w:hAnsi="Arial" w:eastAsia="Arial"/>
                <w:sz w:val="19"/>
              </w:rPr>
              <w:t>Báo ngay, món thiếu = áo</w:t>
            </w:r>
          </w:p>
        </w:tc>
      </w:tr>
      <w:tr>
        <w:tc>
          <w:tcPr>
            <w:tcW w:type="dxa" w:w="567"/>
          </w:tcPr>
          <w:p>
            <w:pPr>
              <w:spacing w:after="0"/>
            </w:pPr>
            <w:r>
              <w:rPr>
                <w:rFonts w:ascii="Arial" w:hAnsi="Arial" w:eastAsia="Arial"/>
                <w:sz w:val="19"/>
              </w:rPr>
              <w:t>4</w:t>
            </w:r>
          </w:p>
        </w:tc>
        <w:tc>
          <w:tcPr>
            <w:tcW w:type="dxa" w:w="4309"/>
          </w:tcPr>
          <w:p>
            <w:pPr>
              <w:spacing w:after="0"/>
            </w:pPr>
            <w:r>
              <w:rPr>
                <w:rFonts w:ascii="Arial" w:hAnsi="Arial" w:eastAsia="Arial"/>
                <w:sz w:val="19"/>
              </w:rPr>
              <w:t>Thiếu găng</w:t>
            </w:r>
          </w:p>
        </w:tc>
        <w:tc>
          <w:tcPr>
            <w:tcW w:type="dxa" w:w="1814"/>
          </w:tcPr>
          <w:p>
            <w:pPr>
              <w:spacing w:after="0"/>
            </w:pPr>
            <w:r>
              <w:rPr>
                <w:rFonts w:ascii="Arial" w:hAnsi="Arial" w:eastAsia="Arial"/>
                <w:sz w:val="19"/>
              </w:rPr>
              <w:t>Nguy hiểm cao</w:t>
            </w:r>
          </w:p>
        </w:tc>
        <w:tc>
          <w:tcPr>
            <w:tcW w:type="dxa" w:w="2948"/>
          </w:tcPr>
          <w:p>
            <w:pPr>
              <w:spacing w:after="0"/>
            </w:pPr>
            <w:r>
              <w:rPr>
                <w:rFonts w:ascii="Arial" w:hAnsi="Arial" w:eastAsia="Arial"/>
                <w:sz w:val="19"/>
              </w:rPr>
              <w:t>Báo ngay, món thiếu = găng</w:t>
            </w:r>
          </w:p>
        </w:tc>
      </w:tr>
      <w:tr>
        <w:tc>
          <w:tcPr>
            <w:tcW w:type="dxa" w:w="567"/>
          </w:tcPr>
          <w:p>
            <w:pPr>
              <w:spacing w:after="0"/>
            </w:pPr>
            <w:r>
              <w:rPr>
                <w:rFonts w:ascii="Arial" w:hAnsi="Arial" w:eastAsia="Arial"/>
                <w:sz w:val="19"/>
              </w:rPr>
              <w:t>5</w:t>
            </w:r>
          </w:p>
        </w:tc>
        <w:tc>
          <w:tcPr>
            <w:tcW w:type="dxa" w:w="4309"/>
          </w:tcPr>
          <w:p>
            <w:pPr>
              <w:spacing w:after="0"/>
            </w:pPr>
            <w:r>
              <w:rPr>
                <w:rFonts w:ascii="Arial" w:hAnsi="Arial" w:eastAsia="Arial"/>
                <w:sz w:val="19"/>
              </w:rPr>
              <w:t>Thiếu kính</w:t>
            </w:r>
          </w:p>
        </w:tc>
        <w:tc>
          <w:tcPr>
            <w:tcW w:type="dxa" w:w="1814"/>
          </w:tcPr>
          <w:p>
            <w:pPr>
              <w:spacing w:after="0"/>
            </w:pPr>
            <w:r>
              <w:rPr>
                <w:rFonts w:ascii="Arial" w:hAnsi="Arial" w:eastAsia="Arial"/>
                <w:sz w:val="19"/>
              </w:rPr>
              <w:t>Nguy hiểm cao</w:t>
            </w:r>
          </w:p>
        </w:tc>
        <w:tc>
          <w:tcPr>
            <w:tcW w:type="dxa" w:w="2948"/>
          </w:tcPr>
          <w:p>
            <w:pPr>
              <w:spacing w:after="0"/>
            </w:pPr>
            <w:r>
              <w:rPr>
                <w:rFonts w:ascii="Arial" w:hAnsi="Arial" w:eastAsia="Arial"/>
                <w:sz w:val="19"/>
              </w:rPr>
              <w:t>Báo ngay, món thiếu = kính</w:t>
            </w:r>
          </w:p>
        </w:tc>
      </w:tr>
      <w:tr>
        <w:tc>
          <w:tcPr>
            <w:tcW w:type="dxa" w:w="567"/>
          </w:tcPr>
          <w:p>
            <w:pPr>
              <w:spacing w:after="0"/>
            </w:pPr>
            <w:r>
              <w:rPr>
                <w:rFonts w:ascii="Arial" w:hAnsi="Arial" w:eastAsia="Arial"/>
                <w:sz w:val="19"/>
              </w:rPr>
              <w:t>6</w:t>
            </w:r>
          </w:p>
        </w:tc>
        <w:tc>
          <w:tcPr>
            <w:tcW w:type="dxa" w:w="4309"/>
          </w:tcPr>
          <w:p>
            <w:pPr>
              <w:spacing w:after="0"/>
            </w:pPr>
            <w:r>
              <w:rPr>
                <w:rFonts w:ascii="Arial" w:hAnsi="Arial" w:eastAsia="Arial"/>
                <w:sz w:val="19"/>
              </w:rPr>
              <w:t>Thiếu mũ</w:t>
            </w:r>
          </w:p>
        </w:tc>
        <w:tc>
          <w:tcPr>
            <w:tcW w:type="dxa" w:w="1814"/>
          </w:tcPr>
          <w:p>
            <w:pPr>
              <w:spacing w:after="0"/>
            </w:pPr>
            <w:r>
              <w:rPr>
                <w:rFonts w:ascii="Arial" w:hAnsi="Arial" w:eastAsia="Arial"/>
                <w:sz w:val="19"/>
              </w:rPr>
              <w:t>Thường</w:t>
            </w:r>
          </w:p>
        </w:tc>
        <w:tc>
          <w:tcPr>
            <w:tcW w:type="dxa" w:w="2948"/>
          </w:tcPr>
          <w:p>
            <w:pPr>
              <w:spacing w:after="0"/>
            </w:pPr>
            <w:r>
              <w:rPr>
                <w:rFonts w:ascii="Arial" w:hAnsi="Arial" w:eastAsia="Arial"/>
                <w:sz w:val="19"/>
              </w:rPr>
              <w:t>Chỉ ghi nhật ký sau 3 giây</w:t>
            </w:r>
          </w:p>
        </w:tc>
      </w:tr>
      <w:tr>
        <w:tc>
          <w:tcPr>
            <w:tcW w:type="dxa" w:w="567"/>
          </w:tcPr>
          <w:p>
            <w:pPr>
              <w:spacing w:after="0"/>
            </w:pPr>
            <w:r>
              <w:rPr>
                <w:rFonts w:ascii="Arial" w:hAnsi="Arial" w:eastAsia="Arial"/>
                <w:sz w:val="19"/>
              </w:rPr>
              <w:t>7</w:t>
            </w:r>
          </w:p>
        </w:tc>
        <w:tc>
          <w:tcPr>
            <w:tcW w:type="dxa" w:w="4309"/>
          </w:tcPr>
          <w:p>
            <w:pPr>
              <w:spacing w:after="0"/>
            </w:pPr>
            <w:r>
              <w:rPr>
                <w:rFonts w:ascii="Arial" w:hAnsi="Arial" w:eastAsia="Arial"/>
                <w:sz w:val="19"/>
              </w:rPr>
              <w:t>Thiếu găng</w:t>
            </w:r>
          </w:p>
        </w:tc>
        <w:tc>
          <w:tcPr>
            <w:tcW w:type="dxa" w:w="1814"/>
          </w:tcPr>
          <w:p>
            <w:pPr>
              <w:spacing w:after="0"/>
            </w:pPr>
            <w:r>
              <w:rPr>
                <w:rFonts w:ascii="Arial" w:hAnsi="Arial" w:eastAsia="Arial"/>
                <w:sz w:val="19"/>
              </w:rPr>
              <w:t>Thường</w:t>
            </w:r>
          </w:p>
        </w:tc>
        <w:tc>
          <w:tcPr>
            <w:tcW w:type="dxa" w:w="2948"/>
          </w:tcPr>
          <w:p>
            <w:pPr>
              <w:spacing w:after="0"/>
            </w:pPr>
            <w:r>
              <w:rPr>
                <w:rFonts w:ascii="Arial" w:hAnsi="Arial" w:eastAsia="Arial"/>
                <w:sz w:val="19"/>
              </w:rPr>
              <w:t>Không báo (không yêu cầu)</w:t>
            </w:r>
          </w:p>
        </w:tc>
      </w:tr>
      <w:tr>
        <w:tc>
          <w:tcPr>
            <w:tcW w:type="dxa" w:w="567"/>
          </w:tcPr>
          <w:p>
            <w:pPr>
              <w:spacing w:after="0"/>
            </w:pPr>
            <w:r>
              <w:rPr>
                <w:rFonts w:ascii="Arial" w:hAnsi="Arial" w:eastAsia="Arial"/>
                <w:sz w:val="19"/>
              </w:rPr>
              <w:t>8</w:t>
            </w:r>
          </w:p>
        </w:tc>
        <w:tc>
          <w:tcPr>
            <w:tcW w:type="dxa" w:w="4309"/>
          </w:tcPr>
          <w:p>
            <w:pPr>
              <w:spacing w:after="0"/>
            </w:pPr>
            <w:r>
              <w:rPr>
                <w:rFonts w:ascii="Arial" w:hAnsi="Arial" w:eastAsia="Arial"/>
                <w:sz w:val="19"/>
              </w:rPr>
              <w:t>Hai người, một đủ một thiếu</w:t>
            </w:r>
          </w:p>
        </w:tc>
        <w:tc>
          <w:tcPr>
            <w:tcW w:type="dxa" w:w="1814"/>
          </w:tcPr>
          <w:p>
            <w:pPr>
              <w:spacing w:after="0"/>
            </w:pPr>
            <w:r>
              <w:rPr>
                <w:rFonts w:ascii="Arial" w:hAnsi="Arial" w:eastAsia="Arial"/>
                <w:sz w:val="19"/>
              </w:rPr>
              <w:t>Cao</w:t>
            </w:r>
          </w:p>
        </w:tc>
        <w:tc>
          <w:tcPr>
            <w:tcW w:type="dxa" w:w="2948"/>
          </w:tcPr>
          <w:p>
            <w:pPr>
              <w:spacing w:after="0"/>
            </w:pPr>
            <w:r>
              <w:rPr>
                <w:rFonts w:ascii="Arial" w:hAnsi="Arial" w:eastAsia="Arial"/>
                <w:sz w:val="19"/>
              </w:rPr>
              <w:t>Chỉ báo người thiếu, đúng món</w:t>
            </w:r>
          </w:p>
        </w:tc>
      </w:tr>
    </w:tbl>
    <w:p>
      <w:pPr>
        <w:spacing w:after="40"/>
      </w:pPr>
    </w:p>
    <w:p>
      <w:pPr>
        <w:pStyle w:val="Heading2"/>
      </w:pPr>
      <w:r>
        <w:t>1.6 Vì sao chạy trên Edge</w:t>
      </w:r>
    </w:p>
    <w:p>
      <w:pPr>
        <w:spacing w:after="100" w:line="276" w:lineRule="auto"/>
      </w:pPr>
      <w:r>
        <w:rPr>
          <w:rFonts w:ascii="Arial" w:hAnsi="Arial" w:eastAsia="Arial"/>
          <w:sz w:val="21"/>
        </w:rPr>
        <w:t>Giám sát liên tục nhiều giờ qua camera không nên gửi hình người lao động lên đám mây: tốn băng thông, trễ theo mạng, và đưa dữ liệu nhận dạng cá nhân ra ngoài công trường. Chạy tại chỗ trên Pi 4B giữ hình ở thiết bị (chỉ lưu sự kiện, không lưu hình), cảnh báo không phụ thuộc mạng. Cái giá là CPU yếu: pipeline PPE chạy 3,5 FPS ở 416 và 1,8 FPS ở 640 trên Pi (Step 4), và đó là ràng buộc chính của thiết kế.</w:t>
      </w:r>
    </w:p>
    <w:p>
      <w:pPr>
        <w:pStyle w:val="Heading2"/>
      </w:pPr>
      <w:r>
        <w:t>1.7 Phạm vi không làm</w:t>
      </w:r>
    </w:p>
    <w:p>
      <w:pPr>
        <w:pStyle w:val="ListBullet"/>
        <w:spacing w:after="60"/>
      </w:pPr>
      <w:r>
        <w:rPr>
          <w:rFonts w:ascii="Arial" w:hAnsi="Arial" w:eastAsia="Arial"/>
          <w:sz w:val="21"/>
        </w:rPr>
        <w:t>Ủng; nhận dạng danh tính công nhân; phân tích màu mũ và vai trò (để phụ lục).</w:t>
      </w:r>
    </w:p>
    <w:p>
      <w:pPr>
        <w:pStyle w:val="ListBullet"/>
        <w:spacing w:after="60"/>
      </w:pPr>
      <w:r>
        <w:rPr>
          <w:rFonts w:ascii="Arial" w:hAnsi="Arial" w:eastAsia="Arial"/>
          <w:sz w:val="21"/>
        </w:rPr>
        <w:t>Không kết luận pháp lý: hệ thống là công cụ hỗ trợ giám sát, người giám sát ra quyết định cuối.</w:t>
      </w:r>
    </w:p>
    <w:p>
      <w:pPr>
        <w:pStyle w:val="Heading1"/>
      </w:pPr>
      <w:r>
        <w:t>STEP 2 — Thu thập dữ liệu (làm lại cho bốn món)</w:t>
      </w:r>
    </w:p>
    <w:p>
      <w:pPr>
        <w:pStyle w:val="Heading2"/>
      </w:pPr>
      <w:r>
        <w:t>2.1 Vì sao phải thu thập lại</w:t>
      </w:r>
    </w:p>
    <w:p>
      <w:pPr>
        <w:spacing w:after="100" w:line="276" w:lineRule="auto"/>
      </w:pPr>
      <w:r>
        <w:rPr>
          <w:rFonts w:ascii="Arial" w:hAnsi="Arial" w:eastAsia="Arial"/>
          <w:sz w:val="21"/>
        </w:rPr>
        <w:t xml:space="preserve">Bộ dữ liệu giai đoạn đầu (Hard Hat Workers, 7.035 ảnh, CC0) chỉ có ba lớp head, helmet, person; </w:t>
      </w:r>
      <w:r>
        <w:rPr>
          <w:rFonts w:ascii="Arial" w:hAnsi="Arial" w:eastAsia="Arial"/>
          <w:b/>
          <w:sz w:val="21"/>
        </w:rPr>
        <w:t>không có nhãn áo, găng, kính</w:t>
      </w:r>
      <w:r>
        <w:rPr>
          <w:rFonts w:ascii="Arial" w:hAnsi="Arial" w:eastAsia="Arial"/>
          <w:sz w:val="21"/>
        </w:rPr>
        <w:t xml:space="preserve">, nên không dạy được hệ thống bốn món và chỉ còn dùng cho </w:t>
      </w:r>
      <w:r>
        <w:rPr>
          <w:rFonts w:ascii="Consolas" w:hAnsi="Consolas"/>
          <w:sz w:val="21"/>
        </w:rPr>
        <w:t>helmet_v1</w:t>
      </w:r>
      <w:r>
        <w:rPr>
          <w:rFonts w:ascii="Arial" w:hAnsi="Arial" w:eastAsia="Arial"/>
          <w:sz w:val="21"/>
        </w:rPr>
        <w:t>. Nhóm cần dữ liệu có nhãn đủ bốn món, cả “có mang” lẫn “không mang”, ảnh công trường thật càng tốt.</w:t>
      </w:r>
    </w:p>
    <w:p>
      <w:pPr>
        <w:pStyle w:val="Heading2"/>
      </w:pPr>
      <w:r>
        <w:t>2.2 Nguồn dữ liệu</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814"/>
        <w:gridCol w:w="1814"/>
        <w:gridCol w:w="1814"/>
        <w:gridCol w:w="1814"/>
        <w:gridCol w:w="1814"/>
      </w:tblGrid>
      <w:tr>
        <w:tc>
          <w:tcPr>
            <w:tcW w:type="dxa" w:w="1361"/>
            <w:shd w:val="clear" w:fill="DCE6F2"/>
          </w:tcPr>
          <w:p>
            <w:pPr>
              <w:spacing w:after="0"/>
            </w:pPr>
            <w:r>
              <w:rPr>
                <w:rFonts w:ascii="Arial" w:hAnsi="Arial" w:eastAsia="Arial"/>
                <w:b/>
                <w:sz w:val="19"/>
              </w:rPr>
              <w:t>Nguồn</w:t>
            </w:r>
          </w:p>
        </w:tc>
        <w:tc>
          <w:tcPr>
            <w:tcW w:type="dxa" w:w="1474"/>
            <w:shd w:val="clear" w:fill="DCE6F2"/>
          </w:tcPr>
          <w:p>
            <w:pPr>
              <w:spacing w:after="0"/>
            </w:pPr>
            <w:r>
              <w:rPr>
                <w:rFonts w:ascii="Arial" w:hAnsi="Arial" w:eastAsia="Arial"/>
                <w:b/>
                <w:sz w:val="19"/>
              </w:rPr>
              <w:t>Giấy phép</w:t>
            </w:r>
          </w:p>
        </w:tc>
        <w:tc>
          <w:tcPr>
            <w:tcW w:type="dxa" w:w="907"/>
            <w:shd w:val="clear" w:fill="DCE6F2"/>
          </w:tcPr>
          <w:p>
            <w:pPr>
              <w:spacing w:after="0"/>
            </w:pPr>
            <w:r>
              <w:rPr>
                <w:rFonts w:ascii="Arial" w:hAnsi="Arial" w:eastAsia="Arial"/>
                <w:b/>
                <w:sz w:val="19"/>
              </w:rPr>
              <w:t>Số ảnh</w:t>
            </w:r>
          </w:p>
        </w:tc>
        <w:tc>
          <w:tcPr>
            <w:tcW w:type="dxa" w:w="1474"/>
            <w:shd w:val="clear" w:fill="DCE6F2"/>
          </w:tcPr>
          <w:p>
            <w:pPr>
              <w:spacing w:after="0"/>
            </w:pPr>
            <w:r>
              <w:rPr>
                <w:rFonts w:ascii="Arial" w:hAnsi="Arial" w:eastAsia="Arial"/>
                <w:b/>
                <w:sz w:val="19"/>
              </w:rPr>
              <w:t>Dùng ở</w:t>
            </w:r>
          </w:p>
        </w:tc>
        <w:tc>
          <w:tcPr>
            <w:tcW w:type="dxa" w:w="4762"/>
            <w:shd w:val="clear" w:fill="DCE6F2"/>
          </w:tcPr>
          <w:p>
            <w:pPr>
              <w:spacing w:after="0"/>
            </w:pPr>
            <w:r>
              <w:rPr>
                <w:rFonts w:ascii="Arial" w:hAnsi="Arial" w:eastAsia="Arial"/>
                <w:b/>
                <w:sz w:val="19"/>
              </w:rPr>
              <w:t>Nội dung và hạn chế</w:t>
            </w:r>
          </w:p>
        </w:tc>
      </w:tr>
      <w:tr>
        <w:tc>
          <w:tcPr>
            <w:tcW w:type="dxa" w:w="1361"/>
          </w:tcPr>
          <w:p>
            <w:pPr>
              <w:spacing w:after="0"/>
            </w:pPr>
            <w:r>
              <w:rPr>
                <w:rFonts w:ascii="Arial" w:hAnsi="Arial" w:eastAsia="Arial"/>
                <w:sz w:val="19"/>
              </w:rPr>
              <w:t>Ultralytics Construction-PPE</w:t>
            </w:r>
          </w:p>
        </w:tc>
        <w:tc>
          <w:tcPr>
            <w:tcW w:type="dxa" w:w="1474"/>
          </w:tcPr>
          <w:p>
            <w:pPr>
              <w:spacing w:after="0"/>
            </w:pPr>
            <w:r>
              <w:rPr>
                <w:rFonts w:ascii="Arial" w:hAnsi="Arial" w:eastAsia="Arial"/>
                <w:sz w:val="19"/>
              </w:rPr>
              <w:t>AGPL-3.0</w:t>
            </w:r>
          </w:p>
        </w:tc>
        <w:tc>
          <w:tcPr>
            <w:tcW w:type="dxa" w:w="907"/>
          </w:tcPr>
          <w:p>
            <w:pPr>
              <w:spacing w:after="0"/>
            </w:pPr>
            <w:r>
              <w:rPr>
                <w:rFonts w:ascii="Arial" w:hAnsi="Arial" w:eastAsia="Arial"/>
                <w:sz w:val="19"/>
              </w:rPr>
              <w:t>1.416</w:t>
            </w:r>
          </w:p>
        </w:tc>
        <w:tc>
          <w:tcPr>
            <w:tcW w:type="dxa" w:w="1474"/>
          </w:tcPr>
          <w:p>
            <w:pPr>
              <w:spacing w:after="0"/>
            </w:pPr>
            <w:r>
              <w:rPr>
                <w:rFonts w:ascii="Arial" w:hAnsi="Arial" w:eastAsia="Arial"/>
                <w:sz w:val="19"/>
              </w:rPr>
              <w:t>Train + val + test</w:t>
            </w:r>
          </w:p>
        </w:tc>
        <w:tc>
          <w:tcPr>
            <w:tcW w:type="dxa" w:w="4762"/>
          </w:tcPr>
          <w:p>
            <w:pPr>
              <w:spacing w:after="0"/>
            </w:pPr>
            <w:r>
              <w:rPr>
                <w:rFonts w:ascii="Arial" w:hAnsi="Arial" w:eastAsia="Arial"/>
                <w:sz w:val="19"/>
              </w:rPr>
              <w:t xml:space="preserve">Ảnh công trường thật/dàn dựng; có mũ, áo, găng, kính và các lớp </w:t>
            </w:r>
            <w:r>
              <w:rPr>
                <w:rFonts w:ascii="Consolas" w:hAnsi="Consolas"/>
                <w:sz w:val="19"/>
              </w:rPr>
              <w:t>no_*</w:t>
            </w:r>
            <w:r>
              <w:rPr>
                <w:rFonts w:ascii="Arial" w:hAnsi="Arial" w:eastAsia="Arial"/>
                <w:sz w:val="19"/>
              </w:rPr>
              <w:t>. Nguồn duy nhất của val/test. Chia gốc: train 1.132, val 143, test 141.</w:t>
            </w:r>
          </w:p>
        </w:tc>
      </w:tr>
      <w:tr>
        <w:tc>
          <w:tcPr>
            <w:tcW w:type="dxa" w:w="1361"/>
          </w:tcPr>
          <w:p>
            <w:pPr>
              <w:spacing w:after="0"/>
            </w:pPr>
            <w:r>
              <w:rPr>
                <w:rFonts w:ascii="Arial" w:hAnsi="Arial" w:eastAsia="Arial"/>
                <w:sz w:val="19"/>
              </w:rPr>
              <w:t>Roboflow PPEv5 (PD2) v16</w:t>
            </w:r>
          </w:p>
        </w:tc>
        <w:tc>
          <w:tcPr>
            <w:tcW w:type="dxa" w:w="1474"/>
          </w:tcPr>
          <w:p>
            <w:pPr>
              <w:spacing w:after="0"/>
            </w:pPr>
            <w:r>
              <w:rPr>
                <w:rFonts w:ascii="Arial" w:hAnsi="Arial" w:eastAsia="Arial"/>
                <w:sz w:val="19"/>
              </w:rPr>
              <w:t>CC BY 4.0</w:t>
            </w:r>
          </w:p>
        </w:tc>
        <w:tc>
          <w:tcPr>
            <w:tcW w:type="dxa" w:w="907"/>
          </w:tcPr>
          <w:p>
            <w:pPr>
              <w:spacing w:after="0"/>
            </w:pPr>
            <w:r>
              <w:rPr>
                <w:rFonts w:ascii="Arial" w:hAnsi="Arial" w:eastAsia="Arial"/>
                <w:sz w:val="19"/>
              </w:rPr>
              <w:t>8.945</w:t>
            </w:r>
          </w:p>
        </w:tc>
        <w:tc>
          <w:tcPr>
            <w:tcW w:type="dxa" w:w="1474"/>
          </w:tcPr>
          <w:p>
            <w:pPr>
              <w:spacing w:after="0"/>
            </w:pPr>
            <w:r>
              <w:rPr>
                <w:rFonts w:ascii="Arial" w:hAnsi="Arial" w:eastAsia="Arial"/>
                <w:sz w:val="19"/>
              </w:rPr>
              <w:t>Train (lấy 2.500)</w:t>
            </w:r>
          </w:p>
        </w:tc>
        <w:tc>
          <w:tcPr>
            <w:tcW w:type="dxa" w:w="4762"/>
          </w:tcPr>
          <w:p>
            <w:pPr>
              <w:spacing w:after="0"/>
            </w:pPr>
            <w:r>
              <w:rPr>
                <w:rFonts w:ascii="Arial" w:hAnsi="Arial" w:eastAsia="Arial"/>
                <w:sz w:val="19"/>
              </w:rPr>
              <w:t>Ảnh cận cảnh từng bộ phận, không phải cảnh công trường; chỉ 142 box mũ, 75 box áo, nên chỉ bổ sung găng, kính và các lớp “thiếu”.</w:t>
            </w:r>
          </w:p>
        </w:tc>
      </w:tr>
      <w:tr>
        <w:tc>
          <w:tcPr>
            <w:tcW w:type="dxa" w:w="1361"/>
          </w:tcPr>
          <w:p>
            <w:pPr>
              <w:spacing w:after="0"/>
            </w:pPr>
            <w:r>
              <w:rPr>
                <w:rFonts w:ascii="Arial" w:hAnsi="Arial" w:eastAsia="Arial"/>
                <w:sz w:val="19"/>
              </w:rPr>
              <w:t>SH17 (thêm 30/10)</w:t>
            </w:r>
          </w:p>
        </w:tc>
        <w:tc>
          <w:tcPr>
            <w:tcW w:type="dxa" w:w="1474"/>
          </w:tcPr>
          <w:p>
            <w:pPr>
              <w:spacing w:after="0"/>
            </w:pPr>
            <w:r>
              <w:rPr>
                <w:rFonts w:ascii="Arial" w:hAnsi="Arial" w:eastAsia="Arial"/>
                <w:sz w:val="19"/>
              </w:rPr>
              <w:t>CC BY-NC-SA 4.0</w:t>
            </w:r>
          </w:p>
        </w:tc>
        <w:tc>
          <w:tcPr>
            <w:tcW w:type="dxa" w:w="907"/>
          </w:tcPr>
          <w:p>
            <w:pPr>
              <w:spacing w:after="0"/>
            </w:pPr>
            <w:r>
              <w:rPr>
                <w:rFonts w:ascii="Arial" w:hAnsi="Arial" w:eastAsia="Arial"/>
                <w:sz w:val="19"/>
              </w:rPr>
              <w:t>8.099</w:t>
            </w:r>
          </w:p>
        </w:tc>
        <w:tc>
          <w:tcPr>
            <w:tcW w:type="dxa" w:w="1474"/>
          </w:tcPr>
          <w:p>
            <w:pPr>
              <w:spacing w:after="0"/>
            </w:pPr>
            <w:r>
              <w:rPr>
                <w:rFonts w:ascii="Arial" w:hAnsi="Arial" w:eastAsia="Arial"/>
                <w:sz w:val="19"/>
              </w:rPr>
              <w:t>Train (cấu hình C″, 2.538 ảnh)</w:t>
            </w:r>
          </w:p>
        </w:tc>
        <w:tc>
          <w:tcPr>
            <w:tcW w:type="dxa" w:w="4762"/>
          </w:tcPr>
          <w:p>
            <w:pPr>
              <w:spacing w:after="0"/>
            </w:pPr>
            <w:r>
              <w:rPr>
                <w:rFonts w:ascii="Arial" w:hAnsi="Arial" w:eastAsia="Arial"/>
                <w:sz w:val="19"/>
              </w:rPr>
              <w:t xml:space="preserve">Ảnh nhà máy/công trường từ Pexels; chỉ lấy ảnh có găng hoặc kính; không có nhãn </w:t>
            </w:r>
            <w:r>
              <w:rPr>
                <w:rFonts w:ascii="Consolas" w:hAnsi="Consolas"/>
                <w:sz w:val="19"/>
              </w:rPr>
              <w:t>no_*</w:t>
            </w:r>
            <w:r>
              <w:rPr>
                <w:rFonts w:ascii="Arial" w:hAnsi="Arial" w:eastAsia="Arial"/>
                <w:sz w:val="19"/>
              </w:rPr>
              <w:t>. Chỉ học tập, không thương mại.</w:t>
            </w:r>
          </w:p>
        </w:tc>
      </w:tr>
      <w:tr>
        <w:tc>
          <w:tcPr>
            <w:tcW w:type="dxa" w:w="1361"/>
          </w:tcPr>
          <w:p>
            <w:pPr>
              <w:spacing w:after="0"/>
            </w:pPr>
            <w:r>
              <w:rPr>
                <w:rFonts w:ascii="Arial" w:hAnsi="Arial" w:eastAsia="Arial"/>
                <w:sz w:val="19"/>
              </w:rPr>
              <w:t>Hard Hat Workers (giai đoạn đầu)</w:t>
            </w:r>
          </w:p>
        </w:tc>
        <w:tc>
          <w:tcPr>
            <w:tcW w:type="dxa" w:w="1474"/>
          </w:tcPr>
          <w:p>
            <w:pPr>
              <w:spacing w:after="0"/>
            </w:pPr>
            <w:r>
              <w:rPr>
                <w:rFonts w:ascii="Arial" w:hAnsi="Arial" w:eastAsia="Arial"/>
                <w:sz w:val="19"/>
              </w:rPr>
              <w:t>CC0</w:t>
            </w:r>
          </w:p>
        </w:tc>
        <w:tc>
          <w:tcPr>
            <w:tcW w:type="dxa" w:w="907"/>
          </w:tcPr>
          <w:p>
            <w:pPr>
              <w:spacing w:after="0"/>
            </w:pPr>
            <w:r>
              <w:rPr>
                <w:rFonts w:ascii="Arial" w:hAnsi="Arial" w:eastAsia="Arial"/>
                <w:sz w:val="19"/>
              </w:rPr>
              <w:t>7.035</w:t>
            </w:r>
          </w:p>
        </w:tc>
        <w:tc>
          <w:tcPr>
            <w:tcW w:type="dxa" w:w="1474"/>
          </w:tcPr>
          <w:p>
            <w:pPr>
              <w:spacing w:after="0"/>
            </w:pPr>
            <w:r>
              <w:rPr>
                <w:rFonts w:ascii="Arial" w:hAnsi="Arial" w:eastAsia="Arial"/>
                <w:sz w:val="19"/>
              </w:rPr>
              <w:t xml:space="preserve">Chỉ </w:t>
            </w:r>
            <w:r>
              <w:rPr>
                <w:rFonts w:ascii="Consolas" w:hAnsi="Consolas"/>
                <w:sz w:val="19"/>
              </w:rPr>
              <w:t>helmet_v1</w:t>
            </w:r>
          </w:p>
        </w:tc>
        <w:tc>
          <w:tcPr>
            <w:tcW w:type="dxa" w:w="4762"/>
          </w:tcPr>
          <w:p>
            <w:pPr>
              <w:spacing w:after="0"/>
            </w:pPr>
            <w:r>
              <w:rPr>
                <w:rFonts w:ascii="Arial" w:hAnsi="Arial" w:eastAsia="Arial"/>
                <w:sz w:val="19"/>
              </w:rPr>
              <w:t>Không có nhãn áo, găng, kính; không dùng cho model PPE.</w:t>
            </w:r>
          </w:p>
        </w:tc>
      </w:tr>
    </w:tbl>
    <w:p>
      <w:pPr>
        <w:spacing w:after="40"/>
      </w:pPr>
    </w:p>
    <w:p>
      <w:pPr>
        <w:spacing w:after="100" w:line="276" w:lineRule="auto"/>
      </w:pPr>
      <w:r>
        <w:rPr>
          <w:rFonts w:ascii="Arial" w:hAnsi="Arial" w:eastAsia="Arial"/>
          <w:sz w:val="21"/>
        </w:rPr>
        <w:t xml:space="preserve">Sổ nguồn đầy đủ (link, ngày tải, vị trí file, số liệu audit) nằm ở </w:t>
      </w:r>
      <w:r>
        <w:rPr>
          <w:rFonts w:ascii="Consolas" w:hAnsi="Consolas"/>
          <w:sz w:val="21"/>
        </w:rPr>
        <w:t>docs/DATASET_AUDIT_PPE.md</w:t>
      </w:r>
      <w:r>
        <w:rPr>
          <w:rFonts w:ascii="Arial" w:hAnsi="Arial" w:eastAsia="Arial"/>
          <w:sz w:val="21"/>
        </w:rPr>
        <w:t>.</w:t>
      </w:r>
    </w:p>
    <w:p>
      <w:pPr>
        <w:pStyle w:val="Heading2"/>
      </w:pPr>
      <w:r>
        <w:t>2.3 Cách thu thập và lý do</w:t>
      </w:r>
    </w:p>
    <w:p>
      <w:pPr>
        <w:pStyle w:val="ListBullet"/>
        <w:spacing w:after="60"/>
      </w:pPr>
      <w:r>
        <w:rPr>
          <w:rFonts w:ascii="Arial" w:hAnsi="Arial" w:eastAsia="Arial"/>
          <w:b/>
          <w:sz w:val="21"/>
        </w:rPr>
        <w:t>Dùng bộ công khai đã có nhãn, kiểm giấy phép từng bộ</w:t>
      </w:r>
      <w:r>
        <w:rPr>
          <w:rFonts w:ascii="Arial" w:hAnsi="Arial" w:eastAsia="Arial"/>
          <w:sz w:val="21"/>
        </w:rPr>
        <w:t>, không tự cào ảnh trên mạng: không trả lời được nguồn gốc và bản quyền khi bị hỏi, và quỹ thời gian không cho phép gán nhãn lại số lượng lớn.</w:t>
      </w:r>
    </w:p>
    <w:p>
      <w:pPr>
        <w:pStyle w:val="ListBullet"/>
        <w:spacing w:after="60"/>
      </w:pPr>
      <w:r>
        <w:rPr>
          <w:rFonts w:ascii="Arial" w:hAnsi="Arial" w:eastAsia="Arial"/>
          <w:b/>
          <w:sz w:val="21"/>
        </w:rPr>
        <w:t>Kiểm tra trước khi dùng:</w:t>
      </w:r>
      <w:r>
        <w:rPr>
          <w:rFonts w:ascii="Arial" w:hAnsi="Arial" w:eastAsia="Arial"/>
          <w:sz w:val="21"/>
        </w:rPr>
        <w:t xml:space="preserve"> audit định dạng nhãn (0 lỗi ở các bộ), xem tay 10 crop mỗi lớp của PPEv5 để chắc tên lớp đúng nghĩa, đối chiếu id lớp của SH17 bằng cách đếm box với tên trong file VOC.</w:t>
      </w:r>
    </w:p>
    <w:p>
      <w:pPr>
        <w:pStyle w:val="ListBullet"/>
        <w:spacing w:after="60"/>
      </w:pPr>
      <w:r>
        <w:rPr>
          <w:rFonts w:ascii="Arial" w:hAnsi="Arial" w:eastAsia="Arial"/>
          <w:b/>
          <w:sz w:val="21"/>
        </w:rPr>
        <w:t>Phát hiện đáng nói khi audit:</w:t>
      </w:r>
      <w:r>
        <w:rPr>
          <w:rFonts w:ascii="Arial" w:hAnsi="Arial" w:eastAsia="Arial"/>
          <w:sz w:val="21"/>
        </w:rPr>
        <w:t xml:space="preserve"> PPEv5 là ảnh bộ phận (</w:t>
      </w:r>
      <w:r>
        <w:rPr>
          <w:rFonts w:ascii="Consolas" w:hAnsi="Consolas"/>
          <w:sz w:val="21"/>
        </w:rPr>
        <w:t>no_gloves</w:t>
      </w:r>
      <w:r>
        <w:rPr>
          <w:rFonts w:ascii="Arial" w:hAnsi="Arial" w:eastAsia="Arial"/>
          <w:sz w:val="21"/>
        </w:rPr>
        <w:t xml:space="preserve"> là bàn tay trần, </w:t>
      </w:r>
      <w:r>
        <w:rPr>
          <w:rFonts w:ascii="Consolas" w:hAnsi="Consolas"/>
          <w:sz w:val="21"/>
        </w:rPr>
        <w:t>no_helmet</w:t>
      </w:r>
      <w:r>
        <w:rPr>
          <w:rFonts w:ascii="Arial" w:hAnsi="Arial" w:eastAsia="Arial"/>
          <w:sz w:val="21"/>
        </w:rPr>
        <w:t xml:space="preserve"> là đầu không mũ); tập valid gốc của nó </w:t>
      </w:r>
      <w:r>
        <w:rPr>
          <w:rFonts w:ascii="Arial" w:hAnsi="Arial" w:eastAsia="Arial"/>
          <w:b/>
          <w:sz w:val="21"/>
        </w:rPr>
        <w:t>không cùng phân bố</w:t>
      </w:r>
      <w:r>
        <w:rPr>
          <w:rFonts w:ascii="Arial" w:hAnsi="Arial" w:eastAsia="Arial"/>
          <w:sz w:val="21"/>
        </w:rPr>
        <w:t xml:space="preserve"> với train (3.222 box găng nhưng chỉ 2 mũ), nên không dùng làm tập đánh giá.</w:t>
      </w:r>
    </w:p>
    <w:p>
      <w:pPr>
        <w:pStyle w:val="ListBullet"/>
        <w:spacing w:after="60"/>
      </w:pPr>
      <w:r>
        <w:rPr>
          <w:rFonts w:ascii="Arial" w:hAnsi="Arial" w:eastAsia="Arial"/>
          <w:b/>
          <w:sz w:val="21"/>
        </w:rPr>
        <w:t>Chưa tự thu thập:</w:t>
      </w:r>
      <w:r>
        <w:rPr>
          <w:rFonts w:ascii="Arial" w:hAnsi="Arial" w:eastAsia="Arial"/>
          <w:sz w:val="21"/>
        </w:rPr>
        <w:t xml:space="preserve"> 50–150 khung hình từ rig vật lý (Hoàng) để làm tập test riêng chưa có. </w:t>
      </w:r>
      <w:r>
        <w:rPr>
          <w:rFonts w:ascii="Arial" w:hAnsi="Arial" w:eastAsia="Arial"/>
          <w:b/>
          <w:sz w:val="21"/>
          <w:highlight w:val="yellow"/>
        </w:rPr>
        <w:t>[CẦN ĐIỀN: Hoàng chụp/quay và gán nhãn khung hình rig; tập này không bao giờ đưa vào train.]</w:t>
      </w:r>
    </w:p>
    <w:p>
      <w:pPr>
        <w:pStyle w:val="Heading2"/>
      </w:pPr>
      <w:r>
        <w:t>2.4 Gán nhãn, gộp lớp và chia tập</w:t>
      </w:r>
    </w:p>
    <w:p>
      <w:pPr>
        <w:pStyle w:val="ListBullet"/>
        <w:spacing w:after="60"/>
      </w:pPr>
      <w:r>
        <w:rPr>
          <w:rFonts w:ascii="Arial" w:hAnsi="Arial" w:eastAsia="Arial"/>
          <w:b/>
          <w:sz w:val="21"/>
        </w:rPr>
        <w:t>Nhãn:</w:t>
      </w:r>
      <w:r>
        <w:rPr>
          <w:rFonts w:ascii="Arial" w:hAnsi="Arial" w:eastAsia="Arial"/>
          <w:sz w:val="21"/>
        </w:rPr>
        <w:t xml:space="preserve"> dùng nhãn có sẵn của tác giả từng bộ; không gán lại. Gộp về một lược đồ 9 lớp: </w:t>
      </w:r>
      <w:r>
        <w:rPr>
          <w:rFonts w:ascii="Consolas" w:hAnsi="Consolas"/>
          <w:sz w:val="21"/>
        </w:rPr>
        <w:t>person, helmet, no_helmet, vest, no_vest, gloves, no_gloves, goggles, no_goggles</w:t>
      </w:r>
      <w:r>
        <w:rPr>
          <w:rFonts w:ascii="Arial" w:hAnsi="Arial" w:eastAsia="Arial"/>
          <w:sz w:val="21"/>
        </w:rPr>
        <w:t xml:space="preserve">; bỏ ủng. Ánh xạ: PPEv5 </w:t>
      </w:r>
      <w:r>
        <w:rPr>
          <w:rFonts w:ascii="Consolas" w:hAnsi="Consolas"/>
          <w:sz w:val="21"/>
        </w:rPr>
        <w:t>glasses→goggles</w:t>
      </w:r>
      <w:r>
        <w:rPr>
          <w:rFonts w:ascii="Arial" w:hAnsi="Arial" w:eastAsia="Arial"/>
          <w:sz w:val="21"/>
        </w:rPr>
        <w:t xml:space="preserve">, </w:t>
      </w:r>
      <w:r>
        <w:rPr>
          <w:rFonts w:ascii="Consolas" w:hAnsi="Consolas"/>
          <w:sz w:val="21"/>
        </w:rPr>
        <w:t>no glasses→no_goggles</w:t>
      </w:r>
      <w:r>
        <w:rPr>
          <w:rFonts w:ascii="Arial" w:hAnsi="Arial" w:eastAsia="Arial"/>
          <w:sz w:val="21"/>
        </w:rPr>
        <w:t xml:space="preserve">; SH17 </w:t>
      </w:r>
      <w:r>
        <w:rPr>
          <w:rFonts w:ascii="Consolas" w:hAnsi="Consolas"/>
          <w:sz w:val="21"/>
        </w:rPr>
        <w:t>Glasses→goggles</w:t>
      </w:r>
      <w:r>
        <w:rPr>
          <w:rFonts w:ascii="Arial" w:hAnsi="Arial" w:eastAsia="Arial"/>
          <w:sz w:val="21"/>
        </w:rPr>
        <w:t xml:space="preserve">, </w:t>
      </w:r>
      <w:r>
        <w:rPr>
          <w:rFonts w:ascii="Consolas" w:hAnsi="Consolas"/>
          <w:sz w:val="21"/>
        </w:rPr>
        <w:t>Safety-vest→vest</w:t>
      </w:r>
      <w:r>
        <w:rPr>
          <w:rFonts w:ascii="Arial" w:hAnsi="Arial" w:eastAsia="Arial"/>
          <w:sz w:val="21"/>
        </w:rPr>
        <w:t>.</w:t>
      </w:r>
    </w:p>
    <w:p>
      <w:pPr>
        <w:pStyle w:val="ListBullet"/>
        <w:spacing w:after="60"/>
      </w:pPr>
      <w:r>
        <w:rPr>
          <w:rFonts w:ascii="Arial" w:hAnsi="Arial" w:eastAsia="Arial"/>
          <w:b/>
          <w:sz w:val="21"/>
        </w:rPr>
        <w:t>Chia tập:</w:t>
      </w:r>
      <w:r>
        <w:rPr>
          <w:rFonts w:ascii="Arial" w:hAnsi="Arial" w:eastAsia="Arial"/>
          <w:sz w:val="21"/>
        </w:rPr>
        <w:t xml:space="preserve"> val (113 ảnh) và test (111 ảnh) chỉ lấy từ Construction-PPE, sau khi loại ảnh có ảnh gần giống trong train (dHash ≤ 8/64 bit: loại 30/143 val và 30/141 test, vì nhiều ảnh là khung hình video). Danh sách test cố định, kiểm md5 không đổi qua các lần thêm dữ liệu.</w:t>
      </w:r>
    </w:p>
    <w:p>
      <w:pPr>
        <w:pStyle w:val="ListBullet"/>
        <w:spacing w:after="60"/>
      </w:pPr>
      <w:r>
        <w:rPr>
          <w:rFonts w:ascii="Arial" w:hAnsi="Arial" w:eastAsia="Arial"/>
          <w:b/>
          <w:sz w:val="21"/>
        </w:rPr>
        <w:t>Nhãn thiếu của SH17:</w:t>
      </w:r>
      <w:r>
        <w:rPr>
          <w:rFonts w:ascii="Arial" w:hAnsi="Arial" w:eastAsia="Arial"/>
          <w:sz w:val="21"/>
        </w:rPr>
        <w:t xml:space="preserve"> quét bằng model hiện tại thấy nhiều ảnh có mũ/áo rõ mà không gán nhãn (82 ca mũ, 75 ca áo, độ tin cậy ≥ 0,6); loại 117 ảnh; xem tay 24 mẫu thì khoảng 1/3 ca mũ và 4/5 ca áo là nhãn thiếu thật. Cách này yếu (dùng chính model để kiểm dữ liệu) nên chỉ coi là lọc thô.</w:t>
      </w:r>
    </w:p>
    <w:p>
      <w:pPr>
        <w:pStyle w:val="ListBullet"/>
        <w:spacing w:after="60"/>
      </w:pPr>
      <w:r>
        <w:rPr>
          <w:rFonts w:ascii="Arial" w:hAnsi="Arial" w:eastAsia="Arial"/>
          <w:b/>
          <w:sz w:val="21"/>
        </w:rPr>
        <w:t>Tiền xử lý:</w:t>
      </w:r>
      <w:r>
        <w:rPr>
          <w:rFonts w:ascii="Arial" w:hAnsi="Arial" w:eastAsia="Arial"/>
          <w:sz w:val="21"/>
        </w:rPr>
        <w:t xml:space="preserve"> quy trình chuẩn của YOLOv8 (đổi cỡ về 640×640, augmentation có sẵn: mosaic, HSV, lật ngang). SH17 được thu nhỏ cạnh dài 960 px trước khi gộp.</w:t>
      </w:r>
    </w:p>
    <w:p>
      <w:pPr>
        <w:pStyle w:val="Heading2"/>
      </w:pPr>
      <w:r>
        <w:t>2.5 Dữ liệu train theo từng lớp</w:t>
      </w:r>
    </w:p>
    <w:p>
      <w:pPr>
        <w:spacing w:after="100" w:line="276" w:lineRule="auto"/>
      </w:pPr>
      <w:r>
        <w:rPr>
          <w:rFonts w:ascii="Arial" w:hAnsi="Arial" w:eastAsia="Arial"/>
          <w:sz w:val="21"/>
        </w:rPr>
        <w:t>Số box đếm trực tiếp từ file nhãn. A là Construction-PPE (1.132 ảnh). C′ là cấu hình được chọn: A + 2.500 ảnh PPEv5 lấy mẫu có trọng số theo lớp hiếm (3.632 ảnh). Test là 111 ảnh.</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814"/>
        <w:gridCol w:w="1814"/>
        <w:gridCol w:w="1814"/>
        <w:gridCol w:w="1814"/>
        <w:gridCol w:w="1814"/>
      </w:tblGrid>
      <w:tr>
        <w:tc>
          <w:tcPr>
            <w:tcW w:type="dxa" w:w="2041"/>
            <w:shd w:val="clear" w:fill="DCE6F2"/>
          </w:tcPr>
          <w:p>
            <w:pPr>
              <w:spacing w:after="0"/>
            </w:pPr>
            <w:r>
              <w:rPr>
                <w:rFonts w:ascii="Arial" w:hAnsi="Arial" w:eastAsia="Arial"/>
                <w:b/>
                <w:sz w:val="19"/>
              </w:rPr>
              <w:t>Lớp</w:t>
            </w:r>
          </w:p>
        </w:tc>
        <w:tc>
          <w:tcPr>
            <w:tcW w:type="dxa" w:w="1587"/>
            <w:shd w:val="clear" w:fill="DCE6F2"/>
          </w:tcPr>
          <w:p>
            <w:pPr>
              <w:spacing w:after="0"/>
            </w:pPr>
            <w:r>
              <w:rPr>
                <w:rFonts w:ascii="Arial" w:hAnsi="Arial" w:eastAsia="Arial"/>
                <w:b/>
                <w:sz w:val="19"/>
              </w:rPr>
              <w:t>A (train)</w:t>
            </w:r>
          </w:p>
        </w:tc>
        <w:tc>
          <w:tcPr>
            <w:tcW w:type="dxa" w:w="1587"/>
            <w:shd w:val="clear" w:fill="DCE6F2"/>
          </w:tcPr>
          <w:p>
            <w:pPr>
              <w:spacing w:after="0"/>
            </w:pPr>
            <w:r>
              <w:rPr>
                <w:rFonts w:ascii="Arial" w:hAnsi="Arial" w:eastAsia="Arial"/>
                <w:b/>
                <w:sz w:val="19"/>
              </w:rPr>
              <w:t>C′ (train)</w:t>
            </w:r>
          </w:p>
        </w:tc>
        <w:tc>
          <w:tcPr>
            <w:tcW w:type="dxa" w:w="1587"/>
            <w:shd w:val="clear" w:fill="DCE6F2"/>
          </w:tcPr>
          <w:p>
            <w:pPr>
              <w:spacing w:after="0"/>
            </w:pPr>
            <w:r>
              <w:rPr>
                <w:rFonts w:ascii="Arial" w:hAnsi="Arial" w:eastAsia="Arial"/>
                <w:b/>
                <w:sz w:val="19"/>
              </w:rPr>
              <w:t>Test</w:t>
            </w:r>
          </w:p>
        </w:tc>
        <w:tc>
          <w:tcPr>
            <w:tcW w:type="dxa" w:w="2948"/>
            <w:shd w:val="clear" w:fill="DCE6F2"/>
          </w:tcPr>
          <w:p>
            <w:pPr>
              <w:spacing w:after="0"/>
            </w:pPr>
            <w:r>
              <w:rPr>
                <w:rFonts w:ascii="Arial" w:hAnsi="Arial" w:eastAsia="Arial"/>
                <w:b/>
                <w:sz w:val="19"/>
              </w:rPr>
              <w:t>Ghi chú</w:t>
            </w:r>
          </w:p>
        </w:tc>
      </w:tr>
      <w:tr>
        <w:tc>
          <w:tcPr>
            <w:tcW w:type="dxa" w:w="2041"/>
          </w:tcPr>
          <w:p>
            <w:pPr>
              <w:spacing w:after="0"/>
            </w:pPr>
            <w:r>
              <w:rPr>
                <w:rFonts w:ascii="Arial" w:hAnsi="Arial" w:eastAsia="Arial"/>
                <w:sz w:val="19"/>
              </w:rPr>
              <w:t>person</w:t>
            </w:r>
          </w:p>
        </w:tc>
        <w:tc>
          <w:tcPr>
            <w:tcW w:type="dxa" w:w="1587"/>
          </w:tcPr>
          <w:p>
            <w:pPr>
              <w:spacing w:after="0"/>
            </w:pPr>
            <w:r>
              <w:rPr>
                <w:rFonts w:ascii="Arial" w:hAnsi="Arial" w:eastAsia="Arial"/>
                <w:sz w:val="19"/>
              </w:rPr>
              <w:t>1.770</w:t>
            </w:r>
          </w:p>
        </w:tc>
        <w:tc>
          <w:tcPr>
            <w:tcW w:type="dxa" w:w="1587"/>
          </w:tcPr>
          <w:p>
            <w:pPr>
              <w:spacing w:after="0"/>
            </w:pPr>
            <w:r>
              <w:rPr>
                <w:rFonts w:ascii="Arial" w:hAnsi="Arial" w:eastAsia="Arial"/>
                <w:sz w:val="19"/>
              </w:rPr>
              <w:t>2.856</w:t>
            </w:r>
          </w:p>
        </w:tc>
        <w:tc>
          <w:tcPr>
            <w:tcW w:type="dxa" w:w="1587"/>
          </w:tcPr>
          <w:p>
            <w:pPr>
              <w:spacing w:after="0"/>
            </w:pPr>
            <w:r>
              <w:rPr>
                <w:rFonts w:ascii="Arial" w:hAnsi="Arial" w:eastAsia="Arial"/>
                <w:sz w:val="19"/>
              </w:rPr>
              <w:t>203</w:t>
            </w:r>
          </w:p>
        </w:tc>
        <w:tc>
          <w:tcPr>
            <w:tcW w:type="dxa" w:w="2948"/>
          </w:tcPr>
          <w:p>
            <w:pPr>
              <w:spacing w:after="0"/>
            </w:pPr>
          </w:p>
        </w:tc>
      </w:tr>
      <w:tr>
        <w:tc>
          <w:tcPr>
            <w:tcW w:type="dxa" w:w="2041"/>
          </w:tcPr>
          <w:p>
            <w:pPr>
              <w:spacing w:after="0"/>
            </w:pPr>
            <w:r>
              <w:rPr>
                <w:rFonts w:ascii="Arial" w:hAnsi="Arial" w:eastAsia="Arial"/>
                <w:sz w:val="19"/>
              </w:rPr>
              <w:t>helmet</w:t>
            </w:r>
          </w:p>
        </w:tc>
        <w:tc>
          <w:tcPr>
            <w:tcW w:type="dxa" w:w="1587"/>
          </w:tcPr>
          <w:p>
            <w:pPr>
              <w:spacing w:after="0"/>
            </w:pPr>
            <w:r>
              <w:rPr>
                <w:rFonts w:ascii="Arial" w:hAnsi="Arial" w:eastAsia="Arial"/>
                <w:sz w:val="19"/>
              </w:rPr>
              <w:t>1.341</w:t>
            </w:r>
          </w:p>
        </w:tc>
        <w:tc>
          <w:tcPr>
            <w:tcW w:type="dxa" w:w="1587"/>
          </w:tcPr>
          <w:p>
            <w:pPr>
              <w:spacing w:after="0"/>
            </w:pPr>
            <w:r>
              <w:rPr>
                <w:rFonts w:ascii="Arial" w:hAnsi="Arial" w:eastAsia="Arial"/>
                <w:sz w:val="19"/>
              </w:rPr>
              <w:t>1.440</w:t>
            </w:r>
          </w:p>
        </w:tc>
        <w:tc>
          <w:tcPr>
            <w:tcW w:type="dxa" w:w="1587"/>
          </w:tcPr>
          <w:p>
            <w:pPr>
              <w:spacing w:after="0"/>
            </w:pPr>
            <w:r>
              <w:rPr>
                <w:rFonts w:ascii="Arial" w:hAnsi="Arial" w:eastAsia="Arial"/>
                <w:sz w:val="19"/>
              </w:rPr>
              <w:t>163</w:t>
            </w:r>
          </w:p>
        </w:tc>
        <w:tc>
          <w:tcPr>
            <w:tcW w:type="dxa" w:w="2948"/>
          </w:tcPr>
          <w:p>
            <w:pPr>
              <w:spacing w:after="0"/>
            </w:pPr>
            <w:r>
              <w:rPr>
                <w:rFonts w:ascii="Arial" w:hAnsi="Arial" w:eastAsia="Arial"/>
                <w:sz w:val="19"/>
              </w:rPr>
              <w:t>PPEv5 gần như không thêm mũ</w:t>
            </w:r>
          </w:p>
        </w:tc>
      </w:tr>
      <w:tr>
        <w:tc>
          <w:tcPr>
            <w:tcW w:type="dxa" w:w="2041"/>
          </w:tcPr>
          <w:p>
            <w:pPr>
              <w:spacing w:after="0"/>
            </w:pPr>
            <w:r>
              <w:rPr>
                <w:rFonts w:ascii="Arial" w:hAnsi="Arial" w:eastAsia="Arial"/>
                <w:sz w:val="19"/>
              </w:rPr>
              <w:t>no_helmet</w:t>
            </w:r>
          </w:p>
        </w:tc>
        <w:tc>
          <w:tcPr>
            <w:tcW w:type="dxa" w:w="1587"/>
          </w:tcPr>
          <w:p>
            <w:pPr>
              <w:spacing w:after="0"/>
            </w:pPr>
            <w:r>
              <w:rPr>
                <w:rFonts w:ascii="Arial" w:hAnsi="Arial" w:eastAsia="Arial"/>
                <w:sz w:val="19"/>
              </w:rPr>
              <w:t>400</w:t>
            </w:r>
          </w:p>
        </w:tc>
        <w:tc>
          <w:tcPr>
            <w:tcW w:type="dxa" w:w="1587"/>
          </w:tcPr>
          <w:p>
            <w:pPr>
              <w:spacing w:after="0"/>
            </w:pPr>
            <w:r>
              <w:rPr>
                <w:rFonts w:ascii="Arial" w:hAnsi="Arial" w:eastAsia="Arial"/>
                <w:sz w:val="19"/>
              </w:rPr>
              <w:t>1.549</w:t>
            </w:r>
          </w:p>
        </w:tc>
        <w:tc>
          <w:tcPr>
            <w:tcW w:type="dxa" w:w="1587"/>
          </w:tcPr>
          <w:p>
            <w:pPr>
              <w:spacing w:after="0"/>
            </w:pPr>
            <w:r>
              <w:rPr>
                <w:rFonts w:ascii="Arial" w:hAnsi="Arial" w:eastAsia="Arial"/>
                <w:sz w:val="19"/>
              </w:rPr>
              <w:t>40</w:t>
            </w:r>
          </w:p>
        </w:tc>
        <w:tc>
          <w:tcPr>
            <w:tcW w:type="dxa" w:w="2948"/>
          </w:tcPr>
          <w:p>
            <w:pPr>
              <w:spacing w:after="0"/>
            </w:pPr>
          </w:p>
        </w:tc>
      </w:tr>
      <w:tr>
        <w:tc>
          <w:tcPr>
            <w:tcW w:type="dxa" w:w="2041"/>
          </w:tcPr>
          <w:p>
            <w:pPr>
              <w:spacing w:after="0"/>
            </w:pPr>
            <w:r>
              <w:rPr>
                <w:rFonts w:ascii="Arial" w:hAnsi="Arial" w:eastAsia="Arial"/>
                <w:sz w:val="19"/>
              </w:rPr>
              <w:t>vest</w:t>
            </w:r>
          </w:p>
        </w:tc>
        <w:tc>
          <w:tcPr>
            <w:tcW w:type="dxa" w:w="1587"/>
          </w:tcPr>
          <w:p>
            <w:pPr>
              <w:spacing w:after="0"/>
            </w:pPr>
            <w:r>
              <w:rPr>
                <w:rFonts w:ascii="Arial" w:hAnsi="Arial" w:eastAsia="Arial"/>
                <w:sz w:val="19"/>
              </w:rPr>
              <w:t>1.269</w:t>
            </w:r>
          </w:p>
        </w:tc>
        <w:tc>
          <w:tcPr>
            <w:tcW w:type="dxa" w:w="1587"/>
          </w:tcPr>
          <w:p>
            <w:pPr>
              <w:spacing w:after="0"/>
            </w:pPr>
            <w:r>
              <w:rPr>
                <w:rFonts w:ascii="Arial" w:hAnsi="Arial" w:eastAsia="Arial"/>
                <w:sz w:val="19"/>
              </w:rPr>
              <w:t>1.318</w:t>
            </w:r>
          </w:p>
        </w:tc>
        <w:tc>
          <w:tcPr>
            <w:tcW w:type="dxa" w:w="1587"/>
          </w:tcPr>
          <w:p>
            <w:pPr>
              <w:spacing w:after="0"/>
            </w:pPr>
            <w:r>
              <w:rPr>
                <w:rFonts w:ascii="Arial" w:hAnsi="Arial" w:eastAsia="Arial"/>
                <w:sz w:val="19"/>
              </w:rPr>
              <w:t>145</w:t>
            </w:r>
          </w:p>
        </w:tc>
        <w:tc>
          <w:tcPr>
            <w:tcW w:type="dxa" w:w="2948"/>
          </w:tcPr>
          <w:p>
            <w:pPr>
              <w:spacing w:after="0"/>
            </w:pPr>
            <w:r>
              <w:rPr>
                <w:rFonts w:ascii="Arial" w:hAnsi="Arial" w:eastAsia="Arial"/>
                <w:sz w:val="19"/>
              </w:rPr>
              <w:t>PPEv5 gần như không thêm áo</w:t>
            </w:r>
          </w:p>
        </w:tc>
      </w:tr>
      <w:tr>
        <w:tc>
          <w:tcPr>
            <w:tcW w:type="dxa" w:w="2041"/>
          </w:tcPr>
          <w:p>
            <w:pPr>
              <w:spacing w:after="0"/>
            </w:pPr>
            <w:r>
              <w:rPr>
                <w:rFonts w:ascii="Arial" w:hAnsi="Arial" w:eastAsia="Arial"/>
                <w:sz w:val="19"/>
              </w:rPr>
              <w:t>no_vest</w:t>
            </w:r>
          </w:p>
        </w:tc>
        <w:tc>
          <w:tcPr>
            <w:tcW w:type="dxa" w:w="1587"/>
          </w:tcPr>
          <w:p>
            <w:pPr>
              <w:spacing w:after="0"/>
            </w:pPr>
            <w:r>
              <w:rPr>
                <w:rFonts w:ascii="Arial" w:hAnsi="Arial" w:eastAsia="Arial"/>
                <w:sz w:val="19"/>
              </w:rPr>
              <w:t>651</w:t>
            </w:r>
          </w:p>
        </w:tc>
        <w:tc>
          <w:tcPr>
            <w:tcW w:type="dxa" w:w="1587"/>
          </w:tcPr>
          <w:p>
            <w:pPr>
              <w:spacing w:after="0"/>
            </w:pPr>
            <w:r>
              <w:rPr>
                <w:rFonts w:ascii="Arial" w:hAnsi="Arial" w:eastAsia="Arial"/>
                <w:sz w:val="19"/>
              </w:rPr>
              <w:t>999</w:t>
            </w:r>
          </w:p>
        </w:tc>
        <w:tc>
          <w:tcPr>
            <w:tcW w:type="dxa" w:w="1587"/>
          </w:tcPr>
          <w:p>
            <w:pPr>
              <w:spacing w:after="0"/>
            </w:pPr>
            <w:r>
              <w:rPr>
                <w:rFonts w:ascii="Arial" w:hAnsi="Arial" w:eastAsia="Arial"/>
                <w:sz w:val="19"/>
              </w:rPr>
              <w:t>61</w:t>
            </w:r>
          </w:p>
        </w:tc>
        <w:tc>
          <w:tcPr>
            <w:tcW w:type="dxa" w:w="2948"/>
          </w:tcPr>
          <w:p>
            <w:pPr>
              <w:spacing w:after="0"/>
            </w:pPr>
            <w:r>
              <w:rPr>
                <w:rFonts w:ascii="Arial" w:hAnsi="Arial" w:eastAsia="Arial"/>
                <w:sz w:val="19"/>
              </w:rPr>
              <w:t xml:space="preserve">Từ lớp </w:t>
            </w:r>
            <w:r>
              <w:rPr>
                <w:rFonts w:ascii="Consolas" w:hAnsi="Consolas"/>
                <w:sz w:val="19"/>
              </w:rPr>
              <w:t>none</w:t>
            </w:r>
            <w:r>
              <w:rPr>
                <w:rFonts w:ascii="Arial" w:hAnsi="Arial" w:eastAsia="Arial"/>
                <w:sz w:val="19"/>
              </w:rPr>
              <w:t xml:space="preserve"> — suy luận, chưa kiểm chứng</w:t>
            </w:r>
          </w:p>
        </w:tc>
      </w:tr>
      <w:tr>
        <w:tc>
          <w:tcPr>
            <w:tcW w:type="dxa" w:w="2041"/>
          </w:tcPr>
          <w:p>
            <w:pPr>
              <w:spacing w:after="0"/>
            </w:pPr>
            <w:r>
              <w:rPr>
                <w:rFonts w:ascii="Arial" w:hAnsi="Arial" w:eastAsia="Arial"/>
                <w:sz w:val="19"/>
              </w:rPr>
              <w:t>gloves</w:t>
            </w:r>
          </w:p>
        </w:tc>
        <w:tc>
          <w:tcPr>
            <w:tcW w:type="dxa" w:w="1587"/>
          </w:tcPr>
          <w:p>
            <w:pPr>
              <w:spacing w:after="0"/>
            </w:pPr>
            <w:r>
              <w:rPr>
                <w:rFonts w:ascii="Arial" w:hAnsi="Arial" w:eastAsia="Arial"/>
                <w:sz w:val="19"/>
              </w:rPr>
              <w:t>1.146</w:t>
            </w:r>
          </w:p>
        </w:tc>
        <w:tc>
          <w:tcPr>
            <w:tcW w:type="dxa" w:w="1587"/>
          </w:tcPr>
          <w:p>
            <w:pPr>
              <w:spacing w:after="0"/>
            </w:pPr>
            <w:r>
              <w:rPr>
                <w:rFonts w:ascii="Arial" w:hAnsi="Arial" w:eastAsia="Arial"/>
                <w:sz w:val="19"/>
              </w:rPr>
              <w:t>2.430</w:t>
            </w:r>
          </w:p>
        </w:tc>
        <w:tc>
          <w:tcPr>
            <w:tcW w:type="dxa" w:w="1587"/>
          </w:tcPr>
          <w:p>
            <w:pPr>
              <w:spacing w:after="0"/>
            </w:pPr>
            <w:r>
              <w:rPr>
                <w:rFonts w:ascii="Arial" w:hAnsi="Arial" w:eastAsia="Arial"/>
                <w:sz w:val="19"/>
              </w:rPr>
              <w:t>115</w:t>
            </w:r>
          </w:p>
        </w:tc>
        <w:tc>
          <w:tcPr>
            <w:tcW w:type="dxa" w:w="2948"/>
          </w:tcPr>
          <w:p>
            <w:pPr>
              <w:spacing w:after="0"/>
            </w:pPr>
            <w:r>
              <w:rPr>
                <w:rFonts w:ascii="Arial" w:hAnsi="Arial" w:eastAsia="Arial"/>
                <w:sz w:val="19"/>
              </w:rPr>
              <w:t>Găng gấp đôi nhờ PPEv5</w:t>
            </w:r>
          </w:p>
        </w:tc>
      </w:tr>
      <w:tr>
        <w:tc>
          <w:tcPr>
            <w:tcW w:type="dxa" w:w="2041"/>
          </w:tcPr>
          <w:p>
            <w:pPr>
              <w:spacing w:after="0"/>
            </w:pPr>
            <w:r>
              <w:rPr>
                <w:rFonts w:ascii="Arial" w:hAnsi="Arial" w:eastAsia="Arial"/>
                <w:sz w:val="19"/>
              </w:rPr>
              <w:t>no_gloves</w:t>
            </w:r>
          </w:p>
        </w:tc>
        <w:tc>
          <w:tcPr>
            <w:tcW w:type="dxa" w:w="1587"/>
          </w:tcPr>
          <w:p>
            <w:pPr>
              <w:spacing w:after="0"/>
            </w:pPr>
            <w:r>
              <w:rPr>
                <w:rFonts w:ascii="Arial" w:hAnsi="Arial" w:eastAsia="Arial"/>
                <w:sz w:val="19"/>
              </w:rPr>
              <w:t>442</w:t>
            </w:r>
          </w:p>
        </w:tc>
        <w:tc>
          <w:tcPr>
            <w:tcW w:type="dxa" w:w="1587"/>
          </w:tcPr>
          <w:p>
            <w:pPr>
              <w:spacing w:after="0"/>
            </w:pPr>
            <w:r>
              <w:rPr>
                <w:rFonts w:ascii="Arial" w:hAnsi="Arial" w:eastAsia="Arial"/>
                <w:sz w:val="19"/>
              </w:rPr>
              <w:t>1.666</w:t>
            </w:r>
          </w:p>
        </w:tc>
        <w:tc>
          <w:tcPr>
            <w:tcW w:type="dxa" w:w="1587"/>
          </w:tcPr>
          <w:p>
            <w:pPr>
              <w:spacing w:after="0"/>
            </w:pPr>
            <w:r>
              <w:rPr>
                <w:rFonts w:ascii="Arial" w:hAnsi="Arial" w:eastAsia="Arial"/>
                <w:sz w:val="19"/>
              </w:rPr>
              <w:t>58</w:t>
            </w:r>
          </w:p>
        </w:tc>
        <w:tc>
          <w:tcPr>
            <w:tcW w:type="dxa" w:w="2948"/>
          </w:tcPr>
          <w:p>
            <w:pPr>
              <w:spacing w:after="0"/>
            </w:pPr>
          </w:p>
        </w:tc>
      </w:tr>
      <w:tr>
        <w:tc>
          <w:tcPr>
            <w:tcW w:type="dxa" w:w="2041"/>
          </w:tcPr>
          <w:p>
            <w:pPr>
              <w:spacing w:after="0"/>
            </w:pPr>
            <w:r>
              <w:rPr>
                <w:rFonts w:ascii="Arial" w:hAnsi="Arial" w:eastAsia="Arial"/>
                <w:sz w:val="19"/>
              </w:rPr>
              <w:t>goggles</w:t>
            </w:r>
          </w:p>
        </w:tc>
        <w:tc>
          <w:tcPr>
            <w:tcW w:type="dxa" w:w="1587"/>
          </w:tcPr>
          <w:p>
            <w:pPr>
              <w:spacing w:after="0"/>
            </w:pPr>
            <w:r>
              <w:rPr>
                <w:rFonts w:ascii="Arial" w:hAnsi="Arial" w:eastAsia="Arial"/>
                <w:sz w:val="19"/>
              </w:rPr>
              <w:t>419</w:t>
            </w:r>
          </w:p>
        </w:tc>
        <w:tc>
          <w:tcPr>
            <w:tcW w:type="dxa" w:w="1587"/>
          </w:tcPr>
          <w:p>
            <w:pPr>
              <w:spacing w:after="0"/>
            </w:pPr>
            <w:r>
              <w:rPr>
                <w:rFonts w:ascii="Arial" w:hAnsi="Arial" w:eastAsia="Arial"/>
                <w:sz w:val="19"/>
              </w:rPr>
              <w:t>1.045</w:t>
            </w:r>
          </w:p>
        </w:tc>
        <w:tc>
          <w:tcPr>
            <w:tcW w:type="dxa" w:w="1587"/>
          </w:tcPr>
          <w:p>
            <w:pPr>
              <w:spacing w:after="0"/>
            </w:pPr>
            <w:r>
              <w:rPr>
                <w:rFonts w:ascii="Arial" w:hAnsi="Arial" w:eastAsia="Arial"/>
                <w:sz w:val="19"/>
              </w:rPr>
              <w:t>38</w:t>
            </w:r>
          </w:p>
        </w:tc>
        <w:tc>
          <w:tcPr>
            <w:tcW w:type="dxa" w:w="2948"/>
          </w:tcPr>
          <w:p>
            <w:pPr>
              <w:spacing w:after="0"/>
            </w:pPr>
            <w:r>
              <w:rPr>
                <w:rFonts w:ascii="Arial" w:hAnsi="Arial" w:eastAsia="Arial"/>
                <w:sz w:val="19"/>
              </w:rPr>
              <w:t>Test chỉ 38 box: AP50 kính nhiễu</w:t>
            </w:r>
          </w:p>
        </w:tc>
      </w:tr>
      <w:tr>
        <w:tc>
          <w:tcPr>
            <w:tcW w:type="dxa" w:w="2041"/>
          </w:tcPr>
          <w:p>
            <w:pPr>
              <w:spacing w:after="0"/>
            </w:pPr>
            <w:r>
              <w:rPr>
                <w:rFonts w:ascii="Arial" w:hAnsi="Arial" w:eastAsia="Arial"/>
                <w:sz w:val="19"/>
              </w:rPr>
              <w:t>no_goggles</w:t>
            </w:r>
          </w:p>
        </w:tc>
        <w:tc>
          <w:tcPr>
            <w:tcW w:type="dxa" w:w="1587"/>
          </w:tcPr>
          <w:p>
            <w:pPr>
              <w:spacing w:after="0"/>
            </w:pPr>
            <w:r>
              <w:rPr>
                <w:rFonts w:ascii="Arial" w:hAnsi="Arial" w:eastAsia="Arial"/>
                <w:sz w:val="19"/>
              </w:rPr>
              <w:t>337</w:t>
            </w:r>
          </w:p>
        </w:tc>
        <w:tc>
          <w:tcPr>
            <w:tcW w:type="dxa" w:w="1587"/>
          </w:tcPr>
          <w:p>
            <w:pPr>
              <w:spacing w:after="0"/>
            </w:pPr>
            <w:r>
              <w:rPr>
                <w:rFonts w:ascii="Arial" w:hAnsi="Arial" w:eastAsia="Arial"/>
                <w:sz w:val="19"/>
              </w:rPr>
              <w:t>1.009</w:t>
            </w:r>
          </w:p>
        </w:tc>
        <w:tc>
          <w:tcPr>
            <w:tcW w:type="dxa" w:w="1587"/>
          </w:tcPr>
          <w:p>
            <w:pPr>
              <w:spacing w:after="0"/>
            </w:pPr>
            <w:r>
              <w:rPr>
                <w:rFonts w:ascii="Arial" w:hAnsi="Arial" w:eastAsia="Arial"/>
                <w:sz w:val="19"/>
              </w:rPr>
              <w:t>33</w:t>
            </w:r>
          </w:p>
        </w:tc>
        <w:tc>
          <w:tcPr>
            <w:tcW w:type="dxa" w:w="2948"/>
          </w:tcPr>
          <w:p>
            <w:pPr>
              <w:spacing w:after="0"/>
            </w:pPr>
            <w:r>
              <w:rPr>
                <w:rFonts w:ascii="Arial" w:hAnsi="Arial" w:eastAsia="Arial"/>
                <w:sz w:val="19"/>
              </w:rPr>
              <w:t>Test chỉ 33 box</w:t>
            </w:r>
          </w:p>
        </w:tc>
      </w:tr>
    </w:tbl>
    <w:p>
      <w:pPr>
        <w:spacing w:after="40"/>
      </w:pPr>
    </w:p>
    <w:p>
      <w:pPr>
        <w:spacing w:after="100" w:line="276" w:lineRule="auto"/>
      </w:pPr>
      <w:r>
        <w:rPr>
          <w:rFonts w:ascii="Arial" w:hAnsi="Arial" w:eastAsia="Arial"/>
          <w:sz w:val="21"/>
        </w:rPr>
        <w:t xml:space="preserve">Thêm SH17 (C″) đưa box găng lên 4.922 và kính lên 2.947 nhưng </w:t>
      </w:r>
      <w:r>
        <w:rPr>
          <w:rFonts w:ascii="Arial" w:hAnsi="Arial" w:eastAsia="Arial"/>
          <w:b/>
          <w:sz w:val="21"/>
        </w:rPr>
        <w:t>không cải thiện kết quả</w:t>
      </w:r>
      <w:r>
        <w:rPr>
          <w:rFonts w:ascii="Arial" w:hAnsi="Arial" w:eastAsia="Arial"/>
          <w:sz w:val="21"/>
        </w:rPr>
        <w:t xml:space="preserve"> (mục 3.3). Nghĩa là thêm số lượng ảnh không đủ khi nhãn thiếu và miền ảnh khác nhau.</w:t>
      </w:r>
    </w:p>
    <w:p>
      <w:pPr>
        <w:pStyle w:val="Heading2"/>
      </w:pPr>
      <w:r>
        <w:t>2.6 Rủi ro dữ liệu (đã biết, chưa xử lý hết)</w:t>
      </w:r>
    </w:p>
    <w:p>
      <w:pPr>
        <w:pStyle w:val="ListBullet"/>
        <w:spacing w:after="60"/>
      </w:pPr>
      <w:r>
        <w:rPr>
          <w:rFonts w:ascii="Arial" w:hAnsi="Arial" w:eastAsia="Arial"/>
          <w:b/>
          <w:sz w:val="21"/>
        </w:rPr>
        <w:t>Khác miền:</w:t>
      </w:r>
      <w:r>
        <w:rPr>
          <w:rFonts w:ascii="Arial" w:hAnsi="Arial" w:eastAsia="Arial"/>
          <w:sz w:val="21"/>
        </w:rPr>
        <w:t xml:space="preserve"> ảnh train là công trường, ảnh cận cảnh và nhà máy; demo thực là webcam với mô hình xốp và hình nộm. Chưa có số đo trên ảnh rig nên chưa biết mức chuyển giao.</w:t>
      </w:r>
    </w:p>
    <w:p>
      <w:pPr>
        <w:pStyle w:val="ListBullet"/>
        <w:spacing w:after="60"/>
      </w:pPr>
      <w:r>
        <w:rPr>
          <w:rFonts w:ascii="Arial" w:hAnsi="Arial" w:eastAsia="Arial"/>
          <w:b/>
          <w:sz w:val="21"/>
        </w:rPr>
        <w:t>Lệch lớp:</w:t>
      </w:r>
      <w:r>
        <w:rPr>
          <w:rFonts w:ascii="Arial" w:hAnsi="Arial" w:eastAsia="Arial"/>
          <w:sz w:val="21"/>
        </w:rPr>
        <w:t xml:space="preserve"> các lớp </w:t>
      </w:r>
      <w:r>
        <w:rPr>
          <w:rFonts w:ascii="Consolas" w:hAnsi="Consolas"/>
          <w:sz w:val="21"/>
        </w:rPr>
        <w:t>no_*</w:t>
      </w:r>
      <w:r>
        <w:rPr>
          <w:rFonts w:ascii="Arial" w:hAnsi="Arial" w:eastAsia="Arial"/>
          <w:sz w:val="21"/>
        </w:rPr>
        <w:t xml:space="preserve"> trong test chỉ 33–61 box; găng và kính ít và nhỏ. Mất cân bằng chỉ được phát hiện sau khi huấn luyện lần đầu, không phải trước — một lỗ hổng quy trình nhóm ghi nhận.</w:t>
      </w:r>
    </w:p>
    <w:p>
      <w:pPr>
        <w:pStyle w:val="ListBullet"/>
        <w:spacing w:after="60"/>
      </w:pPr>
      <w:r>
        <w:rPr>
          <w:rFonts w:ascii="Arial" w:hAnsi="Arial" w:eastAsia="Arial"/>
          <w:b/>
          <w:sz w:val="21"/>
        </w:rPr>
        <w:t>Nguồn gốc nhãn:</w:t>
      </w:r>
      <w:r>
        <w:rPr>
          <w:rFonts w:ascii="Arial" w:hAnsi="Arial" w:eastAsia="Arial"/>
          <w:sz w:val="21"/>
        </w:rPr>
        <w:t xml:space="preserve"> </w:t>
      </w:r>
      <w:r>
        <w:rPr>
          <w:rFonts w:ascii="Consolas" w:hAnsi="Consolas"/>
          <w:sz w:val="21"/>
        </w:rPr>
        <w:t>none → no_vest</w:t>
      </w:r>
      <w:r>
        <w:rPr>
          <w:rFonts w:ascii="Arial" w:hAnsi="Arial" w:eastAsia="Arial"/>
          <w:sz w:val="21"/>
        </w:rPr>
        <w:t xml:space="preserve"> là suy luận từ crop mẫu, tài liệu Ultralytics không nêu.</w:t>
      </w:r>
    </w:p>
    <w:p>
      <w:pPr>
        <w:pStyle w:val="ListBullet"/>
        <w:spacing w:after="60"/>
      </w:pPr>
      <w:r>
        <w:rPr>
          <w:rFonts w:ascii="Arial" w:hAnsi="Arial" w:eastAsia="Arial"/>
          <w:b/>
          <w:sz w:val="21"/>
        </w:rPr>
        <w:t>Giấy phép:</w:t>
      </w:r>
      <w:r>
        <w:rPr>
          <w:rFonts w:ascii="Arial" w:hAnsi="Arial" w:eastAsia="Arial"/>
          <w:sz w:val="21"/>
        </w:rPr>
        <w:t xml:space="preserve"> Construction-PPE AGPL-3.0; PPEv5 CC BY 4.0 (ghi nguồn); SH17 CC BY-NC-SA 4.0 (không thương mại, chia sẻ tương tự). Model C″ kế thừa hạn chế của SH17; model được chọn C′ không dùng SH17 nhưng vẫn cần ghi nguồn hai bộ còn lại. Hậu quả pháp lý của giấy phép AGPL đối với trọng số chưa được nhóm đánh giá.</w:t>
      </w:r>
    </w:p>
    <w:p>
      <w:pPr>
        <w:pStyle w:val="Heading2"/>
      </w:pPr>
      <w:r>
        <w:t>2.7 Quyền riêng tư</w:t>
      </w:r>
    </w:p>
    <w:p>
      <w:pPr>
        <w:spacing w:after="100" w:line="276" w:lineRule="auto"/>
      </w:pPr>
      <w:r>
        <w:rPr>
          <w:rFonts w:ascii="Arial" w:hAnsi="Arial" w:eastAsia="Arial"/>
          <w:sz w:val="21"/>
        </w:rPr>
        <w:t>Dữ liệu huấn luyện là bộ nghiên cứu công khai, không phát sinh rủi ro mới. Phía triển khai (camera quan sát người thật) là vấn đề riêng, xử lý bằng thiết kế: không lưu hình, chỉ lưu sự kiện, xóa nhật ký sau 30 ngày, có công cụ duyệt sự kiện (</w:t>
      </w:r>
      <w:r>
        <w:rPr>
          <w:rFonts w:ascii="Consolas" w:hAnsi="Consolas"/>
          <w:sz w:val="21"/>
        </w:rPr>
        <w:t>review_events.py</w:t>
      </w:r>
      <w:r>
        <w:rPr>
          <w:rFonts w:ascii="Arial" w:hAnsi="Arial" w:eastAsia="Arial"/>
          <w:sz w:val="21"/>
        </w:rPr>
        <w:t>).</w:t>
      </w:r>
    </w:p>
    <w:p>
      <w:pPr>
        <w:pStyle w:val="Heading2"/>
      </w:pPr>
      <w:r>
        <w:t>2.8 Step 1–2 — còn thiếu</w:t>
      </w:r>
    </w:p>
    <w:p>
      <w:pPr>
        <w:pStyle w:val="ListBullet"/>
        <w:spacing w:after="60"/>
      </w:pPr>
      <w:r>
        <w:rPr>
          <w:rFonts w:ascii="Arial" w:hAnsi="Arial" w:eastAsia="Arial"/>
          <w:b/>
          <w:sz w:val="21"/>
          <w:highlight w:val="yellow"/>
        </w:rPr>
        <w:t>[Thực hiện shot list (mục 1.5b) và tập ảnh rig 50–150 khung có nhãn (mục 2.3)]</w:t>
      </w:r>
    </w:p>
    <w:p>
      <w:pPr>
        <w:pStyle w:val="ListBullet"/>
        <w:spacing w:after="60"/>
      </w:pPr>
      <w:r>
        <w:rPr>
          <w:rFonts w:ascii="Arial" w:hAnsi="Arial" w:eastAsia="Arial"/>
          <w:b/>
          <w:sz w:val="21"/>
          <w:highlight w:val="yellow"/>
        </w:rPr>
        <w:t>[Kiểm chứng `none → no_vest` bằng xem tay thêm crop hoặc hỏi tác giả]</w:t>
      </w:r>
    </w:p>
    <w:p>
      <w:pPr>
        <w:pStyle w:val="ListBullet"/>
        <w:spacing w:after="60"/>
      </w:pPr>
      <w:r>
        <w:rPr>
          <w:rFonts w:ascii="Arial" w:hAnsi="Arial" w:eastAsia="Arial"/>
          <w:b/>
          <w:sz w:val="21"/>
          <w:highlight w:val="yellow"/>
        </w:rPr>
        <w:t>[Attribution đầy đủ cho ba bộ dữ liệu trong báo cáo chính]</w:t>
      </w:r>
    </w:p>
    <w:p>
      <w:pPr>
        <w:pStyle w:val="Heading1"/>
      </w:pPr>
      <w:r>
        <w:t>STEP 3 — Chọn model &amp; huấn luyện</w:t>
      </w:r>
    </w:p>
    <w:p>
      <w:pPr>
        <w:pStyle w:val="Heading2"/>
      </w:pPr>
      <w:r>
        <w:t>3.1 Chọn kiến trúc cho thiết bị yếu</w:t>
      </w:r>
    </w:p>
    <w:p>
      <w:pPr>
        <w:pStyle w:val="ListBullet"/>
        <w:spacing w:after="60"/>
      </w:pPr>
      <w:r>
        <w:rPr>
          <w:rFonts w:ascii="Arial" w:hAnsi="Arial" w:eastAsia="Arial"/>
          <w:b/>
          <w:sz w:val="21"/>
        </w:rPr>
        <w:t>Model:</w:t>
      </w:r>
      <w:r>
        <w:rPr>
          <w:rFonts w:ascii="Arial" w:hAnsi="Arial" w:eastAsia="Arial"/>
          <w:sz w:val="21"/>
        </w:rPr>
        <w:t xml:space="preserve"> YOLOv8n (Ultralytics) — </w:t>
      </w:r>
      <w:r>
        <w:rPr>
          <w:rFonts w:ascii="Arial" w:hAnsi="Arial" w:eastAsia="Arial"/>
          <w:b/>
          <w:sz w:val="21"/>
        </w:rPr>
        <w:t>3.139.947 tham số, 8,8 GFLOPs</w:t>
      </w:r>
      <w:r>
        <w:rPr>
          <w:rFonts w:ascii="Arial" w:hAnsi="Arial" w:eastAsia="Arial"/>
          <w:sz w:val="21"/>
        </w:rPr>
        <w:t xml:space="preserve">, ONNX fp32 </w:t>
      </w:r>
      <w:r>
        <w:rPr>
          <w:rFonts w:ascii="Arial" w:hAnsi="Arial" w:eastAsia="Arial"/>
          <w:b/>
          <w:sz w:val="21"/>
        </w:rPr>
        <w:t>12,66 MB (416) / 12,75 MB (640)</w:t>
      </w:r>
      <w:r>
        <w:rPr>
          <w:rFonts w:ascii="Arial" w:hAnsi="Arial" w:eastAsia="Arial"/>
          <w:sz w:val="21"/>
        </w:rPr>
        <w:t>. Là biến thể nhỏ nhất của họ YOLOv8, có sẵn chế độ theo dõi (</w:t>
      </w:r>
      <w:r>
        <w:rPr>
          <w:rFonts w:ascii="Consolas" w:hAnsi="Consolas"/>
          <w:sz w:val="21"/>
        </w:rPr>
        <w:t>model.track</w:t>
      </w:r>
      <w:r>
        <w:rPr>
          <w:rFonts w:ascii="Arial" w:hAnsi="Arial" w:eastAsia="Arial"/>
          <w:sz w:val="21"/>
        </w:rPr>
        <w:t>) và xuất ONNX chạy bằng ONNX Runtime CPU trên Pi.</w:t>
      </w:r>
    </w:p>
    <w:p>
      <w:pPr>
        <w:pStyle w:val="ListBullet"/>
        <w:spacing w:after="60"/>
      </w:pPr>
      <w:r>
        <w:rPr>
          <w:rFonts w:ascii="Arial" w:hAnsi="Arial" w:eastAsia="Arial"/>
          <w:b/>
          <w:sz w:val="21"/>
        </w:rPr>
        <w:t>Thiết bị đích:</w:t>
      </w:r>
      <w:r>
        <w:rPr>
          <w:rFonts w:ascii="Arial" w:hAnsi="Arial" w:eastAsia="Arial"/>
          <w:sz w:val="21"/>
        </w:rPr>
        <w:t xml:space="preserve"> Raspberry Pi 4B, 4 GB RAM, chỉ CPU; tiêu chí độ trễ &lt; 300 ms/khung (đặt từ Step 1).</w:t>
      </w:r>
    </w:p>
    <w:p>
      <w:pPr>
        <w:pStyle w:val="ListBullet"/>
        <w:spacing w:after="60"/>
      </w:pPr>
      <w:r>
        <w:rPr>
          <w:rFonts w:ascii="Arial" w:hAnsi="Arial" w:eastAsia="Arial"/>
          <w:b/>
          <w:sz w:val="21"/>
        </w:rPr>
        <w:t>Lý do chọn:</w:t>
      </w:r>
      <w:r>
        <w:rPr>
          <w:rFonts w:ascii="Arial" w:hAnsi="Arial" w:eastAsia="Arial"/>
          <w:sz w:val="21"/>
        </w:rPr>
        <w:t xml:space="preserve"> cùng họ với model mũ giai đoạn đầu đã đo trên Pi (472 ms ở 640, 234 ms ở 416), nên ước lượng được tốc độ; đầu ra 9 lớp (person, helmet, no_helmet, vest, no_vest, gloves, no_gloves, goggles, no_goggles).</w:t>
      </w:r>
    </w:p>
    <w:p>
      <w:pPr>
        <w:spacing w:after="100" w:line="276" w:lineRule="auto"/>
      </w:pPr>
      <w:r>
        <w:rPr>
          <w:rFonts w:ascii="Arial" w:hAnsi="Arial" w:eastAsia="Arial"/>
          <w:b/>
          <w:sz w:val="21"/>
        </w:rPr>
        <w:t>So sánh kiến trúc: chưa thực hiện, chỉ có lập luận.</w:t>
      </w:r>
      <w:r>
        <w:rPr>
          <w:rFonts w:ascii="Arial" w:hAnsi="Arial" w:eastAsia="Arial"/>
          <w:sz w:val="21"/>
        </w:rPr>
        <w:t xml:space="preserve"> Nhóm không huấn luyện model lớn hơn (như YOLOv8s) để so. Lý do: model mũ cùng họ YOLOv8n đã chỉ đạt ≈3,5 FPS ở 416 và 1,8 FPS ở 640 trên Pi, nên một model nặng hơn nhiều lần gần như chắc chắn không đạt ngưỡng 300 ms; và so chéo bằng 111 ảnh test không đủ để phân biệt chênh lệch nhỏ. Đây là suy luận từ số đo của YOLOv8n, chưa phải kết quả đo. Nếu cần số thật: huấn luyện YOLOv8s trên Colab (khoảng 1,5 giờ), đo 111 ảnh test và đo trên Pi.</w:t>
      </w:r>
    </w:p>
    <w:p>
      <w:pPr>
        <w:pStyle w:val="Heading2"/>
      </w:pPr>
      <w:r>
        <w:t>3.2 Đánh đổi độ chính xác và dung lượng (640 so với 416)</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2268"/>
        <w:gridCol w:w="2268"/>
        <w:gridCol w:w="2268"/>
        <w:gridCol w:w="2268"/>
      </w:tblGrid>
      <w:tr>
        <w:tc>
          <w:tcPr>
            <w:tcW w:type="dxa" w:w="2494"/>
            <w:shd w:val="clear" w:fill="DCE6F2"/>
          </w:tcPr>
          <w:p>
            <w:pPr>
              <w:spacing w:after="0"/>
            </w:pPr>
            <w:r>
              <w:rPr>
                <w:rFonts w:ascii="Arial" w:hAnsi="Arial" w:eastAsia="Arial"/>
                <w:b/>
                <w:sz w:val="19"/>
              </w:rPr>
              <w:t>Chỉ số</w:t>
            </w:r>
          </w:p>
        </w:tc>
        <w:tc>
          <w:tcPr>
            <w:tcW w:type="dxa" w:w="1644"/>
            <w:shd w:val="clear" w:fill="DCE6F2"/>
          </w:tcPr>
          <w:p>
            <w:pPr>
              <w:spacing w:after="0"/>
            </w:pPr>
            <w:r>
              <w:rPr>
                <w:rFonts w:ascii="Arial" w:hAnsi="Arial" w:eastAsia="Arial"/>
                <w:b/>
                <w:sz w:val="19"/>
              </w:rPr>
              <w:t>640</w:t>
            </w:r>
          </w:p>
        </w:tc>
        <w:tc>
          <w:tcPr>
            <w:tcW w:type="dxa" w:w="1644"/>
            <w:shd w:val="clear" w:fill="DCE6F2"/>
          </w:tcPr>
          <w:p>
            <w:pPr>
              <w:spacing w:after="0"/>
            </w:pPr>
            <w:r>
              <w:rPr>
                <w:rFonts w:ascii="Arial" w:hAnsi="Arial" w:eastAsia="Arial"/>
                <w:b/>
                <w:sz w:val="19"/>
              </w:rPr>
              <w:t>416</w:t>
            </w:r>
          </w:p>
        </w:tc>
        <w:tc>
          <w:tcPr>
            <w:tcW w:type="dxa" w:w="3288"/>
            <w:shd w:val="clear" w:fill="DCE6F2"/>
          </w:tcPr>
          <w:p>
            <w:pPr>
              <w:spacing w:after="0"/>
            </w:pPr>
            <w:r>
              <w:rPr>
                <w:rFonts w:ascii="Arial" w:hAnsi="Arial" w:eastAsia="Arial"/>
                <w:b/>
                <w:sz w:val="19"/>
              </w:rPr>
              <w:t>Nguồn / ghi chú</w:t>
            </w:r>
          </w:p>
        </w:tc>
      </w:tr>
      <w:tr>
        <w:tc>
          <w:tcPr>
            <w:tcW w:type="dxa" w:w="2494"/>
          </w:tcPr>
          <w:p>
            <w:pPr>
              <w:spacing w:after="0"/>
            </w:pPr>
            <w:r>
              <w:rPr>
                <w:rFonts w:ascii="Arial" w:hAnsi="Arial" w:eastAsia="Arial"/>
                <w:sz w:val="19"/>
              </w:rPr>
              <w:t>mAP50 (9 lớp, 111 ảnh test)</w:t>
            </w:r>
          </w:p>
        </w:tc>
        <w:tc>
          <w:tcPr>
            <w:tcW w:type="dxa" w:w="1644"/>
          </w:tcPr>
          <w:p>
            <w:pPr>
              <w:spacing w:after="0"/>
            </w:pPr>
            <w:r>
              <w:rPr>
                <w:rFonts w:ascii="Arial" w:hAnsi="Arial" w:eastAsia="Arial"/>
                <w:sz w:val="19"/>
              </w:rPr>
              <w:t>0,564</w:t>
            </w:r>
          </w:p>
        </w:tc>
        <w:tc>
          <w:tcPr>
            <w:tcW w:type="dxa" w:w="1644"/>
          </w:tcPr>
          <w:p>
            <w:pPr>
              <w:spacing w:after="0"/>
            </w:pPr>
            <w:r>
              <w:rPr>
                <w:rFonts w:ascii="Arial" w:hAnsi="Arial" w:eastAsia="Arial"/>
                <w:sz w:val="19"/>
              </w:rPr>
              <w:t>0,537</w:t>
            </w:r>
          </w:p>
        </w:tc>
        <w:tc>
          <w:tcPr>
            <w:tcW w:type="dxa" w:w="3288"/>
          </w:tcPr>
          <w:p>
            <w:pPr>
              <w:spacing w:after="0"/>
            </w:pPr>
            <w:r>
              <w:rPr>
                <w:rFonts w:ascii="Arial" w:hAnsi="Arial" w:eastAsia="Arial"/>
                <w:sz w:val="19"/>
              </w:rPr>
              <w:t>Laptop CPU, model C′</w:t>
            </w:r>
          </w:p>
        </w:tc>
      </w:tr>
      <w:tr>
        <w:tc>
          <w:tcPr>
            <w:tcW w:type="dxa" w:w="2494"/>
          </w:tcPr>
          <w:p>
            <w:pPr>
              <w:spacing w:after="0"/>
            </w:pPr>
            <w:r>
              <w:rPr>
                <w:rFonts w:ascii="Arial" w:hAnsi="Arial" w:eastAsia="Arial"/>
                <w:sz w:val="19"/>
              </w:rPr>
              <w:t>AP50 mũ / áo</w:t>
            </w:r>
          </w:p>
        </w:tc>
        <w:tc>
          <w:tcPr>
            <w:tcW w:type="dxa" w:w="1644"/>
          </w:tcPr>
          <w:p>
            <w:pPr>
              <w:spacing w:after="0"/>
            </w:pPr>
            <w:r>
              <w:rPr>
                <w:rFonts w:ascii="Arial" w:hAnsi="Arial" w:eastAsia="Arial"/>
                <w:sz w:val="19"/>
              </w:rPr>
              <w:t>0,913 / 0,867</w:t>
            </w:r>
          </w:p>
        </w:tc>
        <w:tc>
          <w:tcPr>
            <w:tcW w:type="dxa" w:w="1644"/>
          </w:tcPr>
          <w:p>
            <w:pPr>
              <w:spacing w:after="0"/>
            </w:pPr>
            <w:r>
              <w:rPr>
                <w:rFonts w:ascii="Arial" w:hAnsi="Arial" w:eastAsia="Arial"/>
                <w:sz w:val="19"/>
              </w:rPr>
              <w:t>0,913 / 0,872</w:t>
            </w:r>
          </w:p>
        </w:tc>
        <w:tc>
          <w:tcPr>
            <w:tcW w:type="dxa" w:w="3288"/>
          </w:tcPr>
          <w:p>
            <w:pPr>
              <w:spacing w:after="0"/>
            </w:pPr>
            <w:r>
              <w:rPr>
                <w:rFonts w:ascii="Arial" w:hAnsi="Arial" w:eastAsia="Arial"/>
                <w:sz w:val="19"/>
              </w:rPr>
              <w:t>Mũ, áo gần như không mất</w:t>
            </w:r>
          </w:p>
        </w:tc>
      </w:tr>
      <w:tr>
        <w:tc>
          <w:tcPr>
            <w:tcW w:type="dxa" w:w="2494"/>
          </w:tcPr>
          <w:p>
            <w:pPr>
              <w:spacing w:after="0"/>
            </w:pPr>
            <w:r>
              <w:rPr>
                <w:rFonts w:ascii="Arial" w:hAnsi="Arial" w:eastAsia="Arial"/>
                <w:sz w:val="19"/>
              </w:rPr>
              <w:t>AP50 găng / kính</w:t>
            </w:r>
          </w:p>
        </w:tc>
        <w:tc>
          <w:tcPr>
            <w:tcW w:type="dxa" w:w="1644"/>
          </w:tcPr>
          <w:p>
            <w:pPr>
              <w:spacing w:after="0"/>
            </w:pPr>
            <w:r>
              <w:rPr>
                <w:rFonts w:ascii="Arial" w:hAnsi="Arial" w:eastAsia="Arial"/>
                <w:sz w:val="19"/>
              </w:rPr>
              <w:t>0,722 / 0,772</w:t>
            </w:r>
          </w:p>
        </w:tc>
        <w:tc>
          <w:tcPr>
            <w:tcW w:type="dxa" w:w="1644"/>
          </w:tcPr>
          <w:p>
            <w:pPr>
              <w:spacing w:after="0"/>
            </w:pPr>
            <w:r>
              <w:rPr>
                <w:rFonts w:ascii="Arial" w:hAnsi="Arial" w:eastAsia="Arial"/>
                <w:sz w:val="19"/>
              </w:rPr>
              <w:t>0,664 / 0,641</w:t>
            </w:r>
          </w:p>
        </w:tc>
        <w:tc>
          <w:tcPr>
            <w:tcW w:type="dxa" w:w="3288"/>
          </w:tcPr>
          <w:p>
            <w:pPr>
              <w:spacing w:after="0"/>
            </w:pPr>
            <w:r>
              <w:rPr>
                <w:rFonts w:ascii="Arial" w:hAnsi="Arial" w:eastAsia="Arial"/>
                <w:sz w:val="19"/>
              </w:rPr>
              <w:t>Vật nhỏ nên mất nhiều ở 416</w:t>
            </w:r>
          </w:p>
        </w:tc>
      </w:tr>
      <w:tr>
        <w:tc>
          <w:tcPr>
            <w:tcW w:type="dxa" w:w="2494"/>
          </w:tcPr>
          <w:p>
            <w:pPr>
              <w:spacing w:after="0"/>
            </w:pPr>
            <w:r>
              <w:rPr>
                <w:rFonts w:ascii="Arial" w:hAnsi="Arial" w:eastAsia="Arial"/>
                <w:sz w:val="19"/>
              </w:rPr>
              <w:t>Precision/recall “thiếu găng” (không thấy = thiếu)</w:t>
            </w:r>
          </w:p>
        </w:tc>
        <w:tc>
          <w:tcPr>
            <w:tcW w:type="dxa" w:w="1644"/>
          </w:tcPr>
          <w:p>
            <w:pPr>
              <w:spacing w:after="0"/>
            </w:pPr>
            <w:r>
              <w:rPr>
                <w:rFonts w:ascii="Arial" w:hAnsi="Arial" w:eastAsia="Arial"/>
                <w:sz w:val="19"/>
              </w:rPr>
              <w:t>0,74 / 0,97</w:t>
            </w:r>
          </w:p>
        </w:tc>
        <w:tc>
          <w:tcPr>
            <w:tcW w:type="dxa" w:w="1644"/>
          </w:tcPr>
          <w:p>
            <w:pPr>
              <w:spacing w:after="0"/>
            </w:pPr>
            <w:r>
              <w:rPr>
                <w:rFonts w:ascii="Arial" w:hAnsi="Arial" w:eastAsia="Arial"/>
                <w:sz w:val="19"/>
              </w:rPr>
              <w:t>0,62 / 1,00</w:t>
            </w:r>
          </w:p>
        </w:tc>
        <w:tc>
          <w:tcPr>
            <w:tcW w:type="dxa" w:w="3288"/>
          </w:tcPr>
          <w:p>
            <w:pPr>
              <w:spacing w:after="0"/>
            </w:pPr>
            <w:r>
              <w:rPr>
                <w:rFonts w:ascii="Arial" w:hAnsi="Arial" w:eastAsia="Arial"/>
                <w:sz w:val="19"/>
              </w:rPr>
              <w:t>Ở 416 báo thiếu nhầm nhiều hơn (22 so với 12 ca)</w:t>
            </w:r>
          </w:p>
        </w:tc>
      </w:tr>
      <w:tr>
        <w:tc>
          <w:tcPr>
            <w:tcW w:type="dxa" w:w="2494"/>
          </w:tcPr>
          <w:p>
            <w:pPr>
              <w:spacing w:after="0"/>
            </w:pPr>
            <w:r>
              <w:rPr>
                <w:rFonts w:ascii="Arial" w:hAnsi="Arial" w:eastAsia="Arial"/>
                <w:sz w:val="19"/>
              </w:rPr>
              <w:t>Độ trễ trên Pi, chỉ model</w:t>
            </w:r>
          </w:p>
        </w:tc>
        <w:tc>
          <w:tcPr>
            <w:tcW w:type="dxa" w:w="1644"/>
          </w:tcPr>
          <w:p>
            <w:pPr>
              <w:spacing w:after="0"/>
            </w:pPr>
            <w:r>
              <w:rPr>
                <w:rFonts w:ascii="Arial" w:hAnsi="Arial" w:eastAsia="Arial"/>
                <w:sz w:val="19"/>
              </w:rPr>
              <w:t>491 ms</w:t>
            </w:r>
          </w:p>
        </w:tc>
        <w:tc>
          <w:tcPr>
            <w:tcW w:type="dxa" w:w="1644"/>
          </w:tcPr>
          <w:p>
            <w:pPr>
              <w:spacing w:after="0"/>
            </w:pPr>
            <w:r>
              <w:rPr>
                <w:rFonts w:ascii="Arial" w:hAnsi="Arial" w:eastAsia="Arial"/>
                <w:sz w:val="19"/>
              </w:rPr>
              <w:t>209 ms</w:t>
            </w:r>
          </w:p>
        </w:tc>
        <w:tc>
          <w:tcPr>
            <w:tcW w:type="dxa" w:w="3288"/>
          </w:tcPr>
          <w:p>
            <w:pPr>
              <w:spacing w:after="0"/>
            </w:pPr>
            <w:r>
              <w:rPr>
                <w:rFonts w:ascii="Consolas" w:hAnsi="Consolas"/>
                <w:sz w:val="19"/>
              </w:rPr>
              <w:t>benchmark_pi.py --ppe</w:t>
            </w:r>
            <w:r>
              <w:rPr>
                <w:rFonts w:ascii="Arial" w:hAnsi="Arial" w:eastAsia="Arial"/>
                <w:sz w:val="19"/>
              </w:rPr>
              <w:t>, 15 lần đo (Hùng)</w:t>
            </w:r>
          </w:p>
        </w:tc>
      </w:tr>
      <w:tr>
        <w:tc>
          <w:tcPr>
            <w:tcW w:type="dxa" w:w="2494"/>
          </w:tcPr>
          <w:p>
            <w:pPr>
              <w:spacing w:after="0"/>
            </w:pPr>
            <w:r>
              <w:rPr>
                <w:rFonts w:ascii="Arial" w:hAnsi="Arial" w:eastAsia="Arial"/>
                <w:sz w:val="19"/>
              </w:rPr>
              <w:t>Độ trễ trên Pi, cả pipeline</w:t>
            </w:r>
          </w:p>
        </w:tc>
        <w:tc>
          <w:tcPr>
            <w:tcW w:type="dxa" w:w="1644"/>
          </w:tcPr>
          <w:p>
            <w:pPr>
              <w:spacing w:after="0"/>
            </w:pPr>
            <w:r>
              <w:rPr>
                <w:rFonts w:ascii="Arial" w:hAnsi="Arial" w:eastAsia="Arial"/>
                <w:sz w:val="19"/>
              </w:rPr>
              <w:t>≈565 ms (1,8 FPS)</w:t>
            </w:r>
          </w:p>
        </w:tc>
        <w:tc>
          <w:tcPr>
            <w:tcW w:type="dxa" w:w="1644"/>
          </w:tcPr>
          <w:p>
            <w:pPr>
              <w:spacing w:after="0"/>
            </w:pPr>
            <w:r>
              <w:rPr>
                <w:rFonts w:ascii="Arial" w:hAnsi="Arial" w:eastAsia="Arial"/>
                <w:sz w:val="19"/>
              </w:rPr>
              <w:t>≈289 ms (3,5 FPS)</w:t>
            </w:r>
          </w:p>
        </w:tc>
        <w:tc>
          <w:tcPr>
            <w:tcW w:type="dxa" w:w="3288"/>
          </w:tcPr>
          <w:p>
            <w:pPr>
              <w:spacing w:after="0"/>
            </w:pPr>
            <w:r>
              <w:rPr>
                <w:rFonts w:ascii="Consolas" w:hAnsi="Consolas"/>
                <w:sz w:val="19"/>
              </w:rPr>
              <w:t>demo_helmet.py</w:t>
            </w:r>
            <w:r>
              <w:rPr>
                <w:rFonts w:ascii="Arial" w:hAnsi="Arial" w:eastAsia="Arial"/>
                <w:sz w:val="19"/>
              </w:rPr>
              <w:t>, 150 khung, ảnh tĩnh lặp</w:t>
            </w:r>
          </w:p>
        </w:tc>
      </w:tr>
    </w:tbl>
    <w:p>
      <w:pPr>
        <w:spacing w:after="40"/>
      </w:pPr>
    </w:p>
    <w:p>
      <w:pPr>
        <w:spacing w:after="100" w:line="276" w:lineRule="auto"/>
      </w:pPr>
      <w:r>
        <w:rPr>
          <w:rFonts w:ascii="Arial" w:hAnsi="Arial" w:eastAsia="Arial"/>
          <w:b/>
          <w:sz w:val="21"/>
        </w:rPr>
        <w:t>Ngưỡng chấp nhận:</w:t>
      </w:r>
      <w:r>
        <w:rPr>
          <w:rFonts w:ascii="Arial" w:hAnsi="Arial" w:eastAsia="Arial"/>
          <w:sz w:val="21"/>
        </w:rPr>
        <w:t xml:space="preserve"> xem bảng ở Step 1 mục 1.5 (đặt ngày 31/10/2026). Tóm lại: ở 640 đạt mọi ngưỡng về độ chính xác nhưng không đạt độ trễ; ở 416 đạt độ trễ (sát) nhưng găng và kính xuống dưới mức tham khảo 0,70.</w:t>
      </w:r>
    </w:p>
    <w:p>
      <w:pPr>
        <w:pStyle w:val="Heading2"/>
      </w:pPr>
      <w:r>
        <w:t>3.3 Huấn luyện và so sánh cấu hình dữ liệu</w:t>
      </w:r>
    </w:p>
    <w:p>
      <w:pPr>
        <w:pStyle w:val="ListBullet"/>
        <w:spacing w:after="60"/>
      </w:pPr>
      <w:r>
        <w:rPr>
          <w:rFonts w:ascii="Arial" w:hAnsi="Arial" w:eastAsia="Arial"/>
          <w:b/>
          <w:sz w:val="21"/>
        </w:rPr>
        <w:t>Nơi và cách huấn luyện:</w:t>
      </w:r>
      <w:r>
        <w:rPr>
          <w:rFonts w:ascii="Arial" w:hAnsi="Arial" w:eastAsia="Arial"/>
          <w:sz w:val="21"/>
        </w:rPr>
        <w:t xml:space="preserve"> Google Colab (GPU T4), fine-tune từ </w:t>
      </w:r>
      <w:r>
        <w:rPr>
          <w:rFonts w:ascii="Consolas" w:hAnsi="Consolas"/>
          <w:sz w:val="21"/>
        </w:rPr>
        <w:t>yolov8n.pt</w:t>
      </w:r>
      <w:r>
        <w:rPr>
          <w:rFonts w:ascii="Arial" w:hAnsi="Arial" w:eastAsia="Arial"/>
          <w:sz w:val="21"/>
        </w:rPr>
        <w:t xml:space="preserve"> (transfer learning), imgsz 640, batch 16; kịch bản ở </w:t>
      </w:r>
      <w:r>
        <w:rPr>
          <w:rFonts w:ascii="Consolas" w:hAnsi="Consolas"/>
          <w:sz w:val="21"/>
        </w:rPr>
        <w:t>docs/PPE_TRAINING.md</w:t>
      </w:r>
      <w:r>
        <w:rPr>
          <w:rFonts w:ascii="Arial" w:hAnsi="Arial" w:eastAsia="Arial"/>
          <w:sz w:val="21"/>
        </w:rPr>
        <w:t xml:space="preserve">. Đánh giá trên máy cá nhân bằng </w:t>
      </w:r>
      <w:r>
        <w:rPr>
          <w:rFonts w:ascii="Consolas" w:hAnsi="Consolas"/>
          <w:sz w:val="21"/>
        </w:rPr>
        <w:t>yolo val</w:t>
      </w:r>
      <w:r>
        <w:rPr>
          <w:rFonts w:ascii="Arial" w:hAnsi="Arial" w:eastAsia="Arial"/>
          <w:sz w:val="21"/>
        </w:rPr>
        <w:t xml:space="preserve"> và </w:t>
      </w:r>
      <w:r>
        <w:rPr>
          <w:rFonts w:ascii="Consolas" w:hAnsi="Consolas"/>
          <w:sz w:val="21"/>
        </w:rPr>
        <w:t>src/eval_ppe_system.py</w:t>
      </w:r>
      <w:r>
        <w:rPr>
          <w:rFonts w:ascii="Arial" w:hAnsi="Arial" w:eastAsia="Arial"/>
          <w:sz w:val="21"/>
        </w:rPr>
        <w:t>.</w:t>
      </w:r>
    </w:p>
    <w:p>
      <w:pPr>
        <w:pStyle w:val="ListBullet"/>
        <w:spacing w:after="60"/>
      </w:pPr>
      <w:r>
        <w:rPr>
          <w:rFonts w:ascii="Arial" w:hAnsi="Arial" w:eastAsia="Arial"/>
          <w:b/>
          <w:sz w:val="21"/>
        </w:rPr>
        <w:t>Tập kiểm tra:</w:t>
      </w:r>
      <w:r>
        <w:rPr>
          <w:rFonts w:ascii="Arial" w:hAnsi="Arial" w:eastAsia="Arial"/>
          <w:sz w:val="21"/>
        </w:rPr>
        <w:t xml:space="preserve"> 111 ảnh test của Construction-PPE sau khi loại ảnh gần giống tập train (dHash); dùng chung một tập cho mọi cấu hình để so sánh công bằng.</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814"/>
        <w:gridCol w:w="1814"/>
        <w:gridCol w:w="1814"/>
        <w:gridCol w:w="1814"/>
        <w:gridCol w:w="1814"/>
      </w:tblGrid>
      <w:tr>
        <w:tc>
          <w:tcPr>
            <w:tcW w:type="dxa" w:w="1020"/>
            <w:shd w:val="clear" w:fill="DCE6F2"/>
          </w:tcPr>
          <w:p>
            <w:pPr>
              <w:spacing w:after="0"/>
            </w:pPr>
            <w:r>
              <w:rPr>
                <w:rFonts w:ascii="Arial" w:hAnsi="Arial" w:eastAsia="Arial"/>
                <w:b/>
                <w:sz w:val="19"/>
              </w:rPr>
              <w:t>Cấu hình</w:t>
            </w:r>
          </w:p>
        </w:tc>
        <w:tc>
          <w:tcPr>
            <w:tcW w:type="dxa" w:w="3628"/>
            <w:shd w:val="clear" w:fill="DCE6F2"/>
          </w:tcPr>
          <w:p>
            <w:pPr>
              <w:spacing w:after="0"/>
            </w:pPr>
            <w:r>
              <w:rPr>
                <w:rFonts w:ascii="Arial" w:hAnsi="Arial" w:eastAsia="Arial"/>
                <w:b/>
                <w:sz w:val="19"/>
              </w:rPr>
              <w:t>Dữ liệu train</w:t>
            </w:r>
          </w:p>
        </w:tc>
        <w:tc>
          <w:tcPr>
            <w:tcW w:type="dxa" w:w="1134"/>
            <w:shd w:val="clear" w:fill="DCE6F2"/>
          </w:tcPr>
          <w:p>
            <w:pPr>
              <w:spacing w:after="0"/>
            </w:pPr>
            <w:r>
              <w:rPr>
                <w:rFonts w:ascii="Arial" w:hAnsi="Arial" w:eastAsia="Arial"/>
                <w:b/>
                <w:sz w:val="19"/>
              </w:rPr>
              <w:t>Số ảnh</w:t>
            </w:r>
          </w:p>
        </w:tc>
        <w:tc>
          <w:tcPr>
            <w:tcW w:type="dxa" w:w="1928"/>
            <w:shd w:val="clear" w:fill="DCE6F2"/>
          </w:tcPr>
          <w:p>
            <w:pPr>
              <w:spacing w:after="0"/>
            </w:pPr>
            <w:r>
              <w:rPr>
                <w:rFonts w:ascii="Arial" w:hAnsi="Arial" w:eastAsia="Arial"/>
                <w:b/>
                <w:sz w:val="19"/>
              </w:rPr>
              <w:t>mAP50 @640</w:t>
            </w:r>
          </w:p>
        </w:tc>
        <w:tc>
          <w:tcPr>
            <w:tcW w:type="dxa" w:w="1928"/>
            <w:shd w:val="clear" w:fill="DCE6F2"/>
          </w:tcPr>
          <w:p>
            <w:pPr>
              <w:spacing w:after="0"/>
            </w:pPr>
            <w:r>
              <w:rPr>
                <w:rFonts w:ascii="Arial" w:hAnsi="Arial" w:eastAsia="Arial"/>
                <w:b/>
                <w:sz w:val="19"/>
              </w:rPr>
              <w:t>Nhận xét</w:t>
            </w:r>
          </w:p>
        </w:tc>
      </w:tr>
      <w:tr>
        <w:tc>
          <w:tcPr>
            <w:tcW w:type="dxa" w:w="1020"/>
          </w:tcPr>
          <w:p>
            <w:pPr>
              <w:spacing w:after="0"/>
            </w:pPr>
            <w:r>
              <w:rPr>
                <w:rFonts w:ascii="Arial" w:hAnsi="Arial" w:eastAsia="Arial"/>
                <w:sz w:val="19"/>
              </w:rPr>
              <w:t>A</w:t>
            </w:r>
          </w:p>
        </w:tc>
        <w:tc>
          <w:tcPr>
            <w:tcW w:type="dxa" w:w="3628"/>
          </w:tcPr>
          <w:p>
            <w:pPr>
              <w:spacing w:after="0"/>
            </w:pPr>
            <w:r>
              <w:rPr>
                <w:rFonts w:ascii="Arial" w:hAnsi="Arial" w:eastAsia="Arial"/>
                <w:sz w:val="19"/>
              </w:rPr>
              <w:t>Construction-PPE</w:t>
            </w:r>
          </w:p>
        </w:tc>
        <w:tc>
          <w:tcPr>
            <w:tcW w:type="dxa" w:w="1134"/>
          </w:tcPr>
          <w:p>
            <w:pPr>
              <w:spacing w:after="0"/>
            </w:pPr>
            <w:r>
              <w:rPr>
                <w:rFonts w:ascii="Arial" w:hAnsi="Arial" w:eastAsia="Arial"/>
                <w:sz w:val="19"/>
              </w:rPr>
              <w:t>1.132</w:t>
            </w:r>
          </w:p>
        </w:tc>
        <w:tc>
          <w:tcPr>
            <w:tcW w:type="dxa" w:w="1928"/>
          </w:tcPr>
          <w:p>
            <w:pPr>
              <w:spacing w:after="0"/>
            </w:pPr>
            <w:r>
              <w:rPr>
                <w:rFonts w:ascii="Arial" w:hAnsi="Arial" w:eastAsia="Arial"/>
                <w:sz w:val="19"/>
              </w:rPr>
              <w:t>0,512</w:t>
            </w:r>
          </w:p>
        </w:tc>
        <w:tc>
          <w:tcPr>
            <w:tcW w:type="dxa" w:w="1928"/>
          </w:tcPr>
          <w:p>
            <w:pPr>
              <w:spacing w:after="0"/>
            </w:pPr>
            <w:r>
              <w:rPr>
                <w:rFonts w:ascii="Arial" w:hAnsi="Arial" w:eastAsia="Arial"/>
                <w:sz w:val="19"/>
              </w:rPr>
              <w:t>Cơ sở so sánh</w:t>
            </w:r>
          </w:p>
        </w:tc>
      </w:tr>
      <w:tr>
        <w:tc>
          <w:tcPr>
            <w:tcW w:type="dxa" w:w="1020"/>
          </w:tcPr>
          <w:p>
            <w:pPr>
              <w:spacing w:after="0"/>
            </w:pPr>
            <w:r>
              <w:rPr>
                <w:rFonts w:ascii="Arial" w:hAnsi="Arial" w:eastAsia="Arial"/>
                <w:sz w:val="19"/>
              </w:rPr>
              <w:t>C′</w:t>
            </w:r>
          </w:p>
        </w:tc>
        <w:tc>
          <w:tcPr>
            <w:tcW w:type="dxa" w:w="3628"/>
          </w:tcPr>
          <w:p>
            <w:pPr>
              <w:spacing w:after="0"/>
            </w:pPr>
            <w:r>
              <w:rPr>
                <w:rFonts w:ascii="Arial" w:hAnsi="Arial" w:eastAsia="Arial"/>
                <w:sz w:val="19"/>
              </w:rPr>
              <w:t>A + 2.500 ảnh PPEv5 (lấy mẫu cân bằng lớp)</w:t>
            </w:r>
          </w:p>
        </w:tc>
        <w:tc>
          <w:tcPr>
            <w:tcW w:type="dxa" w:w="1134"/>
          </w:tcPr>
          <w:p>
            <w:pPr>
              <w:spacing w:after="0"/>
            </w:pPr>
            <w:r>
              <w:rPr>
                <w:rFonts w:ascii="Arial" w:hAnsi="Arial" w:eastAsia="Arial"/>
                <w:sz w:val="19"/>
              </w:rPr>
              <w:t>3.632</w:t>
            </w:r>
          </w:p>
        </w:tc>
        <w:tc>
          <w:tcPr>
            <w:tcW w:type="dxa" w:w="1928"/>
          </w:tcPr>
          <w:p>
            <w:pPr>
              <w:spacing w:after="0"/>
            </w:pPr>
            <w:r>
              <w:rPr>
                <w:rFonts w:ascii="Arial" w:hAnsi="Arial" w:eastAsia="Arial"/>
                <w:sz w:val="19"/>
              </w:rPr>
              <w:t>0,559 (đo lại 0,564)</w:t>
            </w:r>
          </w:p>
        </w:tc>
        <w:tc>
          <w:tcPr>
            <w:tcW w:type="dxa" w:w="1928"/>
          </w:tcPr>
          <w:p>
            <w:pPr>
              <w:spacing w:after="0"/>
            </w:pPr>
            <w:r>
              <w:rPr>
                <w:rFonts w:ascii="Arial" w:hAnsi="Arial" w:eastAsia="Arial"/>
                <w:sz w:val="19"/>
              </w:rPr>
              <w:t xml:space="preserve">Được chọn: </w:t>
            </w:r>
            <w:r>
              <w:rPr>
                <w:rFonts w:ascii="Consolas" w:hAnsi="Consolas"/>
                <w:sz w:val="19"/>
              </w:rPr>
              <w:t>ppe_v1_best.pt</w:t>
            </w:r>
          </w:p>
        </w:tc>
      </w:tr>
      <w:tr>
        <w:tc>
          <w:tcPr>
            <w:tcW w:type="dxa" w:w="1020"/>
          </w:tcPr>
          <w:p>
            <w:pPr>
              <w:spacing w:after="0"/>
            </w:pPr>
            <w:r>
              <w:rPr>
                <w:rFonts w:ascii="Arial" w:hAnsi="Arial" w:eastAsia="Arial"/>
                <w:sz w:val="19"/>
              </w:rPr>
              <w:t>C″</w:t>
            </w:r>
          </w:p>
        </w:tc>
        <w:tc>
          <w:tcPr>
            <w:tcW w:type="dxa" w:w="3628"/>
          </w:tcPr>
          <w:p>
            <w:pPr>
              <w:spacing w:after="0"/>
            </w:pPr>
            <w:r>
              <w:rPr>
                <w:rFonts w:ascii="Arial" w:hAnsi="Arial" w:eastAsia="Arial"/>
                <w:sz w:val="19"/>
              </w:rPr>
              <w:t>C′ + 2.538 ảnh SH17 có găng/kính</w:t>
            </w:r>
          </w:p>
        </w:tc>
        <w:tc>
          <w:tcPr>
            <w:tcW w:type="dxa" w:w="1134"/>
          </w:tcPr>
          <w:p>
            <w:pPr>
              <w:spacing w:after="0"/>
            </w:pPr>
            <w:r>
              <w:rPr>
                <w:rFonts w:ascii="Arial" w:hAnsi="Arial" w:eastAsia="Arial"/>
                <w:sz w:val="19"/>
              </w:rPr>
              <w:t>6.170</w:t>
            </w:r>
          </w:p>
        </w:tc>
        <w:tc>
          <w:tcPr>
            <w:tcW w:type="dxa" w:w="1928"/>
          </w:tcPr>
          <w:p>
            <w:pPr>
              <w:spacing w:after="0"/>
            </w:pPr>
            <w:r>
              <w:rPr>
                <w:rFonts w:ascii="Arial" w:hAnsi="Arial" w:eastAsia="Arial"/>
                <w:sz w:val="19"/>
              </w:rPr>
              <w:t>0,514</w:t>
            </w:r>
          </w:p>
        </w:tc>
        <w:tc>
          <w:tcPr>
            <w:tcW w:type="dxa" w:w="1928"/>
          </w:tcPr>
          <w:p>
            <w:pPr>
              <w:spacing w:after="0"/>
            </w:pPr>
            <w:r>
              <w:rPr>
                <w:rFonts w:ascii="Arial" w:hAnsi="Arial" w:eastAsia="Arial"/>
                <w:sz w:val="19"/>
              </w:rPr>
              <w:t>Không tốt hơn C′</w:t>
            </w:r>
          </w:p>
        </w:tc>
      </w:tr>
    </w:tbl>
    <w:p>
      <w:pPr>
        <w:spacing w:after="40"/>
      </w:pP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814"/>
        <w:gridCol w:w="1814"/>
        <w:gridCol w:w="1814"/>
        <w:gridCol w:w="1814"/>
        <w:gridCol w:w="1814"/>
      </w:tblGrid>
      <w:tr>
        <w:tc>
          <w:tcPr>
            <w:tcW w:type="dxa" w:w="2494"/>
            <w:shd w:val="clear" w:fill="DCE6F2"/>
          </w:tcPr>
          <w:p>
            <w:pPr>
              <w:spacing w:after="0"/>
            </w:pPr>
            <w:r>
              <w:rPr>
                <w:rFonts w:ascii="Arial" w:hAnsi="Arial" w:eastAsia="Arial"/>
                <w:b/>
                <w:sz w:val="19"/>
              </w:rPr>
              <w:t>AP50 từng lớp @640</w:t>
            </w:r>
          </w:p>
        </w:tc>
        <w:tc>
          <w:tcPr>
            <w:tcW w:type="dxa" w:w="1531"/>
            <w:shd w:val="clear" w:fill="DCE6F2"/>
          </w:tcPr>
          <w:p>
            <w:pPr>
              <w:spacing w:after="0"/>
            </w:pPr>
            <w:r>
              <w:rPr>
                <w:rFonts w:ascii="Arial" w:hAnsi="Arial" w:eastAsia="Arial"/>
                <w:b/>
                <w:sz w:val="19"/>
              </w:rPr>
              <w:t>A</w:t>
            </w:r>
          </w:p>
        </w:tc>
        <w:tc>
          <w:tcPr>
            <w:tcW w:type="dxa" w:w="1531"/>
            <w:shd w:val="clear" w:fill="DCE6F2"/>
          </w:tcPr>
          <w:p>
            <w:pPr>
              <w:spacing w:after="0"/>
            </w:pPr>
            <w:r>
              <w:rPr>
                <w:rFonts w:ascii="Arial" w:hAnsi="Arial" w:eastAsia="Arial"/>
                <w:b/>
                <w:sz w:val="19"/>
              </w:rPr>
              <w:t>C′</w:t>
            </w:r>
          </w:p>
        </w:tc>
        <w:tc>
          <w:tcPr>
            <w:tcW w:type="dxa" w:w="1531"/>
            <w:shd w:val="clear" w:fill="DCE6F2"/>
          </w:tcPr>
          <w:p>
            <w:pPr>
              <w:spacing w:after="0"/>
            </w:pPr>
            <w:r>
              <w:rPr>
                <w:rFonts w:ascii="Arial" w:hAnsi="Arial" w:eastAsia="Arial"/>
                <w:b/>
                <w:sz w:val="19"/>
              </w:rPr>
              <w:t>C″</w:t>
            </w:r>
          </w:p>
        </w:tc>
        <w:tc>
          <w:tcPr>
            <w:tcW w:type="dxa" w:w="2608"/>
            <w:shd w:val="clear" w:fill="DCE6F2"/>
          </w:tcPr>
          <w:p>
            <w:pPr>
              <w:spacing w:after="0"/>
            </w:pPr>
            <w:r>
              <w:rPr>
                <w:rFonts w:ascii="Arial" w:hAnsi="Arial" w:eastAsia="Arial"/>
                <w:b/>
                <w:sz w:val="19"/>
              </w:rPr>
              <w:t>Ghi chú</w:t>
            </w:r>
          </w:p>
        </w:tc>
      </w:tr>
      <w:tr>
        <w:tc>
          <w:tcPr>
            <w:tcW w:type="dxa" w:w="2494"/>
          </w:tcPr>
          <w:p>
            <w:pPr>
              <w:spacing w:after="0"/>
            </w:pPr>
            <w:r>
              <w:rPr>
                <w:rFonts w:ascii="Arial" w:hAnsi="Arial" w:eastAsia="Arial"/>
                <w:sz w:val="19"/>
              </w:rPr>
              <w:t>Mũ (helmet)</w:t>
            </w:r>
          </w:p>
        </w:tc>
        <w:tc>
          <w:tcPr>
            <w:tcW w:type="dxa" w:w="1531"/>
          </w:tcPr>
          <w:p>
            <w:pPr>
              <w:spacing w:after="0"/>
            </w:pPr>
            <w:r>
              <w:rPr>
                <w:rFonts w:ascii="Arial" w:hAnsi="Arial" w:eastAsia="Arial"/>
                <w:sz w:val="19"/>
              </w:rPr>
              <w:t>0,922</w:t>
            </w:r>
          </w:p>
        </w:tc>
        <w:tc>
          <w:tcPr>
            <w:tcW w:type="dxa" w:w="1531"/>
          </w:tcPr>
          <w:p>
            <w:pPr>
              <w:spacing w:after="0"/>
            </w:pPr>
            <w:r>
              <w:rPr>
                <w:rFonts w:ascii="Arial" w:hAnsi="Arial" w:eastAsia="Arial"/>
                <w:sz w:val="19"/>
              </w:rPr>
              <w:t>0,913</w:t>
            </w:r>
          </w:p>
        </w:tc>
        <w:tc>
          <w:tcPr>
            <w:tcW w:type="dxa" w:w="1531"/>
          </w:tcPr>
          <w:p>
            <w:pPr>
              <w:spacing w:after="0"/>
            </w:pPr>
            <w:r>
              <w:rPr>
                <w:rFonts w:ascii="Arial" w:hAnsi="Arial" w:eastAsia="Arial"/>
                <w:sz w:val="19"/>
              </w:rPr>
              <w:t>0,895</w:t>
            </w:r>
          </w:p>
        </w:tc>
        <w:tc>
          <w:tcPr>
            <w:tcW w:type="dxa" w:w="2608"/>
          </w:tcPr>
          <w:p>
            <w:pPr>
              <w:spacing w:after="0"/>
            </w:pPr>
          </w:p>
        </w:tc>
      </w:tr>
      <w:tr>
        <w:tc>
          <w:tcPr>
            <w:tcW w:type="dxa" w:w="2494"/>
          </w:tcPr>
          <w:p>
            <w:pPr>
              <w:spacing w:after="0"/>
            </w:pPr>
            <w:r>
              <w:rPr>
                <w:rFonts w:ascii="Arial" w:hAnsi="Arial" w:eastAsia="Arial"/>
                <w:sz w:val="19"/>
              </w:rPr>
              <w:t>Áo (vest)</w:t>
            </w:r>
          </w:p>
        </w:tc>
        <w:tc>
          <w:tcPr>
            <w:tcW w:type="dxa" w:w="1531"/>
          </w:tcPr>
          <w:p>
            <w:pPr>
              <w:spacing w:after="0"/>
            </w:pPr>
            <w:r>
              <w:rPr>
                <w:rFonts w:ascii="Arial" w:hAnsi="Arial" w:eastAsia="Arial"/>
                <w:sz w:val="19"/>
              </w:rPr>
              <w:t>0,861</w:t>
            </w:r>
          </w:p>
        </w:tc>
        <w:tc>
          <w:tcPr>
            <w:tcW w:type="dxa" w:w="1531"/>
          </w:tcPr>
          <w:p>
            <w:pPr>
              <w:spacing w:after="0"/>
            </w:pPr>
            <w:r>
              <w:rPr>
                <w:rFonts w:ascii="Arial" w:hAnsi="Arial" w:eastAsia="Arial"/>
                <w:sz w:val="19"/>
              </w:rPr>
              <w:t>0,867</w:t>
            </w:r>
          </w:p>
        </w:tc>
        <w:tc>
          <w:tcPr>
            <w:tcW w:type="dxa" w:w="1531"/>
          </w:tcPr>
          <w:p>
            <w:pPr>
              <w:spacing w:after="0"/>
            </w:pPr>
            <w:r>
              <w:rPr>
                <w:rFonts w:ascii="Arial" w:hAnsi="Arial" w:eastAsia="Arial"/>
                <w:sz w:val="19"/>
              </w:rPr>
              <w:t>0,883</w:t>
            </w:r>
          </w:p>
        </w:tc>
        <w:tc>
          <w:tcPr>
            <w:tcW w:type="dxa" w:w="2608"/>
          </w:tcPr>
          <w:p>
            <w:pPr>
              <w:spacing w:after="0"/>
            </w:pPr>
            <w:r>
              <w:rPr>
                <w:rFonts w:ascii="Arial" w:hAnsi="Arial" w:eastAsia="Arial"/>
                <w:sz w:val="19"/>
              </w:rPr>
              <w:t>C″ nhỉnh hơn</w:t>
            </w:r>
          </w:p>
        </w:tc>
      </w:tr>
      <w:tr>
        <w:tc>
          <w:tcPr>
            <w:tcW w:type="dxa" w:w="2494"/>
          </w:tcPr>
          <w:p>
            <w:pPr>
              <w:spacing w:after="0"/>
            </w:pPr>
            <w:r>
              <w:rPr>
                <w:rFonts w:ascii="Arial" w:hAnsi="Arial" w:eastAsia="Arial"/>
                <w:sz w:val="19"/>
              </w:rPr>
              <w:t>Găng (gloves)</w:t>
            </w:r>
          </w:p>
        </w:tc>
        <w:tc>
          <w:tcPr>
            <w:tcW w:type="dxa" w:w="1531"/>
          </w:tcPr>
          <w:p>
            <w:pPr>
              <w:spacing w:after="0"/>
            </w:pPr>
            <w:r>
              <w:rPr>
                <w:rFonts w:ascii="Arial" w:hAnsi="Arial" w:eastAsia="Arial"/>
                <w:sz w:val="19"/>
              </w:rPr>
              <w:t>0,714</w:t>
            </w:r>
          </w:p>
        </w:tc>
        <w:tc>
          <w:tcPr>
            <w:tcW w:type="dxa" w:w="1531"/>
          </w:tcPr>
          <w:p>
            <w:pPr>
              <w:spacing w:after="0"/>
            </w:pPr>
            <w:r>
              <w:rPr>
                <w:rFonts w:ascii="Arial" w:hAnsi="Arial" w:eastAsia="Arial"/>
                <w:sz w:val="19"/>
              </w:rPr>
              <w:t>0,722</w:t>
            </w:r>
          </w:p>
        </w:tc>
        <w:tc>
          <w:tcPr>
            <w:tcW w:type="dxa" w:w="1531"/>
          </w:tcPr>
          <w:p>
            <w:pPr>
              <w:spacing w:after="0"/>
            </w:pPr>
            <w:r>
              <w:rPr>
                <w:rFonts w:ascii="Arial" w:hAnsi="Arial" w:eastAsia="Arial"/>
                <w:sz w:val="19"/>
              </w:rPr>
              <w:t>0,703</w:t>
            </w:r>
          </w:p>
        </w:tc>
        <w:tc>
          <w:tcPr>
            <w:tcW w:type="dxa" w:w="2608"/>
          </w:tcPr>
          <w:p>
            <w:pPr>
              <w:spacing w:after="0"/>
            </w:pPr>
            <w:r>
              <w:rPr>
                <w:rFonts w:ascii="Arial" w:hAnsi="Arial" w:eastAsia="Arial"/>
                <w:sz w:val="19"/>
              </w:rPr>
              <w:t>Dù số box găng tăng gấp đôi</w:t>
            </w:r>
          </w:p>
        </w:tc>
      </w:tr>
      <w:tr>
        <w:tc>
          <w:tcPr>
            <w:tcW w:type="dxa" w:w="2494"/>
          </w:tcPr>
          <w:p>
            <w:pPr>
              <w:spacing w:after="0"/>
            </w:pPr>
            <w:r>
              <w:rPr>
                <w:rFonts w:ascii="Arial" w:hAnsi="Arial" w:eastAsia="Arial"/>
                <w:sz w:val="19"/>
              </w:rPr>
              <w:t>Kính (goggles)</w:t>
            </w:r>
          </w:p>
        </w:tc>
        <w:tc>
          <w:tcPr>
            <w:tcW w:type="dxa" w:w="1531"/>
          </w:tcPr>
          <w:p>
            <w:pPr>
              <w:spacing w:after="0"/>
            </w:pPr>
            <w:r>
              <w:rPr>
                <w:rFonts w:ascii="Arial" w:hAnsi="Arial" w:eastAsia="Arial"/>
                <w:sz w:val="19"/>
              </w:rPr>
              <w:t>0,708</w:t>
            </w:r>
          </w:p>
        </w:tc>
        <w:tc>
          <w:tcPr>
            <w:tcW w:type="dxa" w:w="1531"/>
          </w:tcPr>
          <w:p>
            <w:pPr>
              <w:spacing w:after="0"/>
            </w:pPr>
            <w:r>
              <w:rPr>
                <w:rFonts w:ascii="Arial" w:hAnsi="Arial" w:eastAsia="Arial"/>
                <w:sz w:val="19"/>
              </w:rPr>
              <w:t>0,772</w:t>
            </w:r>
          </w:p>
        </w:tc>
        <w:tc>
          <w:tcPr>
            <w:tcW w:type="dxa" w:w="1531"/>
          </w:tcPr>
          <w:p>
            <w:pPr>
              <w:spacing w:after="0"/>
            </w:pPr>
            <w:r>
              <w:rPr>
                <w:rFonts w:ascii="Arial" w:hAnsi="Arial" w:eastAsia="Arial"/>
                <w:sz w:val="19"/>
              </w:rPr>
              <w:t>0,666</w:t>
            </w:r>
          </w:p>
        </w:tc>
        <w:tc>
          <w:tcPr>
            <w:tcW w:type="dxa" w:w="2608"/>
          </w:tcPr>
          <w:p>
            <w:pPr>
              <w:spacing w:after="0"/>
            </w:pPr>
            <w:r>
              <w:rPr>
                <w:rFonts w:ascii="Arial" w:hAnsi="Arial" w:eastAsia="Arial"/>
                <w:sz w:val="19"/>
              </w:rPr>
              <w:t>Giảm 0,10: lớn hơn mức dao động</w:t>
            </w:r>
          </w:p>
        </w:tc>
      </w:tr>
    </w:tbl>
    <w:p>
      <w:pPr>
        <w:spacing w:after="40"/>
      </w:pPr>
    </w:p>
    <w:p>
      <w:pPr>
        <w:spacing w:after="100" w:line="276" w:lineRule="auto"/>
      </w:pPr>
      <w:r>
        <w:rPr>
          <w:rFonts w:ascii="Arial" w:hAnsi="Arial" w:eastAsia="Arial"/>
          <w:b/>
          <w:sz w:val="21"/>
        </w:rPr>
        <w:t>Lưu ý trung thực:</w:t>
      </w:r>
      <w:r>
        <w:rPr>
          <w:rFonts w:ascii="Arial" w:hAnsi="Arial" w:eastAsia="Arial"/>
          <w:sz w:val="21"/>
        </w:rPr>
        <w:t xml:space="preserve"> C″ không giúp găng/kính. Nguyên nhân chưa kiểm chứng (có thể do SH17 không có nhãn </w:t>
      </w:r>
      <w:r>
        <w:rPr>
          <w:rFonts w:ascii="Consolas" w:hAnsi="Consolas"/>
          <w:sz w:val="21"/>
        </w:rPr>
        <w:t>no_*</w:t>
      </w:r>
      <w:r>
        <w:rPr>
          <w:rFonts w:ascii="Arial" w:hAnsi="Arial" w:eastAsia="Arial"/>
          <w:sz w:val="21"/>
        </w:rPr>
        <w:t xml:space="preserve">, ảnh khác phong cách, hoặc vẫn còn nhãn thiếu dưới ngưỡng quét). Mỗi cấu hình chỉ train một lần, tập test nhỏ: chênh khoảng 0,02 là nhiễu. Cột A lấy từ </w:t>
      </w:r>
      <w:r>
        <w:rPr>
          <w:rFonts w:ascii="Consolas" w:hAnsi="Consolas"/>
          <w:sz w:val="21"/>
        </w:rPr>
        <w:t>docs/RUNLOG.md</w:t>
      </w:r>
      <w:r>
        <w:rPr>
          <w:rFonts w:ascii="Arial" w:hAnsi="Arial" w:eastAsia="Arial"/>
          <w:sz w:val="21"/>
        </w:rPr>
        <w:t xml:space="preserve"> ngày 25/10; C′ và C″ đo lại ngày 30–31/10 (C′ lệch ≤ 0,004 so với số ngày 25/10).</w:t>
      </w:r>
    </w:p>
    <w:p>
      <w:pPr>
        <w:spacing w:after="100" w:line="276" w:lineRule="auto"/>
      </w:pPr>
      <w:r>
        <w:rPr>
          <w:rFonts w:ascii="Arial" w:hAnsi="Arial" w:eastAsia="Arial"/>
          <w:b/>
          <w:sz w:val="21"/>
        </w:rPr>
        <w:t>Giấy phép dữ liệu:</w:t>
      </w:r>
      <w:r>
        <w:rPr>
          <w:rFonts w:ascii="Arial" w:hAnsi="Arial" w:eastAsia="Arial"/>
          <w:sz w:val="21"/>
        </w:rPr>
        <w:t xml:space="preserve"> Construction-PPE AGPL-3.0; PPEv5 CC BY 4.0; SH17 CC BY-NC-SA 4.0 (chỉ học tập/nghiên cứu, không thương mại — model C″ kế thừa hạn chế này, nên dùng C′ cho sản phẩm). </w:t>
      </w:r>
      <w:r>
        <w:rPr>
          <w:rFonts w:ascii="Arial" w:hAnsi="Arial" w:eastAsia="Arial"/>
          <w:b/>
          <w:sz w:val="21"/>
          <w:highlight w:val="yellow"/>
        </w:rPr>
        <w:t>[CẦN ĐIỀN: Hạnh đối chiếu và ghi attribution vào báo cáo chính.]</w:t>
      </w:r>
    </w:p>
    <w:p>
      <w:pPr>
        <w:pStyle w:val="Heading2"/>
      </w:pPr>
      <w:r>
        <w:t>3.4 Step 3 — còn thiếu so với yêu cầu của thầy</w:t>
      </w:r>
    </w:p>
    <w:p>
      <w:pPr>
        <w:pStyle w:val="ListBullet"/>
        <w:spacing w:after="60"/>
      </w:pPr>
      <w:r>
        <w:rPr>
          <w:rFonts w:ascii="Arial" w:hAnsi="Arial" w:eastAsia="Arial"/>
          <w:b/>
          <w:sz w:val="21"/>
          <w:highlight w:val="yellow"/>
        </w:rPr>
        <w:t>[Bảng so sánh kiến trúc có số đo (mục 3.1) — hiện chỉ có lập luận]</w:t>
      </w:r>
    </w:p>
    <w:p>
      <w:pPr>
        <w:pStyle w:val="ListBullet"/>
        <w:spacing w:after="60"/>
      </w:pPr>
      <w:r>
        <w:rPr>
          <w:rFonts w:ascii="Arial" w:hAnsi="Arial" w:eastAsia="Arial"/>
          <w:b/>
          <w:sz w:val="21"/>
          <w:highlight w:val="yellow"/>
        </w:rPr>
        <w:t>[Đường cong huấn luyện (loss, mAP theo epoch) — lấy `results.png` từ thư mục `runs/` trên Colab]</w:t>
      </w:r>
    </w:p>
    <w:p>
      <w:pPr>
        <w:pStyle w:val="ListBullet"/>
        <w:spacing w:after="60"/>
      </w:pPr>
      <w:r>
        <w:rPr>
          <w:rFonts w:ascii="Arial" w:hAnsi="Arial" w:eastAsia="Arial"/>
          <w:b/>
          <w:sz w:val="21"/>
          <w:highlight w:val="yellow"/>
        </w:rPr>
        <w:t>[Chênh lệch mAP50 0,559 (RUNLOG) và 0,564 (đo lại ngày 30/10) chưa rõ nguyên nhân — kiểm tra batch size và ngưỡng mặc định]</w:t>
      </w:r>
    </w:p>
    <w:p>
      <w:pPr>
        <w:pStyle w:val="ListBullet"/>
        <w:spacing w:after="60"/>
      </w:pPr>
      <w:r>
        <w:rPr>
          <w:rFonts w:ascii="Arial" w:hAnsi="Arial" w:eastAsia="Arial"/>
          <w:b/>
          <w:sz w:val="21"/>
          <w:highlight w:val="yellow"/>
        </w:rPr>
        <w:t>[Số liệu trên ảnh thật từ rig của Hoàng (hiện chỉ có tập test công khai)]</w:t>
      </w:r>
    </w:p>
    <w:p>
      <w:pPr>
        <w:pStyle w:val="Heading1"/>
      </w:pPr>
      <w:r>
        <w:t>STEP 4 — Tối ưu model cho Edge</w:t>
      </w:r>
    </w:p>
    <w:p>
      <w:pPr>
        <w:pStyle w:val="Heading2"/>
      </w:pPr>
      <w:r>
        <w:t>4.1 Kỹ thuật chính: giảm độ phân giải đầu vào (640 → 416)</w:t>
      </w:r>
    </w:p>
    <w:p>
      <w:pPr>
        <w:spacing w:after="100" w:line="276" w:lineRule="auto"/>
      </w:pPr>
      <w:r>
        <w:rPr>
          <w:rFonts w:ascii="Arial" w:hAnsi="Arial" w:eastAsia="Arial"/>
          <w:sz w:val="21"/>
        </w:rPr>
        <w:t xml:space="preserve">Đây là kỹ thuật “đơn giản hóa đầu vào” hiệu quả nhất của nhóm: độ trễ model trên Pi giảm 491 → 209 ms (2,3 lần), pipeline từ ≈565 xuống ≈289 ms. Cái giá: AP50 găng −0,058 và kính −0,131, mũ và áo gần như giữ nguyên (xem bảng mục 3.2). </w:t>
      </w:r>
      <w:r>
        <w:rPr>
          <w:rFonts w:ascii="Arial" w:hAnsi="Arial" w:eastAsia="Arial"/>
          <w:b/>
          <w:sz w:val="21"/>
        </w:rPr>
        <w:t>Quyết định (31/10/2026): demo chạy ở 416.</w:t>
      </w:r>
      <w:r>
        <w:rPr>
          <w:rFonts w:ascii="Arial" w:hAnsi="Arial" w:eastAsia="Arial"/>
          <w:sz w:val="21"/>
        </w:rPr>
        <w:t xml:space="preserve"> Lý do: đạt ngưỡng 300 ms (≈289 ms) trong khi 640 chỉ 1,8 FPS (≈565 ms); mũ và áo gần như không mất độ chính xác. Cái giá chấp nhận: găng (0,664) và kính (0,641) ở 416 dưới mức tham khảo 0,70, nên kết quả hai món này chỉ mang tính tham khảo. 640 vẫn là phương án nếu có phần cứng mạnh hơn. Quyết định dựa trên ảnh tĩnh lặp và tập test công khai; nhóm xem lại khi có số trên video có người hoặc camera thật.</w:t>
      </w:r>
    </w:p>
    <w:p>
      <w:pPr>
        <w:pStyle w:val="Heading2"/>
      </w:pPr>
      <w:r>
        <w:t>4.2 Lượng tử hóa INT8 (post-training)</w:t>
      </w:r>
    </w:p>
    <w:p>
      <w:pPr>
        <w:spacing w:after="100" w:line="276" w:lineRule="auto"/>
      </w:pPr>
      <w:r>
        <w:rPr>
          <w:rFonts w:ascii="Arial" w:hAnsi="Arial" w:eastAsia="Arial"/>
          <w:sz w:val="21"/>
        </w:rPr>
        <w:t>Đo trên laptop CPU (</w:t>
      </w:r>
      <w:r>
        <w:rPr>
          <w:rFonts w:ascii="Consolas" w:hAnsi="Consolas"/>
          <w:sz w:val="21"/>
        </w:rPr>
        <w:t>src/quantize_ppe.py</w:t>
      </w:r>
      <w:r>
        <w:rPr>
          <w:rFonts w:ascii="Arial" w:hAnsi="Arial" w:eastAsia="Arial"/>
          <w:sz w:val="21"/>
        </w:rPr>
        <w:t>), cùng 111 ảnh test. Dynamic dùng cùng cách với model mũ trước; static (QDQ) hiệu chỉnh bằng 100 ảnh train, per-tensor, min-max.</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907"/>
            <w:shd w:val="clear" w:fill="DCE6F2"/>
          </w:tcPr>
          <w:p>
            <w:pPr>
              <w:spacing w:after="0"/>
            </w:pPr>
            <w:r>
              <w:rPr>
                <w:rFonts w:ascii="Arial" w:hAnsi="Arial" w:eastAsia="Arial"/>
                <w:b/>
                <w:sz w:val="19"/>
              </w:rPr>
              <w:t>Cỡ</w:t>
            </w:r>
          </w:p>
        </w:tc>
        <w:tc>
          <w:tcPr>
            <w:tcW w:type="dxa" w:w="1531"/>
            <w:shd w:val="clear" w:fill="DCE6F2"/>
          </w:tcPr>
          <w:p>
            <w:pPr>
              <w:spacing w:after="0"/>
            </w:pPr>
            <w:r>
              <w:rPr>
                <w:rFonts w:ascii="Arial" w:hAnsi="Arial" w:eastAsia="Arial"/>
                <w:b/>
                <w:sz w:val="19"/>
              </w:rPr>
              <w:t>Biến thể</w:t>
            </w:r>
          </w:p>
        </w:tc>
        <w:tc>
          <w:tcPr>
            <w:tcW w:type="dxa" w:w="907"/>
            <w:shd w:val="clear" w:fill="DCE6F2"/>
          </w:tcPr>
          <w:p>
            <w:pPr>
              <w:spacing w:after="0"/>
            </w:pPr>
            <w:r>
              <w:rPr>
                <w:rFonts w:ascii="Arial" w:hAnsi="Arial" w:eastAsia="Arial"/>
                <w:b/>
                <w:sz w:val="19"/>
              </w:rPr>
              <w:t>MB</w:t>
            </w:r>
          </w:p>
        </w:tc>
        <w:tc>
          <w:tcPr>
            <w:tcW w:type="dxa" w:w="1304"/>
            <w:shd w:val="clear" w:fill="DCE6F2"/>
          </w:tcPr>
          <w:p>
            <w:pPr>
              <w:spacing w:after="0"/>
            </w:pPr>
            <w:r>
              <w:rPr>
                <w:rFonts w:ascii="Arial" w:hAnsi="Arial" w:eastAsia="Arial"/>
                <w:b/>
                <w:sz w:val="19"/>
              </w:rPr>
              <w:t>ms laptop</w:t>
            </w:r>
          </w:p>
        </w:tc>
        <w:tc>
          <w:tcPr>
            <w:tcW w:type="dxa" w:w="1077"/>
            <w:shd w:val="clear" w:fill="DCE6F2"/>
          </w:tcPr>
          <w:p>
            <w:pPr>
              <w:spacing w:after="0"/>
            </w:pPr>
            <w:r>
              <w:rPr>
                <w:rFonts w:ascii="Arial" w:hAnsi="Arial" w:eastAsia="Arial"/>
                <w:b/>
                <w:sz w:val="19"/>
              </w:rPr>
              <w:t>mAP50</w:t>
            </w:r>
          </w:p>
        </w:tc>
        <w:tc>
          <w:tcPr>
            <w:tcW w:type="dxa" w:w="1077"/>
            <w:shd w:val="clear" w:fill="DCE6F2"/>
          </w:tcPr>
          <w:p>
            <w:pPr>
              <w:spacing w:after="0"/>
            </w:pPr>
            <w:r>
              <w:rPr>
                <w:rFonts w:ascii="Arial" w:hAnsi="Arial" w:eastAsia="Arial"/>
                <w:b/>
                <w:sz w:val="19"/>
              </w:rPr>
              <w:t>Găng</w:t>
            </w:r>
          </w:p>
        </w:tc>
        <w:tc>
          <w:tcPr>
            <w:tcW w:type="dxa" w:w="1077"/>
            <w:shd w:val="clear" w:fill="DCE6F2"/>
          </w:tcPr>
          <w:p>
            <w:pPr>
              <w:spacing w:after="0"/>
            </w:pPr>
            <w:r>
              <w:rPr>
                <w:rFonts w:ascii="Arial" w:hAnsi="Arial" w:eastAsia="Arial"/>
                <w:b/>
                <w:sz w:val="19"/>
              </w:rPr>
              <w:t>Kính</w:t>
            </w:r>
          </w:p>
        </w:tc>
        <w:tc>
          <w:tcPr>
            <w:tcW w:type="dxa" w:w="1814"/>
            <w:shd w:val="clear" w:fill="DCE6F2"/>
          </w:tcPr>
          <w:p>
            <w:pPr>
              <w:spacing w:after="0"/>
            </w:pPr>
            <w:r>
              <w:rPr>
                <w:rFonts w:ascii="Arial" w:hAnsi="Arial" w:eastAsia="Arial"/>
                <w:b/>
                <w:sz w:val="19"/>
              </w:rPr>
              <w:t>Mũ / áo</w:t>
            </w:r>
          </w:p>
        </w:tc>
      </w:tr>
      <w:tr>
        <w:tc>
          <w:tcPr>
            <w:tcW w:type="dxa" w:w="907"/>
          </w:tcPr>
          <w:p>
            <w:pPr>
              <w:spacing w:after="0"/>
            </w:pPr>
            <w:r>
              <w:rPr>
                <w:rFonts w:ascii="Arial" w:hAnsi="Arial" w:eastAsia="Arial"/>
                <w:sz w:val="19"/>
              </w:rPr>
              <w:t>640</w:t>
            </w:r>
          </w:p>
        </w:tc>
        <w:tc>
          <w:tcPr>
            <w:tcW w:type="dxa" w:w="1531"/>
          </w:tcPr>
          <w:p>
            <w:pPr>
              <w:spacing w:after="0"/>
            </w:pPr>
            <w:r>
              <w:rPr>
                <w:rFonts w:ascii="Arial" w:hAnsi="Arial" w:eastAsia="Arial"/>
                <w:sz w:val="19"/>
              </w:rPr>
              <w:t>fp32</w:t>
            </w:r>
          </w:p>
        </w:tc>
        <w:tc>
          <w:tcPr>
            <w:tcW w:type="dxa" w:w="907"/>
          </w:tcPr>
          <w:p>
            <w:pPr>
              <w:spacing w:after="0"/>
            </w:pPr>
            <w:r>
              <w:rPr>
                <w:rFonts w:ascii="Arial" w:hAnsi="Arial" w:eastAsia="Arial"/>
                <w:sz w:val="19"/>
              </w:rPr>
              <w:t>12,75</w:t>
            </w:r>
          </w:p>
        </w:tc>
        <w:tc>
          <w:tcPr>
            <w:tcW w:type="dxa" w:w="1304"/>
          </w:tcPr>
          <w:p>
            <w:pPr>
              <w:spacing w:after="0"/>
            </w:pPr>
            <w:r>
              <w:rPr>
                <w:rFonts w:ascii="Arial" w:hAnsi="Arial" w:eastAsia="Arial"/>
                <w:sz w:val="19"/>
              </w:rPr>
              <w:t>21,2</w:t>
            </w:r>
          </w:p>
        </w:tc>
        <w:tc>
          <w:tcPr>
            <w:tcW w:type="dxa" w:w="1077"/>
          </w:tcPr>
          <w:p>
            <w:pPr>
              <w:spacing w:after="0"/>
            </w:pPr>
            <w:r>
              <w:rPr>
                <w:rFonts w:ascii="Arial" w:hAnsi="Arial" w:eastAsia="Arial"/>
                <w:sz w:val="19"/>
              </w:rPr>
              <w:t>0,563</w:t>
            </w:r>
          </w:p>
        </w:tc>
        <w:tc>
          <w:tcPr>
            <w:tcW w:type="dxa" w:w="1077"/>
          </w:tcPr>
          <w:p>
            <w:pPr>
              <w:spacing w:after="0"/>
            </w:pPr>
            <w:r>
              <w:rPr>
                <w:rFonts w:ascii="Arial" w:hAnsi="Arial" w:eastAsia="Arial"/>
                <w:sz w:val="19"/>
              </w:rPr>
              <w:t>0,711</w:t>
            </w:r>
          </w:p>
        </w:tc>
        <w:tc>
          <w:tcPr>
            <w:tcW w:type="dxa" w:w="1077"/>
          </w:tcPr>
          <w:p>
            <w:pPr>
              <w:spacing w:after="0"/>
            </w:pPr>
            <w:r>
              <w:rPr>
                <w:rFonts w:ascii="Arial" w:hAnsi="Arial" w:eastAsia="Arial"/>
                <w:sz w:val="19"/>
              </w:rPr>
              <w:t>0,750</w:t>
            </w:r>
          </w:p>
        </w:tc>
        <w:tc>
          <w:tcPr>
            <w:tcW w:type="dxa" w:w="1814"/>
          </w:tcPr>
          <w:p>
            <w:pPr>
              <w:spacing w:after="0"/>
            </w:pPr>
            <w:r>
              <w:rPr>
                <w:rFonts w:ascii="Arial" w:hAnsi="Arial" w:eastAsia="Arial"/>
                <w:sz w:val="19"/>
              </w:rPr>
              <w:t>0,924 / 0,875</w:t>
            </w:r>
          </w:p>
        </w:tc>
      </w:tr>
      <w:tr>
        <w:tc>
          <w:tcPr>
            <w:tcW w:type="dxa" w:w="907"/>
          </w:tcPr>
          <w:p>
            <w:pPr>
              <w:spacing w:after="0"/>
            </w:pPr>
            <w:r>
              <w:rPr>
                <w:rFonts w:ascii="Arial" w:hAnsi="Arial" w:eastAsia="Arial"/>
                <w:sz w:val="19"/>
              </w:rPr>
              <w:t>640</w:t>
            </w:r>
          </w:p>
        </w:tc>
        <w:tc>
          <w:tcPr>
            <w:tcW w:type="dxa" w:w="1531"/>
          </w:tcPr>
          <w:p>
            <w:pPr>
              <w:spacing w:after="0"/>
            </w:pPr>
            <w:r>
              <w:rPr>
                <w:rFonts w:ascii="Arial" w:hAnsi="Arial" w:eastAsia="Arial"/>
                <w:sz w:val="19"/>
              </w:rPr>
              <w:t>INT8 dynamic</w:t>
            </w:r>
          </w:p>
        </w:tc>
        <w:tc>
          <w:tcPr>
            <w:tcW w:type="dxa" w:w="907"/>
          </w:tcPr>
          <w:p>
            <w:pPr>
              <w:spacing w:after="0"/>
            </w:pPr>
            <w:r>
              <w:rPr>
                <w:rFonts w:ascii="Arial" w:hAnsi="Arial" w:eastAsia="Arial"/>
                <w:sz w:val="19"/>
              </w:rPr>
              <w:t>3,47</w:t>
            </w:r>
          </w:p>
        </w:tc>
        <w:tc>
          <w:tcPr>
            <w:tcW w:type="dxa" w:w="1304"/>
          </w:tcPr>
          <w:p>
            <w:pPr>
              <w:spacing w:after="0"/>
            </w:pPr>
            <w:r>
              <w:rPr>
                <w:rFonts w:ascii="Arial" w:hAnsi="Arial" w:eastAsia="Arial"/>
                <w:sz w:val="19"/>
              </w:rPr>
              <w:t>33,1</w:t>
            </w:r>
          </w:p>
        </w:tc>
        <w:tc>
          <w:tcPr>
            <w:tcW w:type="dxa" w:w="1077"/>
          </w:tcPr>
          <w:p>
            <w:pPr>
              <w:spacing w:after="0"/>
            </w:pPr>
            <w:r>
              <w:rPr>
                <w:rFonts w:ascii="Arial" w:hAnsi="Arial" w:eastAsia="Arial"/>
                <w:sz w:val="19"/>
              </w:rPr>
              <w:t>0,560</w:t>
            </w:r>
          </w:p>
        </w:tc>
        <w:tc>
          <w:tcPr>
            <w:tcW w:type="dxa" w:w="1077"/>
          </w:tcPr>
          <w:p>
            <w:pPr>
              <w:spacing w:after="0"/>
            </w:pPr>
            <w:r>
              <w:rPr>
                <w:rFonts w:ascii="Arial" w:hAnsi="Arial" w:eastAsia="Arial"/>
                <w:sz w:val="19"/>
              </w:rPr>
              <w:t>0,722</w:t>
            </w:r>
          </w:p>
        </w:tc>
        <w:tc>
          <w:tcPr>
            <w:tcW w:type="dxa" w:w="1077"/>
          </w:tcPr>
          <w:p>
            <w:pPr>
              <w:spacing w:after="0"/>
            </w:pPr>
            <w:r>
              <w:rPr>
                <w:rFonts w:ascii="Arial" w:hAnsi="Arial" w:eastAsia="Arial"/>
                <w:sz w:val="19"/>
              </w:rPr>
              <w:t>0,755</w:t>
            </w:r>
          </w:p>
        </w:tc>
        <w:tc>
          <w:tcPr>
            <w:tcW w:type="dxa" w:w="1814"/>
          </w:tcPr>
          <w:p>
            <w:pPr>
              <w:spacing w:after="0"/>
            </w:pPr>
            <w:r>
              <w:rPr>
                <w:rFonts w:ascii="Arial" w:hAnsi="Arial" w:eastAsia="Arial"/>
                <w:sz w:val="19"/>
              </w:rPr>
              <w:t>0,917 / 0,867</w:t>
            </w:r>
          </w:p>
        </w:tc>
      </w:tr>
      <w:tr>
        <w:tc>
          <w:tcPr>
            <w:tcW w:type="dxa" w:w="907"/>
          </w:tcPr>
          <w:p>
            <w:pPr>
              <w:spacing w:after="0"/>
            </w:pPr>
            <w:r>
              <w:rPr>
                <w:rFonts w:ascii="Arial" w:hAnsi="Arial" w:eastAsia="Arial"/>
                <w:sz w:val="19"/>
              </w:rPr>
              <w:t>640</w:t>
            </w:r>
          </w:p>
        </w:tc>
        <w:tc>
          <w:tcPr>
            <w:tcW w:type="dxa" w:w="1531"/>
          </w:tcPr>
          <w:p>
            <w:pPr>
              <w:spacing w:after="0"/>
            </w:pPr>
            <w:r>
              <w:rPr>
                <w:rFonts w:ascii="Arial" w:hAnsi="Arial" w:eastAsia="Arial"/>
                <w:sz w:val="19"/>
              </w:rPr>
              <w:t>INT8 static</w:t>
            </w:r>
          </w:p>
        </w:tc>
        <w:tc>
          <w:tcPr>
            <w:tcW w:type="dxa" w:w="907"/>
          </w:tcPr>
          <w:p>
            <w:pPr>
              <w:spacing w:after="0"/>
            </w:pPr>
            <w:r>
              <w:rPr>
                <w:rFonts w:ascii="Arial" w:hAnsi="Arial" w:eastAsia="Arial"/>
                <w:sz w:val="19"/>
              </w:rPr>
              <w:t>3,50</w:t>
            </w:r>
          </w:p>
        </w:tc>
        <w:tc>
          <w:tcPr>
            <w:tcW w:type="dxa" w:w="1304"/>
          </w:tcPr>
          <w:p>
            <w:pPr>
              <w:spacing w:after="0"/>
            </w:pPr>
            <w:r>
              <w:rPr>
                <w:rFonts w:ascii="Arial" w:hAnsi="Arial" w:eastAsia="Arial"/>
                <w:sz w:val="19"/>
              </w:rPr>
              <w:t>23,4</w:t>
            </w:r>
          </w:p>
        </w:tc>
        <w:tc>
          <w:tcPr>
            <w:tcW w:type="dxa" w:w="1077"/>
          </w:tcPr>
          <w:p>
            <w:pPr>
              <w:spacing w:after="0"/>
            </w:pPr>
            <w:r>
              <w:rPr>
                <w:rFonts w:ascii="Arial" w:hAnsi="Arial" w:eastAsia="Arial"/>
                <w:sz w:val="19"/>
              </w:rPr>
              <w:t>0,000</w:t>
            </w:r>
          </w:p>
        </w:tc>
        <w:tc>
          <w:tcPr>
            <w:tcW w:type="dxa" w:w="1077"/>
          </w:tcPr>
          <w:p>
            <w:pPr>
              <w:spacing w:after="0"/>
            </w:pPr>
            <w:r>
              <w:rPr>
                <w:rFonts w:ascii="Arial" w:hAnsi="Arial" w:eastAsia="Arial"/>
                <w:sz w:val="19"/>
              </w:rPr>
              <w:t>0</w:t>
            </w:r>
          </w:p>
        </w:tc>
        <w:tc>
          <w:tcPr>
            <w:tcW w:type="dxa" w:w="1077"/>
          </w:tcPr>
          <w:p>
            <w:pPr>
              <w:spacing w:after="0"/>
            </w:pPr>
            <w:r>
              <w:rPr>
                <w:rFonts w:ascii="Arial" w:hAnsi="Arial" w:eastAsia="Arial"/>
                <w:sz w:val="19"/>
              </w:rPr>
              <w:t>0</w:t>
            </w:r>
          </w:p>
        </w:tc>
        <w:tc>
          <w:tcPr>
            <w:tcW w:type="dxa" w:w="1814"/>
          </w:tcPr>
          <w:p>
            <w:pPr>
              <w:spacing w:after="0"/>
            </w:pPr>
            <w:r>
              <w:rPr>
                <w:rFonts w:ascii="Arial" w:hAnsi="Arial" w:eastAsia="Arial"/>
                <w:sz w:val="19"/>
              </w:rPr>
              <w:t>0 / 0</w:t>
            </w:r>
          </w:p>
        </w:tc>
      </w:tr>
      <w:tr>
        <w:tc>
          <w:tcPr>
            <w:tcW w:type="dxa" w:w="907"/>
          </w:tcPr>
          <w:p>
            <w:pPr>
              <w:spacing w:after="0"/>
            </w:pPr>
            <w:r>
              <w:rPr>
                <w:rFonts w:ascii="Arial" w:hAnsi="Arial" w:eastAsia="Arial"/>
                <w:sz w:val="19"/>
              </w:rPr>
              <w:t>416</w:t>
            </w:r>
          </w:p>
        </w:tc>
        <w:tc>
          <w:tcPr>
            <w:tcW w:type="dxa" w:w="1531"/>
          </w:tcPr>
          <w:p>
            <w:pPr>
              <w:spacing w:after="0"/>
            </w:pPr>
            <w:r>
              <w:rPr>
                <w:rFonts w:ascii="Arial" w:hAnsi="Arial" w:eastAsia="Arial"/>
                <w:sz w:val="19"/>
              </w:rPr>
              <w:t>fp32</w:t>
            </w:r>
          </w:p>
        </w:tc>
        <w:tc>
          <w:tcPr>
            <w:tcW w:type="dxa" w:w="907"/>
          </w:tcPr>
          <w:p>
            <w:pPr>
              <w:spacing w:after="0"/>
            </w:pPr>
            <w:r>
              <w:rPr>
                <w:rFonts w:ascii="Arial" w:hAnsi="Arial" w:eastAsia="Arial"/>
                <w:sz w:val="19"/>
              </w:rPr>
              <w:t>12,66</w:t>
            </w:r>
          </w:p>
        </w:tc>
        <w:tc>
          <w:tcPr>
            <w:tcW w:type="dxa" w:w="1304"/>
          </w:tcPr>
          <w:p>
            <w:pPr>
              <w:spacing w:after="0"/>
            </w:pPr>
            <w:r>
              <w:rPr>
                <w:rFonts w:ascii="Arial" w:hAnsi="Arial" w:eastAsia="Arial"/>
                <w:sz w:val="19"/>
              </w:rPr>
              <w:t>10,6</w:t>
            </w:r>
          </w:p>
        </w:tc>
        <w:tc>
          <w:tcPr>
            <w:tcW w:type="dxa" w:w="1077"/>
          </w:tcPr>
          <w:p>
            <w:pPr>
              <w:spacing w:after="0"/>
            </w:pPr>
            <w:r>
              <w:rPr>
                <w:rFonts w:ascii="Arial" w:hAnsi="Arial" w:eastAsia="Arial"/>
                <w:sz w:val="19"/>
              </w:rPr>
              <w:t>0,535</w:t>
            </w:r>
          </w:p>
        </w:tc>
        <w:tc>
          <w:tcPr>
            <w:tcW w:type="dxa" w:w="1077"/>
          </w:tcPr>
          <w:p>
            <w:pPr>
              <w:spacing w:after="0"/>
            </w:pPr>
            <w:r>
              <w:rPr>
                <w:rFonts w:ascii="Arial" w:hAnsi="Arial" w:eastAsia="Arial"/>
                <w:sz w:val="19"/>
              </w:rPr>
              <w:t>0,656</w:t>
            </w:r>
          </w:p>
        </w:tc>
        <w:tc>
          <w:tcPr>
            <w:tcW w:type="dxa" w:w="1077"/>
          </w:tcPr>
          <w:p>
            <w:pPr>
              <w:spacing w:after="0"/>
            </w:pPr>
            <w:r>
              <w:rPr>
                <w:rFonts w:ascii="Arial" w:hAnsi="Arial" w:eastAsia="Arial"/>
                <w:sz w:val="19"/>
              </w:rPr>
              <w:t>0,653</w:t>
            </w:r>
          </w:p>
        </w:tc>
        <w:tc>
          <w:tcPr>
            <w:tcW w:type="dxa" w:w="1814"/>
          </w:tcPr>
          <w:p>
            <w:pPr>
              <w:spacing w:after="0"/>
            </w:pPr>
            <w:r>
              <w:rPr>
                <w:rFonts w:ascii="Arial" w:hAnsi="Arial" w:eastAsia="Arial"/>
                <w:sz w:val="19"/>
              </w:rPr>
              <w:t>0,897 / 0,885</w:t>
            </w:r>
          </w:p>
        </w:tc>
      </w:tr>
      <w:tr>
        <w:tc>
          <w:tcPr>
            <w:tcW w:type="dxa" w:w="907"/>
          </w:tcPr>
          <w:p>
            <w:pPr>
              <w:spacing w:after="0"/>
            </w:pPr>
            <w:r>
              <w:rPr>
                <w:rFonts w:ascii="Arial" w:hAnsi="Arial" w:eastAsia="Arial"/>
                <w:sz w:val="19"/>
              </w:rPr>
              <w:t>416</w:t>
            </w:r>
          </w:p>
        </w:tc>
        <w:tc>
          <w:tcPr>
            <w:tcW w:type="dxa" w:w="1531"/>
          </w:tcPr>
          <w:p>
            <w:pPr>
              <w:spacing w:after="0"/>
            </w:pPr>
            <w:r>
              <w:rPr>
                <w:rFonts w:ascii="Arial" w:hAnsi="Arial" w:eastAsia="Arial"/>
                <w:sz w:val="19"/>
              </w:rPr>
              <w:t>INT8 dynamic</w:t>
            </w:r>
          </w:p>
        </w:tc>
        <w:tc>
          <w:tcPr>
            <w:tcW w:type="dxa" w:w="907"/>
          </w:tcPr>
          <w:p>
            <w:pPr>
              <w:spacing w:after="0"/>
            </w:pPr>
            <w:r>
              <w:rPr>
                <w:rFonts w:ascii="Arial" w:hAnsi="Arial" w:eastAsia="Arial"/>
                <w:sz w:val="19"/>
              </w:rPr>
              <w:t>3,38</w:t>
            </w:r>
          </w:p>
        </w:tc>
        <w:tc>
          <w:tcPr>
            <w:tcW w:type="dxa" w:w="1304"/>
          </w:tcPr>
          <w:p>
            <w:pPr>
              <w:spacing w:after="0"/>
            </w:pPr>
            <w:r>
              <w:rPr>
                <w:rFonts w:ascii="Arial" w:hAnsi="Arial" w:eastAsia="Arial"/>
                <w:sz w:val="19"/>
              </w:rPr>
              <w:t>24,1</w:t>
            </w:r>
          </w:p>
        </w:tc>
        <w:tc>
          <w:tcPr>
            <w:tcW w:type="dxa" w:w="1077"/>
          </w:tcPr>
          <w:p>
            <w:pPr>
              <w:spacing w:after="0"/>
            </w:pPr>
            <w:r>
              <w:rPr>
                <w:rFonts w:ascii="Arial" w:hAnsi="Arial" w:eastAsia="Arial"/>
                <w:sz w:val="19"/>
              </w:rPr>
              <w:t>0,538</w:t>
            </w:r>
          </w:p>
        </w:tc>
        <w:tc>
          <w:tcPr>
            <w:tcW w:type="dxa" w:w="1077"/>
          </w:tcPr>
          <w:p>
            <w:pPr>
              <w:spacing w:after="0"/>
            </w:pPr>
            <w:r>
              <w:rPr>
                <w:rFonts w:ascii="Arial" w:hAnsi="Arial" w:eastAsia="Arial"/>
                <w:sz w:val="19"/>
              </w:rPr>
              <w:t>0,656</w:t>
            </w:r>
          </w:p>
        </w:tc>
        <w:tc>
          <w:tcPr>
            <w:tcW w:type="dxa" w:w="1077"/>
          </w:tcPr>
          <w:p>
            <w:pPr>
              <w:spacing w:after="0"/>
            </w:pPr>
            <w:r>
              <w:rPr>
                <w:rFonts w:ascii="Arial" w:hAnsi="Arial" w:eastAsia="Arial"/>
                <w:sz w:val="19"/>
              </w:rPr>
              <w:t>0,648</w:t>
            </w:r>
          </w:p>
        </w:tc>
        <w:tc>
          <w:tcPr>
            <w:tcW w:type="dxa" w:w="1814"/>
          </w:tcPr>
          <w:p>
            <w:pPr>
              <w:spacing w:after="0"/>
            </w:pPr>
            <w:r>
              <w:rPr>
                <w:rFonts w:ascii="Arial" w:hAnsi="Arial" w:eastAsia="Arial"/>
                <w:sz w:val="19"/>
              </w:rPr>
              <w:t>0,906 / 0,883</w:t>
            </w:r>
          </w:p>
        </w:tc>
      </w:tr>
      <w:tr>
        <w:tc>
          <w:tcPr>
            <w:tcW w:type="dxa" w:w="907"/>
          </w:tcPr>
          <w:p>
            <w:pPr>
              <w:spacing w:after="0"/>
            </w:pPr>
            <w:r>
              <w:rPr>
                <w:rFonts w:ascii="Arial" w:hAnsi="Arial" w:eastAsia="Arial"/>
                <w:sz w:val="19"/>
              </w:rPr>
              <w:t>416</w:t>
            </w:r>
          </w:p>
        </w:tc>
        <w:tc>
          <w:tcPr>
            <w:tcW w:type="dxa" w:w="1531"/>
          </w:tcPr>
          <w:p>
            <w:pPr>
              <w:spacing w:after="0"/>
            </w:pPr>
            <w:r>
              <w:rPr>
                <w:rFonts w:ascii="Arial" w:hAnsi="Arial" w:eastAsia="Arial"/>
                <w:sz w:val="19"/>
              </w:rPr>
              <w:t>INT8 static</w:t>
            </w:r>
          </w:p>
        </w:tc>
        <w:tc>
          <w:tcPr>
            <w:tcW w:type="dxa" w:w="907"/>
          </w:tcPr>
          <w:p>
            <w:pPr>
              <w:spacing w:after="0"/>
            </w:pPr>
            <w:r>
              <w:rPr>
                <w:rFonts w:ascii="Arial" w:hAnsi="Arial" w:eastAsia="Arial"/>
                <w:sz w:val="19"/>
              </w:rPr>
              <w:t>3,45</w:t>
            </w:r>
          </w:p>
        </w:tc>
        <w:tc>
          <w:tcPr>
            <w:tcW w:type="dxa" w:w="1304"/>
          </w:tcPr>
          <w:p>
            <w:pPr>
              <w:spacing w:after="0"/>
            </w:pPr>
            <w:r>
              <w:rPr>
                <w:rFonts w:ascii="Arial" w:hAnsi="Arial" w:eastAsia="Arial"/>
                <w:sz w:val="19"/>
              </w:rPr>
              <w:t>13,1</w:t>
            </w:r>
          </w:p>
        </w:tc>
        <w:tc>
          <w:tcPr>
            <w:tcW w:type="dxa" w:w="1077"/>
          </w:tcPr>
          <w:p>
            <w:pPr>
              <w:spacing w:after="0"/>
            </w:pPr>
            <w:r>
              <w:rPr>
                <w:rFonts w:ascii="Arial" w:hAnsi="Arial" w:eastAsia="Arial"/>
                <w:sz w:val="19"/>
              </w:rPr>
              <w:t>0,168</w:t>
            </w:r>
          </w:p>
        </w:tc>
        <w:tc>
          <w:tcPr>
            <w:tcW w:type="dxa" w:w="1077"/>
          </w:tcPr>
          <w:p>
            <w:pPr>
              <w:spacing w:after="0"/>
            </w:pPr>
            <w:r>
              <w:rPr>
                <w:rFonts w:ascii="Arial" w:hAnsi="Arial" w:eastAsia="Arial"/>
                <w:sz w:val="19"/>
              </w:rPr>
              <w:t>0</w:t>
            </w:r>
          </w:p>
        </w:tc>
        <w:tc>
          <w:tcPr>
            <w:tcW w:type="dxa" w:w="1077"/>
          </w:tcPr>
          <w:p>
            <w:pPr>
              <w:spacing w:after="0"/>
            </w:pPr>
            <w:r>
              <w:rPr>
                <w:rFonts w:ascii="Arial" w:hAnsi="Arial" w:eastAsia="Arial"/>
                <w:sz w:val="19"/>
              </w:rPr>
              <w:t>0</w:t>
            </w:r>
          </w:p>
        </w:tc>
        <w:tc>
          <w:tcPr>
            <w:tcW w:type="dxa" w:w="1814"/>
          </w:tcPr>
          <w:p>
            <w:pPr>
              <w:spacing w:after="0"/>
            </w:pPr>
            <w:r>
              <w:rPr>
                <w:rFonts w:ascii="Arial" w:hAnsi="Arial" w:eastAsia="Arial"/>
                <w:sz w:val="19"/>
              </w:rPr>
              <w:t>0,521 / 0,514</w:t>
            </w:r>
          </w:p>
        </w:tc>
      </w:tr>
    </w:tbl>
    <w:p>
      <w:pPr>
        <w:spacing w:after="40"/>
      </w:pPr>
    </w:p>
    <w:p>
      <w:pPr>
        <w:spacing w:after="100" w:line="276" w:lineRule="auto"/>
      </w:pPr>
      <w:r>
        <w:rPr>
          <w:rFonts w:ascii="Arial" w:hAnsi="Arial" w:eastAsia="Arial"/>
          <w:b/>
          <w:sz w:val="21"/>
        </w:rPr>
        <w:t>Đọc kết quả:</w:t>
      </w:r>
      <w:r>
        <w:rPr>
          <w:rFonts w:ascii="Arial" w:hAnsi="Arial" w:eastAsia="Arial"/>
          <w:sz w:val="21"/>
        </w:rPr>
        <w:t xml:space="preserve"> INT8 dynamic nhỏ hơn khoảng 3,7 lần và không mất độ chính xác (lệch &lt; 0,003 mAP50) nhưng </w:t>
      </w:r>
      <w:r>
        <w:rPr>
          <w:rFonts w:ascii="Arial" w:hAnsi="Arial" w:eastAsia="Arial"/>
          <w:b/>
          <w:sz w:val="21"/>
        </w:rPr>
        <w:t>chậm hơn</w:t>
      </w:r>
      <w:r>
        <w:rPr>
          <w:rFonts w:ascii="Arial" w:hAnsi="Arial" w:eastAsia="Arial"/>
          <w:sz w:val="21"/>
        </w:rPr>
        <w:t xml:space="preserve"> fp32 trên laptop — cùng chiều với model mũ trên Pi (553 ms so với 472 ms), nên không có lý do tốc độ để dùng. INT8 static với cách chuẩn hóa mặc định bị sập: đây là kết quả của cách làm này, không phải kết luận chung về lượng tử hóa (muốn thử lại cần calibration percentile hoặc giữ phần head ở fp32 — chưa làm). Độ trễ laptop dao động (fp32 416 đọc ra 10,6–12,4 ms giữa các lần chạy). </w:t>
      </w:r>
      <w:r>
        <w:rPr>
          <w:rFonts w:ascii="Arial" w:hAnsi="Arial" w:eastAsia="Arial"/>
          <w:b/>
          <w:sz w:val="21"/>
        </w:rPr>
        <w:t>Chưa đo INT8 trên Pi.</w:t>
      </w:r>
    </w:p>
    <w:p>
      <w:pPr>
        <w:pStyle w:val="Heading2"/>
      </w:pPr>
      <w:r>
        <w:t>4.3 Pruning và knowledge distillation — không áp dụng</w:t>
      </w:r>
    </w:p>
    <w:p>
      <w:pPr>
        <w:spacing w:after="100" w:line="276" w:lineRule="auto"/>
      </w:pPr>
      <w:r>
        <w:rPr>
          <w:rFonts w:ascii="Arial" w:hAnsi="Arial" w:eastAsia="Arial"/>
          <w:sz w:val="21"/>
        </w:rPr>
        <w:t xml:space="preserve">Đây là </w:t>
      </w:r>
      <w:r>
        <w:rPr>
          <w:rFonts w:ascii="Arial" w:hAnsi="Arial" w:eastAsia="Arial"/>
          <w:b/>
          <w:sz w:val="21"/>
        </w:rPr>
        <w:t>quyết định có lý do, không phải kết quả đo</w:t>
      </w:r>
      <w:r>
        <w:rPr>
          <w:rFonts w:ascii="Arial" w:hAnsi="Arial" w:eastAsia="Arial"/>
          <w:sz w:val="21"/>
        </w:rPr>
        <w:t xml:space="preserve"> (chưa ai thử). </w:t>
      </w:r>
      <w:r>
        <w:rPr>
          <w:rFonts w:ascii="Arial" w:hAnsi="Arial" w:eastAsia="Arial"/>
          <w:b/>
          <w:sz w:val="21"/>
        </w:rPr>
        <w:t>Pruning:</w:t>
      </w:r>
      <w:r>
        <w:rPr>
          <w:rFonts w:ascii="Arial" w:hAnsi="Arial" w:eastAsia="Arial"/>
          <w:sz w:val="21"/>
        </w:rPr>
        <w:t xml:space="preserve"> model đã là bản nhỏ nhất của YOLOv8; điểm nghẽn trên Pi là độ phân giải chứ không phải số tham số (416 đã nhanh gấp 2,3 lần mà không bỏ trọng số nào); cắt trọng số rời không nhanh hơn trên ONNX Runtime CPU nếu không có kernel thưa; cắt filter cần chu trình prune–fine-tune–đo trên Colab; các lớp yếu nhất (găng, kính) là vật nhỏ, dữ liệu ít nên dễ hỏng trước, và với 111 ảnh test không phân biệt được mất vài điểm với nhiễu. </w:t>
      </w:r>
      <w:r>
        <w:rPr>
          <w:rFonts w:ascii="Arial" w:hAnsi="Arial" w:eastAsia="Arial"/>
          <w:b/>
          <w:sz w:val="21"/>
        </w:rPr>
        <w:t>Distillation:</w:t>
      </w:r>
      <w:r>
        <w:rPr>
          <w:rFonts w:ascii="Arial" w:hAnsi="Arial" w:eastAsia="Arial"/>
          <w:sz w:val="21"/>
        </w:rPr>
        <w:t xml:space="preserve"> student (YOLOv8n) đã là model nhỏ nhất họ; cần train teacher (YOLOv8s/m) trước và tự viết loss distillation (Ultralytics không có sẵn) — tốn hơn quỹ thời gian; teacher học từ cùng dữ liệu ít và nhãn nhiễu nên khó truyền thêm kiến thức cho găng/kính. Sẽ xem lại nếu pipeline trên Pi vẫn trên 300 ms ở độ phân giải cần cho găng/kính, hoặc có thêm dữ liệu nhãn từ rig.</w:t>
      </w:r>
    </w:p>
    <w:p>
      <w:pPr>
        <w:pStyle w:val="Heading2"/>
      </w:pPr>
      <w:r>
        <w:t>4.4 Số đo thật trên Raspberry Pi 4B (Hùng)</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1814"/>
        <w:gridCol w:w="1814"/>
        <w:gridCol w:w="1814"/>
        <w:gridCol w:w="1814"/>
        <w:gridCol w:w="1814"/>
      </w:tblGrid>
      <w:tr>
        <w:tc>
          <w:tcPr>
            <w:tcW w:type="dxa" w:w="2835"/>
            <w:shd w:val="clear" w:fill="DCE6F2"/>
          </w:tcPr>
          <w:p>
            <w:pPr>
              <w:spacing w:after="0"/>
            </w:pPr>
            <w:r>
              <w:rPr>
                <w:rFonts w:ascii="Arial" w:hAnsi="Arial" w:eastAsia="Arial"/>
                <w:b/>
                <w:sz w:val="19"/>
              </w:rPr>
              <w:t>Phép đo</w:t>
            </w:r>
          </w:p>
        </w:tc>
        <w:tc>
          <w:tcPr>
            <w:tcW w:type="dxa" w:w="1587"/>
            <w:shd w:val="clear" w:fill="DCE6F2"/>
          </w:tcPr>
          <w:p>
            <w:pPr>
              <w:spacing w:after="0"/>
            </w:pPr>
            <w:r>
              <w:rPr>
                <w:rFonts w:ascii="Arial" w:hAnsi="Arial" w:eastAsia="Arial"/>
                <w:b/>
                <w:sz w:val="19"/>
              </w:rPr>
              <w:t>640</w:t>
            </w:r>
          </w:p>
        </w:tc>
        <w:tc>
          <w:tcPr>
            <w:tcW w:type="dxa" w:w="1587"/>
            <w:shd w:val="clear" w:fill="DCE6F2"/>
          </w:tcPr>
          <w:p>
            <w:pPr>
              <w:spacing w:after="0"/>
            </w:pPr>
            <w:r>
              <w:rPr>
                <w:rFonts w:ascii="Arial" w:hAnsi="Arial" w:eastAsia="Arial"/>
                <w:b/>
                <w:sz w:val="19"/>
              </w:rPr>
              <w:t>416</w:t>
            </w:r>
          </w:p>
        </w:tc>
        <w:tc>
          <w:tcPr>
            <w:tcW w:type="dxa" w:w="1361"/>
            <w:shd w:val="clear" w:fill="DCE6F2"/>
          </w:tcPr>
          <w:p>
            <w:pPr>
              <w:spacing w:after="0"/>
            </w:pPr>
            <w:r>
              <w:rPr>
                <w:rFonts w:ascii="Arial" w:hAnsi="Arial" w:eastAsia="Arial"/>
                <w:b/>
                <w:sz w:val="19"/>
              </w:rPr>
              <w:t>Số lần</w:t>
            </w:r>
          </w:p>
        </w:tc>
        <w:tc>
          <w:tcPr>
            <w:tcW w:type="dxa" w:w="1701"/>
            <w:shd w:val="clear" w:fill="DCE6F2"/>
          </w:tcPr>
          <w:p>
            <w:pPr>
              <w:spacing w:after="0"/>
            </w:pPr>
            <w:r>
              <w:rPr>
                <w:rFonts w:ascii="Arial" w:hAnsi="Arial" w:eastAsia="Arial"/>
                <w:b/>
                <w:sz w:val="19"/>
              </w:rPr>
              <w:t>Ghi chú</w:t>
            </w:r>
          </w:p>
        </w:tc>
      </w:tr>
      <w:tr>
        <w:tc>
          <w:tcPr>
            <w:tcW w:type="dxa" w:w="2835"/>
          </w:tcPr>
          <w:p>
            <w:pPr>
              <w:spacing w:after="0"/>
            </w:pPr>
            <w:r>
              <w:rPr>
                <w:rFonts w:ascii="Arial" w:hAnsi="Arial" w:eastAsia="Arial"/>
                <w:sz w:val="19"/>
              </w:rPr>
              <w:t xml:space="preserve">Chỉ model — </w:t>
            </w:r>
            <w:r>
              <w:rPr>
                <w:rFonts w:ascii="Consolas" w:hAnsi="Consolas"/>
                <w:sz w:val="19"/>
              </w:rPr>
              <w:t>benchmark_pi.py --ppe</w:t>
            </w:r>
          </w:p>
        </w:tc>
        <w:tc>
          <w:tcPr>
            <w:tcW w:type="dxa" w:w="1587"/>
          </w:tcPr>
          <w:p>
            <w:pPr>
              <w:spacing w:after="0"/>
            </w:pPr>
            <w:r>
              <w:rPr>
                <w:rFonts w:ascii="Arial" w:hAnsi="Arial" w:eastAsia="Arial"/>
                <w:sz w:val="19"/>
              </w:rPr>
              <w:t>491,0 ms (2,0 FPS)</w:t>
            </w:r>
          </w:p>
        </w:tc>
        <w:tc>
          <w:tcPr>
            <w:tcW w:type="dxa" w:w="1587"/>
          </w:tcPr>
          <w:p>
            <w:pPr>
              <w:spacing w:after="0"/>
            </w:pPr>
            <w:r>
              <w:rPr>
                <w:rFonts w:ascii="Arial" w:hAnsi="Arial" w:eastAsia="Arial"/>
                <w:sz w:val="19"/>
              </w:rPr>
              <w:t>208,7 ms (4,8 FPS)</w:t>
            </w:r>
          </w:p>
        </w:tc>
        <w:tc>
          <w:tcPr>
            <w:tcW w:type="dxa" w:w="1361"/>
          </w:tcPr>
          <w:p>
            <w:pPr>
              <w:spacing w:after="0"/>
            </w:pPr>
            <w:r>
              <w:rPr>
                <w:rFonts w:ascii="Arial" w:hAnsi="Arial" w:eastAsia="Arial"/>
                <w:sz w:val="19"/>
              </w:rPr>
              <w:t>3 warmup + 15</w:t>
            </w:r>
          </w:p>
        </w:tc>
        <w:tc>
          <w:tcPr>
            <w:tcW w:type="dxa" w:w="1701"/>
          </w:tcPr>
          <w:p>
            <w:pPr>
              <w:spacing w:after="0"/>
            </w:pPr>
            <w:r>
              <w:rPr>
                <w:rFonts w:ascii="Arial" w:hAnsi="Arial" w:eastAsia="Arial"/>
                <w:sz w:val="19"/>
              </w:rPr>
              <w:t>Script chính thức</w:t>
            </w:r>
          </w:p>
        </w:tc>
      </w:tr>
      <w:tr>
        <w:tc>
          <w:tcPr>
            <w:tcW w:type="dxa" w:w="2835"/>
          </w:tcPr>
          <w:p>
            <w:pPr>
              <w:spacing w:after="0"/>
            </w:pPr>
            <w:r>
              <w:rPr>
                <w:rFonts w:ascii="Arial" w:hAnsi="Arial" w:eastAsia="Arial"/>
                <w:sz w:val="19"/>
              </w:rPr>
              <w:t>Chỉ model — script riêng của Hùng</w:t>
            </w:r>
          </w:p>
        </w:tc>
        <w:tc>
          <w:tcPr>
            <w:tcW w:type="dxa" w:w="1587"/>
          </w:tcPr>
          <w:p>
            <w:pPr>
              <w:spacing w:after="0"/>
            </w:pPr>
            <w:r>
              <w:rPr>
                <w:rFonts w:ascii="Arial" w:hAnsi="Arial" w:eastAsia="Arial"/>
                <w:sz w:val="19"/>
              </w:rPr>
              <w:t>476,7–499,8 ms</w:t>
            </w:r>
          </w:p>
        </w:tc>
        <w:tc>
          <w:tcPr>
            <w:tcW w:type="dxa" w:w="1587"/>
          </w:tcPr>
          <w:p>
            <w:pPr>
              <w:spacing w:after="0"/>
            </w:pPr>
            <w:r>
              <w:rPr>
                <w:rFonts w:ascii="Arial" w:hAnsi="Arial" w:eastAsia="Arial"/>
                <w:sz w:val="19"/>
              </w:rPr>
              <w:t>212,6–238,7 ms</w:t>
            </w:r>
          </w:p>
        </w:tc>
        <w:tc>
          <w:tcPr>
            <w:tcW w:type="dxa" w:w="1361"/>
          </w:tcPr>
          <w:p>
            <w:pPr>
              <w:spacing w:after="0"/>
            </w:pPr>
            <w:r>
              <w:rPr>
                <w:rFonts w:ascii="Arial" w:hAnsi="Arial" w:eastAsia="Arial"/>
                <w:sz w:val="19"/>
              </w:rPr>
              <w:t>3 lần chạy</w:t>
            </w:r>
          </w:p>
        </w:tc>
        <w:tc>
          <w:tcPr>
            <w:tcW w:type="dxa" w:w="1701"/>
          </w:tcPr>
          <w:p>
            <w:pPr>
              <w:spacing w:after="0"/>
            </w:pPr>
            <w:r>
              <w:rPr>
                <w:rFonts w:ascii="Arial" w:hAnsi="Arial" w:eastAsia="Arial"/>
                <w:sz w:val="19"/>
              </w:rPr>
              <w:t>Script chưa gửi lại; số lần đo chưa ghi</w:t>
            </w:r>
          </w:p>
        </w:tc>
      </w:tr>
      <w:tr>
        <w:tc>
          <w:tcPr>
            <w:tcW w:type="dxa" w:w="2835"/>
          </w:tcPr>
          <w:p>
            <w:pPr>
              <w:spacing w:after="0"/>
            </w:pPr>
            <w:r>
              <w:rPr>
                <w:rFonts w:ascii="Arial" w:hAnsi="Arial" w:eastAsia="Arial"/>
                <w:sz w:val="19"/>
              </w:rPr>
              <w:t xml:space="preserve">Cả pipeline — </w:t>
            </w:r>
            <w:r>
              <w:rPr>
                <w:rFonts w:ascii="Consolas" w:hAnsi="Consolas"/>
                <w:sz w:val="19"/>
              </w:rPr>
              <w:t>demo_helmet.py</w:t>
            </w:r>
          </w:p>
        </w:tc>
        <w:tc>
          <w:tcPr>
            <w:tcW w:type="dxa" w:w="1587"/>
          </w:tcPr>
          <w:p>
            <w:pPr>
              <w:spacing w:after="0"/>
            </w:pPr>
            <w:r>
              <w:rPr>
                <w:rFonts w:ascii="Arial" w:hAnsi="Arial" w:eastAsia="Arial"/>
                <w:sz w:val="19"/>
              </w:rPr>
              <w:t>84,8 s / 150 khung (1,8 FPS)</w:t>
            </w:r>
          </w:p>
        </w:tc>
        <w:tc>
          <w:tcPr>
            <w:tcW w:type="dxa" w:w="1587"/>
          </w:tcPr>
          <w:p>
            <w:pPr>
              <w:spacing w:after="0"/>
            </w:pPr>
            <w:r>
              <w:rPr>
                <w:rFonts w:ascii="Arial" w:hAnsi="Arial" w:eastAsia="Arial"/>
                <w:sz w:val="19"/>
              </w:rPr>
              <w:t>43,4 s / 150 khung (3,5 FPS)</w:t>
            </w:r>
          </w:p>
        </w:tc>
        <w:tc>
          <w:tcPr>
            <w:tcW w:type="dxa" w:w="1361"/>
          </w:tcPr>
          <w:p>
            <w:pPr>
              <w:spacing w:after="0"/>
            </w:pPr>
            <w:r>
              <w:rPr>
                <w:rFonts w:ascii="Arial" w:hAnsi="Arial" w:eastAsia="Arial"/>
                <w:sz w:val="19"/>
              </w:rPr>
              <w:t>1 lần</w:t>
            </w:r>
          </w:p>
        </w:tc>
        <w:tc>
          <w:tcPr>
            <w:tcW w:type="dxa" w:w="1701"/>
          </w:tcPr>
          <w:p>
            <w:pPr>
              <w:spacing w:after="0"/>
            </w:pPr>
            <w:r>
              <w:rPr>
                <w:rFonts w:ascii="Arial" w:hAnsi="Arial" w:eastAsia="Arial"/>
                <w:sz w:val="19"/>
              </w:rPr>
              <w:t>Ảnh tĩnh lặp (từ ảnh của Hoàng), chưa có chuyển động</w:t>
            </w:r>
          </w:p>
        </w:tc>
      </w:tr>
    </w:tbl>
    <w:p>
      <w:pPr>
        <w:spacing w:after="40"/>
      </w:pPr>
    </w:p>
    <w:p>
      <w:pPr>
        <w:spacing w:after="100" w:line="276" w:lineRule="auto"/>
      </w:pPr>
      <w:r>
        <w:rPr>
          <w:rFonts w:ascii="Arial" w:hAnsi="Arial" w:eastAsia="Arial"/>
          <w:b/>
          <w:sz w:val="21"/>
        </w:rPr>
        <w:t>Nhiệt độ và nguồn:</w:t>
      </w:r>
      <w:r>
        <w:rPr>
          <w:rFonts w:ascii="Arial" w:hAnsi="Arial" w:eastAsia="Arial"/>
          <w:sz w:val="21"/>
        </w:rPr>
        <w:t xml:space="preserve"> sau khi chạy 53,0 °C, </w:t>
      </w:r>
      <w:r>
        <w:rPr>
          <w:rFonts w:ascii="Consolas" w:hAnsi="Consolas"/>
          <w:sz w:val="21"/>
        </w:rPr>
        <w:t>get_throttled=0x0</w:t>
      </w:r>
      <w:r>
        <w:rPr>
          <w:rFonts w:ascii="Arial" w:hAnsi="Arial" w:eastAsia="Arial"/>
          <w:sz w:val="21"/>
        </w:rPr>
        <w:t xml:space="preserve"> (không bị giảm xung). Pipeline chậm hơn chỉ model khoảng 38% ở 416 và 15% ở 640.</w:t>
      </w:r>
    </w:p>
    <w:p>
      <w:pPr>
        <w:spacing w:after="100" w:line="276" w:lineRule="auto"/>
      </w:pPr>
      <w:r>
        <w:rPr>
          <w:rFonts w:ascii="Arial" w:hAnsi="Arial" w:eastAsia="Arial"/>
          <w:b/>
          <w:sz w:val="21"/>
        </w:rPr>
        <w:t>Lưu ý trung thực:</w:t>
      </w:r>
      <w:r>
        <w:rPr>
          <w:rFonts w:ascii="Arial" w:hAnsi="Arial" w:eastAsia="Arial"/>
          <w:sz w:val="21"/>
        </w:rPr>
        <w:t xml:space="preserve"> (1) pipeline mới đo trên ảnh tĩnh lặp, chưa có video có người hay camera thật; (2) cả hai model báo một sự kiện “thiếu mũ” (vùng normal, giây thứ 2) trong khi người trong ảnh đã đội mũ — chạy lại trên máy cá nhân với khung chụp màn hình thì không tái hiện được, nên chưa biết nguyên nhân (cần file video gốc trên Pi); (3) độ trễ 416 chỉ thấp hơn ngưỡng khoảng 11 ms, nằm trong biên dao động giữa các lần đo; (4) RAM và năng lượng chưa đo.</w:t>
      </w:r>
    </w:p>
    <w:p>
      <w:pPr>
        <w:pStyle w:val="Heading2"/>
      </w:pPr>
      <w:r>
        <w:t>4.5 Step 4 — còn thiếu so với yêu cầu của thầy</w:t>
      </w:r>
    </w:p>
    <w:p>
      <w:pPr>
        <w:pStyle w:val="ListBullet"/>
        <w:spacing w:after="60"/>
      </w:pPr>
      <w:r>
        <w:rPr>
          <w:rFonts w:ascii="Arial" w:hAnsi="Arial" w:eastAsia="Arial"/>
          <w:b/>
          <w:sz w:val="21"/>
          <w:highlight w:val="yellow"/>
        </w:rPr>
        <w:t>[INT8 trên Pi — copy hai file `ppe_v1_best_int8dyn_416.onnx` và `_640.onnx` sang Pi, đo bằng `benchmark_pi.py`]</w:t>
      </w:r>
    </w:p>
    <w:p>
      <w:pPr>
        <w:pStyle w:val="ListBullet"/>
        <w:spacing w:after="60"/>
      </w:pPr>
      <w:r>
        <w:rPr>
          <w:rFonts w:ascii="Arial" w:hAnsi="Arial" w:eastAsia="Arial"/>
          <w:b/>
          <w:sz w:val="21"/>
          <w:highlight w:val="yellow"/>
        </w:rPr>
        <w:t>[RAM trên Pi khi chạy demo — `/usr/bin/time -v python3 demo_helmet.py ...`]</w:t>
      </w:r>
    </w:p>
    <w:p>
      <w:pPr>
        <w:pStyle w:val="ListBullet"/>
        <w:spacing w:after="60"/>
      </w:pPr>
      <w:r>
        <w:rPr>
          <w:rFonts w:ascii="Arial" w:hAnsi="Arial" w:eastAsia="Arial"/>
          <w:b/>
          <w:sz w:val="21"/>
          <w:highlight w:val="yellow"/>
        </w:rPr>
        <w:t>[Năng lượng — chưa có công cụ đo; ghi rõ “chưa đo”, không điền số ước lượng]</w:t>
      </w:r>
    </w:p>
    <w:p>
      <w:pPr>
        <w:pStyle w:val="ListBullet"/>
        <w:spacing w:after="60"/>
      </w:pPr>
      <w:r>
        <w:rPr>
          <w:rFonts w:ascii="Arial" w:hAnsi="Arial" w:eastAsia="Arial"/>
          <w:b/>
          <w:sz w:val="21"/>
          <w:highlight w:val="yellow"/>
        </w:rPr>
        <w:t>[Pipeline trên video có người hoặc camera thật (`--source 0`), kiểm tra lại ca báo thiếu mũ trên ảnh của Hoàng bằng file video gốc]</w:t>
      </w:r>
    </w:p>
    <w:p>
      <w:pPr>
        <w:pStyle w:val="ListBullet"/>
        <w:spacing w:after="60"/>
      </w:pPr>
      <w:r>
        <w:rPr>
          <w:rFonts w:ascii="Arial" w:hAnsi="Arial" w:eastAsia="Arial"/>
          <w:b/>
          <w:sz w:val="21"/>
        </w:rPr>
        <w:t>Kết luận “có cần tối ưu không”:</w:t>
      </w:r>
      <w:r>
        <w:rPr>
          <w:rFonts w:ascii="Arial" w:hAnsi="Arial" w:eastAsia="Arial"/>
          <w:sz w:val="21"/>
        </w:rPr>
        <w:t xml:space="preserve"> có. Model gốc ở 640 không đạt ngưỡng trên Pi; giảm độ phân giải xuống 416 là cách tối ưu duy nhất đưa pipeline về sát ngưỡng. INT8, pruning, distillation không giúp (mục 4.2–4.3).</w:t>
      </w:r>
    </w:p>
    <w:p>
      <w:pPr>
        <w:pStyle w:val="ListBullet"/>
        <w:spacing w:after="60"/>
      </w:pPr>
      <w:r>
        <w:rPr>
          <w:rFonts w:ascii="Arial" w:hAnsi="Arial" w:eastAsia="Arial"/>
          <w:b/>
          <w:sz w:val="21"/>
          <w:highlight w:val="yellow"/>
        </w:rPr>
        <w:t>[Tùy chọn: INT8 static với calibration percentile hoặc giữ phần head ở fp32]</w:t>
      </w:r>
    </w:p>
    <w:p>
      <w:pPr>
        <w:pStyle w:val="Heading1"/>
      </w:pPr>
      <w:r>
        <w:t>Tổng hợp việc còn thiếu và đề xuất phân công</w:t>
      </w:r>
    </w:p>
    <w:p>
      <w:pPr>
        <w:spacing w:after="100" w:line="276" w:lineRule="auto"/>
      </w:pPr>
      <w:r>
        <w:rPr>
          <w:rFonts w:ascii="Arial" w:hAnsi="Arial" w:eastAsia="Arial"/>
          <w:sz w:val="21"/>
        </w:rPr>
        <w:t xml:space="preserve">Phân công dưới đây là </w:t>
      </w:r>
      <w:r>
        <w:rPr>
          <w:rFonts w:ascii="Arial" w:hAnsi="Arial" w:eastAsia="Arial"/>
          <w:b/>
          <w:sz w:val="21"/>
        </w:rPr>
        <w:t>đề xuất</w:t>
      </w:r>
      <w:r>
        <w:rPr>
          <w:rFonts w:ascii="Arial" w:hAnsi="Arial" w:eastAsia="Arial"/>
          <w:sz w:val="21"/>
        </w:rPr>
        <w:t>, nhóm chốt lại khi họp.</w:t>
      </w:r>
    </w:p>
    <w:tbl>
      <w:tblPr>
        <w:tblW w:type="auto" w:w="0"/>
        <w:tblBorders>
          <w:top w:val="single" w:sz="4" w:color="B0B7C3"/>
          <w:left w:val="single" w:sz="4" w:color="B0B7C3"/>
          <w:bottom w:val="single" w:sz="4" w:color="B0B7C3"/>
          <w:right w:val="single" w:sz="4" w:color="B0B7C3"/>
          <w:insideH w:val="single" w:sz="4" w:color="B0B7C3"/>
          <w:insideV w:val="single" w:sz="4" w:color="B0B7C3"/>
        </w:tblBorders>
        <w:tblLayout w:type="fixed"/>
        <w:tblLook w:firstColumn="1" w:firstRow="1" w:lastColumn="0" w:lastRow="0" w:noHBand="0" w:noVBand="1" w:val="04A0"/>
      </w:tblPr>
      <w:tblGrid>
        <w:gridCol w:w="2268"/>
        <w:gridCol w:w="2268"/>
        <w:gridCol w:w="2268"/>
        <w:gridCol w:w="2268"/>
      </w:tblGrid>
      <w:tr>
        <w:tc>
          <w:tcPr>
            <w:tcW w:type="dxa" w:w="3855"/>
            <w:shd w:val="clear" w:fill="DCE6F2"/>
          </w:tcPr>
          <w:p>
            <w:pPr>
              <w:spacing w:after="0"/>
            </w:pPr>
            <w:r>
              <w:rPr>
                <w:rFonts w:ascii="Arial" w:hAnsi="Arial" w:eastAsia="Arial"/>
                <w:b/>
                <w:sz w:val="19"/>
              </w:rPr>
              <w:t>Việc</w:t>
            </w:r>
          </w:p>
        </w:tc>
        <w:tc>
          <w:tcPr>
            <w:tcW w:type="dxa" w:w="1701"/>
            <w:shd w:val="clear" w:fill="DCE6F2"/>
          </w:tcPr>
          <w:p>
            <w:pPr>
              <w:spacing w:after="0"/>
            </w:pPr>
            <w:r>
              <w:rPr>
                <w:rFonts w:ascii="Arial" w:hAnsi="Arial" w:eastAsia="Arial"/>
                <w:b/>
                <w:sz w:val="19"/>
              </w:rPr>
              <w:t>Đề xuất người làm</w:t>
            </w:r>
          </w:p>
        </w:tc>
        <w:tc>
          <w:tcPr>
            <w:tcW w:type="dxa" w:w="2154"/>
            <w:shd w:val="clear" w:fill="DCE6F2"/>
          </w:tcPr>
          <w:p>
            <w:pPr>
              <w:spacing w:after="0"/>
            </w:pPr>
            <w:r>
              <w:rPr>
                <w:rFonts w:ascii="Arial" w:hAnsi="Arial" w:eastAsia="Arial"/>
                <w:b/>
                <w:sz w:val="19"/>
              </w:rPr>
              <w:t>Cần gì</w:t>
            </w:r>
          </w:p>
        </w:tc>
        <w:tc>
          <w:tcPr>
            <w:tcW w:type="dxa" w:w="1701"/>
            <w:shd w:val="clear" w:fill="DCE6F2"/>
          </w:tcPr>
          <w:p>
            <w:pPr>
              <w:spacing w:after="0"/>
            </w:pPr>
            <w:r>
              <w:rPr>
                <w:rFonts w:ascii="Arial" w:hAnsi="Arial" w:eastAsia="Arial"/>
                <w:b/>
                <w:sz w:val="19"/>
              </w:rPr>
              <w:t>Trạng thái</w:t>
            </w:r>
          </w:p>
        </w:tc>
      </w:tr>
      <w:tr>
        <w:tc>
          <w:tcPr>
            <w:tcW w:type="dxa" w:w="3855"/>
          </w:tcPr>
          <w:p>
            <w:pPr>
              <w:spacing w:after="0"/>
            </w:pPr>
            <w:r>
              <w:rPr>
                <w:rFonts w:ascii="Arial" w:hAnsi="Arial" w:eastAsia="Arial"/>
                <w:sz w:val="19"/>
              </w:rPr>
              <w:t>So sánh kiến trúc bằng số đo (YOLOv8s)</w:t>
            </w:r>
          </w:p>
        </w:tc>
        <w:tc>
          <w:tcPr>
            <w:tcW w:type="dxa" w:w="1701"/>
          </w:tcPr>
          <w:p>
            <w:pPr>
              <w:spacing w:after="0"/>
            </w:pPr>
            <w:r>
              <w:rPr>
                <w:rFonts w:ascii="Arial" w:hAnsi="Arial" w:eastAsia="Arial"/>
                <w:sz w:val="19"/>
              </w:rPr>
              <w:t>Hiếu</w:t>
            </w:r>
          </w:p>
        </w:tc>
        <w:tc>
          <w:tcPr>
            <w:tcW w:type="dxa" w:w="2154"/>
          </w:tcPr>
          <w:p>
            <w:pPr>
              <w:spacing w:after="0"/>
            </w:pPr>
            <w:r>
              <w:rPr>
                <w:rFonts w:ascii="Arial" w:hAnsi="Arial" w:eastAsia="Arial"/>
                <w:sz w:val="19"/>
              </w:rPr>
              <w:t>Colab ≈ 1,5 giờ + đo trên Pi</w:t>
            </w:r>
          </w:p>
        </w:tc>
        <w:tc>
          <w:tcPr>
            <w:tcW w:type="dxa" w:w="1701"/>
          </w:tcPr>
          <w:p>
            <w:pPr>
              <w:spacing w:after="0"/>
            </w:pPr>
            <w:r>
              <w:rPr>
                <w:rFonts w:ascii="Arial" w:hAnsi="Arial" w:eastAsia="Arial"/>
                <w:sz w:val="19"/>
              </w:rPr>
              <w:t>Chỉ có lập luận, chưa đo</w:t>
            </w:r>
          </w:p>
        </w:tc>
      </w:tr>
      <w:tr>
        <w:tc>
          <w:tcPr>
            <w:tcW w:type="dxa" w:w="3855"/>
          </w:tcPr>
          <w:p>
            <w:pPr>
              <w:spacing w:after="0"/>
            </w:pPr>
            <w:r>
              <w:rPr>
                <w:rFonts w:ascii="Arial" w:hAnsi="Arial" w:eastAsia="Arial"/>
                <w:sz w:val="19"/>
              </w:rPr>
              <w:t>Đường cong huấn luyện từ Colab (</w:t>
            </w:r>
            <w:r>
              <w:rPr>
                <w:rFonts w:ascii="Consolas" w:hAnsi="Consolas"/>
                <w:sz w:val="19"/>
              </w:rPr>
              <w:t>results.png</w:t>
            </w:r>
            <w:r>
              <w:rPr>
                <w:rFonts w:ascii="Arial" w:hAnsi="Arial" w:eastAsia="Arial"/>
                <w:sz w:val="19"/>
              </w:rPr>
              <w:t>)</w:t>
            </w:r>
          </w:p>
        </w:tc>
        <w:tc>
          <w:tcPr>
            <w:tcW w:type="dxa" w:w="1701"/>
          </w:tcPr>
          <w:p>
            <w:pPr>
              <w:spacing w:after="0"/>
            </w:pPr>
            <w:r>
              <w:rPr>
                <w:rFonts w:ascii="Arial" w:hAnsi="Arial" w:eastAsia="Arial"/>
                <w:sz w:val="19"/>
              </w:rPr>
              <w:t>Hiếu</w:t>
            </w:r>
          </w:p>
        </w:tc>
        <w:tc>
          <w:tcPr>
            <w:tcW w:type="dxa" w:w="2154"/>
          </w:tcPr>
          <w:p>
            <w:pPr>
              <w:spacing w:after="0"/>
            </w:pPr>
            <w:r>
              <w:rPr>
                <w:rFonts w:ascii="Arial" w:hAnsi="Arial" w:eastAsia="Arial"/>
                <w:sz w:val="19"/>
              </w:rPr>
              <w:t>Notebook Colab đã chạy</w:t>
            </w:r>
          </w:p>
        </w:tc>
        <w:tc>
          <w:tcPr>
            <w:tcW w:type="dxa" w:w="1701"/>
          </w:tcPr>
          <w:p>
            <w:pPr>
              <w:spacing w:after="0"/>
            </w:pPr>
            <w:r>
              <w:rPr>
                <w:rFonts w:ascii="Arial" w:hAnsi="Arial" w:eastAsia="Arial"/>
                <w:sz w:val="19"/>
              </w:rPr>
              <w:t>Chưa lấy</w:t>
            </w:r>
          </w:p>
        </w:tc>
      </w:tr>
      <w:tr>
        <w:tc>
          <w:tcPr>
            <w:tcW w:type="dxa" w:w="3855"/>
          </w:tcPr>
          <w:p>
            <w:pPr>
              <w:spacing w:after="0"/>
            </w:pPr>
            <w:r>
              <w:rPr>
                <w:rFonts w:ascii="Arial" w:hAnsi="Arial" w:eastAsia="Arial"/>
                <w:sz w:val="19"/>
              </w:rPr>
              <w:t>Hạnh rà lại bảng món × vùng và ngưỡng chấp nhận</w:t>
            </w:r>
          </w:p>
        </w:tc>
        <w:tc>
          <w:tcPr>
            <w:tcW w:type="dxa" w:w="1701"/>
          </w:tcPr>
          <w:p>
            <w:pPr>
              <w:spacing w:after="0"/>
            </w:pPr>
            <w:r>
              <w:rPr>
                <w:rFonts w:ascii="Arial" w:hAnsi="Arial" w:eastAsia="Arial"/>
                <w:sz w:val="19"/>
              </w:rPr>
              <w:t>Hạnh</w:t>
            </w:r>
          </w:p>
        </w:tc>
        <w:tc>
          <w:tcPr>
            <w:tcW w:type="dxa" w:w="2154"/>
          </w:tcPr>
          <w:p>
            <w:pPr>
              <w:spacing w:after="0"/>
            </w:pPr>
            <w:r>
              <w:rPr>
                <w:rFonts w:ascii="Arial" w:hAnsi="Arial" w:eastAsia="Arial"/>
                <w:sz w:val="19"/>
              </w:rPr>
              <w:t>Mục 1.4, 1.5</w:t>
            </w:r>
          </w:p>
        </w:tc>
        <w:tc>
          <w:tcPr>
            <w:tcW w:type="dxa" w:w="1701"/>
          </w:tcPr>
          <w:p>
            <w:pPr>
              <w:spacing w:after="0"/>
            </w:pPr>
            <w:r>
              <w:rPr>
                <w:rFonts w:ascii="Arial" w:hAnsi="Arial" w:eastAsia="Arial"/>
                <w:sz w:val="19"/>
              </w:rPr>
              <w:t>Nhóm đã thống nhất 31/10</w:t>
            </w:r>
          </w:p>
        </w:tc>
      </w:tr>
      <w:tr>
        <w:tc>
          <w:tcPr>
            <w:tcW w:type="dxa" w:w="3855"/>
          </w:tcPr>
          <w:p>
            <w:pPr>
              <w:spacing w:after="0"/>
            </w:pPr>
            <w:r>
              <w:rPr>
                <w:rFonts w:ascii="Arial" w:hAnsi="Arial" w:eastAsia="Arial"/>
                <w:sz w:val="19"/>
              </w:rPr>
              <w:t>Attribution/giấy phép vào báo cáo chính</w:t>
            </w:r>
          </w:p>
        </w:tc>
        <w:tc>
          <w:tcPr>
            <w:tcW w:type="dxa" w:w="1701"/>
          </w:tcPr>
          <w:p>
            <w:pPr>
              <w:spacing w:after="0"/>
            </w:pPr>
            <w:r>
              <w:rPr>
                <w:rFonts w:ascii="Arial" w:hAnsi="Arial" w:eastAsia="Arial"/>
                <w:sz w:val="19"/>
              </w:rPr>
              <w:t>Hạnh</w:t>
            </w:r>
          </w:p>
        </w:tc>
        <w:tc>
          <w:tcPr>
            <w:tcW w:type="dxa" w:w="2154"/>
          </w:tcPr>
          <w:p>
            <w:pPr>
              <w:spacing w:after="0"/>
            </w:pPr>
            <w:r>
              <w:rPr>
                <w:rFonts w:ascii="Consolas" w:hAnsi="Consolas"/>
                <w:sz w:val="19"/>
              </w:rPr>
              <w:t>docs/DATASET_AUDIT_PPE.md</w:t>
            </w:r>
          </w:p>
        </w:tc>
        <w:tc>
          <w:tcPr>
            <w:tcW w:type="dxa" w:w="1701"/>
          </w:tcPr>
          <w:p>
            <w:pPr>
              <w:spacing w:after="0"/>
            </w:pPr>
            <w:r>
              <w:rPr>
                <w:rFonts w:ascii="Arial" w:hAnsi="Arial" w:eastAsia="Arial"/>
                <w:sz w:val="19"/>
              </w:rPr>
              <w:t>Chưa làm</w:t>
            </w:r>
          </w:p>
        </w:tc>
      </w:tr>
      <w:tr>
        <w:tc>
          <w:tcPr>
            <w:tcW w:type="dxa" w:w="3855"/>
          </w:tcPr>
          <w:p>
            <w:pPr>
              <w:spacing w:after="0"/>
            </w:pPr>
            <w:r>
              <w:rPr>
                <w:rFonts w:ascii="Arial" w:hAnsi="Arial" w:eastAsia="Arial"/>
                <w:sz w:val="19"/>
              </w:rPr>
              <w:t>INT8 và RAM trên Pi</w:t>
            </w:r>
          </w:p>
        </w:tc>
        <w:tc>
          <w:tcPr>
            <w:tcW w:type="dxa" w:w="1701"/>
          </w:tcPr>
          <w:p>
            <w:pPr>
              <w:spacing w:after="0"/>
            </w:pPr>
            <w:r>
              <w:rPr>
                <w:rFonts w:ascii="Arial" w:hAnsi="Arial" w:eastAsia="Arial"/>
                <w:sz w:val="19"/>
              </w:rPr>
              <w:t>Hùng</w:t>
            </w:r>
          </w:p>
        </w:tc>
        <w:tc>
          <w:tcPr>
            <w:tcW w:type="dxa" w:w="2154"/>
          </w:tcPr>
          <w:p>
            <w:pPr>
              <w:spacing w:after="0"/>
            </w:pPr>
            <w:r>
              <w:rPr>
                <w:rFonts w:ascii="Arial" w:hAnsi="Arial" w:eastAsia="Arial"/>
                <w:sz w:val="19"/>
              </w:rPr>
              <w:t>Pi + file int8dyn</w:t>
            </w:r>
          </w:p>
        </w:tc>
        <w:tc>
          <w:tcPr>
            <w:tcW w:type="dxa" w:w="1701"/>
          </w:tcPr>
          <w:p>
            <w:pPr>
              <w:spacing w:after="0"/>
            </w:pPr>
            <w:r>
              <w:rPr>
                <w:rFonts w:ascii="Arial" w:hAnsi="Arial" w:eastAsia="Arial"/>
                <w:sz w:val="19"/>
              </w:rPr>
              <w:t>Chưa đo</w:t>
            </w:r>
          </w:p>
        </w:tc>
      </w:tr>
      <w:tr>
        <w:tc>
          <w:tcPr>
            <w:tcW w:type="dxa" w:w="3855"/>
          </w:tcPr>
          <w:p>
            <w:pPr>
              <w:spacing w:after="0"/>
            </w:pPr>
            <w:r>
              <w:rPr>
                <w:rFonts w:ascii="Arial" w:hAnsi="Arial" w:eastAsia="Arial"/>
                <w:sz w:val="19"/>
              </w:rPr>
              <w:t>Video có người, camera thật; file video gốc cho ca báo thiếu mũ</w:t>
            </w:r>
          </w:p>
        </w:tc>
        <w:tc>
          <w:tcPr>
            <w:tcW w:type="dxa" w:w="1701"/>
          </w:tcPr>
          <w:p>
            <w:pPr>
              <w:spacing w:after="0"/>
            </w:pPr>
            <w:r>
              <w:rPr>
                <w:rFonts w:ascii="Arial" w:hAnsi="Arial" w:eastAsia="Arial"/>
                <w:sz w:val="19"/>
              </w:rPr>
              <w:t>Hùng + Hoàng</w:t>
            </w:r>
          </w:p>
        </w:tc>
        <w:tc>
          <w:tcPr>
            <w:tcW w:type="dxa" w:w="2154"/>
          </w:tcPr>
          <w:p>
            <w:pPr>
              <w:spacing w:after="0"/>
            </w:pPr>
            <w:r>
              <w:rPr>
                <w:rFonts w:ascii="Arial" w:hAnsi="Arial" w:eastAsia="Arial"/>
                <w:sz w:val="19"/>
              </w:rPr>
              <w:t>Camera, rig</w:t>
            </w:r>
          </w:p>
        </w:tc>
        <w:tc>
          <w:tcPr>
            <w:tcW w:type="dxa" w:w="1701"/>
          </w:tcPr>
          <w:p>
            <w:pPr>
              <w:spacing w:after="0"/>
            </w:pPr>
            <w:r>
              <w:rPr>
                <w:rFonts w:ascii="Arial" w:hAnsi="Arial" w:eastAsia="Arial"/>
                <w:sz w:val="19"/>
              </w:rPr>
              <w:t>Chưa có</w:t>
            </w:r>
          </w:p>
        </w:tc>
      </w:tr>
      <w:tr>
        <w:tc>
          <w:tcPr>
            <w:tcW w:type="dxa" w:w="3855"/>
          </w:tcPr>
          <w:p>
            <w:pPr>
              <w:spacing w:after="0"/>
            </w:pPr>
            <w:r>
              <w:rPr>
                <w:rFonts w:ascii="Arial" w:hAnsi="Arial" w:eastAsia="Arial"/>
                <w:sz w:val="19"/>
              </w:rPr>
              <w:t>Rig, ảnh thật 50–150 khung cho tập test riêng</w:t>
            </w:r>
          </w:p>
        </w:tc>
        <w:tc>
          <w:tcPr>
            <w:tcW w:type="dxa" w:w="1701"/>
          </w:tcPr>
          <w:p>
            <w:pPr>
              <w:spacing w:after="0"/>
            </w:pPr>
            <w:r>
              <w:rPr>
                <w:rFonts w:ascii="Arial" w:hAnsi="Arial" w:eastAsia="Arial"/>
                <w:sz w:val="19"/>
              </w:rPr>
              <w:t>Hoàng</w:t>
            </w:r>
          </w:p>
        </w:tc>
        <w:tc>
          <w:tcPr>
            <w:tcW w:type="dxa" w:w="2154"/>
          </w:tcPr>
          <w:p>
            <w:pPr>
              <w:spacing w:after="0"/>
            </w:pPr>
            <w:r>
              <w:rPr>
                <w:rFonts w:ascii="Arial" w:hAnsi="Arial" w:eastAsia="Arial"/>
                <w:sz w:val="19"/>
              </w:rPr>
              <w:t xml:space="preserve">Rig và </w:t>
            </w:r>
            <w:r>
              <w:rPr>
                <w:rFonts w:ascii="Consolas" w:hAnsi="Consolas"/>
                <w:sz w:val="19"/>
              </w:rPr>
              <w:t>capture_rig_frames.py</w:t>
            </w:r>
          </w:p>
        </w:tc>
        <w:tc>
          <w:tcPr>
            <w:tcW w:type="dxa" w:w="1701"/>
          </w:tcPr>
          <w:p>
            <w:pPr>
              <w:spacing w:after="0"/>
            </w:pPr>
            <w:r>
              <w:rPr>
                <w:rFonts w:ascii="Arial" w:hAnsi="Arial" w:eastAsia="Arial"/>
                <w:sz w:val="19"/>
              </w:rPr>
              <w:t>Chưa có</w:t>
            </w:r>
          </w:p>
        </w:tc>
      </w:tr>
      <w:tr>
        <w:tc>
          <w:tcPr>
            <w:tcW w:type="dxa" w:w="3855"/>
          </w:tcPr>
          <w:p>
            <w:pPr>
              <w:spacing w:after="0"/>
            </w:pPr>
            <w:r>
              <w:rPr>
                <w:rFonts w:ascii="Arial" w:hAnsi="Arial" w:eastAsia="Arial"/>
                <w:sz w:val="19"/>
              </w:rPr>
              <w:t>Xem lại quyết định 416 khi có video có người hoặc camera thật</w:t>
            </w:r>
          </w:p>
        </w:tc>
        <w:tc>
          <w:tcPr>
            <w:tcW w:type="dxa" w:w="1701"/>
          </w:tcPr>
          <w:p>
            <w:pPr>
              <w:spacing w:after="0"/>
            </w:pPr>
            <w:r>
              <w:rPr>
                <w:rFonts w:ascii="Arial" w:hAnsi="Arial" w:eastAsia="Arial"/>
                <w:sz w:val="19"/>
              </w:rPr>
              <w:t>Cả nhóm</w:t>
            </w:r>
          </w:p>
        </w:tc>
        <w:tc>
          <w:tcPr>
            <w:tcW w:type="dxa" w:w="2154"/>
          </w:tcPr>
          <w:p>
            <w:pPr>
              <w:spacing w:after="0"/>
            </w:pPr>
            <w:r>
              <w:rPr>
                <w:rFonts w:ascii="Arial" w:hAnsi="Arial" w:eastAsia="Arial"/>
                <w:sz w:val="19"/>
              </w:rPr>
              <w:t>Số đo ở trên</w:t>
            </w:r>
          </w:p>
        </w:tc>
        <w:tc>
          <w:tcPr>
            <w:tcW w:type="dxa" w:w="1701"/>
          </w:tcPr>
          <w:p>
            <w:pPr>
              <w:spacing w:after="0"/>
            </w:pPr>
            <w:r>
              <w:rPr>
                <w:rFonts w:ascii="Arial" w:hAnsi="Arial" w:eastAsia="Arial"/>
                <w:sz w:val="19"/>
              </w:rPr>
              <w:t>Đã chốt 416 tạm thời</w:t>
            </w:r>
          </w:p>
        </w:tc>
      </w:tr>
    </w:tbl>
    <w:p>
      <w:pPr>
        <w:spacing w:after="40"/>
      </w:pPr>
    </w:p>
    <w:p>
      <w:pPr>
        <w:pStyle w:val="Heading1"/>
      </w:pPr>
      <w:r>
        <w:t>Minh chứng trong kho mã</w:t>
      </w:r>
    </w:p>
    <w:p>
      <w:pPr>
        <w:pStyle w:val="ListBullet"/>
        <w:spacing w:after="60"/>
      </w:pPr>
      <w:r>
        <w:rPr>
          <w:rFonts w:ascii="Consolas" w:hAnsi="Consolas"/>
          <w:sz w:val="21"/>
        </w:rPr>
        <w:t>docs/RUNLOG.md</w:t>
      </w:r>
      <w:r>
        <w:rPr>
          <w:rFonts w:ascii="Arial" w:hAnsi="Arial" w:eastAsia="Arial"/>
          <w:sz w:val="21"/>
        </w:rPr>
        <w:t xml:space="preserve"> — mọi số đo theo ngày (25/10, 30/10, 31/10/2026); </w:t>
      </w:r>
      <w:r>
        <w:rPr>
          <w:rFonts w:ascii="Consolas" w:hAnsi="Consolas"/>
          <w:sz w:val="21"/>
        </w:rPr>
        <w:t>docs/PPE_TRAINING.md</w:t>
      </w:r>
      <w:r>
        <w:rPr>
          <w:rFonts w:ascii="Arial" w:hAnsi="Arial" w:eastAsia="Arial"/>
          <w:sz w:val="21"/>
        </w:rPr>
        <w:t xml:space="preserve"> — kịch bản huấn luyện A, C′, C″.</w:t>
      </w:r>
    </w:p>
    <w:p>
      <w:pPr>
        <w:pStyle w:val="ListBullet"/>
        <w:spacing w:after="60"/>
      </w:pPr>
      <w:r>
        <w:rPr>
          <w:rFonts w:ascii="Consolas" w:hAnsi="Consolas"/>
          <w:sz w:val="21"/>
        </w:rPr>
        <w:t>src/build_ppe_dataset.py</w:t>
      </w:r>
      <w:r>
        <w:rPr>
          <w:rFonts w:ascii="Arial" w:hAnsi="Arial" w:eastAsia="Arial"/>
          <w:sz w:val="21"/>
        </w:rPr>
        <w:t xml:space="preserve">, </w:t>
      </w:r>
      <w:r>
        <w:rPr>
          <w:rFonts w:ascii="Consolas" w:hAnsi="Consolas"/>
          <w:sz w:val="21"/>
        </w:rPr>
        <w:t>src/prep_sh17.py</w:t>
      </w:r>
      <w:r>
        <w:rPr>
          <w:rFonts w:ascii="Arial" w:hAnsi="Arial" w:eastAsia="Arial"/>
          <w:sz w:val="21"/>
        </w:rPr>
        <w:t xml:space="preserve">, </w:t>
      </w:r>
      <w:r>
        <w:rPr>
          <w:rFonts w:ascii="Consolas" w:hAnsi="Consolas"/>
          <w:sz w:val="21"/>
        </w:rPr>
        <w:t>src/scan_sh17_missing_labels.py</w:t>
      </w:r>
      <w:r>
        <w:rPr>
          <w:rFonts w:ascii="Arial" w:hAnsi="Arial" w:eastAsia="Arial"/>
          <w:sz w:val="21"/>
        </w:rPr>
        <w:t xml:space="preserve"> — dữ liệu và SH17; </w:t>
      </w:r>
      <w:r>
        <w:rPr>
          <w:rFonts w:ascii="Consolas" w:hAnsi="Consolas"/>
          <w:sz w:val="21"/>
        </w:rPr>
        <w:t>docs/DATASET_AUDIT_PPE.md</w:t>
      </w:r>
      <w:r>
        <w:rPr>
          <w:rFonts w:ascii="Arial" w:hAnsi="Arial" w:eastAsia="Arial"/>
          <w:sz w:val="21"/>
        </w:rPr>
        <w:t xml:space="preserve"> — sổ nguồn và giấy phép.</w:t>
      </w:r>
    </w:p>
    <w:p>
      <w:pPr>
        <w:pStyle w:val="ListBullet"/>
        <w:spacing w:after="60"/>
      </w:pPr>
      <w:r>
        <w:rPr>
          <w:rFonts w:ascii="Consolas" w:hAnsi="Consolas"/>
          <w:sz w:val="21"/>
        </w:rPr>
        <w:t>src/eval_ppe_system.py</w:t>
      </w:r>
      <w:r>
        <w:rPr>
          <w:rFonts w:ascii="Arial" w:hAnsi="Arial" w:eastAsia="Arial"/>
          <w:sz w:val="21"/>
        </w:rPr>
        <w:t xml:space="preserve"> — precision/recall theo từng người và món; </w:t>
      </w:r>
      <w:r>
        <w:rPr>
          <w:rFonts w:ascii="Consolas" w:hAnsi="Consolas"/>
          <w:sz w:val="21"/>
        </w:rPr>
        <w:t>src/quantize_ppe.py</w:t>
      </w:r>
      <w:r>
        <w:rPr>
          <w:rFonts w:ascii="Arial" w:hAnsi="Arial" w:eastAsia="Arial"/>
          <w:sz w:val="21"/>
        </w:rPr>
        <w:t xml:space="preserve"> — đo INT8; </w:t>
      </w:r>
      <w:r>
        <w:rPr>
          <w:rFonts w:ascii="Consolas" w:hAnsi="Consolas"/>
          <w:sz w:val="21"/>
        </w:rPr>
        <w:t>src/benchmark_pi.py --ppe</w:t>
      </w:r>
      <w:r>
        <w:rPr>
          <w:rFonts w:ascii="Arial" w:hAnsi="Arial" w:eastAsia="Arial"/>
          <w:sz w:val="21"/>
        </w:rPr>
        <w:t xml:space="preserve"> và </w:t>
      </w:r>
      <w:r>
        <w:rPr>
          <w:rFonts w:ascii="Consolas" w:hAnsi="Consolas"/>
          <w:sz w:val="21"/>
        </w:rPr>
        <w:t>src/demo_helmet.py</w:t>
      </w:r>
      <w:r>
        <w:rPr>
          <w:rFonts w:ascii="Arial" w:hAnsi="Arial" w:eastAsia="Arial"/>
          <w:sz w:val="21"/>
        </w:rPr>
        <w:t xml:space="preserve"> — đo trên Pi.</w:t>
      </w:r>
    </w:p>
    <w:p>
      <w:pPr>
        <w:pStyle w:val="ListBullet"/>
        <w:spacing w:after="60"/>
      </w:pPr>
      <w:r>
        <w:rPr>
          <w:rFonts w:ascii="Arial" w:hAnsi="Arial" w:eastAsia="Arial"/>
          <w:sz w:val="21"/>
        </w:rPr>
        <w:t xml:space="preserve">Nhánh </w:t>
      </w:r>
      <w:r>
        <w:rPr>
          <w:rFonts w:ascii="Consolas" w:hAnsi="Consolas"/>
          <w:sz w:val="21"/>
        </w:rPr>
        <w:t>helmet-safety-pivot</w:t>
      </w:r>
      <w:r>
        <w:rPr>
          <w:rFonts w:ascii="Arial" w:hAnsi="Arial" w:eastAsia="Arial"/>
          <w:sz w:val="21"/>
        </w:rPr>
        <w:t xml:space="preserve"> trên github.com/pnkhbk-0712/EdgeAI.</w:t>
      </w:r>
    </w:p>
    <w:sectPr w:rsidR="005D4CA9" w:rsidSect="00034616">
      <w:pgSz w:w="11906" w:h="16838"/>
      <w:pgMar w:top="1247" w:right="1417" w:bottom="1247" w:left="1417" w:header="720" w:footer="720" w:gutter="0"/>
      <w:pgBorders w:display="firstPage"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46396">
    <w:abstractNumId w:val="8"/>
  </w:num>
  <w:num w:numId="2" w16cid:durableId="1754623284">
    <w:abstractNumId w:val="6"/>
  </w:num>
  <w:num w:numId="3" w16cid:durableId="1767924231">
    <w:abstractNumId w:val="5"/>
  </w:num>
  <w:num w:numId="4" w16cid:durableId="748618405">
    <w:abstractNumId w:val="4"/>
  </w:num>
  <w:num w:numId="5" w16cid:durableId="727874875">
    <w:abstractNumId w:val="7"/>
  </w:num>
  <w:num w:numId="6" w16cid:durableId="37290457">
    <w:abstractNumId w:val="3"/>
  </w:num>
  <w:num w:numId="7" w16cid:durableId="2103600533">
    <w:abstractNumId w:val="2"/>
  </w:num>
  <w:num w:numId="8" w16cid:durableId="1535191532">
    <w:abstractNumId w:val="1"/>
  </w:num>
  <w:num w:numId="9" w16cid:durableId="1945385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3F4"/>
    <w:rsid w:val="0015074B"/>
    <w:rsid w:val="0029639D"/>
    <w:rsid w:val="00326F90"/>
    <w:rsid w:val="00454D57"/>
    <w:rsid w:val="005D4C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26021"/>
  <w14:defaultImageDpi w14:val="300"/>
  <w15:docId w15:val="{651CB2AF-C759-4AD4-B4FF-DF2818A2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Arial"/>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2E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Đoàn Minh Hiếu</cp:lastModifiedBy>
  <cp:revision>2</cp:revision>
  <dcterms:created xsi:type="dcterms:W3CDTF">2013-12-23T23:15:00Z</dcterms:created>
  <dcterms:modified xsi:type="dcterms:W3CDTF">2026-10-29T17:22:00Z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8aa1471ce30e1e68f41d7e6ffd7fc7e28def763b4604b18caa2a8466bbb684e6</vt:lpwstr>
  </property>
</Properties>
</file>