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1B8" w:rsidRPr="00F73188" w:rsidRDefault="00DB01B8" w:rsidP="00F418E8">
      <w:pPr>
        <w:pStyle w:val="ListParagraph"/>
        <w:rPr>
          <w:rFonts w:ascii="Arial" w:eastAsia="Batang" w:hAnsi="Arial" w:cs="Arial"/>
          <w:b/>
          <w:color w:val="1D1B11" w:themeColor="background2" w:themeShade="1A"/>
          <w:sz w:val="72"/>
          <w:szCs w:val="72"/>
          <w:u w:val="single"/>
          <w:shd w:val="clear" w:color="auto" w:fill="FFFFFF"/>
        </w:rPr>
      </w:pPr>
      <w:r w:rsidRPr="00F73188">
        <w:rPr>
          <w:rFonts w:ascii="Britannic Bold" w:hAnsi="Britannic Bold" w:cs="Aharoni"/>
          <w:b/>
          <w:color w:val="1D1B11" w:themeColor="background2" w:themeShade="1A"/>
          <w:sz w:val="72"/>
          <w:szCs w:val="72"/>
          <w:u w:val="single"/>
          <w:shd w:val="clear" w:color="auto" w:fill="FFFFFF"/>
        </w:rPr>
        <w:t>OVERVIEW</w:t>
      </w:r>
    </w:p>
    <w:p w:rsidR="00DB01B8" w:rsidRPr="00F73188" w:rsidRDefault="00DB01B8" w:rsidP="00F418E8">
      <w:pPr>
        <w:pStyle w:val="ListParagraph"/>
        <w:rPr>
          <w:rFonts w:ascii="Arial" w:eastAsia="Batang" w:hAnsi="Arial" w:cs="Arial"/>
          <w:b/>
          <w:color w:val="1D1B11" w:themeColor="background2" w:themeShade="1A"/>
          <w:sz w:val="44"/>
          <w:szCs w:val="44"/>
          <w:shd w:val="clear" w:color="auto" w:fill="FFFFFF"/>
        </w:rPr>
      </w:pPr>
    </w:p>
    <w:p w:rsidR="008C1927" w:rsidRPr="00F73188" w:rsidRDefault="008C1927" w:rsidP="00F418E8">
      <w:pPr>
        <w:pStyle w:val="ListParagraph"/>
        <w:rPr>
          <w:rFonts w:ascii="Arial" w:eastAsia="Batang" w:hAnsi="Arial" w:cs="Arial"/>
          <w:b/>
          <w:color w:val="1D1B11" w:themeColor="background2" w:themeShade="1A"/>
          <w:sz w:val="44"/>
          <w:szCs w:val="44"/>
          <w:u w:val="single"/>
          <w:shd w:val="clear" w:color="auto" w:fill="FFFFFF"/>
        </w:rPr>
      </w:pPr>
      <w:r w:rsidRPr="00F73188">
        <w:rPr>
          <w:rFonts w:ascii="Arial" w:eastAsia="Batang" w:hAnsi="Arial" w:cs="Arial"/>
          <w:b/>
          <w:color w:val="1D1B11" w:themeColor="background2" w:themeShade="1A"/>
          <w:sz w:val="44"/>
          <w:szCs w:val="44"/>
          <w:u w:val="single"/>
          <w:shd w:val="clear" w:color="auto" w:fill="FFFFFF"/>
        </w:rPr>
        <w:t>MYSQL</w:t>
      </w:r>
    </w:p>
    <w:p w:rsidR="000F0863" w:rsidRPr="00B663E9" w:rsidRDefault="000F0863" w:rsidP="00F418E8">
      <w:pPr>
        <w:pStyle w:val="ListParagraph"/>
        <w:rPr>
          <w:rFonts w:ascii="Arial" w:hAnsi="Arial" w:cs="Arial"/>
          <w:color w:val="1D1B11" w:themeColor="background2" w:themeShade="1A"/>
          <w:sz w:val="32"/>
          <w:szCs w:val="32"/>
          <w:shd w:val="clear" w:color="auto" w:fill="FFFFFF"/>
        </w:rPr>
      </w:pPr>
      <w:r w:rsidRPr="00B663E9">
        <w:rPr>
          <w:rFonts w:ascii="Arial" w:hAnsi="Arial" w:cs="Arial"/>
          <w:color w:val="1D1B11" w:themeColor="background2" w:themeShade="1A"/>
          <w:sz w:val="32"/>
          <w:szCs w:val="32"/>
          <w:shd w:val="clear" w:color="auto" w:fill="FFFFFF"/>
        </w:rPr>
        <w:t>MySQL is a fast, easy-to-use RDBMS being used for many small and big businesses.</w:t>
      </w:r>
      <w:r w:rsidRPr="00B663E9">
        <w:rPr>
          <w:rStyle w:val="apple-converted-space"/>
          <w:rFonts w:ascii="Arial" w:hAnsi="Arial" w:cs="Arial"/>
          <w:color w:val="1D1B11" w:themeColor="background2" w:themeShade="1A"/>
          <w:sz w:val="32"/>
          <w:szCs w:val="32"/>
          <w:shd w:val="clear" w:color="auto" w:fill="FFFFFF"/>
        </w:rPr>
        <w:t> </w:t>
      </w:r>
      <w:r w:rsidRPr="00B663E9">
        <w:rPr>
          <w:rFonts w:ascii="Arial" w:hAnsi="Arial" w:cs="Arial"/>
          <w:color w:val="1D1B11" w:themeColor="background2" w:themeShade="1A"/>
          <w:sz w:val="32"/>
          <w:szCs w:val="32"/>
          <w:shd w:val="clear" w:color="auto" w:fill="FFFFFF"/>
        </w:rPr>
        <w:t>MySQL, the most popular Open Source SQL database management system, is developed, distributed, and supported by Oracle Corporation.</w:t>
      </w:r>
    </w:p>
    <w:p w:rsidR="00550291" w:rsidRPr="00F73188" w:rsidRDefault="00550291" w:rsidP="00550291">
      <w:pPr>
        <w:pStyle w:val="ListParagraph"/>
        <w:rPr>
          <w:rFonts w:ascii="Britannic Bold" w:hAnsi="Britannic Bold" w:cs="Aharoni"/>
          <w:b/>
          <w:color w:val="1D1B11" w:themeColor="background2" w:themeShade="1A"/>
          <w:sz w:val="36"/>
          <w:szCs w:val="36"/>
          <w:u w:val="single"/>
          <w:shd w:val="clear" w:color="auto" w:fill="FFFFFF"/>
        </w:rPr>
      </w:pPr>
    </w:p>
    <w:p w:rsidR="00550291" w:rsidRPr="00F73188" w:rsidRDefault="000F0863" w:rsidP="00550291">
      <w:pPr>
        <w:pStyle w:val="ListParagraph"/>
        <w:numPr>
          <w:ilvl w:val="0"/>
          <w:numId w:val="3"/>
        </w:numPr>
        <w:rPr>
          <w:rStyle w:val="Strong"/>
          <w:rFonts w:cstheme="minorHAnsi"/>
          <w:i/>
          <w:iCs/>
          <w:color w:val="1D1B11" w:themeColor="background2" w:themeShade="1A"/>
          <w:sz w:val="32"/>
          <w:szCs w:val="32"/>
          <w:bdr w:val="none" w:sz="0" w:space="0" w:color="auto" w:frame="1"/>
        </w:rPr>
      </w:pPr>
      <w:r w:rsidRPr="00F73188">
        <w:rPr>
          <w:rStyle w:val="Strong"/>
          <w:rFonts w:cstheme="minorHAnsi"/>
          <w:i/>
          <w:iCs/>
          <w:color w:val="1D1B11" w:themeColor="background2" w:themeShade="1A"/>
          <w:sz w:val="32"/>
          <w:szCs w:val="32"/>
          <w:bdr w:val="none" w:sz="0" w:space="0" w:color="auto" w:frame="1"/>
        </w:rPr>
        <w:t>MySQL is a database management system.</w:t>
      </w:r>
    </w:p>
    <w:p w:rsidR="00550291" w:rsidRPr="00F73188" w:rsidRDefault="00550291" w:rsidP="00550291">
      <w:pPr>
        <w:pStyle w:val="ListParagraph"/>
        <w:rPr>
          <w:rFonts w:ascii="Andalus" w:hAnsi="Andalus" w:cs="Andalus"/>
          <w:b/>
          <w:color w:val="1D1B11" w:themeColor="background2" w:themeShade="1A"/>
          <w:sz w:val="48"/>
          <w:szCs w:val="48"/>
          <w:shd w:val="clear" w:color="auto" w:fill="FFFFFF"/>
        </w:rPr>
      </w:pPr>
      <w:r w:rsidRPr="00F73188">
        <w:rPr>
          <w:rFonts w:ascii="Arial" w:hAnsi="Arial" w:cs="Arial"/>
          <w:color w:val="1D1B11" w:themeColor="background2" w:themeShade="1A"/>
          <w:sz w:val="20"/>
          <w:szCs w:val="20"/>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0F0863" w:rsidRPr="00F73188" w:rsidRDefault="000F0863" w:rsidP="00550291">
      <w:pPr>
        <w:pStyle w:val="NormalWeb"/>
        <w:numPr>
          <w:ilvl w:val="0"/>
          <w:numId w:val="3"/>
        </w:numPr>
        <w:shd w:val="clear" w:color="auto" w:fill="FFFFFF"/>
        <w:spacing w:before="0" w:beforeAutospacing="0" w:after="0" w:afterAutospacing="0" w:line="350" w:lineRule="atLeast"/>
        <w:textAlignment w:val="baseline"/>
        <w:rPr>
          <w:rFonts w:asciiTheme="minorHAnsi" w:hAnsiTheme="minorHAnsi" w:cstheme="minorHAnsi"/>
          <w:color w:val="1D1B11" w:themeColor="background2" w:themeShade="1A"/>
          <w:sz w:val="32"/>
          <w:szCs w:val="32"/>
        </w:rPr>
      </w:pPr>
      <w:r w:rsidRPr="00F73188">
        <w:rPr>
          <w:rStyle w:val="Strong"/>
          <w:rFonts w:asciiTheme="minorHAnsi" w:hAnsiTheme="minorHAnsi" w:cstheme="minorHAnsi"/>
          <w:iCs/>
          <w:color w:val="1D1B11" w:themeColor="background2" w:themeShade="1A"/>
          <w:sz w:val="32"/>
          <w:szCs w:val="32"/>
          <w:bdr w:val="none" w:sz="0" w:space="0" w:color="auto" w:frame="1"/>
        </w:rPr>
        <w:t>MySQL databases are relational.</w:t>
      </w:r>
    </w:p>
    <w:p w:rsidR="000F0863" w:rsidRPr="00F73188" w:rsidRDefault="000F0863" w:rsidP="00550291">
      <w:pPr>
        <w:pStyle w:val="NormalWeb"/>
        <w:shd w:val="clear" w:color="auto" w:fill="FFFFFF"/>
        <w:spacing w:before="0" w:beforeAutospacing="0" w:after="0" w:afterAutospacing="0" w:line="350" w:lineRule="atLeast"/>
        <w:ind w:left="720"/>
        <w:textAlignment w:val="baseline"/>
        <w:rPr>
          <w:rFonts w:ascii="Arial" w:hAnsi="Arial" w:cs="Arial"/>
          <w:color w:val="1D1B11" w:themeColor="background2" w:themeShade="1A"/>
          <w:sz w:val="20"/>
          <w:szCs w:val="20"/>
        </w:rPr>
      </w:pPr>
      <w:bookmarkStart w:id="0" w:name="idm140233407510320"/>
      <w:bookmarkEnd w:id="0"/>
      <w:r w:rsidRPr="00F73188">
        <w:rPr>
          <w:rFonts w:ascii="Arial" w:hAnsi="Arial" w:cs="Arial"/>
          <w:color w:val="1D1B11" w:themeColor="background2" w:themeShade="1A"/>
          <w:sz w:val="20"/>
          <w:szCs w:val="20"/>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w:t>
      </w:r>
      <w:r w:rsidRPr="00F73188">
        <w:rPr>
          <w:rStyle w:val="apple-converted-space"/>
          <w:rFonts w:ascii="Arial" w:hAnsi="Arial" w:cs="Arial"/>
          <w:color w:val="1D1B11" w:themeColor="background2" w:themeShade="1A"/>
          <w:sz w:val="20"/>
          <w:szCs w:val="20"/>
        </w:rPr>
        <w:t> </w:t>
      </w:r>
      <w:r w:rsidRPr="00F73188">
        <w:rPr>
          <w:rStyle w:val="quote"/>
          <w:rFonts w:ascii="inherit" w:hAnsi="inherit" w:cs="Arial"/>
          <w:color w:val="1D1B11" w:themeColor="background2" w:themeShade="1A"/>
          <w:sz w:val="20"/>
          <w:szCs w:val="20"/>
          <w:bdr w:val="none" w:sz="0" w:space="0" w:color="auto" w:frame="1"/>
        </w:rPr>
        <w:t>“pointers”</w:t>
      </w:r>
      <w:r w:rsidRPr="00F73188">
        <w:rPr>
          <w:rStyle w:val="apple-converted-space"/>
          <w:rFonts w:ascii="Arial" w:hAnsi="Arial" w:cs="Arial"/>
          <w:color w:val="1D1B11" w:themeColor="background2" w:themeShade="1A"/>
          <w:sz w:val="20"/>
          <w:szCs w:val="20"/>
        </w:rPr>
        <w:t> </w:t>
      </w:r>
      <w:r w:rsidRPr="00F73188">
        <w:rPr>
          <w:rFonts w:ascii="Arial" w:hAnsi="Arial" w:cs="Arial"/>
          <w:color w:val="1D1B11" w:themeColor="background2" w:themeShade="1A"/>
          <w:sz w:val="20"/>
          <w:szCs w:val="20"/>
        </w:rPr>
        <w:t>between different tables. The database enforces these rules, so that with a well-designed database, your application never sees inconsistent, duplicate, orphan, out-of-date, or missing data.</w:t>
      </w:r>
    </w:p>
    <w:p w:rsidR="000F0863" w:rsidRPr="00F73188" w:rsidRDefault="000F0863" w:rsidP="000F0863">
      <w:pPr>
        <w:pStyle w:val="NormalWeb"/>
        <w:shd w:val="clear" w:color="auto" w:fill="FFFFFF"/>
        <w:spacing w:before="0" w:beforeAutospacing="0" w:after="0" w:afterAutospacing="0" w:line="350" w:lineRule="atLeast"/>
        <w:textAlignment w:val="baseline"/>
        <w:rPr>
          <w:rStyle w:val="Strong"/>
          <w:rFonts w:asciiTheme="minorHAnsi" w:hAnsiTheme="minorHAnsi" w:cstheme="minorHAnsi"/>
          <w:iCs/>
          <w:color w:val="1D1B11" w:themeColor="background2" w:themeShade="1A"/>
          <w:sz w:val="20"/>
          <w:szCs w:val="20"/>
          <w:bdr w:val="none" w:sz="0" w:space="0" w:color="auto" w:frame="1"/>
        </w:rPr>
      </w:pPr>
    </w:p>
    <w:p w:rsidR="000F0863" w:rsidRPr="00F73188" w:rsidRDefault="000F0863" w:rsidP="00550291">
      <w:pPr>
        <w:pStyle w:val="NormalWeb"/>
        <w:numPr>
          <w:ilvl w:val="0"/>
          <w:numId w:val="3"/>
        </w:numPr>
        <w:shd w:val="clear" w:color="auto" w:fill="FFFFFF"/>
        <w:spacing w:before="0" w:beforeAutospacing="0" w:after="0" w:afterAutospacing="0" w:line="350" w:lineRule="atLeast"/>
        <w:textAlignment w:val="baseline"/>
        <w:rPr>
          <w:rFonts w:asciiTheme="minorHAnsi" w:hAnsiTheme="minorHAnsi" w:cstheme="minorHAnsi"/>
          <w:color w:val="1D1B11" w:themeColor="background2" w:themeShade="1A"/>
          <w:sz w:val="32"/>
          <w:szCs w:val="32"/>
        </w:rPr>
      </w:pPr>
      <w:r w:rsidRPr="00F73188">
        <w:rPr>
          <w:rStyle w:val="Strong"/>
          <w:rFonts w:asciiTheme="minorHAnsi" w:hAnsiTheme="minorHAnsi" w:cstheme="minorHAnsi"/>
          <w:i/>
          <w:iCs/>
          <w:color w:val="1D1B11" w:themeColor="background2" w:themeShade="1A"/>
          <w:sz w:val="32"/>
          <w:szCs w:val="32"/>
          <w:bdr w:val="none" w:sz="0" w:space="0" w:color="auto" w:frame="1"/>
        </w:rPr>
        <w:t>MySQL software is Open Source.</w:t>
      </w:r>
    </w:p>
    <w:p w:rsidR="000F0863" w:rsidRPr="00F73188" w:rsidRDefault="000F0863" w:rsidP="00550291">
      <w:pPr>
        <w:pStyle w:val="NormalWeb"/>
        <w:shd w:val="clear" w:color="auto" w:fill="FFFFFF"/>
        <w:spacing w:before="0" w:beforeAutospacing="0" w:after="0" w:afterAutospacing="0" w:line="350" w:lineRule="atLeast"/>
        <w:ind w:left="720"/>
        <w:textAlignment w:val="baseline"/>
        <w:rPr>
          <w:rFonts w:ascii="Arial" w:hAnsi="Arial" w:cs="Arial"/>
          <w:color w:val="1D1B11" w:themeColor="background2" w:themeShade="1A"/>
          <w:sz w:val="20"/>
          <w:szCs w:val="20"/>
        </w:rPr>
      </w:pPr>
      <w:bookmarkStart w:id="1" w:name="idm140233407502080"/>
      <w:bookmarkStart w:id="2" w:name="idm140233407500688"/>
      <w:bookmarkStart w:id="3" w:name="idm140233407499296"/>
      <w:bookmarkStart w:id="4" w:name="idm140233407497904"/>
      <w:bookmarkEnd w:id="1"/>
      <w:bookmarkEnd w:id="2"/>
      <w:bookmarkEnd w:id="3"/>
      <w:bookmarkEnd w:id="4"/>
      <w:r w:rsidRPr="00F73188">
        <w:rPr>
          <w:rFonts w:ascii="Arial" w:hAnsi="Arial" w:cs="Arial"/>
          <w:color w:val="1D1B11" w:themeColor="background2" w:themeShade="1A"/>
          <w:sz w:val="20"/>
          <w:szCs w:val="20"/>
        </w:rPr>
        <w:t>Open Source means that it is possible for anyone to use and modify the software. Anybody can download the MySQL software from the Internet and use it without paying anything. If you wish, you may study the source code and change it to suit your needs.</w:t>
      </w:r>
    </w:p>
    <w:p w:rsidR="000F0863" w:rsidRPr="00F73188" w:rsidRDefault="000F0863">
      <w:pPr>
        <w:rPr>
          <w:rFonts w:ascii="Times New Roman" w:hAnsi="Times New Roman" w:cs="Times New Roman"/>
          <w:color w:val="1D1B11" w:themeColor="background2" w:themeShade="1A"/>
          <w:sz w:val="36"/>
          <w:szCs w:val="36"/>
        </w:rPr>
      </w:pPr>
    </w:p>
    <w:p w:rsidR="00F418E8" w:rsidRPr="00F73188" w:rsidRDefault="000F0863" w:rsidP="00F418E8">
      <w:pPr>
        <w:pStyle w:val="ListParagraph"/>
        <w:numPr>
          <w:ilvl w:val="0"/>
          <w:numId w:val="1"/>
        </w:numPr>
        <w:rPr>
          <w:rStyle w:val="Strong"/>
          <w:rFonts w:cstheme="minorHAnsi"/>
          <w:b w:val="0"/>
          <w:bCs w:val="0"/>
          <w:color w:val="1D1B11" w:themeColor="background2" w:themeShade="1A"/>
          <w:sz w:val="32"/>
          <w:szCs w:val="32"/>
        </w:rPr>
      </w:pPr>
      <w:r w:rsidRPr="00F73188">
        <w:rPr>
          <w:rStyle w:val="Strong"/>
          <w:rFonts w:cstheme="minorHAnsi"/>
          <w:i/>
          <w:iCs/>
          <w:color w:val="1D1B11" w:themeColor="background2" w:themeShade="1A"/>
          <w:sz w:val="32"/>
          <w:szCs w:val="32"/>
          <w:bdr w:val="none" w:sz="0" w:space="0" w:color="auto" w:frame="1"/>
          <w:shd w:val="clear" w:color="auto" w:fill="FFFFFF"/>
        </w:rPr>
        <w:t>The MySQL Database Server is very fast, reliable, scalable, and easy to use.</w:t>
      </w:r>
    </w:p>
    <w:p w:rsidR="000B48D7" w:rsidRPr="00F73188" w:rsidRDefault="000B48D7" w:rsidP="000B48D7">
      <w:pPr>
        <w:ind w:left="720"/>
        <w:rPr>
          <w:rFonts w:ascii="Arial" w:hAnsi="Arial" w:cs="Arial"/>
          <w:b/>
          <w:color w:val="1D1B11" w:themeColor="background2" w:themeShade="1A"/>
          <w:sz w:val="44"/>
          <w:szCs w:val="44"/>
          <w:u w:val="single"/>
        </w:rPr>
      </w:pPr>
      <w:r w:rsidRPr="00F73188">
        <w:rPr>
          <w:rFonts w:ascii="Arial" w:hAnsi="Arial" w:cs="Arial"/>
          <w:b/>
          <w:color w:val="1D1B11" w:themeColor="background2" w:themeShade="1A"/>
          <w:sz w:val="44"/>
          <w:szCs w:val="44"/>
          <w:u w:val="single"/>
        </w:rPr>
        <w:lastRenderedPageBreak/>
        <w:t>SQL * PLUS</w:t>
      </w:r>
    </w:p>
    <w:p w:rsidR="00F418E8" w:rsidRPr="00B663E9" w:rsidRDefault="00F418E8" w:rsidP="00F418E8">
      <w:pPr>
        <w:pStyle w:val="ListParagraph"/>
        <w:rPr>
          <w:rFonts w:ascii="Arial" w:hAnsi="Arial" w:cs="Arial"/>
          <w:color w:val="1D1B11" w:themeColor="background2" w:themeShade="1A"/>
          <w:sz w:val="32"/>
          <w:szCs w:val="28"/>
        </w:rPr>
      </w:pPr>
      <w:r w:rsidRPr="00B663E9">
        <w:rPr>
          <w:rFonts w:ascii="Arial" w:hAnsi="Arial" w:cs="Arial"/>
          <w:color w:val="1D1B11" w:themeColor="background2" w:themeShade="1A"/>
          <w:sz w:val="32"/>
          <w:szCs w:val="28"/>
        </w:rPr>
        <w:t>SQL * Plus is is a product of Oracle in which the languages SQL and PL/SQL can be used.</w:t>
      </w:r>
      <w:r w:rsidRPr="00B663E9">
        <w:rPr>
          <w:rStyle w:val="apple-converted-space"/>
          <w:rFonts w:ascii="Arial" w:hAnsi="Arial" w:cs="Arial"/>
          <w:color w:val="1D1B11" w:themeColor="background2" w:themeShade="1A"/>
          <w:sz w:val="32"/>
          <w:szCs w:val="28"/>
        </w:rPr>
        <w:t> </w:t>
      </w:r>
      <w:r w:rsidRPr="00B663E9">
        <w:rPr>
          <w:rFonts w:ascii="Arial" w:hAnsi="Arial" w:cs="Arial"/>
          <w:color w:val="1D1B11" w:themeColor="background2" w:themeShade="1A"/>
          <w:sz w:val="32"/>
          <w:szCs w:val="28"/>
        </w:rPr>
        <w:br/>
      </w:r>
      <w:r w:rsidRPr="00B663E9">
        <w:rPr>
          <w:rFonts w:ascii="Arial" w:hAnsi="Arial" w:cs="Arial"/>
          <w:color w:val="1D1B11" w:themeColor="background2" w:themeShade="1A"/>
          <w:sz w:val="32"/>
          <w:szCs w:val="28"/>
        </w:rPr>
        <w:br/>
        <w:t>SQL * Plus has its own command language for controlling the product and for formatting the results of the SQL interrogations.</w:t>
      </w:r>
      <w:r w:rsidRPr="00B663E9">
        <w:rPr>
          <w:rStyle w:val="apple-converted-space"/>
          <w:rFonts w:ascii="Arial" w:hAnsi="Arial" w:cs="Arial"/>
          <w:color w:val="1D1B11" w:themeColor="background2" w:themeShade="1A"/>
          <w:sz w:val="32"/>
          <w:szCs w:val="28"/>
        </w:rPr>
        <w:t> </w:t>
      </w:r>
      <w:r w:rsidRPr="00B663E9">
        <w:rPr>
          <w:rFonts w:ascii="Arial" w:hAnsi="Arial" w:cs="Arial"/>
          <w:color w:val="1D1B11" w:themeColor="background2" w:themeShade="1A"/>
          <w:sz w:val="32"/>
          <w:szCs w:val="28"/>
        </w:rPr>
        <w:br/>
      </w:r>
      <w:r w:rsidRPr="00B663E9">
        <w:rPr>
          <w:rFonts w:ascii="Arial" w:hAnsi="Arial" w:cs="Arial"/>
          <w:color w:val="1D1B11" w:themeColor="background2" w:themeShade="1A"/>
          <w:sz w:val="32"/>
          <w:szCs w:val="28"/>
        </w:rPr>
        <w:br/>
        <w:t>SQL * Plus is a Oracle utility that recognizes SQL commands and sends these commands to Oracle server for execution.</w:t>
      </w:r>
      <w:r w:rsidRPr="00B663E9">
        <w:rPr>
          <w:rStyle w:val="apple-converted-space"/>
          <w:rFonts w:ascii="Arial" w:hAnsi="Arial" w:cs="Arial"/>
          <w:color w:val="1D1B11" w:themeColor="background2" w:themeShade="1A"/>
          <w:sz w:val="32"/>
          <w:szCs w:val="28"/>
        </w:rPr>
        <w:t> </w:t>
      </w:r>
      <w:r w:rsidRPr="00B663E9">
        <w:rPr>
          <w:rFonts w:ascii="Arial" w:hAnsi="Arial" w:cs="Arial"/>
          <w:color w:val="1D1B11" w:themeColor="background2" w:themeShade="1A"/>
          <w:sz w:val="32"/>
          <w:szCs w:val="28"/>
        </w:rPr>
        <w:br/>
      </w:r>
      <w:r w:rsidRPr="00B663E9">
        <w:rPr>
          <w:rFonts w:ascii="Arial" w:hAnsi="Arial" w:cs="Arial"/>
          <w:color w:val="1D1B11" w:themeColor="background2" w:themeShade="1A"/>
          <w:sz w:val="32"/>
          <w:szCs w:val="28"/>
        </w:rPr>
        <w:br/>
        <w:t>SQL * Plus is a powerful tool that is used in the development of applications for the Oracle database.</w:t>
      </w:r>
    </w:p>
    <w:p w:rsidR="00F418E8" w:rsidRPr="00F73188" w:rsidRDefault="00F418E8" w:rsidP="00F418E8">
      <w:pPr>
        <w:pStyle w:val="NormalWeb"/>
        <w:spacing w:before="0" w:beforeAutospacing="0" w:after="0" w:afterAutospacing="0" w:line="252" w:lineRule="atLeast"/>
        <w:ind w:left="225" w:right="225"/>
        <w:rPr>
          <w:rFonts w:ascii="Verdana" w:hAnsi="Verdana"/>
          <w:color w:val="1D1B11" w:themeColor="background2" w:themeShade="1A"/>
          <w:sz w:val="20"/>
          <w:szCs w:val="20"/>
        </w:rPr>
      </w:pPr>
    </w:p>
    <w:p w:rsidR="00F418E8" w:rsidRPr="00F73188" w:rsidRDefault="00F418E8" w:rsidP="00F418E8">
      <w:pPr>
        <w:pStyle w:val="Heading2"/>
        <w:spacing w:before="150"/>
        <w:ind w:right="225" w:firstLine="225"/>
        <w:rPr>
          <w:rFonts w:ascii="Times New Roman" w:hAnsi="Times New Roman" w:cs="Times New Roman"/>
          <w:caps/>
          <w:color w:val="1D1B11" w:themeColor="background2" w:themeShade="1A"/>
          <w:sz w:val="28"/>
          <w:szCs w:val="28"/>
          <w:u w:val="single"/>
        </w:rPr>
      </w:pPr>
      <w:r w:rsidRPr="00F73188">
        <w:rPr>
          <w:rFonts w:ascii="Times New Roman" w:hAnsi="Times New Roman" w:cs="Times New Roman"/>
          <w:caps/>
          <w:color w:val="1D1B11" w:themeColor="background2" w:themeShade="1A"/>
          <w:sz w:val="28"/>
          <w:szCs w:val="28"/>
          <w:u w:val="single"/>
        </w:rPr>
        <w:t>OPERATIONS YOU CAN PERFORM IN SQL * PLUS</w:t>
      </w:r>
    </w:p>
    <w:p w:rsidR="00F418E8" w:rsidRPr="00F73188" w:rsidRDefault="00F418E8" w:rsidP="00F418E8">
      <w:pPr>
        <w:pStyle w:val="NormalWeb"/>
        <w:spacing w:before="0" w:beforeAutospacing="0" w:after="0" w:afterAutospacing="0" w:line="252" w:lineRule="atLeast"/>
        <w:ind w:left="225" w:right="225"/>
        <w:rPr>
          <w:rFonts w:ascii="Arial" w:hAnsi="Arial" w:cs="Arial"/>
          <w:color w:val="1D1B11" w:themeColor="background2" w:themeShade="1A"/>
          <w:sz w:val="28"/>
          <w:szCs w:val="28"/>
        </w:rPr>
      </w:pPr>
      <w:r w:rsidRPr="00F73188">
        <w:rPr>
          <w:rFonts w:ascii="Arial" w:hAnsi="Arial" w:cs="Arial"/>
          <w:color w:val="1D1B11" w:themeColor="background2" w:themeShade="1A"/>
          <w:sz w:val="28"/>
          <w:szCs w:val="28"/>
        </w:rPr>
        <w:t>- editing, saving, loading and execution of SQL commands and PL/SQL blocks;</w:t>
      </w:r>
      <w:r w:rsidRPr="00F73188">
        <w:rPr>
          <w:rStyle w:val="apple-converted-space"/>
          <w:rFonts w:ascii="Arial" w:hAnsi="Arial" w:cs="Arial"/>
          <w:color w:val="1D1B11" w:themeColor="background2" w:themeShade="1A"/>
          <w:sz w:val="28"/>
          <w:szCs w:val="28"/>
        </w:rPr>
        <w:t> </w:t>
      </w:r>
      <w:r w:rsidRPr="00F73188">
        <w:rPr>
          <w:rFonts w:ascii="Arial" w:hAnsi="Arial" w:cs="Arial"/>
          <w:color w:val="1D1B11" w:themeColor="background2" w:themeShade="1A"/>
          <w:sz w:val="28"/>
          <w:szCs w:val="28"/>
        </w:rPr>
        <w:br/>
        <w:t>- formatting, saving, printing, and making certain calculations on the results of a query in the form of reports;</w:t>
      </w:r>
      <w:r w:rsidRPr="00F73188">
        <w:rPr>
          <w:rStyle w:val="apple-converted-space"/>
          <w:rFonts w:ascii="Arial" w:hAnsi="Arial" w:cs="Arial"/>
          <w:color w:val="1D1B11" w:themeColor="background2" w:themeShade="1A"/>
          <w:sz w:val="28"/>
          <w:szCs w:val="28"/>
        </w:rPr>
        <w:t> </w:t>
      </w:r>
      <w:r w:rsidRPr="00F73188">
        <w:rPr>
          <w:rFonts w:ascii="Arial" w:hAnsi="Arial" w:cs="Arial"/>
          <w:color w:val="1D1B11" w:themeColor="background2" w:themeShade="1A"/>
          <w:sz w:val="28"/>
          <w:szCs w:val="28"/>
        </w:rPr>
        <w:br/>
        <w:t>- listing of definitions of tables;</w:t>
      </w:r>
      <w:r w:rsidRPr="00F73188">
        <w:rPr>
          <w:rStyle w:val="apple-converted-space"/>
          <w:rFonts w:ascii="Arial" w:hAnsi="Arial" w:cs="Arial"/>
          <w:color w:val="1D1B11" w:themeColor="background2" w:themeShade="1A"/>
          <w:sz w:val="28"/>
          <w:szCs w:val="28"/>
        </w:rPr>
        <w:t> </w:t>
      </w:r>
      <w:r w:rsidRPr="00F73188">
        <w:rPr>
          <w:rFonts w:ascii="Arial" w:hAnsi="Arial" w:cs="Arial"/>
          <w:color w:val="1D1B11" w:themeColor="background2" w:themeShade="1A"/>
          <w:sz w:val="28"/>
          <w:szCs w:val="28"/>
        </w:rPr>
        <w:br/>
        <w:t>- accessing and transferring data between databases;</w:t>
      </w:r>
      <w:r w:rsidRPr="00F73188">
        <w:rPr>
          <w:rStyle w:val="apple-converted-space"/>
          <w:rFonts w:ascii="Arial" w:hAnsi="Arial" w:cs="Arial"/>
          <w:color w:val="1D1B11" w:themeColor="background2" w:themeShade="1A"/>
          <w:sz w:val="28"/>
          <w:szCs w:val="28"/>
        </w:rPr>
        <w:t> </w:t>
      </w:r>
      <w:r w:rsidRPr="00F73188">
        <w:rPr>
          <w:rFonts w:ascii="Arial" w:hAnsi="Arial" w:cs="Arial"/>
          <w:color w:val="1D1B11" w:themeColor="background2" w:themeShade="1A"/>
          <w:sz w:val="28"/>
          <w:szCs w:val="28"/>
        </w:rPr>
        <w:br/>
        <w:t>- implementation of functions for database managing: the users administration, namespaces table, operations management of archiving and recovery.</w:t>
      </w:r>
    </w:p>
    <w:p w:rsidR="00F73188" w:rsidRDefault="00F73188" w:rsidP="005F786C">
      <w:pPr>
        <w:shd w:val="clear" w:color="auto" w:fill="FFFFFF"/>
        <w:spacing w:before="120" w:after="120" w:line="336" w:lineRule="atLeast"/>
        <w:rPr>
          <w:rFonts w:cstheme="minorHAnsi"/>
          <w:color w:val="1D1B11" w:themeColor="background2" w:themeShade="1A"/>
          <w:sz w:val="32"/>
          <w:szCs w:val="32"/>
        </w:rPr>
      </w:pPr>
    </w:p>
    <w:p w:rsidR="005F786C" w:rsidRPr="005F786C" w:rsidRDefault="005F786C" w:rsidP="005F786C">
      <w:pPr>
        <w:shd w:val="clear" w:color="auto" w:fill="FFFFFF"/>
        <w:spacing w:before="120" w:after="120" w:line="336" w:lineRule="atLeast"/>
        <w:rPr>
          <w:rFonts w:ascii="Arial" w:eastAsia="Times New Roman" w:hAnsi="Arial" w:cs="Arial"/>
          <w:color w:val="1D1B11" w:themeColor="background2" w:themeShade="1A"/>
          <w:sz w:val="28"/>
          <w:szCs w:val="28"/>
        </w:rPr>
      </w:pPr>
      <w:r w:rsidRPr="005F786C">
        <w:rPr>
          <w:rFonts w:ascii="Arial" w:eastAsia="Times New Roman" w:hAnsi="Arial" w:cs="Arial"/>
          <w:color w:val="1D1B11" w:themeColor="background2" w:themeShade="1A"/>
          <w:sz w:val="28"/>
          <w:szCs w:val="28"/>
        </w:rPr>
        <w:t>Graphical interfaces from Oracle or third parties have diminished the proportion of Oracle database end-users who depend on the SQL*Plus environment. Oracle shops typically continue to use SQL*Plus scripts for b</w:t>
      </w:r>
      <w:r w:rsidR="00F73188" w:rsidRPr="00F73188">
        <w:rPr>
          <w:rFonts w:ascii="Arial" w:eastAsia="Times New Roman" w:hAnsi="Arial" w:cs="Arial"/>
          <w:color w:val="1D1B11" w:themeColor="background2" w:themeShade="1A"/>
          <w:sz w:val="28"/>
          <w:szCs w:val="28"/>
        </w:rPr>
        <w:t xml:space="preserve">atch updating or simple reports. </w:t>
      </w:r>
    </w:p>
    <w:p w:rsidR="00A442E4" w:rsidRDefault="00A442E4" w:rsidP="00F418E8">
      <w:pPr>
        <w:ind w:left="360"/>
        <w:rPr>
          <w:rFonts w:cstheme="minorHAnsi"/>
          <w:sz w:val="32"/>
          <w:szCs w:val="32"/>
        </w:rPr>
      </w:pPr>
    </w:p>
    <w:p w:rsidR="00A442E4" w:rsidRDefault="00B663E9" w:rsidP="00F418E8">
      <w:pPr>
        <w:ind w:left="360"/>
        <w:rPr>
          <w:rFonts w:ascii="Britannic Bold" w:hAnsi="Britannic Bold" w:cstheme="minorHAnsi"/>
          <w:b/>
          <w:sz w:val="72"/>
          <w:szCs w:val="72"/>
          <w:u w:val="single"/>
        </w:rPr>
      </w:pPr>
      <w:r w:rsidRPr="00B663E9">
        <w:rPr>
          <w:rFonts w:ascii="Britannic Bold" w:hAnsi="Britannic Bold" w:cstheme="minorHAnsi"/>
          <w:b/>
          <w:sz w:val="72"/>
          <w:szCs w:val="72"/>
          <w:u w:val="single"/>
        </w:rPr>
        <w:lastRenderedPageBreak/>
        <w:t>SYNTAX</w:t>
      </w:r>
    </w:p>
    <w:p w:rsidR="005355C9" w:rsidRPr="006D2DD5" w:rsidRDefault="005355C9" w:rsidP="006D2DD5">
      <w:pPr>
        <w:rPr>
          <w:rFonts w:ascii="Arial" w:eastAsia="Batang" w:hAnsi="Arial" w:cs="Arial"/>
          <w:b/>
          <w:color w:val="1D1B11" w:themeColor="background2" w:themeShade="1A"/>
          <w:sz w:val="44"/>
          <w:szCs w:val="44"/>
          <w:u w:val="single"/>
          <w:shd w:val="clear" w:color="auto" w:fill="FFFFFF"/>
        </w:rPr>
      </w:pPr>
      <w:r w:rsidRPr="006D2DD5">
        <w:rPr>
          <w:rFonts w:ascii="Arial" w:eastAsia="Batang" w:hAnsi="Arial" w:cs="Arial"/>
          <w:b/>
          <w:color w:val="1D1B11" w:themeColor="background2" w:themeShade="1A"/>
          <w:sz w:val="44"/>
          <w:szCs w:val="44"/>
          <w:u w:val="single"/>
          <w:shd w:val="clear" w:color="auto" w:fill="FFFFFF"/>
        </w:rPr>
        <w:t>MYSQL</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SELECT</w:t>
      </w:r>
      <w:r w:rsidRPr="001E3599">
        <w:rPr>
          <w:rFonts w:ascii="Verdana" w:eastAsia="Times New Roman" w:hAnsi="Verdana" w:cs="Times New Roman"/>
          <w:color w:val="000000"/>
          <w:sz w:val="23"/>
          <w:szCs w:val="23"/>
        </w:rPr>
        <w:t> - extracts data from a database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UPDATE</w:t>
      </w:r>
      <w:r w:rsidRPr="001E3599">
        <w:rPr>
          <w:rFonts w:ascii="Verdana" w:eastAsia="Times New Roman" w:hAnsi="Verdana" w:cs="Times New Roman"/>
          <w:color w:val="000000"/>
          <w:sz w:val="23"/>
          <w:szCs w:val="23"/>
        </w:rPr>
        <w:t> - updates data in a database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DELETE</w:t>
      </w:r>
      <w:r w:rsidRPr="001E3599">
        <w:rPr>
          <w:rFonts w:ascii="Verdana" w:eastAsia="Times New Roman" w:hAnsi="Verdana" w:cs="Times New Roman"/>
          <w:color w:val="000000"/>
          <w:sz w:val="23"/>
          <w:szCs w:val="23"/>
        </w:rPr>
        <w:t> - deletes data from a database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INSERT INTO</w:t>
      </w:r>
      <w:r w:rsidRPr="001E3599">
        <w:rPr>
          <w:rFonts w:ascii="Verdana" w:eastAsia="Times New Roman" w:hAnsi="Verdana" w:cs="Times New Roman"/>
          <w:color w:val="000000"/>
          <w:sz w:val="23"/>
          <w:szCs w:val="23"/>
        </w:rPr>
        <w:t> - inserts new data into a database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CREATE DATABASE</w:t>
      </w:r>
      <w:r w:rsidRPr="001E3599">
        <w:rPr>
          <w:rFonts w:ascii="Verdana" w:eastAsia="Times New Roman" w:hAnsi="Verdana" w:cs="Times New Roman"/>
          <w:color w:val="000000"/>
          <w:sz w:val="23"/>
          <w:szCs w:val="23"/>
        </w:rPr>
        <w:t> - creates a new database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ALTER DATABASE</w:t>
      </w:r>
      <w:r w:rsidRPr="001E3599">
        <w:rPr>
          <w:rFonts w:ascii="Verdana" w:eastAsia="Times New Roman" w:hAnsi="Verdana" w:cs="Times New Roman"/>
          <w:color w:val="000000"/>
          <w:sz w:val="23"/>
          <w:szCs w:val="23"/>
        </w:rPr>
        <w:t> - modifies a database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CREATE TABLE</w:t>
      </w:r>
      <w:r w:rsidRPr="001E3599">
        <w:rPr>
          <w:rFonts w:ascii="Verdana" w:eastAsia="Times New Roman" w:hAnsi="Verdana" w:cs="Times New Roman"/>
          <w:color w:val="000000"/>
          <w:sz w:val="23"/>
          <w:szCs w:val="23"/>
        </w:rPr>
        <w:t> - creates a new table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ALTER TABLE</w:t>
      </w:r>
      <w:r w:rsidRPr="001E3599">
        <w:rPr>
          <w:rFonts w:ascii="Verdana" w:eastAsia="Times New Roman" w:hAnsi="Verdana" w:cs="Times New Roman"/>
          <w:color w:val="000000"/>
          <w:sz w:val="23"/>
          <w:szCs w:val="23"/>
        </w:rPr>
        <w:t> - modifies a table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DROP TABLE</w:t>
      </w:r>
      <w:r w:rsidRPr="001E3599">
        <w:rPr>
          <w:rFonts w:ascii="Verdana" w:eastAsia="Times New Roman" w:hAnsi="Verdana" w:cs="Times New Roman"/>
          <w:color w:val="000000"/>
          <w:sz w:val="23"/>
          <w:szCs w:val="23"/>
        </w:rPr>
        <w:t> - deletes a table</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CREATE INDEX</w:t>
      </w:r>
      <w:r w:rsidRPr="001E3599">
        <w:rPr>
          <w:rFonts w:ascii="Verdana" w:eastAsia="Times New Roman" w:hAnsi="Verdana" w:cs="Times New Roman"/>
          <w:color w:val="000000"/>
          <w:sz w:val="23"/>
          <w:szCs w:val="23"/>
        </w:rPr>
        <w:t> - creates an index (search key)</w:t>
      </w:r>
    </w:p>
    <w:p w:rsidR="001E3599" w:rsidRPr="001E3599" w:rsidRDefault="001E3599" w:rsidP="001E3599">
      <w:pPr>
        <w:numPr>
          <w:ilvl w:val="0"/>
          <w:numId w:val="8"/>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1E3599">
        <w:rPr>
          <w:rFonts w:ascii="Verdana" w:eastAsia="Times New Roman" w:hAnsi="Verdana" w:cs="Times New Roman"/>
          <w:b/>
          <w:bCs/>
          <w:color w:val="000000"/>
          <w:sz w:val="23"/>
          <w:szCs w:val="23"/>
        </w:rPr>
        <w:t>DROP INDEX</w:t>
      </w:r>
      <w:r w:rsidRPr="001E3599">
        <w:rPr>
          <w:rFonts w:ascii="Verdana" w:eastAsia="Times New Roman" w:hAnsi="Verdana" w:cs="Times New Roman"/>
          <w:color w:val="000000"/>
          <w:sz w:val="23"/>
          <w:szCs w:val="23"/>
        </w:rPr>
        <w:t> - deletes an index</w:t>
      </w:r>
    </w:p>
    <w:p w:rsidR="001E3599" w:rsidRPr="001E3599" w:rsidRDefault="001E3599" w:rsidP="00943CAE">
      <w:pPr>
        <w:pStyle w:val="Heading3"/>
        <w:numPr>
          <w:ilvl w:val="0"/>
          <w:numId w:val="9"/>
        </w:numPr>
        <w:shd w:val="clear" w:color="auto" w:fill="FFFFFF"/>
        <w:spacing w:before="150" w:beforeAutospacing="0" w:after="150" w:afterAutospacing="0"/>
        <w:rPr>
          <w:rFonts w:ascii="Arial" w:hAnsi="Arial" w:cs="Arial"/>
          <w:b w:val="0"/>
          <w:bCs w:val="0"/>
          <w:color w:val="000000"/>
          <w:sz w:val="32"/>
          <w:szCs w:val="32"/>
          <w:u w:val="single"/>
        </w:rPr>
      </w:pPr>
      <w:r w:rsidRPr="001E3599">
        <w:rPr>
          <w:rFonts w:ascii="Arial" w:hAnsi="Arial" w:cs="Arial"/>
          <w:b w:val="0"/>
          <w:bCs w:val="0"/>
          <w:color w:val="000000"/>
          <w:sz w:val="32"/>
          <w:szCs w:val="32"/>
          <w:u w:val="single"/>
        </w:rPr>
        <w:t>SQL SELECT Syntax</w:t>
      </w:r>
    </w:p>
    <w:p w:rsidR="001E3599" w:rsidRPr="001E3599" w:rsidRDefault="001E3599" w:rsidP="001E3599">
      <w:pPr>
        <w:shd w:val="clear" w:color="auto" w:fill="FFFFFF"/>
        <w:rPr>
          <w:rFonts w:ascii="Arial" w:hAnsi="Arial" w:cs="Arial"/>
          <w:color w:val="000000"/>
          <w:sz w:val="32"/>
          <w:szCs w:val="32"/>
        </w:rPr>
      </w:pPr>
      <w:r w:rsidRPr="001E3599">
        <w:rPr>
          <w:rFonts w:ascii="Arial" w:hAnsi="Arial" w:cs="Arial"/>
          <w:color w:val="000000"/>
          <w:sz w:val="32"/>
          <w:szCs w:val="32"/>
        </w:rPr>
        <w:t>SELECT</w:t>
      </w:r>
      <w:r w:rsidRPr="001E3599">
        <w:rPr>
          <w:rStyle w:val="apple-converted-space"/>
          <w:rFonts w:ascii="Arial" w:hAnsi="Arial" w:cs="Arial"/>
          <w:color w:val="000000"/>
          <w:sz w:val="32"/>
          <w:szCs w:val="32"/>
        </w:rPr>
        <w:t> </w:t>
      </w:r>
      <w:r w:rsidRPr="001E3599">
        <w:rPr>
          <w:rStyle w:val="Emphasis"/>
          <w:rFonts w:ascii="Arial" w:hAnsi="Arial" w:cs="Arial"/>
          <w:color w:val="000000"/>
          <w:sz w:val="32"/>
          <w:szCs w:val="32"/>
        </w:rPr>
        <w:t>column_name</w:t>
      </w:r>
      <w:r w:rsidRPr="001E3599">
        <w:rPr>
          <w:rFonts w:ascii="Arial" w:hAnsi="Arial" w:cs="Arial"/>
          <w:color w:val="000000"/>
          <w:sz w:val="32"/>
          <w:szCs w:val="32"/>
        </w:rPr>
        <w:t>,</w:t>
      </w:r>
      <w:r w:rsidRPr="001E3599">
        <w:rPr>
          <w:rStyle w:val="Emphasis"/>
          <w:rFonts w:ascii="Arial" w:hAnsi="Arial" w:cs="Arial"/>
          <w:color w:val="000000"/>
          <w:sz w:val="32"/>
          <w:szCs w:val="32"/>
        </w:rPr>
        <w:t>column_name</w:t>
      </w:r>
      <w:r w:rsidRPr="001E3599">
        <w:rPr>
          <w:rFonts w:ascii="Arial" w:hAnsi="Arial" w:cs="Arial"/>
          <w:color w:val="000000"/>
          <w:sz w:val="32"/>
          <w:szCs w:val="32"/>
        </w:rPr>
        <w:br/>
        <w:t>FROM</w:t>
      </w:r>
      <w:r w:rsidRPr="001E3599">
        <w:rPr>
          <w:rStyle w:val="apple-converted-space"/>
          <w:rFonts w:ascii="Arial" w:hAnsi="Arial" w:cs="Arial"/>
          <w:color w:val="000000"/>
          <w:sz w:val="32"/>
          <w:szCs w:val="32"/>
        </w:rPr>
        <w:t> </w:t>
      </w:r>
      <w:r w:rsidRPr="001E3599">
        <w:rPr>
          <w:rStyle w:val="Emphasis"/>
          <w:rFonts w:ascii="Arial" w:hAnsi="Arial" w:cs="Arial"/>
          <w:color w:val="000000"/>
          <w:sz w:val="32"/>
          <w:szCs w:val="32"/>
        </w:rPr>
        <w:t>table_name</w:t>
      </w:r>
      <w:r w:rsidRPr="001E3599">
        <w:rPr>
          <w:rFonts w:ascii="Arial" w:hAnsi="Arial" w:cs="Arial"/>
          <w:color w:val="000000"/>
          <w:sz w:val="32"/>
          <w:szCs w:val="32"/>
        </w:rPr>
        <w:t>;</w:t>
      </w:r>
    </w:p>
    <w:p w:rsidR="001E3599" w:rsidRPr="001E3599" w:rsidRDefault="001E3599" w:rsidP="001E3599">
      <w:pPr>
        <w:pStyle w:val="NormalWeb"/>
        <w:shd w:val="clear" w:color="auto" w:fill="FFFFFF"/>
        <w:spacing w:line="338" w:lineRule="atLeast"/>
        <w:rPr>
          <w:rFonts w:ascii="Arial" w:hAnsi="Arial" w:cs="Arial"/>
          <w:color w:val="000000"/>
          <w:sz w:val="32"/>
          <w:szCs w:val="32"/>
        </w:rPr>
      </w:pPr>
      <w:r w:rsidRPr="001E3599">
        <w:rPr>
          <w:rFonts w:ascii="Arial" w:hAnsi="Arial" w:cs="Arial"/>
          <w:color w:val="000000"/>
          <w:sz w:val="32"/>
          <w:szCs w:val="32"/>
        </w:rPr>
        <w:t>and</w:t>
      </w:r>
    </w:p>
    <w:p w:rsidR="001E3599" w:rsidRDefault="001E3599" w:rsidP="001E3599">
      <w:pPr>
        <w:shd w:val="clear" w:color="auto" w:fill="FFFFFF"/>
        <w:rPr>
          <w:rFonts w:ascii="Arial" w:hAnsi="Arial" w:cs="Arial"/>
          <w:color w:val="000000"/>
          <w:sz w:val="32"/>
          <w:szCs w:val="32"/>
        </w:rPr>
      </w:pPr>
      <w:r w:rsidRPr="001E3599">
        <w:rPr>
          <w:rFonts w:ascii="Arial" w:hAnsi="Arial" w:cs="Arial"/>
          <w:color w:val="000000"/>
          <w:sz w:val="32"/>
          <w:szCs w:val="32"/>
        </w:rPr>
        <w:t>SELECT * FROM</w:t>
      </w:r>
      <w:r w:rsidRPr="001E3599">
        <w:rPr>
          <w:rStyle w:val="apple-converted-space"/>
          <w:rFonts w:ascii="Arial" w:hAnsi="Arial" w:cs="Arial"/>
          <w:color w:val="000000"/>
          <w:sz w:val="32"/>
          <w:szCs w:val="32"/>
        </w:rPr>
        <w:t> </w:t>
      </w:r>
      <w:r w:rsidRPr="001E3599">
        <w:rPr>
          <w:rStyle w:val="Emphasis"/>
          <w:rFonts w:ascii="Arial" w:hAnsi="Arial" w:cs="Arial"/>
          <w:color w:val="000000"/>
          <w:sz w:val="32"/>
          <w:szCs w:val="32"/>
        </w:rPr>
        <w:t>table_name</w:t>
      </w:r>
      <w:r w:rsidRPr="001E3599">
        <w:rPr>
          <w:rFonts w:ascii="Arial" w:hAnsi="Arial" w:cs="Arial"/>
          <w:color w:val="000000"/>
          <w:sz w:val="32"/>
          <w:szCs w:val="32"/>
        </w:rPr>
        <w:t>;</w:t>
      </w:r>
    </w:p>
    <w:p w:rsidR="00943CAE" w:rsidRPr="00943CAE" w:rsidRDefault="00943CAE" w:rsidP="00943CAE">
      <w:pPr>
        <w:pStyle w:val="Heading3"/>
        <w:numPr>
          <w:ilvl w:val="0"/>
          <w:numId w:val="9"/>
        </w:numPr>
        <w:shd w:val="clear" w:color="auto" w:fill="FFFFFF"/>
        <w:spacing w:before="150" w:beforeAutospacing="0" w:after="150" w:afterAutospacing="0"/>
        <w:rPr>
          <w:rFonts w:ascii="Arial" w:hAnsi="Arial" w:cs="Arial"/>
          <w:b w:val="0"/>
          <w:bCs w:val="0"/>
          <w:color w:val="000000"/>
          <w:sz w:val="32"/>
          <w:szCs w:val="32"/>
          <w:u w:val="single"/>
        </w:rPr>
      </w:pPr>
      <w:r w:rsidRPr="00943CAE">
        <w:rPr>
          <w:rFonts w:ascii="Arial" w:hAnsi="Arial" w:cs="Arial"/>
          <w:b w:val="0"/>
          <w:bCs w:val="0"/>
          <w:color w:val="000000"/>
          <w:sz w:val="32"/>
          <w:szCs w:val="32"/>
          <w:u w:val="single"/>
        </w:rPr>
        <w:t>SQL UPDATE Syntax</w:t>
      </w:r>
    </w:p>
    <w:p w:rsidR="00943CAE" w:rsidRDefault="00943CAE" w:rsidP="00943CAE">
      <w:pPr>
        <w:shd w:val="clear" w:color="auto" w:fill="FFFFFF"/>
        <w:rPr>
          <w:rFonts w:ascii="Arial" w:hAnsi="Arial" w:cs="Arial"/>
          <w:color w:val="000000"/>
          <w:sz w:val="32"/>
          <w:szCs w:val="32"/>
        </w:rPr>
      </w:pPr>
      <w:r w:rsidRPr="00943CAE">
        <w:rPr>
          <w:rFonts w:ascii="Arial" w:hAnsi="Arial" w:cs="Arial"/>
          <w:color w:val="000000"/>
          <w:sz w:val="32"/>
          <w:szCs w:val="32"/>
        </w:rPr>
        <w:t>UPDATE</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table_name</w:t>
      </w:r>
      <w:r w:rsidRPr="00943CAE">
        <w:rPr>
          <w:rFonts w:ascii="Arial" w:hAnsi="Arial" w:cs="Arial"/>
          <w:color w:val="000000"/>
          <w:sz w:val="32"/>
          <w:szCs w:val="32"/>
        </w:rPr>
        <w:br/>
        <w:t>SET</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column1</w:t>
      </w:r>
      <w:r w:rsidRPr="00943CAE">
        <w:rPr>
          <w:rFonts w:ascii="Arial" w:hAnsi="Arial" w:cs="Arial"/>
          <w:color w:val="000000"/>
          <w:sz w:val="32"/>
          <w:szCs w:val="32"/>
        </w:rPr>
        <w:t>=</w:t>
      </w:r>
      <w:r w:rsidRPr="00943CAE">
        <w:rPr>
          <w:rStyle w:val="Emphasis"/>
          <w:rFonts w:ascii="Arial" w:hAnsi="Arial" w:cs="Arial"/>
          <w:color w:val="000000"/>
          <w:sz w:val="32"/>
          <w:szCs w:val="32"/>
        </w:rPr>
        <w:t>value1</w:t>
      </w:r>
      <w:r w:rsidRPr="00943CAE">
        <w:rPr>
          <w:rFonts w:ascii="Arial" w:hAnsi="Arial" w:cs="Arial"/>
          <w:color w:val="000000"/>
          <w:sz w:val="32"/>
          <w:szCs w:val="32"/>
        </w:rPr>
        <w:t>,</w:t>
      </w:r>
      <w:r w:rsidRPr="00943CAE">
        <w:rPr>
          <w:rStyle w:val="Emphasis"/>
          <w:rFonts w:ascii="Arial" w:hAnsi="Arial" w:cs="Arial"/>
          <w:color w:val="000000"/>
          <w:sz w:val="32"/>
          <w:szCs w:val="32"/>
        </w:rPr>
        <w:t>column2</w:t>
      </w:r>
      <w:r w:rsidRPr="00943CAE">
        <w:rPr>
          <w:rFonts w:ascii="Arial" w:hAnsi="Arial" w:cs="Arial"/>
          <w:color w:val="000000"/>
          <w:sz w:val="32"/>
          <w:szCs w:val="32"/>
        </w:rPr>
        <w:t>=</w:t>
      </w:r>
      <w:r w:rsidRPr="00943CAE">
        <w:rPr>
          <w:rStyle w:val="Emphasis"/>
          <w:rFonts w:ascii="Arial" w:hAnsi="Arial" w:cs="Arial"/>
          <w:color w:val="000000"/>
          <w:sz w:val="32"/>
          <w:szCs w:val="32"/>
        </w:rPr>
        <w:t>value2</w:t>
      </w:r>
      <w:r w:rsidRPr="00943CAE">
        <w:rPr>
          <w:rFonts w:ascii="Arial" w:hAnsi="Arial" w:cs="Arial"/>
          <w:color w:val="000000"/>
          <w:sz w:val="32"/>
          <w:szCs w:val="32"/>
        </w:rPr>
        <w:t>,...</w:t>
      </w:r>
      <w:r w:rsidRPr="00943CAE">
        <w:rPr>
          <w:rFonts w:ascii="Arial" w:hAnsi="Arial" w:cs="Arial"/>
          <w:color w:val="000000"/>
          <w:sz w:val="32"/>
          <w:szCs w:val="32"/>
        </w:rPr>
        <w:br/>
        <w:t>WHERE</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some_column</w:t>
      </w:r>
      <w:r w:rsidRPr="00943CAE">
        <w:rPr>
          <w:rFonts w:ascii="Arial" w:hAnsi="Arial" w:cs="Arial"/>
          <w:color w:val="000000"/>
          <w:sz w:val="32"/>
          <w:szCs w:val="32"/>
        </w:rPr>
        <w:t>=</w:t>
      </w:r>
      <w:r w:rsidRPr="00943CAE">
        <w:rPr>
          <w:rStyle w:val="Emphasis"/>
          <w:rFonts w:ascii="Arial" w:hAnsi="Arial" w:cs="Arial"/>
          <w:color w:val="000000"/>
          <w:sz w:val="32"/>
          <w:szCs w:val="32"/>
        </w:rPr>
        <w:t>some_value</w:t>
      </w:r>
      <w:r w:rsidRPr="00943CAE">
        <w:rPr>
          <w:rFonts w:ascii="Arial" w:hAnsi="Arial" w:cs="Arial"/>
          <w:color w:val="000000"/>
          <w:sz w:val="32"/>
          <w:szCs w:val="32"/>
        </w:rPr>
        <w:t>;</w:t>
      </w:r>
    </w:p>
    <w:p w:rsidR="00943CAE" w:rsidRPr="00943CAE" w:rsidRDefault="00943CAE" w:rsidP="00943CAE">
      <w:pPr>
        <w:pStyle w:val="Heading3"/>
        <w:numPr>
          <w:ilvl w:val="0"/>
          <w:numId w:val="9"/>
        </w:numPr>
        <w:shd w:val="clear" w:color="auto" w:fill="FFFFFF"/>
        <w:spacing w:before="150" w:beforeAutospacing="0" w:after="150" w:afterAutospacing="0"/>
        <w:rPr>
          <w:rFonts w:ascii="Arial" w:hAnsi="Arial" w:cs="Arial"/>
          <w:b w:val="0"/>
          <w:bCs w:val="0"/>
          <w:color w:val="000000"/>
          <w:sz w:val="32"/>
          <w:szCs w:val="32"/>
          <w:u w:val="single"/>
        </w:rPr>
      </w:pPr>
      <w:r w:rsidRPr="00943CAE">
        <w:rPr>
          <w:rFonts w:ascii="Arial" w:hAnsi="Arial" w:cs="Arial"/>
          <w:b w:val="0"/>
          <w:bCs w:val="0"/>
          <w:color w:val="000000"/>
          <w:sz w:val="32"/>
          <w:szCs w:val="32"/>
          <w:u w:val="single"/>
        </w:rPr>
        <w:t>SQL DELETE Syntax</w:t>
      </w:r>
    </w:p>
    <w:p w:rsidR="00943CAE" w:rsidRPr="00943CAE" w:rsidRDefault="00943CAE" w:rsidP="00943CAE">
      <w:pPr>
        <w:shd w:val="clear" w:color="auto" w:fill="FFFFFF"/>
        <w:rPr>
          <w:rFonts w:ascii="Arial" w:hAnsi="Arial" w:cs="Arial"/>
          <w:color w:val="000000"/>
          <w:sz w:val="32"/>
          <w:szCs w:val="32"/>
        </w:rPr>
      </w:pPr>
      <w:r w:rsidRPr="00943CAE">
        <w:rPr>
          <w:rFonts w:ascii="Arial" w:hAnsi="Arial" w:cs="Arial"/>
          <w:color w:val="000000"/>
          <w:sz w:val="32"/>
          <w:szCs w:val="32"/>
        </w:rPr>
        <w:t>DELETE FROM</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table_name</w:t>
      </w:r>
      <w:r w:rsidRPr="00943CAE">
        <w:rPr>
          <w:rFonts w:ascii="Arial" w:hAnsi="Arial" w:cs="Arial"/>
          <w:color w:val="000000"/>
          <w:sz w:val="32"/>
          <w:szCs w:val="32"/>
        </w:rPr>
        <w:br/>
        <w:t>WHERE</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some_column</w:t>
      </w:r>
      <w:r w:rsidRPr="00943CAE">
        <w:rPr>
          <w:rFonts w:ascii="Arial" w:hAnsi="Arial" w:cs="Arial"/>
          <w:color w:val="000000"/>
          <w:sz w:val="32"/>
          <w:szCs w:val="32"/>
        </w:rPr>
        <w:t>=</w:t>
      </w:r>
      <w:r w:rsidRPr="00943CAE">
        <w:rPr>
          <w:rStyle w:val="Emphasis"/>
          <w:rFonts w:ascii="Arial" w:hAnsi="Arial" w:cs="Arial"/>
          <w:color w:val="000000"/>
          <w:sz w:val="32"/>
          <w:szCs w:val="32"/>
        </w:rPr>
        <w:t>some_value</w:t>
      </w:r>
      <w:r w:rsidRPr="00943CAE">
        <w:rPr>
          <w:rFonts w:ascii="Arial" w:hAnsi="Arial" w:cs="Arial"/>
          <w:color w:val="000000"/>
          <w:sz w:val="32"/>
          <w:szCs w:val="32"/>
        </w:rPr>
        <w:t>;</w:t>
      </w:r>
    </w:p>
    <w:p w:rsidR="00943CAE" w:rsidRPr="00943CAE" w:rsidRDefault="00943CAE" w:rsidP="00276C02">
      <w:pPr>
        <w:pStyle w:val="Heading3"/>
        <w:numPr>
          <w:ilvl w:val="0"/>
          <w:numId w:val="10"/>
        </w:numPr>
        <w:shd w:val="clear" w:color="auto" w:fill="FFFFFF"/>
        <w:spacing w:before="150" w:beforeAutospacing="0" w:after="150" w:afterAutospacing="0"/>
        <w:rPr>
          <w:rFonts w:ascii="Arial" w:hAnsi="Arial" w:cs="Arial"/>
          <w:b w:val="0"/>
          <w:bCs w:val="0"/>
          <w:color w:val="000000"/>
          <w:sz w:val="32"/>
          <w:szCs w:val="32"/>
          <w:u w:val="single"/>
        </w:rPr>
      </w:pPr>
      <w:r w:rsidRPr="00943CAE">
        <w:rPr>
          <w:rFonts w:ascii="Arial" w:hAnsi="Arial" w:cs="Arial"/>
          <w:b w:val="0"/>
          <w:bCs w:val="0"/>
          <w:color w:val="000000"/>
          <w:sz w:val="32"/>
          <w:szCs w:val="32"/>
          <w:u w:val="single"/>
        </w:rPr>
        <w:t>SQL INSERT INTO Syntax</w:t>
      </w:r>
    </w:p>
    <w:p w:rsidR="00943CAE" w:rsidRPr="00943CAE" w:rsidRDefault="00943CAE" w:rsidP="00943CAE">
      <w:pPr>
        <w:shd w:val="clear" w:color="auto" w:fill="FFFFFF"/>
        <w:rPr>
          <w:rFonts w:ascii="Arial" w:hAnsi="Arial" w:cs="Arial"/>
          <w:color w:val="000000"/>
          <w:sz w:val="32"/>
          <w:szCs w:val="32"/>
        </w:rPr>
      </w:pPr>
      <w:r w:rsidRPr="00943CAE">
        <w:rPr>
          <w:rFonts w:ascii="Arial" w:hAnsi="Arial" w:cs="Arial"/>
          <w:color w:val="000000"/>
          <w:sz w:val="32"/>
          <w:szCs w:val="32"/>
        </w:rPr>
        <w:lastRenderedPageBreak/>
        <w:t>INSERT INTO</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table_name</w:t>
      </w:r>
      <w:r w:rsidRPr="00943CAE">
        <w:rPr>
          <w:rFonts w:ascii="Arial" w:hAnsi="Arial" w:cs="Arial"/>
          <w:color w:val="000000"/>
          <w:sz w:val="32"/>
          <w:szCs w:val="32"/>
        </w:rPr>
        <w:br/>
        <w:t>VALUES (</w:t>
      </w:r>
      <w:r w:rsidRPr="00943CAE">
        <w:rPr>
          <w:rStyle w:val="Emphasis"/>
          <w:rFonts w:ascii="Arial" w:hAnsi="Arial" w:cs="Arial"/>
          <w:color w:val="000000"/>
          <w:sz w:val="32"/>
          <w:szCs w:val="32"/>
        </w:rPr>
        <w:t>value1</w:t>
      </w:r>
      <w:r w:rsidRPr="00943CAE">
        <w:rPr>
          <w:rFonts w:ascii="Arial" w:hAnsi="Arial" w:cs="Arial"/>
          <w:color w:val="000000"/>
          <w:sz w:val="32"/>
          <w:szCs w:val="32"/>
        </w:rPr>
        <w:t>,</w:t>
      </w:r>
      <w:r w:rsidRPr="00943CAE">
        <w:rPr>
          <w:rStyle w:val="Emphasis"/>
          <w:rFonts w:ascii="Arial" w:hAnsi="Arial" w:cs="Arial"/>
          <w:color w:val="000000"/>
          <w:sz w:val="32"/>
          <w:szCs w:val="32"/>
        </w:rPr>
        <w:t>value2</w:t>
      </w:r>
      <w:r w:rsidRPr="00943CAE">
        <w:rPr>
          <w:rFonts w:ascii="Arial" w:hAnsi="Arial" w:cs="Arial"/>
          <w:color w:val="000000"/>
          <w:sz w:val="32"/>
          <w:szCs w:val="32"/>
        </w:rPr>
        <w:t>,</w:t>
      </w:r>
      <w:r w:rsidRPr="00943CAE">
        <w:rPr>
          <w:rStyle w:val="Emphasis"/>
          <w:rFonts w:ascii="Arial" w:hAnsi="Arial" w:cs="Arial"/>
          <w:color w:val="000000"/>
          <w:sz w:val="32"/>
          <w:szCs w:val="32"/>
        </w:rPr>
        <w:t>value3</w:t>
      </w:r>
      <w:r w:rsidRPr="00943CAE">
        <w:rPr>
          <w:rFonts w:ascii="Arial" w:hAnsi="Arial" w:cs="Arial"/>
          <w:color w:val="000000"/>
          <w:sz w:val="32"/>
          <w:szCs w:val="32"/>
        </w:rPr>
        <w:t>,...);</w:t>
      </w:r>
    </w:p>
    <w:p w:rsidR="00943CAE" w:rsidRPr="00943CAE" w:rsidRDefault="00943CAE" w:rsidP="00943CAE">
      <w:pPr>
        <w:shd w:val="clear" w:color="auto" w:fill="FFFFFF"/>
        <w:rPr>
          <w:rFonts w:ascii="Arial" w:hAnsi="Arial" w:cs="Arial"/>
          <w:color w:val="000000"/>
          <w:sz w:val="32"/>
          <w:szCs w:val="32"/>
        </w:rPr>
      </w:pPr>
      <w:r w:rsidRPr="00943CAE">
        <w:rPr>
          <w:rFonts w:ascii="Arial" w:hAnsi="Arial" w:cs="Arial"/>
          <w:color w:val="000000"/>
          <w:sz w:val="32"/>
          <w:szCs w:val="32"/>
        </w:rPr>
        <w:t>and</w:t>
      </w:r>
    </w:p>
    <w:p w:rsidR="00943CAE" w:rsidRPr="00943CAE" w:rsidRDefault="00943CAE" w:rsidP="00943CAE">
      <w:pPr>
        <w:shd w:val="clear" w:color="auto" w:fill="FFFFFF"/>
        <w:rPr>
          <w:rFonts w:ascii="Arial" w:hAnsi="Arial" w:cs="Arial"/>
          <w:color w:val="000000"/>
          <w:sz w:val="32"/>
          <w:szCs w:val="32"/>
        </w:rPr>
      </w:pPr>
      <w:r w:rsidRPr="00943CAE">
        <w:rPr>
          <w:rFonts w:ascii="Arial" w:hAnsi="Arial" w:cs="Arial"/>
          <w:color w:val="000000"/>
          <w:sz w:val="32"/>
          <w:szCs w:val="32"/>
        </w:rPr>
        <w:t>INSERT INTO</w:t>
      </w:r>
      <w:r w:rsidRPr="00943CAE">
        <w:rPr>
          <w:rStyle w:val="apple-converted-space"/>
          <w:rFonts w:ascii="Arial" w:hAnsi="Arial" w:cs="Arial"/>
          <w:color w:val="000000"/>
          <w:sz w:val="32"/>
          <w:szCs w:val="32"/>
        </w:rPr>
        <w:t> </w:t>
      </w:r>
      <w:r w:rsidRPr="00943CAE">
        <w:rPr>
          <w:rStyle w:val="Emphasis"/>
          <w:rFonts w:ascii="Arial" w:hAnsi="Arial" w:cs="Arial"/>
          <w:color w:val="000000"/>
          <w:sz w:val="32"/>
          <w:szCs w:val="32"/>
        </w:rPr>
        <w:t>table_name</w:t>
      </w:r>
      <w:r w:rsidRPr="00943CAE">
        <w:rPr>
          <w:rStyle w:val="apple-converted-space"/>
          <w:rFonts w:ascii="Arial" w:hAnsi="Arial" w:cs="Arial"/>
          <w:color w:val="000000"/>
          <w:sz w:val="32"/>
          <w:szCs w:val="32"/>
        </w:rPr>
        <w:t> </w:t>
      </w:r>
      <w:r w:rsidRPr="00943CAE">
        <w:rPr>
          <w:rFonts w:ascii="Arial" w:hAnsi="Arial" w:cs="Arial"/>
          <w:color w:val="000000"/>
          <w:sz w:val="32"/>
          <w:szCs w:val="32"/>
        </w:rPr>
        <w:t>(</w:t>
      </w:r>
      <w:r w:rsidRPr="00943CAE">
        <w:rPr>
          <w:rStyle w:val="Emphasis"/>
          <w:rFonts w:ascii="Arial" w:hAnsi="Arial" w:cs="Arial"/>
          <w:color w:val="000000"/>
          <w:sz w:val="32"/>
          <w:szCs w:val="32"/>
        </w:rPr>
        <w:t>column1</w:t>
      </w:r>
      <w:r w:rsidRPr="00943CAE">
        <w:rPr>
          <w:rFonts w:ascii="Arial" w:hAnsi="Arial" w:cs="Arial"/>
          <w:color w:val="000000"/>
          <w:sz w:val="32"/>
          <w:szCs w:val="32"/>
        </w:rPr>
        <w:t>,</w:t>
      </w:r>
      <w:r w:rsidRPr="00943CAE">
        <w:rPr>
          <w:rStyle w:val="Emphasis"/>
          <w:rFonts w:ascii="Arial" w:hAnsi="Arial" w:cs="Arial"/>
          <w:color w:val="000000"/>
          <w:sz w:val="32"/>
          <w:szCs w:val="32"/>
        </w:rPr>
        <w:t>column2</w:t>
      </w:r>
      <w:r w:rsidRPr="00943CAE">
        <w:rPr>
          <w:rFonts w:ascii="Arial" w:hAnsi="Arial" w:cs="Arial"/>
          <w:color w:val="000000"/>
          <w:sz w:val="32"/>
          <w:szCs w:val="32"/>
        </w:rPr>
        <w:t>,</w:t>
      </w:r>
      <w:r w:rsidRPr="00943CAE">
        <w:rPr>
          <w:rStyle w:val="Emphasis"/>
          <w:rFonts w:ascii="Arial" w:hAnsi="Arial" w:cs="Arial"/>
          <w:color w:val="000000"/>
          <w:sz w:val="32"/>
          <w:szCs w:val="32"/>
        </w:rPr>
        <w:t>column3</w:t>
      </w:r>
      <w:r w:rsidRPr="00943CAE">
        <w:rPr>
          <w:rFonts w:ascii="Arial" w:hAnsi="Arial" w:cs="Arial"/>
          <w:color w:val="000000"/>
          <w:sz w:val="32"/>
          <w:szCs w:val="32"/>
        </w:rPr>
        <w:t>,...)</w:t>
      </w:r>
      <w:r w:rsidRPr="00943CAE">
        <w:rPr>
          <w:rFonts w:ascii="Arial" w:hAnsi="Arial" w:cs="Arial"/>
          <w:color w:val="000000"/>
          <w:sz w:val="32"/>
          <w:szCs w:val="32"/>
        </w:rPr>
        <w:br/>
        <w:t>VALUES (</w:t>
      </w:r>
      <w:r w:rsidRPr="00943CAE">
        <w:rPr>
          <w:rStyle w:val="Emphasis"/>
          <w:rFonts w:ascii="Arial" w:hAnsi="Arial" w:cs="Arial"/>
          <w:color w:val="000000"/>
          <w:sz w:val="32"/>
          <w:szCs w:val="32"/>
        </w:rPr>
        <w:t>value1</w:t>
      </w:r>
      <w:r w:rsidRPr="00943CAE">
        <w:rPr>
          <w:rFonts w:ascii="Arial" w:hAnsi="Arial" w:cs="Arial"/>
          <w:color w:val="000000"/>
          <w:sz w:val="32"/>
          <w:szCs w:val="32"/>
        </w:rPr>
        <w:t>,</w:t>
      </w:r>
      <w:r w:rsidRPr="00943CAE">
        <w:rPr>
          <w:rStyle w:val="Emphasis"/>
          <w:rFonts w:ascii="Arial" w:hAnsi="Arial" w:cs="Arial"/>
          <w:color w:val="000000"/>
          <w:sz w:val="32"/>
          <w:szCs w:val="32"/>
        </w:rPr>
        <w:t>value2</w:t>
      </w:r>
      <w:r w:rsidRPr="00943CAE">
        <w:rPr>
          <w:rFonts w:ascii="Arial" w:hAnsi="Arial" w:cs="Arial"/>
          <w:color w:val="000000"/>
          <w:sz w:val="32"/>
          <w:szCs w:val="32"/>
        </w:rPr>
        <w:t>,</w:t>
      </w:r>
      <w:r w:rsidRPr="00943CAE">
        <w:rPr>
          <w:rStyle w:val="Emphasis"/>
          <w:rFonts w:ascii="Arial" w:hAnsi="Arial" w:cs="Arial"/>
          <w:color w:val="000000"/>
          <w:sz w:val="32"/>
          <w:szCs w:val="32"/>
        </w:rPr>
        <w:t>value3</w:t>
      </w:r>
      <w:r w:rsidRPr="00943CAE">
        <w:rPr>
          <w:rFonts w:ascii="Arial" w:hAnsi="Arial" w:cs="Arial"/>
          <w:color w:val="000000"/>
          <w:sz w:val="32"/>
          <w:szCs w:val="32"/>
        </w:rPr>
        <w:t>,...);</w:t>
      </w:r>
    </w:p>
    <w:p w:rsidR="00C213C0" w:rsidRDefault="00C213C0" w:rsidP="00C213C0">
      <w:pPr>
        <w:rPr>
          <w:rFonts w:ascii="Arial" w:hAnsi="Arial" w:cs="Arial"/>
          <w:b/>
          <w:color w:val="1D1B11" w:themeColor="background2" w:themeShade="1A"/>
          <w:sz w:val="44"/>
          <w:szCs w:val="44"/>
          <w:u w:val="single"/>
        </w:rPr>
      </w:pPr>
      <w:r w:rsidRPr="00F73188">
        <w:rPr>
          <w:rFonts w:ascii="Arial" w:hAnsi="Arial" w:cs="Arial"/>
          <w:b/>
          <w:color w:val="1D1B11" w:themeColor="background2" w:themeShade="1A"/>
          <w:sz w:val="44"/>
          <w:szCs w:val="44"/>
          <w:u w:val="single"/>
        </w:rPr>
        <w:t>SQL * PLUS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1583"/>
        <w:gridCol w:w="7897"/>
      </w:tblGrid>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ACCEPT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Reads a line of input and stores it in a given user variable.</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APPEND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Adds specified text to the end of the current line in the buffer.</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ARCHIVE LOG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Starts or stops the automatic archiving of online redo log files, manually (explicitly) archives specified redo log files, or displays information about redo log files.</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Specifies display characteristics for a given attribute of an Object Type column, and lists the current display characteristics for a single attribute or all attributes.</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BREAK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Specifies where and how formatting will change in a report, or lists the current break definition.</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BTITLE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Places and formats a specified title at the bottom of each report page, or lists the current BTITLE definition.</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CHANGE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Changes text on the current line in the buffer.</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CLEAR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Resets or erases the current clause or setting for the specified option, such as BREAKS or COLUMNS.</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Specifies display characteristics for a given column, or lists the current display characteristics for a single column or for all columns.</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COMPUTE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Calculates and prints summary lines, using various standard computations, on subsets of selected rows, or lists all COMPUTE definitions.</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CONNECT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Connects a given user to Oracle.</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COPY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Copies results from a query to a table in a local or remote database.</w:t>
            </w:r>
          </w:p>
        </w:tc>
      </w:tr>
      <w:tr w:rsidR="00D34DCC" w:rsidRPr="00D34DCC" w:rsidTr="00D34D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C22FF9">
              <w:rPr>
                <w:rFonts w:ascii="Times New Roman" w:eastAsia="Times New Roman" w:hAnsi="Times New Roman" w:cs="Times New Roman"/>
                <w:sz w:val="24"/>
                <w:szCs w:val="24"/>
              </w:rPr>
              <w:t>DEFINE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4DCC" w:rsidRPr="00D34DCC" w:rsidRDefault="00D34DCC" w:rsidP="00667F3B">
            <w:pPr>
              <w:spacing w:before="100" w:beforeAutospacing="1" w:after="100" w:afterAutospacing="1" w:line="240" w:lineRule="auto"/>
              <w:rPr>
                <w:rFonts w:ascii="Times New Roman" w:eastAsia="Times New Roman" w:hAnsi="Times New Roman" w:cs="Times New Roman"/>
                <w:sz w:val="24"/>
                <w:szCs w:val="24"/>
              </w:rPr>
            </w:pPr>
            <w:r w:rsidRPr="00D34DCC">
              <w:rPr>
                <w:rFonts w:ascii="Times New Roman" w:eastAsia="Times New Roman" w:hAnsi="Times New Roman" w:cs="Times New Roman"/>
                <w:sz w:val="24"/>
                <w:szCs w:val="24"/>
              </w:rPr>
              <w:t xml:space="preserve">Specifies a user variable and assigns it a CHAR value, or lists the value and variable type of a single </w:t>
            </w:r>
            <w:bookmarkStart w:id="5" w:name="_GoBack"/>
            <w:bookmarkEnd w:id="5"/>
            <w:r w:rsidRPr="00D34DCC">
              <w:rPr>
                <w:rFonts w:ascii="Times New Roman" w:eastAsia="Times New Roman" w:hAnsi="Times New Roman" w:cs="Times New Roman"/>
                <w:sz w:val="24"/>
                <w:szCs w:val="24"/>
              </w:rPr>
              <w:t>variable or all variables.</w:t>
            </w:r>
          </w:p>
        </w:tc>
      </w:tr>
    </w:tbl>
    <w:p w:rsidR="00EC6A69" w:rsidRDefault="00EC6A69" w:rsidP="00276C02">
      <w:pPr>
        <w:shd w:val="clear" w:color="auto" w:fill="FFFFFF"/>
        <w:rPr>
          <w:rFonts w:ascii="Britannic Bold" w:hAnsi="Britannic Bold" w:cs="Arial"/>
          <w:b/>
          <w:color w:val="000000"/>
          <w:sz w:val="72"/>
          <w:szCs w:val="72"/>
          <w:u w:val="single"/>
        </w:rPr>
      </w:pPr>
    </w:p>
    <w:p w:rsidR="0051121D" w:rsidRDefault="00D17B89" w:rsidP="00276C02">
      <w:pPr>
        <w:shd w:val="clear" w:color="auto" w:fill="FFFFFF"/>
        <w:rPr>
          <w:rFonts w:ascii="Britannic Bold" w:hAnsi="Britannic Bold" w:cs="Arial"/>
          <w:b/>
          <w:color w:val="000000"/>
          <w:sz w:val="72"/>
          <w:szCs w:val="72"/>
          <w:u w:val="single"/>
        </w:rPr>
      </w:pPr>
      <w:r w:rsidRPr="00D17B89">
        <w:rPr>
          <w:rFonts w:ascii="Britannic Bold" w:hAnsi="Britannic Bold" w:cs="Arial"/>
          <w:b/>
          <w:color w:val="000000"/>
          <w:sz w:val="72"/>
          <w:szCs w:val="72"/>
          <w:u w:val="single"/>
        </w:rPr>
        <w:lastRenderedPageBreak/>
        <w:t>DIFFERE</w:t>
      </w:r>
      <w:r w:rsidR="0051121D">
        <w:rPr>
          <w:rFonts w:ascii="Britannic Bold" w:hAnsi="Britannic Bold" w:cs="Arial"/>
          <w:b/>
          <w:color w:val="000000"/>
          <w:sz w:val="72"/>
          <w:szCs w:val="72"/>
          <w:u w:val="single"/>
        </w:rPr>
        <w:t xml:space="preserve">NCE </w:t>
      </w:r>
    </w:p>
    <w:tbl>
      <w:tblPr>
        <w:tblStyle w:val="TableGrid"/>
        <w:tblW w:w="0" w:type="auto"/>
        <w:tblLook w:val="04A0"/>
      </w:tblPr>
      <w:tblGrid>
        <w:gridCol w:w="4788"/>
        <w:gridCol w:w="4788"/>
      </w:tblGrid>
      <w:tr w:rsidR="0051121D" w:rsidTr="00E218A2">
        <w:tc>
          <w:tcPr>
            <w:tcW w:w="4788" w:type="dxa"/>
            <w:vAlign w:val="center"/>
          </w:tcPr>
          <w:p w:rsidR="0051121D" w:rsidRPr="00D17B89" w:rsidRDefault="0051121D" w:rsidP="00667F3B">
            <w:pPr>
              <w:spacing w:line="252" w:lineRule="atLeast"/>
              <w:rPr>
                <w:rFonts w:ascii="Arial" w:eastAsia="Times New Roman" w:hAnsi="Arial" w:cs="Arial"/>
                <w:b/>
                <w:color w:val="0D0D0D" w:themeColor="text1" w:themeTint="F2"/>
                <w:sz w:val="36"/>
                <w:szCs w:val="36"/>
              </w:rPr>
            </w:pPr>
            <w:r w:rsidRPr="00854287">
              <w:rPr>
                <w:rFonts w:ascii="Arial" w:eastAsia="Times New Roman" w:hAnsi="Arial" w:cs="Arial"/>
                <w:b/>
                <w:color w:val="0D0D0D" w:themeColor="text1" w:themeTint="F2"/>
                <w:sz w:val="36"/>
                <w:szCs w:val="36"/>
              </w:rPr>
              <w:t>My</w:t>
            </w:r>
            <w:r w:rsidRPr="00D17B89">
              <w:rPr>
                <w:rFonts w:ascii="Arial" w:eastAsia="Times New Roman" w:hAnsi="Arial" w:cs="Arial"/>
                <w:b/>
                <w:color w:val="0D0D0D" w:themeColor="text1" w:themeTint="F2"/>
                <w:sz w:val="36"/>
                <w:szCs w:val="36"/>
              </w:rPr>
              <w:t>SQL</w:t>
            </w:r>
          </w:p>
        </w:tc>
        <w:tc>
          <w:tcPr>
            <w:tcW w:w="4788" w:type="dxa"/>
            <w:vAlign w:val="center"/>
          </w:tcPr>
          <w:p w:rsidR="0051121D" w:rsidRPr="00D17B89" w:rsidRDefault="0051121D" w:rsidP="00667F3B">
            <w:pPr>
              <w:spacing w:line="252" w:lineRule="atLeast"/>
              <w:rPr>
                <w:rFonts w:ascii="Arial" w:eastAsia="Times New Roman" w:hAnsi="Arial" w:cs="Arial"/>
                <w:b/>
                <w:color w:val="0D0D0D" w:themeColor="text1" w:themeTint="F2"/>
                <w:sz w:val="36"/>
                <w:szCs w:val="36"/>
              </w:rPr>
            </w:pPr>
            <w:r w:rsidRPr="00D17B89">
              <w:rPr>
                <w:rFonts w:ascii="Arial" w:eastAsia="Times New Roman" w:hAnsi="Arial" w:cs="Arial"/>
                <w:b/>
                <w:color w:val="0D0D0D" w:themeColor="text1" w:themeTint="F2"/>
                <w:sz w:val="36"/>
                <w:szCs w:val="36"/>
              </w:rPr>
              <w:t>SQL * Plus</w:t>
            </w:r>
          </w:p>
        </w:tc>
      </w:tr>
      <w:tr w:rsidR="0051121D" w:rsidTr="00F94BC6">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It is a language of communication with your Oracle server for accessing data.</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Recognize SQL statements and their transfer to your Oracle server.</w:t>
            </w:r>
          </w:p>
        </w:tc>
      </w:tr>
      <w:tr w:rsidR="0051121D" w:rsidTr="00EB52E2">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Is based on the ANSI SQL standard.</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Is an interface specifies the Oracle system for executing SQL statements.</w:t>
            </w:r>
          </w:p>
        </w:tc>
      </w:tr>
      <w:tr w:rsidR="0051121D" w:rsidTr="00CB78B6">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Process the data and defines the objects from the database.</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Not permit the processing of information in the database.</w:t>
            </w:r>
          </w:p>
        </w:tc>
      </w:tr>
      <w:tr w:rsidR="0051121D" w:rsidTr="00DE0359">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Does not have a continuation character.</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Supports the "-" as the character still commands written on several lines.</w:t>
            </w:r>
          </w:p>
        </w:tc>
      </w:tr>
      <w:tr w:rsidR="0051121D" w:rsidTr="006F186E">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The instructions cannot be abbreviated.</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Commands may be abbreviated.</w:t>
            </w:r>
          </w:p>
        </w:tc>
      </w:tr>
      <w:tr w:rsidR="0051121D" w:rsidTr="00413C6F">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Use the functions to perform formatting.</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Use the commands for formatting data.</w:t>
            </w:r>
          </w:p>
        </w:tc>
      </w:tr>
      <w:tr w:rsidR="0051121D" w:rsidTr="002A0DC7">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The end of a command is ";"</w:t>
            </w:r>
          </w:p>
        </w:tc>
        <w:tc>
          <w:tcPr>
            <w:tcW w:w="4788" w:type="dxa"/>
            <w:vAlign w:val="center"/>
          </w:tcPr>
          <w:p w:rsidR="0051121D" w:rsidRPr="00D17B89" w:rsidRDefault="0051121D" w:rsidP="00667F3B">
            <w:pPr>
              <w:spacing w:line="252" w:lineRule="atLeast"/>
              <w:rPr>
                <w:rFonts w:ascii="Arial" w:eastAsia="Times New Roman" w:hAnsi="Arial" w:cs="Arial"/>
                <w:color w:val="0D0D0D" w:themeColor="text1" w:themeTint="F2"/>
                <w:sz w:val="28"/>
                <w:szCs w:val="28"/>
              </w:rPr>
            </w:pPr>
            <w:r w:rsidRPr="00D17B89">
              <w:rPr>
                <w:rFonts w:ascii="Arial" w:eastAsia="Times New Roman" w:hAnsi="Arial" w:cs="Arial"/>
                <w:color w:val="0D0D0D" w:themeColor="text1" w:themeTint="F2"/>
                <w:sz w:val="28"/>
                <w:szCs w:val="28"/>
              </w:rPr>
              <w:t>Requires no end character of a command.</w:t>
            </w:r>
          </w:p>
        </w:tc>
      </w:tr>
    </w:tbl>
    <w:p w:rsidR="00B663E9" w:rsidRPr="00B663E9" w:rsidRDefault="00B663E9" w:rsidP="00943CAE">
      <w:pPr>
        <w:rPr>
          <w:rFonts w:ascii="Arial" w:hAnsi="Arial" w:cs="Arial"/>
          <w:sz w:val="32"/>
          <w:szCs w:val="32"/>
        </w:rPr>
      </w:pPr>
    </w:p>
    <w:sectPr w:rsidR="00B663E9" w:rsidRPr="00B663E9" w:rsidSect="009D00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EE5" w:rsidRDefault="00821EE5" w:rsidP="00F418E8">
      <w:pPr>
        <w:spacing w:after="0" w:line="240" w:lineRule="auto"/>
      </w:pPr>
      <w:r>
        <w:separator/>
      </w:r>
    </w:p>
  </w:endnote>
  <w:endnote w:type="continuationSeparator" w:id="1">
    <w:p w:rsidR="00821EE5" w:rsidRDefault="00821EE5" w:rsidP="00F41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EE5" w:rsidRDefault="00821EE5" w:rsidP="00F418E8">
      <w:pPr>
        <w:spacing w:after="0" w:line="240" w:lineRule="auto"/>
      </w:pPr>
      <w:r>
        <w:separator/>
      </w:r>
    </w:p>
  </w:footnote>
  <w:footnote w:type="continuationSeparator" w:id="1">
    <w:p w:rsidR="00821EE5" w:rsidRDefault="00821EE5" w:rsidP="00F418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27A8"/>
    <w:multiLevelType w:val="hybridMultilevel"/>
    <w:tmpl w:val="5BB4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16F0E"/>
    <w:multiLevelType w:val="hybridMultilevel"/>
    <w:tmpl w:val="9250A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71501"/>
    <w:multiLevelType w:val="multilevel"/>
    <w:tmpl w:val="DE6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E49D0"/>
    <w:multiLevelType w:val="multilevel"/>
    <w:tmpl w:val="0E4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E15E23"/>
    <w:multiLevelType w:val="hybridMultilevel"/>
    <w:tmpl w:val="6D7A4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521197"/>
    <w:multiLevelType w:val="multilevel"/>
    <w:tmpl w:val="056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5240B"/>
    <w:multiLevelType w:val="hybridMultilevel"/>
    <w:tmpl w:val="067E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C540D"/>
    <w:multiLevelType w:val="multilevel"/>
    <w:tmpl w:val="972C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5D338F"/>
    <w:multiLevelType w:val="multilevel"/>
    <w:tmpl w:val="7D6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B2F7D"/>
    <w:multiLevelType w:val="hybridMultilevel"/>
    <w:tmpl w:val="0BBA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623AA5"/>
    <w:multiLevelType w:val="hybridMultilevel"/>
    <w:tmpl w:val="21DA2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3"/>
  </w:num>
  <w:num w:numId="5">
    <w:abstractNumId w:val="7"/>
  </w:num>
  <w:num w:numId="6">
    <w:abstractNumId w:val="5"/>
  </w:num>
  <w:num w:numId="7">
    <w:abstractNumId w:val="2"/>
  </w:num>
  <w:num w:numId="8">
    <w:abstractNumId w:val="8"/>
  </w:num>
  <w:num w:numId="9">
    <w:abstractNumId w:val="4"/>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F0863"/>
    <w:rsid w:val="000B48D7"/>
    <w:rsid w:val="000F0863"/>
    <w:rsid w:val="000F1E86"/>
    <w:rsid w:val="001E3599"/>
    <w:rsid w:val="00276C02"/>
    <w:rsid w:val="0038388A"/>
    <w:rsid w:val="004240E3"/>
    <w:rsid w:val="00454EF0"/>
    <w:rsid w:val="0051121D"/>
    <w:rsid w:val="005355C9"/>
    <w:rsid w:val="00550291"/>
    <w:rsid w:val="005F786C"/>
    <w:rsid w:val="006D2DD5"/>
    <w:rsid w:val="00821EE5"/>
    <w:rsid w:val="00854287"/>
    <w:rsid w:val="008A0C7A"/>
    <w:rsid w:val="008C1927"/>
    <w:rsid w:val="00943CAE"/>
    <w:rsid w:val="009D00DA"/>
    <w:rsid w:val="00A442E4"/>
    <w:rsid w:val="00B663E9"/>
    <w:rsid w:val="00C213C0"/>
    <w:rsid w:val="00C22FF9"/>
    <w:rsid w:val="00C657CF"/>
    <w:rsid w:val="00D17B89"/>
    <w:rsid w:val="00D34DCC"/>
    <w:rsid w:val="00DA4D1D"/>
    <w:rsid w:val="00DB01B8"/>
    <w:rsid w:val="00EA48A3"/>
    <w:rsid w:val="00EC6A69"/>
    <w:rsid w:val="00EE0FF6"/>
    <w:rsid w:val="00F418E8"/>
    <w:rsid w:val="00F73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0DA"/>
  </w:style>
  <w:style w:type="paragraph" w:styleId="Heading2">
    <w:name w:val="heading 2"/>
    <w:basedOn w:val="Normal"/>
    <w:next w:val="Normal"/>
    <w:link w:val="Heading2Char"/>
    <w:uiPriority w:val="9"/>
    <w:unhideWhenUsed/>
    <w:qFormat/>
    <w:rsid w:val="00F418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0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863"/>
  </w:style>
  <w:style w:type="character" w:customStyle="1" w:styleId="Heading3Char">
    <w:name w:val="Heading 3 Char"/>
    <w:basedOn w:val="DefaultParagraphFont"/>
    <w:link w:val="Heading3"/>
    <w:uiPriority w:val="9"/>
    <w:rsid w:val="000F0863"/>
    <w:rPr>
      <w:rFonts w:ascii="Times New Roman" w:eastAsia="Times New Roman" w:hAnsi="Times New Roman" w:cs="Times New Roman"/>
      <w:b/>
      <w:bCs/>
      <w:sz w:val="27"/>
      <w:szCs w:val="27"/>
    </w:rPr>
  </w:style>
  <w:style w:type="paragraph" w:styleId="NormalWeb">
    <w:name w:val="Normal (Web)"/>
    <w:basedOn w:val="Normal"/>
    <w:uiPriority w:val="99"/>
    <w:unhideWhenUsed/>
    <w:rsid w:val="000F0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863"/>
    <w:rPr>
      <w:b/>
      <w:bCs/>
    </w:rPr>
  </w:style>
  <w:style w:type="character" w:customStyle="1" w:styleId="quote">
    <w:name w:val="quote"/>
    <w:basedOn w:val="DefaultParagraphFont"/>
    <w:rsid w:val="000F0863"/>
  </w:style>
  <w:style w:type="paragraph" w:styleId="ListParagraph">
    <w:name w:val="List Paragraph"/>
    <w:basedOn w:val="Normal"/>
    <w:uiPriority w:val="34"/>
    <w:qFormat/>
    <w:rsid w:val="00550291"/>
    <w:pPr>
      <w:ind w:left="720"/>
      <w:contextualSpacing/>
    </w:pPr>
  </w:style>
  <w:style w:type="character" w:customStyle="1" w:styleId="Heading2Char">
    <w:name w:val="Heading 2 Char"/>
    <w:basedOn w:val="DefaultParagraphFont"/>
    <w:link w:val="Heading2"/>
    <w:uiPriority w:val="9"/>
    <w:rsid w:val="00F418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4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8E8"/>
  </w:style>
  <w:style w:type="paragraph" w:styleId="Footer">
    <w:name w:val="footer"/>
    <w:basedOn w:val="Normal"/>
    <w:link w:val="FooterChar"/>
    <w:uiPriority w:val="99"/>
    <w:unhideWhenUsed/>
    <w:rsid w:val="00F4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8E8"/>
  </w:style>
  <w:style w:type="character" w:styleId="Hyperlink">
    <w:name w:val="Hyperlink"/>
    <w:basedOn w:val="DefaultParagraphFont"/>
    <w:uiPriority w:val="99"/>
    <w:unhideWhenUsed/>
    <w:rsid w:val="005F786C"/>
    <w:rPr>
      <w:color w:val="0000FF"/>
      <w:u w:val="single"/>
    </w:rPr>
  </w:style>
  <w:style w:type="character" w:styleId="Emphasis">
    <w:name w:val="Emphasis"/>
    <w:basedOn w:val="DefaultParagraphFont"/>
    <w:uiPriority w:val="20"/>
    <w:qFormat/>
    <w:rsid w:val="001E3599"/>
    <w:rPr>
      <w:i/>
      <w:iCs/>
    </w:rPr>
  </w:style>
  <w:style w:type="table" w:styleId="TableGrid">
    <w:name w:val="Table Grid"/>
    <w:basedOn w:val="TableNormal"/>
    <w:uiPriority w:val="59"/>
    <w:rsid w:val="0085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w">
    <w:name w:val="syw"/>
    <w:basedOn w:val="Normal"/>
    <w:rsid w:val="00D34D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
    <w:name w:val="tb"/>
    <w:basedOn w:val="Normal"/>
    <w:rsid w:val="00D34D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418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0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863"/>
  </w:style>
  <w:style w:type="character" w:customStyle="1" w:styleId="Heading3Char">
    <w:name w:val="Heading 3 Char"/>
    <w:basedOn w:val="DefaultParagraphFont"/>
    <w:link w:val="Heading3"/>
    <w:uiPriority w:val="9"/>
    <w:rsid w:val="000F0863"/>
    <w:rPr>
      <w:rFonts w:ascii="Times New Roman" w:eastAsia="Times New Roman" w:hAnsi="Times New Roman" w:cs="Times New Roman"/>
      <w:b/>
      <w:bCs/>
      <w:sz w:val="27"/>
      <w:szCs w:val="27"/>
    </w:rPr>
  </w:style>
  <w:style w:type="paragraph" w:styleId="NormalWeb">
    <w:name w:val="Normal (Web)"/>
    <w:basedOn w:val="Normal"/>
    <w:uiPriority w:val="99"/>
    <w:unhideWhenUsed/>
    <w:rsid w:val="000F0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863"/>
    <w:rPr>
      <w:b/>
      <w:bCs/>
    </w:rPr>
  </w:style>
  <w:style w:type="character" w:customStyle="1" w:styleId="quote">
    <w:name w:val="quote"/>
    <w:basedOn w:val="DefaultParagraphFont"/>
    <w:rsid w:val="000F0863"/>
  </w:style>
  <w:style w:type="paragraph" w:styleId="ListParagraph">
    <w:name w:val="List Paragraph"/>
    <w:basedOn w:val="Normal"/>
    <w:uiPriority w:val="34"/>
    <w:qFormat/>
    <w:rsid w:val="00550291"/>
    <w:pPr>
      <w:ind w:left="720"/>
      <w:contextualSpacing/>
    </w:pPr>
  </w:style>
  <w:style w:type="character" w:customStyle="1" w:styleId="Heading2Char">
    <w:name w:val="Heading 2 Char"/>
    <w:basedOn w:val="DefaultParagraphFont"/>
    <w:link w:val="Heading2"/>
    <w:uiPriority w:val="9"/>
    <w:rsid w:val="00F418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4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8E8"/>
  </w:style>
  <w:style w:type="paragraph" w:styleId="Footer">
    <w:name w:val="footer"/>
    <w:basedOn w:val="Normal"/>
    <w:link w:val="FooterChar"/>
    <w:uiPriority w:val="99"/>
    <w:unhideWhenUsed/>
    <w:rsid w:val="00F4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8E8"/>
  </w:style>
  <w:style w:type="character" w:styleId="Hyperlink">
    <w:name w:val="Hyperlink"/>
    <w:basedOn w:val="DefaultParagraphFont"/>
    <w:uiPriority w:val="99"/>
    <w:unhideWhenUsed/>
    <w:rsid w:val="005F786C"/>
    <w:rPr>
      <w:color w:val="0000FF"/>
      <w:u w:val="single"/>
    </w:rPr>
  </w:style>
  <w:style w:type="character" w:styleId="Emphasis">
    <w:name w:val="Emphasis"/>
    <w:basedOn w:val="DefaultParagraphFont"/>
    <w:uiPriority w:val="20"/>
    <w:qFormat/>
    <w:rsid w:val="001E3599"/>
    <w:rPr>
      <w:i/>
      <w:iCs/>
    </w:rPr>
  </w:style>
  <w:style w:type="table" w:styleId="TableGrid">
    <w:name w:val="Table Grid"/>
    <w:basedOn w:val="TableNormal"/>
    <w:uiPriority w:val="59"/>
    <w:rsid w:val="0085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w">
    <w:name w:val="syw"/>
    <w:basedOn w:val="Normal"/>
    <w:rsid w:val="00D34D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
    <w:name w:val="tb"/>
    <w:basedOn w:val="Normal"/>
    <w:rsid w:val="00D34D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206125">
      <w:bodyDiv w:val="1"/>
      <w:marLeft w:val="0"/>
      <w:marRight w:val="0"/>
      <w:marTop w:val="0"/>
      <w:marBottom w:val="0"/>
      <w:divBdr>
        <w:top w:val="none" w:sz="0" w:space="0" w:color="auto"/>
        <w:left w:val="none" w:sz="0" w:space="0" w:color="auto"/>
        <w:bottom w:val="none" w:sz="0" w:space="0" w:color="auto"/>
        <w:right w:val="none" w:sz="0" w:space="0" w:color="auto"/>
      </w:divBdr>
    </w:div>
    <w:div w:id="252400386">
      <w:bodyDiv w:val="1"/>
      <w:marLeft w:val="0"/>
      <w:marRight w:val="0"/>
      <w:marTop w:val="0"/>
      <w:marBottom w:val="0"/>
      <w:divBdr>
        <w:top w:val="none" w:sz="0" w:space="0" w:color="auto"/>
        <w:left w:val="none" w:sz="0" w:space="0" w:color="auto"/>
        <w:bottom w:val="none" w:sz="0" w:space="0" w:color="auto"/>
        <w:right w:val="none" w:sz="0" w:space="0" w:color="auto"/>
      </w:divBdr>
      <w:divsChild>
        <w:div w:id="1617443097">
          <w:marLeft w:val="0"/>
          <w:marRight w:val="0"/>
          <w:marTop w:val="300"/>
          <w:marBottom w:val="300"/>
          <w:divBdr>
            <w:top w:val="none" w:sz="0" w:space="0" w:color="auto"/>
            <w:left w:val="none" w:sz="0" w:space="0" w:color="auto"/>
            <w:bottom w:val="none" w:sz="0" w:space="0" w:color="auto"/>
            <w:right w:val="none" w:sz="0" w:space="0" w:color="auto"/>
          </w:divBdr>
          <w:divsChild>
            <w:div w:id="700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600">
      <w:bodyDiv w:val="1"/>
      <w:marLeft w:val="0"/>
      <w:marRight w:val="0"/>
      <w:marTop w:val="0"/>
      <w:marBottom w:val="0"/>
      <w:divBdr>
        <w:top w:val="none" w:sz="0" w:space="0" w:color="auto"/>
        <w:left w:val="none" w:sz="0" w:space="0" w:color="auto"/>
        <w:bottom w:val="none" w:sz="0" w:space="0" w:color="auto"/>
        <w:right w:val="none" w:sz="0" w:space="0" w:color="auto"/>
      </w:divBdr>
    </w:div>
    <w:div w:id="316810045">
      <w:bodyDiv w:val="1"/>
      <w:marLeft w:val="0"/>
      <w:marRight w:val="0"/>
      <w:marTop w:val="0"/>
      <w:marBottom w:val="0"/>
      <w:divBdr>
        <w:top w:val="none" w:sz="0" w:space="0" w:color="auto"/>
        <w:left w:val="none" w:sz="0" w:space="0" w:color="auto"/>
        <w:bottom w:val="none" w:sz="0" w:space="0" w:color="auto"/>
        <w:right w:val="none" w:sz="0" w:space="0" w:color="auto"/>
      </w:divBdr>
      <w:divsChild>
        <w:div w:id="246773555">
          <w:marLeft w:val="0"/>
          <w:marRight w:val="0"/>
          <w:marTop w:val="300"/>
          <w:marBottom w:val="300"/>
          <w:divBdr>
            <w:top w:val="none" w:sz="0" w:space="0" w:color="auto"/>
            <w:left w:val="none" w:sz="0" w:space="0" w:color="auto"/>
            <w:bottom w:val="none" w:sz="0" w:space="0" w:color="auto"/>
            <w:right w:val="none" w:sz="0" w:space="0" w:color="auto"/>
          </w:divBdr>
          <w:divsChild>
            <w:div w:id="12625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309">
      <w:bodyDiv w:val="1"/>
      <w:marLeft w:val="0"/>
      <w:marRight w:val="0"/>
      <w:marTop w:val="0"/>
      <w:marBottom w:val="0"/>
      <w:divBdr>
        <w:top w:val="none" w:sz="0" w:space="0" w:color="auto"/>
        <w:left w:val="none" w:sz="0" w:space="0" w:color="auto"/>
        <w:bottom w:val="none" w:sz="0" w:space="0" w:color="auto"/>
        <w:right w:val="none" w:sz="0" w:space="0" w:color="auto"/>
      </w:divBdr>
      <w:divsChild>
        <w:div w:id="247883309">
          <w:marLeft w:val="0"/>
          <w:marRight w:val="0"/>
          <w:marTop w:val="300"/>
          <w:marBottom w:val="300"/>
          <w:divBdr>
            <w:top w:val="none" w:sz="0" w:space="0" w:color="auto"/>
            <w:left w:val="none" w:sz="0" w:space="0" w:color="auto"/>
            <w:bottom w:val="none" w:sz="0" w:space="0" w:color="auto"/>
            <w:right w:val="none" w:sz="0" w:space="0" w:color="auto"/>
          </w:divBdr>
          <w:divsChild>
            <w:div w:id="901676238">
              <w:marLeft w:val="0"/>
              <w:marRight w:val="0"/>
              <w:marTop w:val="0"/>
              <w:marBottom w:val="0"/>
              <w:divBdr>
                <w:top w:val="none" w:sz="0" w:space="0" w:color="auto"/>
                <w:left w:val="none" w:sz="0" w:space="0" w:color="auto"/>
                <w:bottom w:val="none" w:sz="0" w:space="0" w:color="auto"/>
                <w:right w:val="none" w:sz="0" w:space="0" w:color="auto"/>
              </w:divBdr>
            </w:div>
          </w:divsChild>
        </w:div>
        <w:div w:id="1583225178">
          <w:marLeft w:val="0"/>
          <w:marRight w:val="0"/>
          <w:marTop w:val="300"/>
          <w:marBottom w:val="300"/>
          <w:divBdr>
            <w:top w:val="none" w:sz="0" w:space="0" w:color="auto"/>
            <w:left w:val="none" w:sz="0" w:space="0" w:color="auto"/>
            <w:bottom w:val="none" w:sz="0" w:space="0" w:color="auto"/>
            <w:right w:val="none" w:sz="0" w:space="0" w:color="auto"/>
          </w:divBdr>
          <w:divsChild>
            <w:div w:id="161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401">
      <w:bodyDiv w:val="1"/>
      <w:marLeft w:val="0"/>
      <w:marRight w:val="0"/>
      <w:marTop w:val="0"/>
      <w:marBottom w:val="0"/>
      <w:divBdr>
        <w:top w:val="none" w:sz="0" w:space="0" w:color="auto"/>
        <w:left w:val="none" w:sz="0" w:space="0" w:color="auto"/>
        <w:bottom w:val="none" w:sz="0" w:space="0" w:color="auto"/>
        <w:right w:val="none" w:sz="0" w:space="0" w:color="auto"/>
      </w:divBdr>
    </w:div>
    <w:div w:id="640692328">
      <w:bodyDiv w:val="1"/>
      <w:marLeft w:val="0"/>
      <w:marRight w:val="0"/>
      <w:marTop w:val="0"/>
      <w:marBottom w:val="0"/>
      <w:divBdr>
        <w:top w:val="none" w:sz="0" w:space="0" w:color="auto"/>
        <w:left w:val="none" w:sz="0" w:space="0" w:color="auto"/>
        <w:bottom w:val="none" w:sz="0" w:space="0" w:color="auto"/>
        <w:right w:val="none" w:sz="0" w:space="0" w:color="auto"/>
      </w:divBdr>
    </w:div>
    <w:div w:id="641277525">
      <w:bodyDiv w:val="1"/>
      <w:marLeft w:val="0"/>
      <w:marRight w:val="0"/>
      <w:marTop w:val="0"/>
      <w:marBottom w:val="0"/>
      <w:divBdr>
        <w:top w:val="none" w:sz="0" w:space="0" w:color="auto"/>
        <w:left w:val="none" w:sz="0" w:space="0" w:color="auto"/>
        <w:bottom w:val="none" w:sz="0" w:space="0" w:color="auto"/>
        <w:right w:val="none" w:sz="0" w:space="0" w:color="auto"/>
      </w:divBdr>
    </w:div>
    <w:div w:id="805004466">
      <w:bodyDiv w:val="1"/>
      <w:marLeft w:val="0"/>
      <w:marRight w:val="0"/>
      <w:marTop w:val="0"/>
      <w:marBottom w:val="0"/>
      <w:divBdr>
        <w:top w:val="none" w:sz="0" w:space="0" w:color="auto"/>
        <w:left w:val="none" w:sz="0" w:space="0" w:color="auto"/>
        <w:bottom w:val="none" w:sz="0" w:space="0" w:color="auto"/>
        <w:right w:val="none" w:sz="0" w:space="0" w:color="auto"/>
      </w:divBdr>
    </w:div>
    <w:div w:id="815218182">
      <w:bodyDiv w:val="1"/>
      <w:marLeft w:val="0"/>
      <w:marRight w:val="0"/>
      <w:marTop w:val="0"/>
      <w:marBottom w:val="0"/>
      <w:divBdr>
        <w:top w:val="none" w:sz="0" w:space="0" w:color="auto"/>
        <w:left w:val="none" w:sz="0" w:space="0" w:color="auto"/>
        <w:bottom w:val="none" w:sz="0" w:space="0" w:color="auto"/>
        <w:right w:val="none" w:sz="0" w:space="0" w:color="auto"/>
      </w:divBdr>
      <w:divsChild>
        <w:div w:id="603536239">
          <w:marLeft w:val="0"/>
          <w:marRight w:val="0"/>
          <w:marTop w:val="300"/>
          <w:marBottom w:val="300"/>
          <w:divBdr>
            <w:top w:val="none" w:sz="0" w:space="0" w:color="auto"/>
            <w:left w:val="none" w:sz="0" w:space="0" w:color="auto"/>
            <w:bottom w:val="none" w:sz="0" w:space="0" w:color="auto"/>
            <w:right w:val="none" w:sz="0" w:space="0" w:color="auto"/>
          </w:divBdr>
          <w:divsChild>
            <w:div w:id="726149357">
              <w:marLeft w:val="0"/>
              <w:marRight w:val="0"/>
              <w:marTop w:val="0"/>
              <w:marBottom w:val="0"/>
              <w:divBdr>
                <w:top w:val="none" w:sz="0" w:space="0" w:color="auto"/>
                <w:left w:val="none" w:sz="0" w:space="0" w:color="auto"/>
                <w:bottom w:val="none" w:sz="0" w:space="0" w:color="auto"/>
                <w:right w:val="none" w:sz="0" w:space="0" w:color="auto"/>
              </w:divBdr>
            </w:div>
          </w:divsChild>
        </w:div>
        <w:div w:id="1670714010">
          <w:marLeft w:val="0"/>
          <w:marRight w:val="0"/>
          <w:marTop w:val="300"/>
          <w:marBottom w:val="300"/>
          <w:divBdr>
            <w:top w:val="none" w:sz="0" w:space="0" w:color="auto"/>
            <w:left w:val="none" w:sz="0" w:space="0" w:color="auto"/>
            <w:bottom w:val="none" w:sz="0" w:space="0" w:color="auto"/>
            <w:right w:val="none" w:sz="0" w:space="0" w:color="auto"/>
          </w:divBdr>
          <w:divsChild>
            <w:div w:id="4874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404">
      <w:bodyDiv w:val="1"/>
      <w:marLeft w:val="0"/>
      <w:marRight w:val="0"/>
      <w:marTop w:val="0"/>
      <w:marBottom w:val="0"/>
      <w:divBdr>
        <w:top w:val="none" w:sz="0" w:space="0" w:color="auto"/>
        <w:left w:val="none" w:sz="0" w:space="0" w:color="auto"/>
        <w:bottom w:val="none" w:sz="0" w:space="0" w:color="auto"/>
        <w:right w:val="none" w:sz="0" w:space="0" w:color="auto"/>
      </w:divBdr>
    </w:div>
    <w:div w:id="920603417">
      <w:bodyDiv w:val="1"/>
      <w:marLeft w:val="0"/>
      <w:marRight w:val="0"/>
      <w:marTop w:val="0"/>
      <w:marBottom w:val="0"/>
      <w:divBdr>
        <w:top w:val="none" w:sz="0" w:space="0" w:color="auto"/>
        <w:left w:val="none" w:sz="0" w:space="0" w:color="auto"/>
        <w:bottom w:val="none" w:sz="0" w:space="0" w:color="auto"/>
        <w:right w:val="none" w:sz="0" w:space="0" w:color="auto"/>
      </w:divBdr>
    </w:div>
    <w:div w:id="1453210890">
      <w:bodyDiv w:val="1"/>
      <w:marLeft w:val="0"/>
      <w:marRight w:val="0"/>
      <w:marTop w:val="0"/>
      <w:marBottom w:val="0"/>
      <w:divBdr>
        <w:top w:val="none" w:sz="0" w:space="0" w:color="auto"/>
        <w:left w:val="none" w:sz="0" w:space="0" w:color="auto"/>
        <w:bottom w:val="none" w:sz="0" w:space="0" w:color="auto"/>
        <w:right w:val="none" w:sz="0" w:space="0" w:color="auto"/>
      </w:divBdr>
    </w:div>
    <w:div w:id="1598059349">
      <w:bodyDiv w:val="1"/>
      <w:marLeft w:val="0"/>
      <w:marRight w:val="0"/>
      <w:marTop w:val="0"/>
      <w:marBottom w:val="0"/>
      <w:divBdr>
        <w:top w:val="none" w:sz="0" w:space="0" w:color="auto"/>
        <w:left w:val="none" w:sz="0" w:space="0" w:color="auto"/>
        <w:bottom w:val="none" w:sz="0" w:space="0" w:color="auto"/>
        <w:right w:val="none" w:sz="0" w:space="0" w:color="auto"/>
      </w:divBdr>
    </w:div>
    <w:div w:id="1703238137">
      <w:bodyDiv w:val="1"/>
      <w:marLeft w:val="0"/>
      <w:marRight w:val="0"/>
      <w:marTop w:val="0"/>
      <w:marBottom w:val="0"/>
      <w:divBdr>
        <w:top w:val="none" w:sz="0" w:space="0" w:color="auto"/>
        <w:left w:val="none" w:sz="0" w:space="0" w:color="auto"/>
        <w:bottom w:val="none" w:sz="0" w:space="0" w:color="auto"/>
        <w:right w:val="none" w:sz="0" w:space="0" w:color="auto"/>
      </w:divBdr>
    </w:div>
    <w:div w:id="1844584136">
      <w:bodyDiv w:val="1"/>
      <w:marLeft w:val="0"/>
      <w:marRight w:val="0"/>
      <w:marTop w:val="0"/>
      <w:marBottom w:val="0"/>
      <w:divBdr>
        <w:top w:val="none" w:sz="0" w:space="0" w:color="auto"/>
        <w:left w:val="none" w:sz="0" w:space="0" w:color="auto"/>
        <w:bottom w:val="none" w:sz="0" w:space="0" w:color="auto"/>
        <w:right w:val="none" w:sz="0" w:space="0" w:color="auto"/>
      </w:divBdr>
      <w:divsChild>
        <w:div w:id="1592544702">
          <w:marLeft w:val="0"/>
          <w:marRight w:val="0"/>
          <w:marTop w:val="300"/>
          <w:marBottom w:val="300"/>
          <w:divBdr>
            <w:top w:val="none" w:sz="0" w:space="0" w:color="auto"/>
            <w:left w:val="none" w:sz="0" w:space="0" w:color="auto"/>
            <w:bottom w:val="none" w:sz="0" w:space="0" w:color="auto"/>
            <w:right w:val="none" w:sz="0" w:space="0" w:color="auto"/>
          </w:divBdr>
          <w:divsChild>
            <w:div w:id="645936141">
              <w:marLeft w:val="0"/>
              <w:marRight w:val="0"/>
              <w:marTop w:val="0"/>
              <w:marBottom w:val="0"/>
              <w:divBdr>
                <w:top w:val="none" w:sz="0" w:space="0" w:color="auto"/>
                <w:left w:val="none" w:sz="0" w:space="0" w:color="auto"/>
                <w:bottom w:val="none" w:sz="0" w:space="0" w:color="auto"/>
                <w:right w:val="none" w:sz="0" w:space="0" w:color="auto"/>
              </w:divBdr>
            </w:div>
          </w:divsChild>
        </w:div>
        <w:div w:id="148249418">
          <w:marLeft w:val="0"/>
          <w:marRight w:val="0"/>
          <w:marTop w:val="300"/>
          <w:marBottom w:val="300"/>
          <w:divBdr>
            <w:top w:val="none" w:sz="0" w:space="0" w:color="auto"/>
            <w:left w:val="none" w:sz="0" w:space="0" w:color="auto"/>
            <w:bottom w:val="none" w:sz="0" w:space="0" w:color="auto"/>
            <w:right w:val="none" w:sz="0" w:space="0" w:color="auto"/>
          </w:divBdr>
          <w:divsChild>
            <w:div w:id="1573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Purav</cp:lastModifiedBy>
  <cp:revision>25</cp:revision>
  <dcterms:created xsi:type="dcterms:W3CDTF">2016-01-15T06:26:00Z</dcterms:created>
  <dcterms:modified xsi:type="dcterms:W3CDTF">2016-02-04T18:21:00Z</dcterms:modified>
</cp:coreProperties>
</file>