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1A2E"/>
          <w:sz w:val="72"/>
          <w:szCs w:val="72"/>
        </w:rPr>
        <w:t xml:space="preserve">TRIANGULATE</w:t>
      </w:r>
    </w:p>
    <w:p>
      <w:pPr>
        <w:spacing w:after="100"/>
        <w:jc w:val="center"/>
      </w:pPr>
      <w:r>
        <w:rPr>
          <w:rFonts w:ascii="Arial" w:cs="Arial" w:eastAsia="Arial" w:hAnsi="Arial"/>
          <w:color w:val="E9C46A"/>
          <w:sz w:val="28"/>
          <w:szCs w:val="28"/>
        </w:rPr>
        <w:t xml:space="preserve">——————————</w:t>
      </w:r>
    </w:p>
    <w:p>
      <w:pPr>
        <w:spacing w:after="400"/>
        <w:jc w:val="center"/>
      </w:pPr>
      <w:r>
        <w:rPr>
          <w:rFonts w:ascii="Arial" w:cs="Arial" w:eastAsia="Arial" w:hAnsi="Arial"/>
          <w:i/>
          <w:iCs/>
          <w:color w:val="16213E"/>
          <w:sz w:val="32"/>
          <w:szCs w:val="32"/>
        </w:rPr>
        <w:t xml:space="preserve">Trust Through Convergence</w:t>
      </w:r>
    </w:p>
    <w:p>
      <w:pPr>
        <w:spacing w:after="100"/>
        <w:jc w:val="center"/>
      </w:pPr>
      <w:r>
        <w:rPr>
          <w:rFonts w:ascii="Arial" w:cs="Arial" w:eastAsia="Arial" w:hAnsi="Arial"/>
          <w:color w:val="666666"/>
          <w:sz w:val="24"/>
          <w:szCs w:val="24"/>
        </w:rPr>
        <w:t xml:space="preserve">Communications &amp; Outreach Package</w:t>
      </w:r>
    </w:p>
    <w:p>
      <w:pPr>
        <w:spacing w:after="600"/>
        <w:jc w:val="center"/>
      </w:pPr>
      <w:r>
        <w:rPr>
          <w:rFonts w:ascii="Arial" w:cs="Arial" w:eastAsia="Arial" w:hAnsi="Arial"/>
          <w:color w:val="999999"/>
          <w:sz w:val="22"/>
          <w:szCs w:val="22"/>
        </w:rPr>
        <w:t xml:space="preserve">February 2026</w:t>
      </w:r>
    </w:p>
    <w:p>
      <w:pPr>
        <w:jc w:val="center"/>
      </w:pPr>
      <w:r>
        <w:rPr>
          <w:rFonts w:ascii="Arial" w:cs="Arial" w:eastAsia="Arial" w:hAnsi="Arial"/>
          <w:b/>
          <w:bCs/>
          <w:color w:val="E76F51"/>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spacing w:before="300" w:after="150"/>
      </w:pPr>
      <w:r>
        <w:rPr>
          <w:rFonts w:ascii="Arial" w:cs="Arial" w:eastAsia="Arial" w:hAnsi="Arial"/>
        </w:rPr>
        <w:t xml:space="preserve">1. Early Adopter Pitch</w:t>
      </w:r>
    </w:p>
    <w:p>
      <w:pPr>
        <w:spacing w:after="180"/>
      </w:pPr>
      <w:r>
        <w:rPr>
          <w:rFonts w:ascii="Arial" w:cs="Arial" w:eastAsia="Arial" w:hAnsi="Arial"/>
          <w:i/>
          <w:iCs/>
          <w:color w:val="888888"/>
          <w:sz w:val="22"/>
          <w:szCs w:val="22"/>
        </w:rPr>
        <w:t xml:space="preserve">Use this to share with friends, post on social media, or send to anyone you think would want in early.</w:t>
      </w:r>
    </w:p>
    <w:p>
      <w:pPr>
        <w:spacing w:before="300" w:after="300"/>
        <w:jc w:val="center"/>
      </w:pPr>
      <w:r>
        <w:rPr>
          <w:rFonts w:ascii="Arial" w:cs="Arial" w:eastAsia="Arial" w:hAnsi="Arial"/>
          <w:color w:val="CCCCCC"/>
          <w:sz w:val="22"/>
          <w:szCs w:val="22"/>
        </w:rPr>
        <w:t xml:space="preserve">———————————————</w:t>
      </w:r>
    </w:p>
    <w:p>
      <w:pPr>
        <w:spacing w:after="180"/>
      </w:pPr>
      <w:r>
        <w:rPr>
          <w:rFonts w:ascii="Arial" w:cs="Arial" w:eastAsia="Arial" w:hAnsi="Arial"/>
          <w:sz w:val="22"/>
          <w:szCs w:val="22"/>
        </w:rPr>
        <w:t xml:space="preserve">Hey — I’m building something and I want you to be part of it from the jump.</w:t>
      </w:r>
    </w:p>
    <w:p>
      <w:pPr>
        <w:spacing w:after="180"/>
      </w:pPr>
      <w:r>
        <w:rPr>
          <w:rFonts w:ascii="Arial" w:cs="Arial" w:eastAsia="Arial" w:hAnsi="Arial"/>
          <w:sz w:val="22"/>
          <w:szCs w:val="22"/>
        </w:rPr>
        <w:t xml:space="preserve">You know that feeling when you see a headline and your first thought isn’t “wow” but “is this even real?” You open one outlet and they say one thing. You open another and they say the opposite. You check Twitter and it’s even worse. Eventually you just close everything and feel like you can’t trust anything. I’ve been there. We’ve all been there.</w:t>
      </w:r>
    </w:p>
    <w:p>
      <w:pPr>
        <w:spacing w:after="180"/>
      </w:pPr>
      <w:r>
        <w:rPr>
          <w:rFonts w:ascii="Arial" w:cs="Arial" w:eastAsia="Arial" w:hAnsi="Arial"/>
          <w:sz w:val="22"/>
          <w:szCs w:val="22"/>
        </w:rPr>
        <w:t xml:space="preserve">So I’m building Triangulate.</w:t>
      </w:r>
    </w:p>
    <w:p>
      <w:pPr>
        <w:spacing w:after="180"/>
      </w:pPr>
      <w:r>
        <w:rPr>
          <w:rFonts w:ascii="Arial" w:cs="Arial" w:eastAsia="Arial" w:hAnsi="Arial"/>
          <w:sz w:val="22"/>
          <w:szCs w:val="22"/>
        </w:rPr>
        <w:t xml:space="preserve">It’s an app that takes any major news story and shows you how outlets across the political spectrum are covering it — left, center, right, all of it. But here’s what makes it different from anything else out there: it doesn’t just show you the headlines side by side and say “good luck.” It actually pulls out the factual claims from each source and checks which ones the other side also confirms. When Fox News and MSNBC are both reporting the same fact — even if they hate each other — that fact is probably real. That’s the signal. That’s triangulation.</w:t>
      </w:r>
    </w:p>
    <w:p>
      <w:pPr>
        <w:spacing w:after="180"/>
      </w:pPr>
      <w:r>
        <w:rPr>
          <w:rFonts w:ascii="Arial" w:cs="Arial" w:eastAsia="Arial" w:hAnsi="Arial"/>
          <w:sz w:val="22"/>
          <w:szCs w:val="22"/>
        </w:rPr>
        <w:t xml:space="preserve">No fact-check verdicts from some panel you’ve never heard of. No “trust us” algorithms. Just: here’s where the sources agree, here’s where they don’t, and here’s the actual court document or bill text if you want to check for yourself.</w:t>
      </w:r>
    </w:p>
    <w:p>
      <w:pPr>
        <w:spacing w:after="180"/>
      </w:pPr>
      <w:r>
        <w:rPr>
          <w:rFonts w:ascii="Arial" w:cs="Arial" w:eastAsia="Arial" w:hAnsi="Arial"/>
          <w:sz w:val="22"/>
          <w:szCs w:val="22"/>
        </w:rPr>
        <w:t xml:space="preserve">I’m not trying to get rich off this. The pricing is fair, it’s locked — your price never goes up as long as you stay subscribed — and there’s a legit free tier that actually works, not a teaser.</w:t>
      </w:r>
    </w:p>
    <w:p>
      <w:pPr>
        <w:spacing w:after="180"/>
      </w:pPr>
      <w:r>
        <w:rPr>
          <w:rFonts w:ascii="Arial" w:cs="Arial" w:eastAsia="Arial" w:hAnsi="Arial"/>
          <w:b w:val="false"/>
          <w:bCs w:val="false"/>
          <w:sz w:val="22"/>
          <w:szCs w:val="22"/>
        </w:rPr>
        <w:t xml:space="preserve">But here’s the thing: </w:t>
      </w:r>
      <w:r>
        <w:rPr>
          <w:rFonts w:ascii="Arial" w:cs="Arial" w:eastAsia="Arial" w:hAnsi="Arial"/>
          <w:b/>
          <w:bCs/>
          <w:sz w:val="22"/>
          <w:szCs w:val="22"/>
        </w:rPr>
        <w:t xml:space="preserve">if you get in during the startup phase, you’re a Founder Member. That means free access for life.</w:t>
      </w:r>
      <w:r>
        <w:rPr>
          <w:rFonts w:ascii="Arial" w:cs="Arial" w:eastAsia="Arial" w:hAnsi="Arial"/>
          <w:b w:val="false"/>
          <w:bCs w:val="false"/>
          <w:sz w:val="22"/>
          <w:szCs w:val="22"/>
        </w:rPr>
        <w:t xml:space="preserve"> Not a trial. Not “free for now.” For life. Because you believed in this before anyone else did, and I think that should mean something.</w:t>
      </w:r>
    </w:p>
    <w:p>
      <w:pPr>
        <w:spacing w:after="180"/>
      </w:pPr>
      <w:r>
        <w:rPr>
          <w:rFonts w:ascii="Arial" w:cs="Arial" w:eastAsia="Arial" w:hAnsi="Arial"/>
          <w:sz w:val="22"/>
          <w:szCs w:val="22"/>
        </w:rPr>
        <w:t xml:space="preserve">If this sounds like something the world needs — and honestly, look around, it really does — sign up. Tell your people. Let’s build something real.</w:t>
      </w:r>
    </w:p>
    <w:p>
      <w:pPr>
        <w:spacing w:after="180"/>
      </w:pPr>
      <w:r>
        <w:rPr>
          <w:rFonts w:ascii="Arial" w:cs="Arial" w:eastAsia="Arial" w:hAnsi="Arial"/>
          <w:b/>
          <w:bCs/>
          <w:color w:val="2D6A4F"/>
          <w:sz w:val="22"/>
          <w:szCs w:val="22"/>
        </w:rPr>
        <w:t xml:space="preserve">[Sign up link]</w:t>
      </w:r>
    </w:p>
    <w:p>
      <w:pPr>
        <w:spacing w:before="300" w:after="300"/>
        <w:jc w:val="center"/>
      </w:pPr>
      <w:r>
        <w:rPr>
          <w:rFonts w:ascii="Arial" w:cs="Arial" w:eastAsia="Arial" w:hAnsi="Arial"/>
          <w:color w:val="CCCCCC"/>
          <w:sz w:val="22"/>
          <w:szCs w:val="22"/>
        </w:rPr>
        <w:t xml:space="preserve">———————————————</w:t>
      </w:r>
    </w:p>
    <w:p>
      <w:pPr>
        <w:pStyle w:val="Heading1"/>
        <w:spacing w:before="300" w:after="150"/>
      </w:pPr>
      <w:r>
        <w:rPr>
          <w:rFonts w:ascii="Arial" w:cs="Arial" w:eastAsia="Arial" w:hAnsi="Arial"/>
        </w:rPr>
        <w:t xml:space="preserve">2. Creator &amp; YouTuber Outreach</w:t>
      </w:r>
    </w:p>
    <w:p>
      <w:pPr>
        <w:spacing w:after="180"/>
      </w:pPr>
      <w:r>
        <w:rPr>
          <w:rFonts w:ascii="Arial" w:cs="Arial" w:eastAsia="Arial" w:hAnsi="Arial"/>
          <w:i/>
          <w:iCs/>
          <w:color w:val="888888"/>
          <w:sz w:val="22"/>
          <w:szCs w:val="22"/>
        </w:rPr>
        <w:t xml:space="preserve">Personalized templates for specific creators. Adjust the opening paragraph for each person, keep the core pitch consistent.</w:t>
      </w:r>
    </w:p>
    <w:p>
      <w:pPr>
        <w:spacing w:before="300" w:after="300"/>
        <w:jc w:val="center"/>
      </w:pPr>
      <w:r>
        <w:rPr>
          <w:rFonts w:ascii="Arial" w:cs="Arial" w:eastAsia="Arial" w:hAnsi="Arial"/>
          <w:color w:val="CCCCCC"/>
          <w:sz w:val="22"/>
          <w:szCs w:val="22"/>
        </w:rPr>
        <w:t xml:space="preserve">———————————————</w:t>
      </w:r>
    </w:p>
    <w:p>
      <w:pPr>
        <w:pStyle w:val="Heading2"/>
        <w:spacing w:before="300" w:after="150"/>
      </w:pPr>
      <w:r>
        <w:rPr>
          <w:rFonts w:ascii="Arial" w:cs="Arial" w:eastAsia="Arial" w:hAnsi="Arial"/>
        </w:rPr>
        <w:t xml:space="preserve">Template A: Hasan Piker</w:t>
      </w:r>
    </w:p>
    <w:p>
      <w:pPr>
        <w:spacing w:after="180"/>
      </w:pPr>
      <w:r>
        <w:rPr>
          <w:rFonts w:ascii="Arial" w:cs="Arial" w:eastAsia="Arial" w:hAnsi="Arial"/>
          <w:sz w:val="22"/>
          <w:szCs w:val="22"/>
        </w:rPr>
        <w:t xml:space="preserve">Hey Hasan,</w:t>
      </w:r>
    </w:p>
    <w:p>
      <w:pPr>
        <w:spacing w:after="180"/>
      </w:pPr>
      <w:r>
        <w:rPr>
          <w:rFonts w:ascii="Arial" w:cs="Arial" w:eastAsia="Arial" w:hAnsi="Arial"/>
          <w:sz w:val="22"/>
          <w:szCs w:val="22"/>
        </w:rPr>
        <w:t xml:space="preserve">I know you get a million of these so I’ll keep it real. I’m building an app called Triangulate and your coverage of media narratives vs. actual reality is a big part of why it exists.</w:t>
      </w:r>
    </w:p>
    <w:p>
      <w:pPr>
        <w:spacing w:after="180"/>
      </w:pPr>
      <w:r>
        <w:rPr>
          <w:rFonts w:ascii="Arial" w:cs="Arial" w:eastAsia="Arial" w:hAnsi="Arial"/>
          <w:sz w:val="22"/>
          <w:szCs w:val="22"/>
        </w:rPr>
        <w:t xml:space="preserve">You do this thing on stream where you’ll pull up Fox, pull up CNN, pull up the actual primary source, and show your audience where the spin is. You do it manually, every day, in real time. Triangulate automates that process. It clusters coverage of the same story from across the political spectrum, extracts the factual claims, identifies where ideologically opposed outlets actually agree (that’s the signal), and surfaces the primary documents — the court filings, the bill text, the transcripts — so people can see for themselves.</w:t>
      </w:r>
    </w:p>
    <w:p>
      <w:pPr>
        <w:spacing w:after="180"/>
      </w:pPr>
      <w:r>
        <w:rPr>
          <w:rFonts w:ascii="Arial" w:cs="Arial" w:eastAsia="Arial" w:hAnsi="Arial"/>
          <w:sz w:val="22"/>
          <w:szCs w:val="22"/>
        </w:rPr>
        <w:t xml:space="preserve">It’s not a fact-checker. It doesn’t tell people what to think. It shows them where the truth emerges when adversarial sources confirm the same facts. Think of it like GPS — you don’t trust one satellite, you trust the triangulation.</w:t>
      </w:r>
    </w:p>
    <w:p>
      <w:pPr>
        <w:spacing w:after="180"/>
      </w:pPr>
      <w:r>
        <w:rPr>
          <w:rFonts w:ascii="Arial" w:cs="Arial" w:eastAsia="Arial" w:hAnsi="Arial"/>
          <w:sz w:val="22"/>
          <w:szCs w:val="22"/>
        </w:rPr>
        <w:t xml:space="preserve">I’m not backed by VCs trying to “disrupt media.” I’m one person who’s tired of watching people get gaslit by their own news feeds. The app has a fair pricing model — $5/month standard, no ads, no data selling, and early users get lifetime free access as Founder Members.</w:t>
      </w:r>
    </w:p>
    <w:p>
      <w:pPr>
        <w:spacing w:after="180"/>
      </w:pPr>
      <w:r>
        <w:rPr>
          <w:rFonts w:ascii="Arial" w:cs="Arial" w:eastAsia="Arial" w:hAnsi="Arial"/>
          <w:sz w:val="22"/>
          <w:szCs w:val="22"/>
        </w:rPr>
        <w:t xml:space="preserve">I’d love for you to check it out, break it, roast it, whatever. If it’s good, your audience would get it immediately. If it sucks, tell me why and I’ll fix it.</w:t>
      </w:r>
    </w:p>
    <w:p>
      <w:pPr>
        <w:spacing w:after="180"/>
      </w:pPr>
      <w:r>
        <w:rPr>
          <w:rFonts w:ascii="Arial" w:cs="Arial" w:eastAsia="Arial" w:hAnsi="Arial"/>
          <w:b/>
          <w:bCs/>
          <w:color w:val="2D6A4F"/>
          <w:sz w:val="22"/>
          <w:szCs w:val="22"/>
        </w:rPr>
        <w:t xml:space="preserve">[Link to app / demo]</w:t>
      </w:r>
    </w:p>
    <w:p>
      <w:pPr>
        <w:spacing w:after="180"/>
      </w:pPr>
      <w:r>
        <w:rPr>
          <w:rFonts w:ascii="Arial" w:cs="Arial" w:eastAsia="Arial" w:hAnsi="Arial"/>
          <w:sz w:val="22"/>
          <w:szCs w:val="22"/>
        </w:rPr>
        <w:t xml:space="preserve">Either way, appreciate what you do. The media literacy work matters.</w:t>
      </w:r>
    </w:p>
    <w:p>
      <w:pPr>
        <w:spacing w:after="180"/>
      </w:pPr>
      <w:r>
        <w:rPr>
          <w:rFonts w:ascii="Arial" w:cs="Arial" w:eastAsia="Arial" w:hAnsi="Arial"/>
          <w:sz w:val="22"/>
          <w:szCs w:val="22"/>
        </w:rPr>
        <w:t xml:space="preserve">— [Your name]</w:t>
      </w:r>
    </w:p>
    <w:p>
      <w:pPr>
        <w:spacing w:after="200"/>
      </w:pPr>
    </w:p>
    <w:p>
      <w:pPr>
        <w:pStyle w:val="Heading2"/>
        <w:spacing w:before="300" w:after="150"/>
      </w:pPr>
      <w:r>
        <w:rPr>
          <w:rFonts w:ascii="Arial" w:cs="Arial" w:eastAsia="Arial" w:hAnsi="Arial"/>
        </w:rPr>
        <w:t xml:space="preserve">Template B: Kyle Kulinski (Secular Talk)</w:t>
      </w:r>
    </w:p>
    <w:p>
      <w:pPr>
        <w:spacing w:after="180"/>
      </w:pPr>
      <w:r>
        <w:rPr>
          <w:rFonts w:ascii="Arial" w:cs="Arial" w:eastAsia="Arial" w:hAnsi="Arial"/>
          <w:sz w:val="22"/>
          <w:szCs w:val="22"/>
        </w:rPr>
        <w:t xml:space="preserve">Hey Kyle,</w:t>
      </w:r>
    </w:p>
    <w:p>
      <w:pPr>
        <w:spacing w:after="180"/>
      </w:pPr>
      <w:r>
        <w:rPr>
          <w:rFonts w:ascii="Arial" w:cs="Arial" w:eastAsia="Arial" w:hAnsi="Arial"/>
          <w:sz w:val="22"/>
          <w:szCs w:val="22"/>
        </w:rPr>
        <w:t xml:space="preserve">I’ve been watching Secular Talk for years and one of the things I respect most about your approach is that you actually engage with what the other side is saying — not the strawman version, the real arguments. You’ll read the Fox article, you’ll read the CNN article, and then you’ll go find what actually happened. That’s exactly what Triangulate does, but as a tool everyone can use.</w:t>
      </w:r>
    </w:p>
    <w:p>
      <w:pPr>
        <w:spacing w:after="180"/>
      </w:pPr>
      <w:r>
        <w:rPr>
          <w:rFonts w:ascii="Arial" w:cs="Arial" w:eastAsia="Arial" w:hAnsi="Arial"/>
          <w:sz w:val="22"/>
          <w:szCs w:val="22"/>
        </w:rPr>
        <w:t xml:space="preserve">Triangulate is an app that takes major news stories and shows how they’re covered across the political spectrum. But it goes beyond just showing headlines. It extracts the actual factual claims from each source and identifies where outlets that disagree on everything else still confirm the same facts. That convergence — when left and right independently report the same thing — is the strongest signal we have that something is true. The app also surfaces primary sources directly: legislation text, court filings, official data, transcripts.</w:t>
      </w:r>
    </w:p>
    <w:p>
      <w:pPr>
        <w:spacing w:after="180"/>
      </w:pPr>
      <w:r>
        <w:rPr>
          <w:rFonts w:ascii="Arial" w:cs="Arial" w:eastAsia="Arial" w:hAnsi="Arial"/>
          <w:sz w:val="22"/>
          <w:szCs w:val="22"/>
        </w:rPr>
        <w:t xml:space="preserve">No editorial board deciding what’s true. No algorithm with hidden biases. Just convergence and evidence. The user’s judgment is the final authority.</w:t>
      </w:r>
    </w:p>
    <w:p>
      <w:pPr>
        <w:spacing w:after="180"/>
      </w:pPr>
      <w:r>
        <w:rPr>
          <w:rFonts w:ascii="Arial" w:cs="Arial" w:eastAsia="Arial" w:hAnsi="Arial"/>
          <w:sz w:val="22"/>
          <w:szCs w:val="22"/>
        </w:rPr>
        <w:t xml:space="preserve">I built this because I think the independent media space — the space you’ve helped build — deserves tools that match its values. Fair pricing ($5/month, locked forever), no ads, no data harvesting. Early adopters get free lifetime access.</w:t>
      </w:r>
    </w:p>
    <w:p>
      <w:pPr>
        <w:spacing w:after="180"/>
      </w:pPr>
      <w:r>
        <w:rPr>
          <w:rFonts w:ascii="Arial" w:cs="Arial" w:eastAsia="Arial" w:hAnsi="Arial"/>
          <w:sz w:val="22"/>
          <w:szCs w:val="22"/>
        </w:rPr>
        <w:t xml:space="preserve">Would love to get your take on it. Even a mention on the show or a quick look would mean the world. Happy to do a call or just send you access.</w:t>
      </w:r>
    </w:p>
    <w:p>
      <w:pPr>
        <w:spacing w:after="180"/>
      </w:pPr>
      <w:r>
        <w:rPr>
          <w:rFonts w:ascii="Arial" w:cs="Arial" w:eastAsia="Arial" w:hAnsi="Arial"/>
          <w:b/>
          <w:bCs/>
          <w:color w:val="2D6A4F"/>
          <w:sz w:val="22"/>
          <w:szCs w:val="22"/>
        </w:rPr>
        <w:t xml:space="preserve">[Link to app / demo]</w:t>
      </w:r>
    </w:p>
    <w:p>
      <w:pPr>
        <w:spacing w:after="180"/>
      </w:pPr>
      <w:r>
        <w:rPr>
          <w:rFonts w:ascii="Arial" w:cs="Arial" w:eastAsia="Arial" w:hAnsi="Arial"/>
          <w:sz w:val="22"/>
          <w:szCs w:val="22"/>
        </w:rPr>
        <w:t xml:space="preserve">— [Your name]</w:t>
      </w:r>
    </w:p>
    <w:p>
      <w:pPr>
        <w:spacing w:after="200"/>
      </w:pPr>
    </w:p>
    <w:p>
      <w:pPr>
        <w:pStyle w:val="Heading2"/>
        <w:spacing w:before="300" w:after="150"/>
      </w:pPr>
      <w:r>
        <w:rPr>
          <w:rFonts w:ascii="Arial" w:cs="Arial" w:eastAsia="Arial" w:hAnsi="Arial"/>
        </w:rPr>
        <w:t xml:space="preserve">Template C: Brian Tyler Cohen</w:t>
      </w:r>
    </w:p>
    <w:p>
      <w:pPr>
        <w:spacing w:after="180"/>
      </w:pPr>
      <w:r>
        <w:rPr>
          <w:rFonts w:ascii="Arial" w:cs="Arial" w:eastAsia="Arial" w:hAnsi="Arial"/>
          <w:sz w:val="22"/>
          <w:szCs w:val="22"/>
        </w:rPr>
        <w:t xml:space="preserve">Hey Brian,</w:t>
      </w:r>
    </w:p>
    <w:p>
      <w:pPr>
        <w:spacing w:after="180"/>
      </w:pPr>
      <w:r>
        <w:rPr>
          <w:rFonts w:ascii="Arial" w:cs="Arial" w:eastAsia="Arial" w:hAnsi="Arial"/>
          <w:sz w:val="22"/>
          <w:szCs w:val="22"/>
        </w:rPr>
        <w:t xml:space="preserve">Your stuff cuts through the noise better than almost anyone on YouTube, and I think that’s because you consistently go back to the source material — the actual clip, the actual document, the actual vote. You don’t just tell people what happened, you show them. That’s the same philosophy behind Triangulate.</w:t>
      </w:r>
    </w:p>
    <w:p>
      <w:pPr>
        <w:spacing w:after="180"/>
      </w:pPr>
      <w:r>
        <w:rPr>
          <w:rFonts w:ascii="Arial" w:cs="Arial" w:eastAsia="Arial" w:hAnsi="Arial"/>
          <w:sz w:val="22"/>
          <w:szCs w:val="22"/>
        </w:rPr>
        <w:t xml:space="preserve">Triangulate is an app I’m building that takes every major news story and shows users how it’s being covered across the entire political spectrum — then identifies where ideologically opposed outlets confirm the same facts. When sources that hate each other agree on something, that agreement is the signal. The app also hunts for primary documents so users can go straight to the court filing, the bill text, or the transcript without relying on anyone’s interpretation.</w:t>
      </w:r>
    </w:p>
    <w:p>
      <w:pPr>
        <w:spacing w:after="180"/>
      </w:pPr>
      <w:r>
        <w:rPr>
          <w:rFonts w:ascii="Arial" w:cs="Arial" w:eastAsia="Arial" w:hAnsi="Arial"/>
          <w:sz w:val="22"/>
          <w:szCs w:val="22"/>
        </w:rPr>
        <w:t xml:space="preserve">It doesn’t fact-check. It doesn’t editorialize. It just shows people where the evidence converges and lets them decide. I think your audience — people who are politically engaged and care about getting it right — would immediately understand why this matters.</w:t>
      </w:r>
    </w:p>
    <w:p>
      <w:pPr>
        <w:spacing w:after="180"/>
      </w:pPr>
      <w:r>
        <w:rPr>
          <w:rFonts w:ascii="Arial" w:cs="Arial" w:eastAsia="Arial" w:hAnsi="Arial"/>
          <w:sz w:val="22"/>
          <w:szCs w:val="22"/>
        </w:rPr>
        <w:t xml:space="preserve">I’m building this independently. No VC strings, no ads, no data selling. $5/month, and anyone who signs up early gets lifetime free access. I’d love for you to take a look and see if it’s something worth sharing with your audience.</w:t>
      </w:r>
    </w:p>
    <w:p>
      <w:pPr>
        <w:spacing w:after="180"/>
      </w:pPr>
      <w:r>
        <w:rPr>
          <w:rFonts w:ascii="Arial" w:cs="Arial" w:eastAsia="Arial" w:hAnsi="Arial"/>
          <w:b/>
          <w:bCs/>
          <w:color w:val="2D6A4F"/>
          <w:sz w:val="22"/>
          <w:szCs w:val="22"/>
        </w:rPr>
        <w:t xml:space="preserve">[Link to app / demo]</w:t>
      </w:r>
    </w:p>
    <w:p>
      <w:pPr>
        <w:spacing w:after="180"/>
      </w:pPr>
      <w:r>
        <w:rPr>
          <w:rFonts w:ascii="Arial" w:cs="Arial" w:eastAsia="Arial" w:hAnsi="Arial"/>
          <w:sz w:val="22"/>
          <w:szCs w:val="22"/>
        </w:rPr>
        <w:t xml:space="preserve">Thanks for the work you do. It matters more than you probably hear.</w:t>
      </w:r>
    </w:p>
    <w:p>
      <w:pPr>
        <w:spacing w:after="180"/>
      </w:pPr>
      <w:r>
        <w:rPr>
          <w:rFonts w:ascii="Arial" w:cs="Arial" w:eastAsia="Arial" w:hAnsi="Arial"/>
          <w:sz w:val="22"/>
          <w:szCs w:val="22"/>
        </w:rPr>
        <w:t xml:space="preserve">— [Your name]</w:t>
      </w:r>
    </w:p>
    <w:p>
      <w:pPr>
        <w:spacing w:after="200"/>
      </w:pPr>
    </w:p>
    <w:p>
      <w:pPr>
        <w:pStyle w:val="Heading2"/>
        <w:spacing w:before="300" w:after="150"/>
      </w:pPr>
      <w:r>
        <w:rPr>
          <w:rFonts w:ascii="Arial" w:cs="Arial" w:eastAsia="Arial" w:hAnsi="Arial"/>
        </w:rPr>
        <w:t xml:space="preserve">Template D: MeidasTouch Network</w:t>
      </w:r>
    </w:p>
    <w:p>
      <w:pPr>
        <w:spacing w:after="180"/>
      </w:pPr>
      <w:r>
        <w:rPr>
          <w:rFonts w:ascii="Arial" w:cs="Arial" w:eastAsia="Arial" w:hAnsi="Arial"/>
          <w:sz w:val="22"/>
          <w:szCs w:val="22"/>
        </w:rPr>
        <w:t xml:space="preserve">Hey Ben, Brett, and Jordan,</w:t>
      </w:r>
    </w:p>
    <w:p>
      <w:pPr>
        <w:spacing w:after="180"/>
      </w:pPr>
      <w:r>
        <w:rPr>
          <w:rFonts w:ascii="Arial" w:cs="Arial" w:eastAsia="Arial" w:hAnsi="Arial"/>
          <w:sz w:val="22"/>
          <w:szCs w:val="22"/>
        </w:rPr>
        <w:t xml:space="preserve">What MeidasTouch has built is proof that independent media can hold its own against legacy outlets when it’s sharp, fast, and evidence-based. Your team consistently brings receipts — the documents, the filings, the actual record — and that’s the foundation of everything Triangulate is trying to do at scale.</w:t>
      </w:r>
    </w:p>
    <w:p>
      <w:pPr>
        <w:spacing w:after="180"/>
      </w:pPr>
      <w:r>
        <w:rPr>
          <w:rFonts w:ascii="Arial" w:cs="Arial" w:eastAsia="Arial" w:hAnsi="Arial"/>
          <w:sz w:val="22"/>
          <w:szCs w:val="22"/>
        </w:rPr>
        <w:t xml:space="preserve">Triangulate is an app that clusters news coverage from across the political spectrum for every major story, then does something no other platform does: it extracts the factual claims from each outlet and identifies where ideologically opposed sources independently confirm the same facts. That cross-spectrum convergence is the trust signal. The app also surfaces primary documents — court filings, legislation, official statements, data — so users can verify directly instead of taking anyone’s word for it.</w:t>
      </w:r>
    </w:p>
    <w:p>
      <w:pPr>
        <w:spacing w:after="180"/>
      </w:pPr>
      <w:r>
        <w:rPr>
          <w:rFonts w:ascii="Arial" w:cs="Arial" w:eastAsia="Arial" w:hAnsi="Arial"/>
          <w:sz w:val="22"/>
          <w:szCs w:val="22"/>
        </w:rPr>
        <w:t xml:space="preserve">No fact-check panels. No trust ratings decided behind closed doors. Just: here’s what the sources agree on, here’s where they diverge, and here’s the evidence. The user is the final authority.</w:t>
      </w:r>
    </w:p>
    <w:p>
      <w:pPr>
        <w:spacing w:after="180"/>
      </w:pPr>
      <w:r>
        <w:rPr>
          <w:rFonts w:ascii="Arial" w:cs="Arial" w:eastAsia="Arial" w:hAnsi="Arial"/>
          <w:sz w:val="22"/>
          <w:szCs w:val="22"/>
        </w:rPr>
        <w:t xml:space="preserve">I’m building this independently with fair, transparent pricing — $5/month standard, no ads, no data sales. Early users get lifetime free access as Founder Members. I’d love to get Triangulate in front of the MeidasTouch audience. Whether that’s a segment, a mention, or just your honest feedback — I’m open to whatever makes sense.</w:t>
      </w:r>
    </w:p>
    <w:p>
      <w:pPr>
        <w:spacing w:after="180"/>
      </w:pPr>
      <w:r>
        <w:rPr>
          <w:rFonts w:ascii="Arial" w:cs="Arial" w:eastAsia="Arial" w:hAnsi="Arial"/>
          <w:b/>
          <w:bCs/>
          <w:color w:val="2D6A4F"/>
          <w:sz w:val="22"/>
          <w:szCs w:val="22"/>
        </w:rPr>
        <w:t xml:space="preserve">[Link to app / demo]</w:t>
      </w:r>
    </w:p>
    <w:p>
      <w:pPr>
        <w:spacing w:after="180"/>
      </w:pPr>
      <w:r>
        <w:rPr>
          <w:rFonts w:ascii="Arial" w:cs="Arial" w:eastAsia="Arial" w:hAnsi="Arial"/>
          <w:sz w:val="22"/>
          <w:szCs w:val="22"/>
        </w:rPr>
        <w:t xml:space="preserve">Keep doing what you’re doing. The accountability journalism space needs what you’ve built.</w:t>
      </w:r>
    </w:p>
    <w:p>
      <w:pPr>
        <w:spacing w:after="180"/>
      </w:pPr>
      <w:r>
        <w:rPr>
          <w:rFonts w:ascii="Arial" w:cs="Arial" w:eastAsia="Arial" w:hAnsi="Arial"/>
          <w:sz w:val="22"/>
          <w:szCs w:val="22"/>
        </w:rPr>
        <w:t xml:space="preserve">— [Your name]</w:t>
      </w:r>
    </w:p>
    <w:p>
      <w:pPr>
        <w:spacing w:after="200"/>
      </w:pPr>
    </w:p>
    <w:p>
      <w:pPr>
        <w:pStyle w:val="Heading2"/>
        <w:spacing w:before="300" w:after="150"/>
      </w:pPr>
      <w:r>
        <w:rPr>
          <w:rFonts w:ascii="Arial" w:cs="Arial" w:eastAsia="Arial" w:hAnsi="Arial"/>
        </w:rPr>
        <w:t xml:space="preserve">Template E: General Independent Creator</w:t>
      </w:r>
    </w:p>
    <w:p>
      <w:pPr>
        <w:spacing w:after="180"/>
      </w:pPr>
      <w:r>
        <w:rPr>
          <w:rFonts w:ascii="Arial" w:cs="Arial" w:eastAsia="Arial" w:hAnsi="Arial"/>
          <w:i/>
          <w:iCs/>
          <w:color w:val="888888"/>
          <w:sz w:val="22"/>
          <w:szCs w:val="22"/>
        </w:rPr>
        <w:t xml:space="preserve">Use this for any independent journalist or political creator not listed above. Swap in specifics about their work in the opening paragraph.</w:t>
      </w:r>
    </w:p>
    <w:p>
      <w:pPr>
        <w:spacing w:after="100"/>
      </w:pPr>
    </w:p>
    <w:p>
      <w:pPr>
        <w:spacing w:after="180"/>
      </w:pPr>
      <w:r>
        <w:rPr>
          <w:rFonts w:ascii="Arial" w:cs="Arial" w:eastAsia="Arial" w:hAnsi="Arial"/>
          <w:sz w:val="22"/>
          <w:szCs w:val="22"/>
        </w:rPr>
        <w:t xml:space="preserve">Hey [Name],</w:t>
      </w:r>
    </w:p>
    <w:p>
      <w:pPr>
        <w:spacing w:after="180"/>
      </w:pPr>
      <w:r>
        <w:rPr>
          <w:rFonts w:ascii="Arial" w:cs="Arial" w:eastAsia="Arial" w:hAnsi="Arial"/>
          <w:sz w:val="22"/>
          <w:szCs w:val="22"/>
        </w:rPr>
        <w:t xml:space="preserve">I’ve been following your work on [specific thing they do well — e.g., “breaking down how corporate media frames policy debates”] and it’s a big reason I’m building what I’m about to tell you about.</w:t>
      </w:r>
    </w:p>
    <w:p>
      <w:pPr>
        <w:spacing w:after="180"/>
      </w:pPr>
      <w:r>
        <w:rPr>
          <w:rFonts w:ascii="Arial" w:cs="Arial" w:eastAsia="Arial" w:hAnsi="Arial"/>
          <w:sz w:val="22"/>
          <w:szCs w:val="22"/>
        </w:rPr>
        <w:t xml:space="preserve">Triangulate is an app that takes major news stories and shows how they’re covered across the political spectrum — then identifies where ideologically opposed outlets confirm the same facts. That convergence is the trust signal. It also surfaces primary documents (court filings, bill text, transcripts, data) so users can skip the middlemen entirely.</w:t>
      </w:r>
    </w:p>
    <w:p>
      <w:pPr>
        <w:spacing w:after="180"/>
      </w:pPr>
      <w:r>
        <w:rPr>
          <w:rFonts w:ascii="Arial" w:cs="Arial" w:eastAsia="Arial" w:hAnsi="Arial"/>
          <w:sz w:val="22"/>
          <w:szCs w:val="22"/>
        </w:rPr>
        <w:t xml:space="preserve">It doesn’t tell people what’s true. It shows them where the evidence converges and lets them decide. No ads, no data selling, $5/month, and early users get lifetime free access.</w:t>
      </w:r>
    </w:p>
    <w:p>
      <w:pPr>
        <w:spacing w:after="180"/>
      </w:pPr>
      <w:r>
        <w:rPr>
          <w:rFonts w:ascii="Arial" w:cs="Arial" w:eastAsia="Arial" w:hAnsi="Arial"/>
          <w:sz w:val="22"/>
          <w:szCs w:val="22"/>
        </w:rPr>
        <w:t xml:space="preserve">Would love your take on it. Happy to send you full access or hop on a quick call.</w:t>
      </w:r>
    </w:p>
    <w:p>
      <w:pPr>
        <w:spacing w:after="180"/>
      </w:pPr>
      <w:r>
        <w:rPr>
          <w:rFonts w:ascii="Arial" w:cs="Arial" w:eastAsia="Arial" w:hAnsi="Arial"/>
          <w:b/>
          <w:bCs/>
          <w:color w:val="2D6A4F"/>
          <w:sz w:val="22"/>
          <w:szCs w:val="22"/>
        </w:rPr>
        <w:t xml:space="preserve">[Link to app / demo]</w:t>
      </w:r>
    </w:p>
    <w:p>
      <w:pPr>
        <w:spacing w:after="180"/>
      </w:pPr>
      <w:r>
        <w:rPr>
          <w:rFonts w:ascii="Arial" w:cs="Arial" w:eastAsia="Arial" w:hAnsi="Arial"/>
          <w:sz w:val="22"/>
          <w:szCs w:val="22"/>
        </w:rPr>
        <w:t xml:space="preserve">— [Your name]</w:t>
      </w:r>
    </w:p>
    <w:p>
      <w:pPr>
        <w:spacing w:before="300" w:after="300"/>
        <w:jc w:val="center"/>
      </w:pPr>
      <w:r>
        <w:rPr>
          <w:rFonts w:ascii="Arial" w:cs="Arial" w:eastAsia="Arial" w:hAnsi="Arial"/>
          <w:color w:val="CCCCCC"/>
          <w:sz w:val="22"/>
          <w:szCs w:val="22"/>
        </w:rPr>
        <w:t xml:space="preserve">———————————————</w:t>
      </w:r>
    </w:p>
    <w:p>
      <w:pPr>
        <w:pStyle w:val="Heading1"/>
        <w:spacing w:before="300" w:after="150"/>
      </w:pPr>
      <w:r>
        <w:rPr>
          <w:rFonts w:ascii="Arial" w:cs="Arial" w:eastAsia="Arial" w:hAnsi="Arial"/>
        </w:rPr>
        <w:t xml:space="preserve">3. Letter to Potential Investors</w:t>
      </w:r>
    </w:p>
    <w:p>
      <w:pPr>
        <w:spacing w:after="180"/>
      </w:pPr>
      <w:r>
        <w:rPr>
          <w:rFonts w:ascii="Arial" w:cs="Arial" w:eastAsia="Arial" w:hAnsi="Arial"/>
          <w:i/>
          <w:iCs/>
          <w:color w:val="888888"/>
          <w:sz w:val="22"/>
          <w:szCs w:val="22"/>
        </w:rPr>
        <w:t xml:space="preserve">Use this as a cold outreach letter, pitch deck companion, or email to interested investors. The tone is confident and transparent about values.</w:t>
      </w:r>
    </w:p>
    <w:p>
      <w:pPr>
        <w:spacing w:before="300" w:after="300"/>
        <w:jc w:val="center"/>
      </w:pPr>
      <w:r>
        <w:rPr>
          <w:rFonts w:ascii="Arial" w:cs="Arial" w:eastAsia="Arial" w:hAnsi="Arial"/>
          <w:color w:val="CCCCCC"/>
          <w:sz w:val="22"/>
          <w:szCs w:val="22"/>
        </w:rPr>
        <w:t xml:space="preserve">———————————————</w:t>
      </w:r>
    </w:p>
    <w:p>
      <w:pPr>
        <w:spacing w:after="180"/>
      </w:pPr>
      <w:r>
        <w:rPr>
          <w:rFonts w:ascii="Arial" w:cs="Arial" w:eastAsia="Arial" w:hAnsi="Arial"/>
          <w:sz w:val="22"/>
          <w:szCs w:val="22"/>
        </w:rPr>
        <w:t xml:space="preserve">Dear [Investor / Fund Name],</w:t>
      </w:r>
    </w:p>
    <w:p>
      <w:pPr>
        <w:spacing w:after="180"/>
      </w:pPr>
      <w:r>
        <w:rPr>
          <w:rFonts w:ascii="Arial" w:cs="Arial" w:eastAsia="Arial" w:hAnsi="Arial"/>
          <w:sz w:val="22"/>
          <w:szCs w:val="22"/>
        </w:rPr>
        <w:t xml:space="preserve">I’m going to be upfront about something before we go any further: Triangulate is not a typical startup pitch. I’m not here to promise a 100x return on a platform that monetizes attention and sells user data. If that’s what you’re looking for, we’re not the right fit, and I’d rather we both know that now.</w:t>
      </w:r>
    </w:p>
    <w:p>
      <w:pPr>
        <w:spacing w:after="180"/>
      </w:pPr>
      <w:r>
        <w:rPr>
          <w:rFonts w:ascii="Arial" w:cs="Arial" w:eastAsia="Arial" w:hAnsi="Arial"/>
          <w:sz w:val="22"/>
          <w:szCs w:val="22"/>
        </w:rPr>
        <w:t xml:space="preserve">What I am building is a product that solves one of the most urgent problems in modern life: people can’t tell what’s true anymore. Not because the truth doesn’t exist, but because the information landscape is so fragmented, so polluted with spin, and so optimized for engagement over accuracy that even intelligent, well-meaning people feel lost. This isn’t a political problem. It’s an infrastructure problem. And Triangulate is infrastructure.</w:t>
      </w:r>
    </w:p>
    <w:p>
      <w:pPr>
        <w:pStyle w:val="Heading2"/>
        <w:spacing w:before="300" w:after="150"/>
      </w:pPr>
      <w:r>
        <w:rPr>
          <w:rFonts w:ascii="Arial" w:cs="Arial" w:eastAsia="Arial" w:hAnsi="Arial"/>
        </w:rPr>
        <w:t xml:space="preserve">What Triangulate Does</w:t>
      </w:r>
    </w:p>
    <w:p>
      <w:pPr>
        <w:spacing w:after="180"/>
      </w:pPr>
      <w:r>
        <w:rPr>
          <w:rFonts w:ascii="Arial" w:cs="Arial" w:eastAsia="Arial" w:hAnsi="Arial"/>
          <w:sz w:val="22"/>
          <w:szCs w:val="22"/>
        </w:rPr>
        <w:t xml:space="preserve">Triangulate clusters news coverage from across the ideological spectrum for every major story, extracts factual claims using AI, and identifies where ideologically opposed outlets independently confirm the same facts. That cross-spectrum convergence becomes a trust signal — not a verdict, not an editorial judgment, but an observable measure of how widely a claim is corroborated. The app also surfaces primary source documents (court filings, legislation text, official data, transcripts) so users can verify directly.</w:t>
      </w:r>
    </w:p>
    <w:p>
      <w:pPr>
        <w:spacing w:after="180"/>
      </w:pPr>
      <w:r>
        <w:rPr>
          <w:rFonts w:ascii="Arial" w:cs="Arial" w:eastAsia="Arial" w:hAnsi="Arial"/>
          <w:sz w:val="22"/>
          <w:szCs w:val="22"/>
        </w:rPr>
        <w:t xml:space="preserve">Think of it as GPS for information. You don’t trust one satellite. You trust the triangulation.</w:t>
      </w:r>
    </w:p>
    <w:p>
      <w:pPr>
        <w:pStyle w:val="Heading2"/>
        <w:spacing w:before="300" w:after="150"/>
      </w:pPr>
      <w:r>
        <w:rPr>
          <w:rFonts w:ascii="Arial" w:cs="Arial" w:eastAsia="Arial" w:hAnsi="Arial"/>
        </w:rPr>
        <w:t xml:space="preserve">The Market</w:t>
      </w:r>
    </w:p>
    <w:p>
      <w:pPr>
        <w:spacing w:after="180"/>
      </w:pPr>
      <w:r>
        <w:rPr>
          <w:rFonts w:ascii="Arial" w:cs="Arial" w:eastAsia="Arial" w:hAnsi="Arial"/>
          <w:sz w:val="22"/>
          <w:szCs w:val="22"/>
        </w:rPr>
        <w:t xml:space="preserve">Trust in media is at historic lows. Gallup’s 2024 data shows only 31% of Americans have “a great deal” or “a fair amount” of trust in mass media. But news consumption hasn’t declined — it’s fragmented. People are spending more time than ever trying to figure out what’s real. They’re doing it manually: opening multiple tabs, comparing outlets, searching for primary sources. Triangulate automates what millions of people are already trying to do by hand.</w:t>
      </w:r>
    </w:p>
    <w:p>
      <w:pPr>
        <w:spacing w:after="180"/>
      </w:pPr>
      <w:r>
        <w:rPr>
          <w:rFonts w:ascii="Arial" w:cs="Arial" w:eastAsia="Arial" w:hAnsi="Arial"/>
          <w:sz w:val="22"/>
          <w:szCs w:val="22"/>
        </w:rPr>
        <w:t xml:space="preserve">The addressable market includes everyday news consumers (200M+ adults in the US alone who consume news), researchers and journalists, educators, and institutional buyers (newsrooms, libraries, schools). Ground News has demonstrated product-market fit in the adjacent space of media bias visualization with over 1 million users. Triangulate goes meaningfully further by delivering convergence analysis and primary source surfacing — the features Ground News users consistently request but don’t receive.</w:t>
      </w:r>
    </w:p>
    <w:p>
      <w:pPr>
        <w:pStyle w:val="Heading2"/>
        <w:spacing w:before="300" w:after="150"/>
      </w:pPr>
      <w:r>
        <w:rPr>
          <w:rFonts w:ascii="Arial" w:cs="Arial" w:eastAsia="Arial" w:hAnsi="Arial"/>
        </w:rPr>
        <w:t xml:space="preserve">The Business Model</w:t>
      </w:r>
    </w:p>
    <w:p>
      <w:pPr>
        <w:spacing w:after="180"/>
      </w:pPr>
      <w:r>
        <w:rPr>
          <w:rFonts w:ascii="Arial" w:cs="Arial" w:eastAsia="Arial" w:hAnsi="Arial"/>
          <w:sz w:val="22"/>
          <w:szCs w:val="22"/>
        </w:rPr>
        <w:t xml:space="preserve">Three subscription tiers: Free (limited daily feed), Standard ($5/month), and Premium ($18/month). Supplemented by affiliate revenue from news outlet subscriptions — when a user discovers a valuable paywalled source through our convergence panel and subscribes, we earn a commission. This is non-extractive revenue that aligns every incentive: we’re rewarded for surfacing the best journalism, not the most inflammatory.</w:t>
      </w:r>
    </w:p>
    <w:p>
      <w:pPr>
        <w:spacing w:after="180"/>
      </w:pPr>
      <w:r>
        <w:rPr>
          <w:rFonts w:ascii="Arial" w:cs="Arial" w:eastAsia="Arial" w:hAnsi="Arial"/>
          <w:sz w:val="22"/>
          <w:szCs w:val="22"/>
        </w:rPr>
        <w:t xml:space="preserve">Conservative projections show $475K in annual recurring revenue by month 12 with just 8,000 users. The model is capital-efficient: infrastructure costs are low (RSS ingestion, AI API calls, standard web hosting), and the product can reach profitability with a small team.</w:t>
      </w:r>
    </w:p>
    <w:p>
      <w:pPr>
        <w:pStyle w:val="Heading2"/>
        <w:spacing w:before="300" w:after="150"/>
      </w:pPr>
      <w:r>
        <w:rPr>
          <w:rFonts w:ascii="Arial" w:cs="Arial" w:eastAsia="Arial" w:hAnsi="Arial"/>
        </w:rPr>
        <w:t xml:space="preserve">What I’m Looking For</w:t>
      </w:r>
    </w:p>
    <w:p>
      <w:pPr>
        <w:spacing w:after="180"/>
      </w:pPr>
      <w:r>
        <w:rPr>
          <w:rFonts w:ascii="Arial" w:cs="Arial" w:eastAsia="Arial" w:hAnsi="Arial"/>
          <w:sz w:val="22"/>
          <w:szCs w:val="22"/>
        </w:rPr>
        <w:t xml:space="preserve">I’m raising [amount] to accelerate development, fund the AI infrastructure (Claude API costs for claim extraction and convergence analysis), and support a 6-month runway to reach sustainable revenue. In exchange, I’m offering equity on terms that reflect the following non-negotiable principles:</w:t>
      </w:r>
    </w:p>
    <w:p>
      <w:pPr>
        <w:pStyle w:val="ListParagraph"/>
        <w:numPr>
          <w:ilvl w:val="0"/>
          <w:numId w:val="2"/>
        </w:numPr>
        <w:spacing w:after="80"/>
      </w:pPr>
      <w:r>
        <w:rPr>
          <w:rFonts w:ascii="Arial" w:cs="Arial" w:eastAsia="Arial" w:hAnsi="Arial"/>
          <w:sz w:val="22"/>
          <w:szCs w:val="22"/>
        </w:rPr>
        <w:t xml:space="preserve">No pressure to raise prices on existing subscribers. Our price lock guarantee is a core brand promise.</w:t>
      </w:r>
    </w:p>
    <w:p>
      <w:pPr>
        <w:pStyle w:val="ListParagraph"/>
        <w:numPr>
          <w:ilvl w:val="0"/>
          <w:numId w:val="2"/>
        </w:numPr>
        <w:spacing w:after="80"/>
      </w:pPr>
      <w:r>
        <w:rPr>
          <w:rFonts w:ascii="Arial" w:cs="Arial" w:eastAsia="Arial" w:hAnsi="Arial"/>
          <w:sz w:val="22"/>
          <w:szCs w:val="22"/>
        </w:rPr>
        <w:t xml:space="preserve">No advertising, ever. Triangulate is ad-free and will remain so.</w:t>
      </w:r>
    </w:p>
    <w:p>
      <w:pPr>
        <w:pStyle w:val="ListParagraph"/>
        <w:numPr>
          <w:ilvl w:val="0"/>
          <w:numId w:val="2"/>
        </w:numPr>
        <w:spacing w:after="80"/>
      </w:pPr>
      <w:r>
        <w:rPr>
          <w:rFonts w:ascii="Arial" w:cs="Arial" w:eastAsia="Arial" w:hAnsi="Arial"/>
          <w:sz w:val="22"/>
          <w:szCs w:val="22"/>
        </w:rPr>
        <w:t xml:space="preserve">No selling user data. Not anonymized, not aggregated, not under any circumstances.</w:t>
      </w:r>
    </w:p>
    <w:p>
      <w:pPr>
        <w:pStyle w:val="ListParagraph"/>
        <w:numPr>
          <w:ilvl w:val="0"/>
          <w:numId w:val="2"/>
        </w:numPr>
        <w:spacing w:after="80"/>
      </w:pPr>
      <w:r>
        <w:rPr>
          <w:rFonts w:ascii="Arial" w:cs="Arial" w:eastAsia="Arial" w:hAnsi="Arial"/>
          <w:sz w:val="22"/>
          <w:szCs w:val="22"/>
        </w:rPr>
        <w:t xml:space="preserve">No “growth at all costs” mandate. We grow by being useful, not by gaming engagement.</w:t>
      </w:r>
    </w:p>
    <w:p>
      <w:pPr>
        <w:pStyle w:val="ListParagraph"/>
        <w:numPr>
          <w:ilvl w:val="0"/>
          <w:numId w:val="2"/>
        </w:numPr>
        <w:spacing w:after="80"/>
      </w:pPr>
      <w:r>
        <w:rPr>
          <w:rFonts w:ascii="Arial" w:cs="Arial" w:eastAsia="Arial" w:hAnsi="Arial"/>
          <w:sz w:val="22"/>
          <w:szCs w:val="22"/>
        </w:rPr>
        <w:t xml:space="preserve">No editorial influence. No investor gets to affect trust signals, source selection, or convergence algorithms.</w:t>
      </w:r>
    </w:p>
    <w:p>
      <w:pPr>
        <w:spacing w:after="180"/>
      </w:pPr>
      <w:r>
        <w:rPr>
          <w:rFonts w:ascii="Arial" w:cs="Arial" w:eastAsia="Arial" w:hAnsi="Arial"/>
          <w:sz w:val="22"/>
          <w:szCs w:val="22"/>
        </w:rPr>
        <w:t xml:space="preserve">If these constraints make Triangulate less attractive as an investment, I understand. But I believe they’re the reason Triangulate will succeed where others have failed. Every media trust product that compromised its credibility for growth eventually lost both. We won’t make that mistake.</w:t>
      </w:r>
    </w:p>
    <w:p>
      <w:pPr>
        <w:pStyle w:val="Heading2"/>
        <w:spacing w:before="300" w:after="150"/>
      </w:pPr>
      <w:r>
        <w:rPr>
          <w:rFonts w:ascii="Arial" w:cs="Arial" w:eastAsia="Arial" w:hAnsi="Arial"/>
        </w:rPr>
        <w:t xml:space="preserve">Why Now</w:t>
      </w:r>
    </w:p>
    <w:p>
      <w:pPr>
        <w:spacing w:after="180"/>
      </w:pPr>
      <w:r>
        <w:rPr>
          <w:rFonts w:ascii="Arial" w:cs="Arial" w:eastAsia="Arial" w:hAnsi="Arial"/>
          <w:sz w:val="22"/>
          <w:szCs w:val="22"/>
        </w:rPr>
        <w:t xml:space="preserve">Three things make this the right moment. First, AI (specifically large language models) has made claim extraction and semantic comparison feasible at scale for the first time — this product was technically impossible three years ago. Second, trust in institutions is at a generational low, creating urgent demand. Third, the AI-generated content wave is about to make the information landscape dramatically worse, and people will need tools to navigate it. Triangulate isn’t just relevant now. It becomes more essential with every passing month.</w:t>
      </w:r>
    </w:p>
    <w:p>
      <w:pPr>
        <w:spacing w:after="180"/>
      </w:pPr>
      <w:r>
        <w:rPr>
          <w:rFonts w:ascii="Arial" w:cs="Arial" w:eastAsia="Arial" w:hAnsi="Arial"/>
          <w:sz w:val="22"/>
          <w:szCs w:val="22"/>
        </w:rPr>
        <w:t xml:space="preserve">I’d welcome a conversation about whether Triangulate is the right fit for your fund. I’m not looking for a partner who wants to change what this is. I’m looking for a partner who sees what it could become.</w:t>
      </w:r>
    </w:p>
    <w:p>
      <w:pPr>
        <w:spacing w:after="180"/>
      </w:pPr>
      <w:r>
        <w:rPr>
          <w:rFonts w:ascii="Arial" w:cs="Arial" w:eastAsia="Arial" w:hAnsi="Arial"/>
          <w:sz w:val="22"/>
          <w:szCs w:val="22"/>
        </w:rPr>
        <w:t xml:space="preserve">Respectfully,</w:t>
      </w:r>
    </w:p>
    <w:p>
      <w:pPr>
        <w:spacing w:after="180"/>
      </w:pPr>
      <w:r>
        <w:rPr>
          <w:rFonts w:ascii="Arial" w:cs="Arial" w:eastAsia="Arial" w:hAnsi="Arial"/>
          <w:sz w:val="22"/>
          <w:szCs w:val="22"/>
        </w:rPr>
        <w:t xml:space="preserve">[Your name]</w:t>
      </w:r>
    </w:p>
    <w:p>
      <w:pPr>
        <w:spacing w:after="180"/>
      </w:pPr>
      <w:r>
        <w:rPr>
          <w:rFonts w:ascii="Arial" w:cs="Arial" w:eastAsia="Arial" w:hAnsi="Arial"/>
          <w:sz w:val="22"/>
          <w:szCs w:val="22"/>
        </w:rPr>
        <w:t xml:space="preserve">Founder, Triangulate</w:t>
      </w:r>
    </w:p>
    <w:p>
      <w:pPr>
        <w:spacing w:before="300" w:after="300"/>
        <w:jc w:val="center"/>
      </w:pPr>
      <w:r>
        <w:rPr>
          <w:rFonts w:ascii="Arial" w:cs="Arial" w:eastAsia="Arial" w:hAnsi="Arial"/>
          <w:color w:val="CCCCCC"/>
          <w:sz w:val="22"/>
          <w:szCs w:val="22"/>
        </w:rPr>
        <w:t xml:space="preserve">———————————————</w:t>
      </w:r>
    </w:p>
    <w:p>
      <w:pPr>
        <w:pStyle w:val="Heading1"/>
        <w:spacing w:before="300" w:after="150"/>
      </w:pPr>
      <w:r>
        <w:rPr>
          <w:rFonts w:ascii="Arial" w:cs="Arial" w:eastAsia="Arial" w:hAnsi="Arial"/>
        </w:rPr>
        <w:t xml:space="preserve">4. What Triangulate Is — and What It Isn’t</w:t>
      </w:r>
    </w:p>
    <w:p>
      <w:pPr>
        <w:spacing w:after="180"/>
      </w:pPr>
      <w:r>
        <w:rPr>
          <w:rFonts w:ascii="Arial" w:cs="Arial" w:eastAsia="Arial" w:hAnsi="Arial"/>
          <w:i/>
          <w:iCs/>
          <w:color w:val="888888"/>
          <w:sz w:val="22"/>
          <w:szCs w:val="22"/>
        </w:rPr>
        <w:t xml:space="preserve">Use this on the website, in press materials, in app onboarding, and anywhere you need to explain the product clearly. This is the definitive reference.</w:t>
      </w:r>
    </w:p>
    <w:p>
      <w:pPr>
        <w:spacing w:before="300" w:after="300"/>
        <w:jc w:val="center"/>
      </w:pPr>
      <w:r>
        <w:rPr>
          <w:rFonts w:ascii="Arial" w:cs="Arial" w:eastAsia="Arial" w:hAnsi="Arial"/>
          <w:color w:val="CCCCCC"/>
          <w:sz w:val="22"/>
          <w:szCs w:val="22"/>
        </w:rPr>
        <w:t xml:space="preserve">———————————————</w:t>
      </w:r>
    </w:p>
    <w:p>
      <w:pPr>
        <w:pStyle w:val="Heading2"/>
        <w:spacing w:before="300" w:after="150"/>
      </w:pPr>
      <w:r>
        <w:rPr>
          <w:rFonts w:ascii="Arial" w:cs="Arial" w:eastAsia="Arial" w:hAnsi="Arial"/>
        </w:rPr>
        <w:t xml:space="preserve">What Triangulate Is</w:t>
      </w:r>
    </w:p>
    <w:p>
      <w:pPr>
        <w:spacing w:after="180"/>
      </w:pPr>
      <w:r>
        <w:rPr>
          <w:rFonts w:ascii="Arial" w:cs="Arial" w:eastAsia="Arial" w:hAnsi="Arial"/>
          <w:b/>
          <w:bCs/>
          <w:sz w:val="22"/>
          <w:szCs w:val="22"/>
        </w:rPr>
        <w:t xml:space="preserve">Triangulate is a trust engine for news. </w:t>
      </w:r>
      <w:r>
        <w:rPr>
          <w:rFonts w:ascii="Arial" w:cs="Arial" w:eastAsia="Arial" w:hAnsi="Arial"/>
          <w:sz w:val="22"/>
          <w:szCs w:val="22"/>
        </w:rPr>
        <w:t xml:space="preserve">It takes major stories, gathers coverage from across the political spectrum, and shows you where ideologically opposed sources independently confirm the same facts. That convergence — when outlets that disagree on everything else still report the same core facts — is the strongest signal of reliability we have in a low-trust information environment.</w:t>
      </w:r>
    </w:p>
    <w:p>
      <w:pPr>
        <w:spacing w:after="180"/>
      </w:pPr>
      <w:r>
        <w:rPr>
          <w:rFonts w:ascii="Arial" w:cs="Arial" w:eastAsia="Arial" w:hAnsi="Arial"/>
          <w:b/>
          <w:bCs/>
          <w:sz w:val="22"/>
          <w:szCs w:val="22"/>
        </w:rPr>
        <w:t xml:space="preserve">Triangulate is a primary source finder. </w:t>
      </w:r>
      <w:r>
        <w:rPr>
          <w:rFonts w:ascii="Arial" w:cs="Arial" w:eastAsia="Arial" w:hAnsi="Arial"/>
          <w:sz w:val="22"/>
          <w:szCs w:val="22"/>
        </w:rPr>
        <w:t xml:space="preserve">When a story references a court filing, a piece of legislation, a government dataset, or an official transcript, Triangulate hunts it down and links you directly to the original document. You don’t have to take anyone’s word for it when the evidence is available.</w:t>
      </w:r>
    </w:p>
    <w:p>
      <w:pPr>
        <w:spacing w:after="180"/>
      </w:pPr>
      <w:r>
        <w:rPr>
          <w:rFonts w:ascii="Arial" w:cs="Arial" w:eastAsia="Arial" w:hAnsi="Arial"/>
          <w:b/>
          <w:bCs/>
          <w:sz w:val="22"/>
          <w:szCs w:val="22"/>
        </w:rPr>
        <w:t xml:space="preserve">Triangulate is a reporting vs. commentary separator. </w:t>
      </w:r>
      <w:r>
        <w:rPr>
          <w:rFonts w:ascii="Arial" w:cs="Arial" w:eastAsia="Arial" w:hAnsi="Arial"/>
          <w:sz w:val="22"/>
          <w:szCs w:val="22"/>
        </w:rPr>
        <w:t xml:space="preserve">A lot of what feels like disagreement between outlets is actually disagreement between their opinion writers — while their reporters are quietly confirming the same facts. Triangulate distinguishes factual reporting from commentary so you can see through the noise to the signal underneath.</w:t>
      </w:r>
    </w:p>
    <w:p>
      <w:pPr>
        <w:spacing w:after="180"/>
      </w:pPr>
      <w:r>
        <w:rPr>
          <w:rFonts w:ascii="Arial" w:cs="Arial" w:eastAsia="Arial" w:hAnsi="Arial"/>
          <w:b/>
          <w:bCs/>
          <w:sz w:val="22"/>
          <w:szCs w:val="22"/>
        </w:rPr>
        <w:t xml:space="preserve">Triangulate is a tool for your judgment, not a replacement for it. </w:t>
      </w:r>
      <w:r>
        <w:rPr>
          <w:rFonts w:ascii="Arial" w:cs="Arial" w:eastAsia="Arial" w:hAnsi="Arial"/>
          <w:sz w:val="22"/>
          <w:szCs w:val="22"/>
        </w:rPr>
        <w:t xml:space="preserve">We never tell you what’s true. We show you the landscape — where sources agree, where they disagree, and where the evidence is — and trust you to navigate it. Your judgment is the final authority. Always.</w:t>
      </w:r>
    </w:p>
    <w:p>
      <w:pPr>
        <w:spacing w:after="180"/>
      </w:pPr>
      <w:r>
        <w:rPr>
          <w:rFonts w:ascii="Arial" w:cs="Arial" w:eastAsia="Arial" w:hAnsi="Arial"/>
          <w:b/>
          <w:bCs/>
          <w:sz w:val="22"/>
          <w:szCs w:val="22"/>
        </w:rPr>
        <w:t xml:space="preserve">Triangulate is built on fair, transparent principles. </w:t>
      </w:r>
      <w:r>
        <w:rPr>
          <w:rFonts w:ascii="Arial" w:cs="Arial" w:eastAsia="Arial" w:hAnsi="Arial"/>
          <w:sz w:val="22"/>
          <w:szCs w:val="22"/>
        </w:rPr>
        <w:t xml:space="preserve">Three pricing tiers, forever. Your price is locked as long as you’re subscribed. Early adopters get free access for life. No ads. No data selling. No editorial influence from investors or partners. The product’s credibility is the business.</w:t>
      </w:r>
    </w:p>
    <w:p>
      <w:pPr>
        <w:pStyle w:val="Heading2"/>
        <w:spacing w:before="300" w:after="150"/>
      </w:pPr>
      <w:r>
        <w:rPr>
          <w:rFonts w:ascii="Arial" w:cs="Arial" w:eastAsia="Arial" w:hAnsi="Arial"/>
        </w:rPr>
        <w:t xml:space="preserve">What Triangulate Is Not</w:t>
      </w:r>
    </w:p>
    <w:p>
      <w:pPr>
        <w:spacing w:after="180"/>
      </w:pPr>
      <w:r>
        <w:rPr>
          <w:rFonts w:ascii="Arial" w:cs="Arial" w:eastAsia="Arial" w:hAnsi="Arial"/>
          <w:b/>
          <w:bCs/>
          <w:sz w:val="22"/>
          <w:szCs w:val="22"/>
        </w:rPr>
        <w:t xml:space="preserve">Triangulate is not a fact-checker. </w:t>
      </w:r>
      <w:r>
        <w:rPr>
          <w:rFonts w:ascii="Arial" w:cs="Arial" w:eastAsia="Arial" w:hAnsi="Arial"/>
          <w:sz w:val="22"/>
          <w:szCs w:val="22"/>
        </w:rPr>
        <w:t xml:space="preserve">We don’t issue verdicts. We don’t rate claims as “true” or “false.” We don’t have an editorial board deciding what you should believe. Fact-checking requires someone to be the authority, and we think the whole problem is that people are tired of being told who to trust. We give you evidence and convergence. You decide.</w:t>
      </w:r>
    </w:p>
    <w:p>
      <w:pPr>
        <w:spacing w:after="180"/>
      </w:pPr>
      <w:r>
        <w:rPr>
          <w:rFonts w:ascii="Arial" w:cs="Arial" w:eastAsia="Arial" w:hAnsi="Arial"/>
          <w:b/>
          <w:bCs/>
          <w:sz w:val="22"/>
          <w:szCs w:val="22"/>
        </w:rPr>
        <w:t xml:space="preserve">Triangulate is not a bias rater. </w:t>
      </w:r>
      <w:r>
        <w:rPr>
          <w:rFonts w:ascii="Arial" w:cs="Arial" w:eastAsia="Arial" w:hAnsi="Arial"/>
          <w:sz w:val="22"/>
          <w:szCs w:val="22"/>
        </w:rPr>
        <w:t xml:space="preserve">We don’t slap labels on outlets and call it a day. We use ideological positioning internally to calculate convergence (because agreement across the spectrum matters more than agreement within a bubble), but we’re not here to judge anyone’s reading habits or tell you your favorite source is bad.</w:t>
      </w:r>
    </w:p>
    <w:p>
      <w:pPr>
        <w:spacing w:after="180"/>
      </w:pPr>
      <w:r>
        <w:rPr>
          <w:rFonts w:ascii="Arial" w:cs="Arial" w:eastAsia="Arial" w:hAnsi="Arial"/>
          <w:b/>
          <w:bCs/>
          <w:sz w:val="22"/>
          <w:szCs w:val="22"/>
        </w:rPr>
        <w:t xml:space="preserve">Triangulate is not another news aggregator. </w:t>
      </w:r>
      <w:r>
        <w:rPr>
          <w:rFonts w:ascii="Arial" w:cs="Arial" w:eastAsia="Arial" w:hAnsi="Arial"/>
          <w:sz w:val="22"/>
          <w:szCs w:val="22"/>
        </w:rPr>
        <w:t xml:space="preserve">We’re not just collecting headlines in one place. Google News, Apple News, and Flipboard already do that. We’re analyzing the coverage — extracting claims, measuring convergence, finding primary sources. The difference is the layer of intelligence on top of the aggregation.</w:t>
      </w:r>
    </w:p>
    <w:p>
      <w:pPr>
        <w:spacing w:after="180"/>
      </w:pPr>
      <w:r>
        <w:rPr>
          <w:rFonts w:ascii="Arial" w:cs="Arial" w:eastAsia="Arial" w:hAnsi="Arial"/>
          <w:b/>
          <w:bCs/>
          <w:sz w:val="22"/>
          <w:szCs w:val="22"/>
        </w:rPr>
        <w:t xml:space="preserve">Triangulate is not a social media platform. </w:t>
      </w:r>
      <w:r>
        <w:rPr>
          <w:rFonts w:ascii="Arial" w:cs="Arial" w:eastAsia="Arial" w:hAnsi="Arial"/>
          <w:sz w:val="22"/>
          <w:szCs w:val="22"/>
        </w:rPr>
        <w:t xml:space="preserve">No comments. No likes. No share counts. No engagement metrics. No algorithmic feed designed to keep you scrolling. We want you to get the signal and get on with your day, not live inside the app.</w:t>
      </w:r>
    </w:p>
    <w:p>
      <w:pPr>
        <w:spacing w:after="180"/>
      </w:pPr>
      <w:r>
        <w:rPr>
          <w:rFonts w:ascii="Arial" w:cs="Arial" w:eastAsia="Arial" w:hAnsi="Arial"/>
          <w:b/>
          <w:bCs/>
          <w:sz w:val="22"/>
          <w:szCs w:val="22"/>
        </w:rPr>
        <w:t xml:space="preserve">Triangulate is not politically aligned. </w:t>
      </w:r>
      <w:r>
        <w:rPr>
          <w:rFonts w:ascii="Arial" w:cs="Arial" w:eastAsia="Arial" w:hAnsi="Arial"/>
          <w:sz w:val="22"/>
          <w:szCs w:val="22"/>
        </w:rPr>
        <w:t xml:space="preserve">We don’t have a side. Convergence doesn’t care about ideology — it cares about whether adversarial sources confirm the same facts. If a story’s claims are confirmed across left, center, and right outlets, that’s a strong signal regardless of which “team” it benefits. The truth doesn’t have a political party.</w:t>
      </w:r>
    </w:p>
    <w:p>
      <w:pPr>
        <w:spacing w:after="180"/>
      </w:pPr>
      <w:r>
        <w:rPr>
          <w:rFonts w:ascii="Arial" w:cs="Arial" w:eastAsia="Arial" w:hAnsi="Arial"/>
          <w:b/>
          <w:bCs/>
          <w:sz w:val="22"/>
          <w:szCs w:val="22"/>
        </w:rPr>
        <w:t xml:space="preserve">Triangulate is not a get-rich-quick tech startup. </w:t>
      </w:r>
      <w:r>
        <w:rPr>
          <w:rFonts w:ascii="Arial" w:cs="Arial" w:eastAsia="Arial" w:hAnsi="Arial"/>
          <w:sz w:val="22"/>
          <w:szCs w:val="22"/>
        </w:rPr>
        <w:t xml:space="preserve">We’re not optimizing for a billion-dollar exit. We’re building a sustainable service that pays its team fairly, charges honest prices, and earns its users’ trust every day. If that means we grow slower than a VC-backed competitor, so be it. We’d rather be trusted than big.</w:t>
      </w:r>
    </w:p>
    <w:p>
      <w:pPr>
        <w:spacing w:before="300" w:after="300"/>
        <w:jc w:val="center"/>
      </w:pPr>
      <w:r>
        <w:rPr>
          <w:rFonts w:ascii="Arial" w:cs="Arial" w:eastAsia="Arial" w:hAnsi="Arial"/>
          <w:color w:val="CCCCCC"/>
          <w:sz w:val="22"/>
          <w:szCs w:val="22"/>
        </w:rPr>
        <w:t xml:space="preserve">———————————————</w:t>
      </w:r>
    </w:p>
    <w:p>
      <w:pPr>
        <w:spacing w:before="200" w:after="100"/>
        <w:jc w:val="center"/>
      </w:pPr>
      <w:r>
        <w:rPr>
          <w:rFonts w:ascii="Arial" w:cs="Arial" w:eastAsia="Arial" w:hAnsi="Arial"/>
          <w:b/>
          <w:bCs/>
          <w:color w:val="1A1A2E"/>
          <w:sz w:val="28"/>
          <w:szCs w:val="28"/>
        </w:rPr>
        <w:t xml:space="preserve">Triangulate. Trust Through Convergence.</w:t>
      </w:r>
    </w:p>
    <w:p>
      <w:pPr>
        <w:spacing w:after="300"/>
        <w:jc w:val="center"/>
      </w:pPr>
      <w:r>
        <w:rPr>
          <w:rFonts w:ascii="Arial" w:cs="Arial" w:eastAsia="Arial" w:hAnsi="Arial"/>
          <w:i/>
          <w:iCs/>
          <w:color w:val="16213E"/>
          <w:sz w:val="24"/>
          <w:szCs w:val="24"/>
        </w:rPr>
        <w:t xml:space="preserve">Don’t trust a source. Trust the signal.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Triangulate — Communications Package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16213E"/>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D6A4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2026-02-09T17:22:53.751Z</dcterms:created>
  <dcterms:modified xsi:type="dcterms:W3CDTF">2026-02-09T17:22:53.753Z</dcterms:modified>
</cp:coreProperties>
</file>

<file path=docProps/custom.xml><?xml version="1.0" encoding="utf-8"?>
<Properties xmlns="http://schemas.openxmlformats.org/officeDocument/2006/custom-properties" xmlns:vt="http://schemas.openxmlformats.org/officeDocument/2006/docPropsVTypes"/>
</file>