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CB79" w14:textId="36D754B6" w:rsidR="00C35167" w:rsidRDefault="0060285B" w:rsidP="00621EDB">
      <w:pPr>
        <w:jc w:val="both"/>
        <w:rPr>
          <w:b/>
          <w:bCs/>
        </w:rPr>
      </w:pPr>
      <w:r w:rsidRPr="0060285B">
        <w:rPr>
          <w:b/>
          <w:bCs/>
        </w:rPr>
        <w:t>User-defined Model: Load Modulation</w:t>
      </w:r>
    </w:p>
    <w:p w14:paraId="1F65B758" w14:textId="207166D3" w:rsidR="0060285B" w:rsidRDefault="00F420A9" w:rsidP="00621EDB">
      <w:pPr>
        <w:jc w:val="both"/>
      </w:pPr>
      <w:r>
        <w:t xml:space="preserve">For any questions, or to </w:t>
      </w:r>
      <w:r w:rsidR="004B51CA">
        <w:t xml:space="preserve">report bugs, please email </w:t>
      </w:r>
      <w:hyperlink r:id="rId8" w:history="1">
        <w:r w:rsidR="00E13B3E" w:rsidRPr="002126FB">
          <w:rPr>
            <w:rStyle w:val="Hyperlink"/>
          </w:rPr>
          <w:t>sameer.nekkalapu@pnnl.gov</w:t>
        </w:r>
      </w:hyperlink>
      <w:r w:rsidR="00E13B3E">
        <w:t>.</w:t>
      </w:r>
    </w:p>
    <w:p w14:paraId="750DECD3" w14:textId="1F15F1F3" w:rsidR="00E13B3E" w:rsidRDefault="00E13B3E" w:rsidP="00621EDB">
      <w:pPr>
        <w:jc w:val="both"/>
      </w:pPr>
      <w:r>
        <w:t xml:space="preserve">This document describes </w:t>
      </w:r>
      <w:r w:rsidR="008C56DB">
        <w:t>a user defined module (UDM)</w:t>
      </w:r>
      <w:r w:rsidR="00321262">
        <w:t xml:space="preserve"> </w:t>
      </w:r>
      <w:r w:rsidR="0066175B">
        <w:t>developed for the PSS/E simulation platform that modulates the demand of a load</w:t>
      </w:r>
      <w:r w:rsidR="00326D06">
        <w:t xml:space="preserve"> based on user-selected signal attributes</w:t>
      </w:r>
      <w:r w:rsidR="00683225">
        <w:t xml:space="preserve">. The UDM is intended to help transmission planning studies evaluating the impact of load-induced forced oscillations on the </w:t>
      </w:r>
      <w:r w:rsidR="00A86698">
        <w:t xml:space="preserve">power grid. </w:t>
      </w:r>
    </w:p>
    <w:p w14:paraId="337BBCFF" w14:textId="00A98A78" w:rsidR="00A86698" w:rsidRDefault="00A86698" w:rsidP="00621EDB">
      <w:pPr>
        <w:jc w:val="both"/>
      </w:pPr>
      <w:r>
        <w:t>Th</w:t>
      </w:r>
      <w:r w:rsidR="00FC0D19">
        <w:t>ree versions of the model are available</w:t>
      </w:r>
      <w:r w:rsidR="00657E5E">
        <w:t xml:space="preserve"> for use in PSS/E v34, v35, and v36. </w:t>
      </w:r>
      <w:r>
        <w:t>Model</w:t>
      </w:r>
      <w:r w:rsidR="00003E3E">
        <w:t xml:space="preserve"> input</w:t>
      </w:r>
      <w:r>
        <w:t xml:space="preserve"> </w:t>
      </w:r>
      <w:r w:rsidR="0099521F">
        <w:t>p</w:t>
      </w:r>
      <w:r>
        <w:t>arameters</w:t>
      </w:r>
      <w:r w:rsidR="0099521F">
        <w:t xml:space="preserve"> are specified in Table 1</w:t>
      </w:r>
      <w:r w:rsidR="00187D81">
        <w:t xml:space="preserve"> </w:t>
      </w:r>
      <w:r w:rsidR="0099521F">
        <w:t>and Figure</w:t>
      </w:r>
      <w:r w:rsidR="00F54B2B">
        <w:t xml:space="preserve">s 1 (a)-(c). </w:t>
      </w:r>
      <w:r w:rsidR="00236E30">
        <w:t xml:space="preserve">Example </w:t>
      </w:r>
      <w:r w:rsidR="005400B0">
        <w:t xml:space="preserve">model response is shown in Figures 2 and 3. </w:t>
      </w:r>
    </w:p>
    <w:p w14:paraId="69A2FF6F" w14:textId="34454544" w:rsidR="00A86698" w:rsidRDefault="00003E3E" w:rsidP="00621EDB">
      <w:pPr>
        <w:jc w:val="both"/>
        <w:rPr>
          <w:b/>
          <w:bCs/>
        </w:rPr>
      </w:pPr>
      <w:r w:rsidRPr="00003E3E">
        <w:rPr>
          <w:b/>
          <w:bCs/>
        </w:rPr>
        <w:t>Table 1. Load modulation UDM input parameters.</w:t>
      </w:r>
    </w:p>
    <w:tbl>
      <w:tblPr>
        <w:tblW w:w="939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1"/>
        <w:gridCol w:w="1259"/>
        <w:gridCol w:w="6770"/>
      </w:tblGrid>
      <w:tr w:rsidR="00E03A67" w:rsidRPr="004F0229" w14:paraId="4F379065" w14:textId="77777777" w:rsidTr="00621EDB">
        <w:trPr>
          <w:trHeight w:val="361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E656E" w14:textId="490803B7" w:rsidR="00E03A67" w:rsidRPr="00F91989" w:rsidRDefault="001267AD" w:rsidP="00621EDB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ICONs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FE2759" w14:textId="26501B27" w:rsidR="00E03A67" w:rsidRPr="00F91989" w:rsidRDefault="00E03A67" w:rsidP="00621EDB">
            <w:pPr>
              <w:jc w:val="both"/>
              <w:rPr>
                <w:b/>
                <w:bCs/>
                <w:sz w:val="22"/>
                <w:szCs w:val="22"/>
              </w:rPr>
            </w:pPr>
            <w:r w:rsidRPr="00F91989">
              <w:rPr>
                <w:b/>
                <w:bCs/>
                <w:sz w:val="22"/>
                <w:szCs w:val="22"/>
              </w:rPr>
              <w:t>Parameter 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383AE0" w14:textId="77777777" w:rsidR="00E03A67" w:rsidRPr="00F91989" w:rsidRDefault="00E03A67" w:rsidP="00621EDB">
            <w:pPr>
              <w:jc w:val="both"/>
              <w:rPr>
                <w:b/>
                <w:bCs/>
                <w:sz w:val="22"/>
                <w:szCs w:val="22"/>
              </w:rPr>
            </w:pPr>
            <w:r w:rsidRPr="00F91989">
              <w:rPr>
                <w:b/>
                <w:bCs/>
                <w:sz w:val="22"/>
                <w:szCs w:val="22"/>
              </w:rPr>
              <w:t>Parameter Description </w:t>
            </w:r>
          </w:p>
        </w:tc>
      </w:tr>
      <w:tr w:rsidR="00E03A67" w:rsidRPr="004F0229" w14:paraId="3F014379" w14:textId="77777777" w:rsidTr="00621EDB">
        <w:trPr>
          <w:trHeight w:val="274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E8D78" w14:textId="1FD75750" w:rsidR="00E03A67" w:rsidRPr="00F91989" w:rsidRDefault="00ED4D6A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AB579F" w14:textId="1674F6D9" w:rsidR="00E03A67" w:rsidRPr="00F91989" w:rsidRDefault="00E03A67" w:rsidP="00621EDB">
            <w:pPr>
              <w:jc w:val="both"/>
              <w:rPr>
                <w:sz w:val="22"/>
                <w:szCs w:val="22"/>
              </w:rPr>
            </w:pPr>
            <w:r w:rsidRPr="00F91989">
              <w:rPr>
                <w:sz w:val="22"/>
                <w:szCs w:val="22"/>
              </w:rPr>
              <w:t>Flag1 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4D3BF0" w14:textId="77777777" w:rsidR="00E03A67" w:rsidRPr="00F91989" w:rsidRDefault="00E03A67" w:rsidP="00621EDB">
            <w:pPr>
              <w:jc w:val="both"/>
              <w:rPr>
                <w:sz w:val="22"/>
                <w:szCs w:val="22"/>
              </w:rPr>
            </w:pPr>
            <w:r w:rsidRPr="00F91989">
              <w:rPr>
                <w:sz w:val="22"/>
                <w:szCs w:val="22"/>
              </w:rPr>
              <w:t>0 (constant power), 1 (constant current), 2 (constant impedance) for P </w:t>
            </w:r>
          </w:p>
        </w:tc>
      </w:tr>
      <w:tr w:rsidR="00E03A67" w:rsidRPr="004F0229" w14:paraId="3CB45D11" w14:textId="77777777" w:rsidTr="00621EDB">
        <w:trPr>
          <w:trHeight w:val="217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388A6" w14:textId="69BA14D1" w:rsidR="00E03A67" w:rsidRPr="00F91989" w:rsidRDefault="00ED4D6A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M+1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865844" w14:textId="6E73EB37" w:rsidR="00E03A67" w:rsidRPr="00F91989" w:rsidRDefault="00E03A67" w:rsidP="00621EDB">
            <w:pPr>
              <w:jc w:val="both"/>
              <w:rPr>
                <w:sz w:val="22"/>
                <w:szCs w:val="22"/>
              </w:rPr>
            </w:pPr>
            <w:r w:rsidRPr="00F91989">
              <w:rPr>
                <w:sz w:val="22"/>
                <w:szCs w:val="22"/>
              </w:rPr>
              <w:t>Flag2 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F50456" w14:textId="77777777" w:rsidR="00E03A67" w:rsidRPr="00F91989" w:rsidRDefault="00E03A67" w:rsidP="00621EDB">
            <w:pPr>
              <w:jc w:val="both"/>
              <w:rPr>
                <w:sz w:val="22"/>
                <w:szCs w:val="22"/>
              </w:rPr>
            </w:pPr>
            <w:r w:rsidRPr="00F91989">
              <w:rPr>
                <w:sz w:val="22"/>
                <w:szCs w:val="22"/>
              </w:rPr>
              <w:t>0 (constant power), 1 (constant current), 2 (constant impedance) for Q </w:t>
            </w:r>
          </w:p>
        </w:tc>
      </w:tr>
      <w:tr w:rsidR="00E03A67" w:rsidRPr="004F0229" w14:paraId="28E253F8" w14:textId="77777777" w:rsidTr="00621EDB">
        <w:trPr>
          <w:trHeight w:val="245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1C210" w14:textId="6C66B129" w:rsidR="00E03A67" w:rsidRPr="00F91989" w:rsidRDefault="00ED4D6A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M+2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631889" w14:textId="01B477BA" w:rsidR="00E03A67" w:rsidRPr="00F91989" w:rsidRDefault="00E03A67" w:rsidP="00621EDB">
            <w:pPr>
              <w:jc w:val="both"/>
              <w:rPr>
                <w:sz w:val="22"/>
                <w:szCs w:val="22"/>
              </w:rPr>
            </w:pPr>
            <w:r w:rsidRPr="00F91989">
              <w:rPr>
                <w:sz w:val="22"/>
                <w:szCs w:val="22"/>
              </w:rPr>
              <w:t>Flag3 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B124EC" w14:textId="77777777" w:rsidR="00E03A67" w:rsidRPr="00F91989" w:rsidRDefault="00E03A67" w:rsidP="00621EDB">
            <w:pPr>
              <w:jc w:val="both"/>
              <w:rPr>
                <w:sz w:val="22"/>
                <w:szCs w:val="22"/>
              </w:rPr>
            </w:pPr>
            <w:r w:rsidRPr="00F91989">
              <w:rPr>
                <w:sz w:val="22"/>
                <w:szCs w:val="22"/>
              </w:rPr>
              <w:t>0 (</w:t>
            </w:r>
            <w:proofErr w:type="spellStart"/>
            <w:r w:rsidRPr="00F91989">
              <w:rPr>
                <w:sz w:val="22"/>
                <w:szCs w:val="22"/>
              </w:rPr>
              <w:t>monoperiodic</w:t>
            </w:r>
            <w:proofErr w:type="spellEnd"/>
            <w:r w:rsidRPr="00F91989">
              <w:rPr>
                <w:sz w:val="22"/>
                <w:szCs w:val="22"/>
              </w:rPr>
              <w:t>), 1 (bi-periodic), 2 (triangular) </w:t>
            </w:r>
          </w:p>
        </w:tc>
      </w:tr>
      <w:tr w:rsidR="00E03A67" w:rsidRPr="004F0229" w14:paraId="0D2FA42F" w14:textId="77777777" w:rsidTr="00621EDB">
        <w:trPr>
          <w:trHeight w:val="176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4DAB4" w14:textId="2826B729" w:rsidR="00E03A67" w:rsidRPr="00F91989" w:rsidRDefault="00ED4D6A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M+3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BC0998" w14:textId="27B39DAE" w:rsidR="00E03A67" w:rsidRPr="00F91989" w:rsidRDefault="00E03A67" w:rsidP="00621EDB">
            <w:pPr>
              <w:jc w:val="both"/>
              <w:rPr>
                <w:sz w:val="22"/>
                <w:szCs w:val="22"/>
              </w:rPr>
            </w:pPr>
            <w:r w:rsidRPr="00F91989">
              <w:rPr>
                <w:sz w:val="22"/>
                <w:szCs w:val="22"/>
              </w:rPr>
              <w:t>Flag4 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C8BE0D" w14:textId="77777777" w:rsidR="00E03A67" w:rsidRPr="00F91989" w:rsidRDefault="00E03A67" w:rsidP="00621EDB">
            <w:pPr>
              <w:jc w:val="both"/>
              <w:rPr>
                <w:sz w:val="22"/>
                <w:szCs w:val="22"/>
              </w:rPr>
            </w:pPr>
            <w:r w:rsidRPr="00F91989">
              <w:rPr>
                <w:sz w:val="22"/>
                <w:szCs w:val="22"/>
              </w:rPr>
              <w:t>0 (Oscillation applied to only P), 1 (Oscillation applied to only Q)  </w:t>
            </w:r>
          </w:p>
        </w:tc>
      </w:tr>
      <w:tr w:rsidR="008359AB" w:rsidRPr="004F0229" w14:paraId="0B27BD66" w14:textId="77777777" w:rsidTr="00621EDB">
        <w:trPr>
          <w:trHeight w:val="176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3E196" w14:textId="70C61B7C" w:rsidR="008359AB" w:rsidRPr="00AA2103" w:rsidRDefault="000704FB" w:rsidP="00621EDB">
            <w:pPr>
              <w:jc w:val="both"/>
              <w:rPr>
                <w:b/>
                <w:bCs/>
                <w:sz w:val="22"/>
                <w:szCs w:val="22"/>
              </w:rPr>
            </w:pPr>
            <w:r w:rsidRPr="00AA2103">
              <w:rPr>
                <w:b/>
                <w:bCs/>
                <w:sz w:val="22"/>
                <w:szCs w:val="22"/>
              </w:rPr>
              <w:t>CONs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2117C" w14:textId="515BE095" w:rsidR="008359AB" w:rsidRPr="00AA2103" w:rsidRDefault="000704FB" w:rsidP="00621EDB">
            <w:pPr>
              <w:jc w:val="both"/>
              <w:rPr>
                <w:b/>
                <w:bCs/>
                <w:sz w:val="22"/>
                <w:szCs w:val="22"/>
              </w:rPr>
            </w:pPr>
            <w:r w:rsidRPr="00AA2103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57B4B" w14:textId="5B62E414" w:rsidR="008359AB" w:rsidRPr="00AA2103" w:rsidRDefault="000704FB" w:rsidP="00621EDB">
            <w:pPr>
              <w:jc w:val="both"/>
              <w:rPr>
                <w:b/>
                <w:bCs/>
                <w:sz w:val="22"/>
                <w:szCs w:val="22"/>
              </w:rPr>
            </w:pPr>
            <w:r w:rsidRPr="00AA2103">
              <w:rPr>
                <w:b/>
                <w:bCs/>
                <w:sz w:val="22"/>
                <w:szCs w:val="22"/>
              </w:rPr>
              <w:t>Parameter Description</w:t>
            </w:r>
          </w:p>
        </w:tc>
      </w:tr>
      <w:tr w:rsidR="00E03A67" w:rsidRPr="004F0229" w14:paraId="4B390743" w14:textId="77777777" w:rsidTr="00621EDB">
        <w:trPr>
          <w:trHeight w:val="176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D58A1" w14:textId="6C2819E5" w:rsidR="00E03A67" w:rsidRPr="00F91989" w:rsidRDefault="0071259F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BA6009" w14:textId="3C404780" w:rsidR="00E03A67" w:rsidRPr="00F91989" w:rsidRDefault="00571403" w:rsidP="00621EDB">
            <w:pPr>
              <w:jc w:val="both"/>
              <w:rPr>
                <w:sz w:val="22"/>
                <w:szCs w:val="22"/>
              </w:rPr>
            </w:pPr>
            <w:r w:rsidRPr="00F91989">
              <w:rPr>
                <w:sz w:val="22"/>
                <w:szCs w:val="22"/>
              </w:rPr>
              <w:t>X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033C9C" w14:textId="0903CFBF" w:rsidR="00E03A67" w:rsidRPr="00F91989" w:rsidRDefault="008B5802" w:rsidP="00621EDB">
            <w:pPr>
              <w:jc w:val="both"/>
              <w:rPr>
                <w:sz w:val="22"/>
                <w:szCs w:val="22"/>
              </w:rPr>
            </w:pPr>
            <w:r w:rsidRPr="00F91989">
              <w:rPr>
                <w:sz w:val="22"/>
                <w:szCs w:val="22"/>
              </w:rPr>
              <w:t>Start time of the oscillation </w:t>
            </w:r>
            <w:r w:rsidRPr="00F91989" w:rsidDel="001F5531">
              <w:rPr>
                <w:sz w:val="22"/>
                <w:szCs w:val="22"/>
              </w:rPr>
              <w:t xml:space="preserve"> </w:t>
            </w:r>
          </w:p>
        </w:tc>
      </w:tr>
      <w:tr w:rsidR="00E03A67" w:rsidRPr="004F0229" w14:paraId="7E54D62F" w14:textId="77777777" w:rsidTr="00621EDB">
        <w:trPr>
          <w:trHeight w:val="176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5D665" w14:textId="61B9F43E" w:rsidR="00E03A67" w:rsidRPr="00F91989" w:rsidRDefault="0071259F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J+1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85FF7" w14:textId="7245887B" w:rsidR="00E03A67" w:rsidRPr="00F91989" w:rsidRDefault="008932BC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E683A3" w14:textId="7091DC6E" w:rsidR="00E03A67" w:rsidRPr="00F91989" w:rsidRDefault="008932BC" w:rsidP="00621EDB">
            <w:pPr>
              <w:jc w:val="both"/>
              <w:rPr>
                <w:sz w:val="22"/>
                <w:szCs w:val="22"/>
              </w:rPr>
            </w:pPr>
            <w:r w:rsidRPr="008932BC">
              <w:rPr>
                <w:sz w:val="22"/>
                <w:szCs w:val="22"/>
              </w:rPr>
              <w:t xml:space="preserve">Duty cycle </w:t>
            </w:r>
          </w:p>
        </w:tc>
      </w:tr>
      <w:tr w:rsidR="00E03A67" w:rsidRPr="004F0229" w14:paraId="6E907C74" w14:textId="77777777" w:rsidTr="00621EDB">
        <w:trPr>
          <w:trHeight w:val="176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18CC2" w14:textId="1B18C8DB" w:rsidR="00E03A67" w:rsidRPr="00F91989" w:rsidRDefault="0071259F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J+2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9BE57" w14:textId="26C24AA5" w:rsidR="00E03A67" w:rsidRPr="00F91989" w:rsidRDefault="00B1428B" w:rsidP="00621EDB">
            <w:pPr>
              <w:jc w:val="both"/>
              <w:rPr>
                <w:sz w:val="22"/>
                <w:szCs w:val="22"/>
              </w:rPr>
            </w:pPr>
            <w:proofErr w:type="spellStart"/>
            <w:r w:rsidRPr="00B1428B">
              <w:rPr>
                <w:sz w:val="22"/>
                <w:szCs w:val="22"/>
              </w:rPr>
              <w:t>D_Fast</w:t>
            </w:r>
            <w:proofErr w:type="spellEnd"/>
            <w:r w:rsidRPr="00B1428B" w:rsidDel="008B5802">
              <w:rPr>
                <w:sz w:val="22"/>
                <w:szCs w:val="22"/>
              </w:rPr>
              <w:t xml:space="preserve"> 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7CD6B" w14:textId="343DFCA6" w:rsidR="00E03A67" w:rsidRPr="00F91989" w:rsidRDefault="00896841" w:rsidP="00621EDB">
            <w:pPr>
              <w:jc w:val="both"/>
              <w:rPr>
                <w:sz w:val="22"/>
                <w:szCs w:val="22"/>
              </w:rPr>
            </w:pPr>
            <w:r w:rsidRPr="00896841">
              <w:rPr>
                <w:sz w:val="22"/>
                <w:szCs w:val="22"/>
              </w:rPr>
              <w:t xml:space="preserve">Duty cycle of the faster cycles in the bi-periodic waveform. Used only when Flag3 = 1 </w:t>
            </w:r>
          </w:p>
        </w:tc>
      </w:tr>
      <w:tr w:rsidR="00E03A67" w:rsidRPr="004F0229" w14:paraId="06EEFEA3" w14:textId="77777777" w:rsidTr="00621EDB">
        <w:trPr>
          <w:trHeight w:val="176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7E02C" w14:textId="7A8137FE" w:rsidR="00E03A67" w:rsidRPr="00F91989" w:rsidRDefault="0071259F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J+3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4E46" w14:textId="1C593ECD" w:rsidR="00E03A67" w:rsidRPr="00F91989" w:rsidRDefault="00EB2FED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Freq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DEAF10" w14:textId="26CB0E6C" w:rsidR="00E03A67" w:rsidRPr="00F91989" w:rsidRDefault="00EB2FED" w:rsidP="00621EDB">
            <w:pPr>
              <w:jc w:val="both"/>
              <w:rPr>
                <w:sz w:val="22"/>
                <w:szCs w:val="22"/>
              </w:rPr>
            </w:pPr>
            <w:r w:rsidRPr="00EB2FED">
              <w:rPr>
                <w:sz w:val="22"/>
                <w:szCs w:val="22"/>
              </w:rPr>
              <w:t xml:space="preserve">Frequency of the oscillation </w:t>
            </w:r>
          </w:p>
        </w:tc>
      </w:tr>
      <w:tr w:rsidR="00E03A67" w:rsidRPr="004F0229" w14:paraId="6D978BAA" w14:textId="77777777" w:rsidTr="00621EDB">
        <w:trPr>
          <w:trHeight w:val="176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259FE" w14:textId="065BA9C7" w:rsidR="00E03A67" w:rsidRPr="00F91989" w:rsidRDefault="0071259F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</w:t>
            </w:r>
            <w:r w:rsidR="006D3DD3">
              <w:rPr>
                <w:sz w:val="22"/>
                <w:szCs w:val="22"/>
              </w:rPr>
              <w:t>+4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B7694" w14:textId="56F517CE" w:rsidR="00E03A67" w:rsidRPr="00F91989" w:rsidRDefault="004F0B40" w:rsidP="00621EDB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Fast_Freq</w:t>
            </w:r>
            <w:proofErr w:type="spellEnd"/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F0CA8E" w14:textId="139F1A1F" w:rsidR="00E03A67" w:rsidRPr="00F91989" w:rsidRDefault="004F0B40" w:rsidP="00621EDB">
            <w:pPr>
              <w:jc w:val="both"/>
              <w:rPr>
                <w:sz w:val="22"/>
                <w:szCs w:val="22"/>
              </w:rPr>
            </w:pPr>
            <w:r w:rsidRPr="004F0B40">
              <w:rPr>
                <w:sz w:val="22"/>
                <w:szCs w:val="22"/>
              </w:rPr>
              <w:t xml:space="preserve">Frequency of the faster component in the bi-periodic waveform. Used only when Flag3=1 </w:t>
            </w:r>
          </w:p>
        </w:tc>
      </w:tr>
      <w:tr w:rsidR="00E03A67" w:rsidRPr="004F0229" w14:paraId="32716B09" w14:textId="77777777" w:rsidTr="00621EDB">
        <w:trPr>
          <w:trHeight w:val="282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0E816" w14:textId="14FBB874" w:rsidR="00E03A67" w:rsidRPr="00F91989" w:rsidRDefault="006D3DD3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J+5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5F00B" w14:textId="59B9DA65" w:rsidR="00E03A67" w:rsidRPr="00F91989" w:rsidRDefault="006922DE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NC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66B66E" w14:textId="49FC4B4D" w:rsidR="00E03A67" w:rsidRPr="00F91989" w:rsidRDefault="00AF60C6" w:rsidP="00621EDB">
            <w:pPr>
              <w:jc w:val="both"/>
              <w:rPr>
                <w:sz w:val="22"/>
                <w:szCs w:val="22"/>
              </w:rPr>
            </w:pPr>
            <w:r w:rsidRPr="00AF60C6">
              <w:rPr>
                <w:sz w:val="22"/>
                <w:szCs w:val="22"/>
              </w:rPr>
              <w:t xml:space="preserve">Number of cycles that the oscillation persists </w:t>
            </w:r>
          </w:p>
        </w:tc>
      </w:tr>
      <w:tr w:rsidR="00E03A67" w:rsidRPr="004F0229" w14:paraId="00F2FEE2" w14:textId="77777777" w:rsidTr="00621EDB">
        <w:trPr>
          <w:trHeight w:val="176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5C624" w14:textId="2950401B" w:rsidR="00E03A67" w:rsidRPr="00F91989" w:rsidRDefault="006D3DD3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J+6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40047" w14:textId="6EE1B76A" w:rsidR="00E03A67" w:rsidRPr="00F91989" w:rsidRDefault="006922DE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Amp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2B6CA0" w14:textId="644653AB" w:rsidR="00E03A67" w:rsidRPr="00F91989" w:rsidRDefault="006922DE" w:rsidP="00621EDB">
            <w:pPr>
              <w:jc w:val="both"/>
              <w:rPr>
                <w:sz w:val="22"/>
                <w:szCs w:val="22"/>
              </w:rPr>
            </w:pPr>
            <w:r w:rsidRPr="006922DE">
              <w:rPr>
                <w:sz w:val="22"/>
                <w:szCs w:val="22"/>
              </w:rPr>
              <w:t xml:space="preserve">Amplitude of the oscillation </w:t>
            </w:r>
          </w:p>
        </w:tc>
      </w:tr>
      <w:tr w:rsidR="00E03A67" w:rsidRPr="004F0229" w14:paraId="0C0320B2" w14:textId="77777777" w:rsidTr="00621EDB">
        <w:trPr>
          <w:trHeight w:val="176"/>
        </w:trPr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23334" w14:textId="4B2CEB13" w:rsidR="00E03A67" w:rsidRPr="00F91989" w:rsidRDefault="006D3DD3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J+7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28E5E4" w14:textId="7904B231" w:rsidR="00E03A67" w:rsidRPr="00F91989" w:rsidRDefault="006922DE" w:rsidP="00621ED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Amp1</w:t>
            </w:r>
          </w:p>
        </w:tc>
        <w:tc>
          <w:tcPr>
            <w:tcW w:w="6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0821BE" w14:textId="4434F14B" w:rsidR="00E03A67" w:rsidRPr="00F91989" w:rsidRDefault="00B658B9" w:rsidP="00621EDB">
            <w:pPr>
              <w:jc w:val="both"/>
              <w:rPr>
                <w:sz w:val="22"/>
                <w:szCs w:val="22"/>
              </w:rPr>
            </w:pPr>
            <w:r w:rsidRPr="00B658B9">
              <w:rPr>
                <w:sz w:val="22"/>
                <w:szCs w:val="22"/>
              </w:rPr>
              <w:t xml:space="preserve">Lower Amplitude of the fast frequency cycles in the bi-periodic waveform. Used only when Flag3 =1 </w:t>
            </w:r>
          </w:p>
        </w:tc>
      </w:tr>
    </w:tbl>
    <w:p w14:paraId="64DB8F4F" w14:textId="77777777" w:rsidR="00621EDB" w:rsidRDefault="00621EDB" w:rsidP="00621EDB">
      <w:pPr>
        <w:jc w:val="both"/>
        <w:rPr>
          <w:b/>
          <w:bCs/>
          <w:i/>
          <w:iCs/>
          <w:sz w:val="18"/>
          <w:szCs w:val="1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8"/>
        <w:gridCol w:w="4592"/>
      </w:tblGrid>
      <w:tr w:rsidR="0080356C" w14:paraId="246548EE" w14:textId="77777777" w:rsidTr="00DD2A5E">
        <w:tc>
          <w:tcPr>
            <w:tcW w:w="4675" w:type="dxa"/>
          </w:tcPr>
          <w:p w14:paraId="53B3351B" w14:textId="77777777" w:rsidR="0080356C" w:rsidRDefault="0080356C" w:rsidP="0080356C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0E641498" wp14:editId="0056DCFA">
                  <wp:extent cx="2952750" cy="3037397"/>
                  <wp:effectExtent l="0" t="0" r="0" b="0"/>
                  <wp:docPr id="221229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2270" cy="30677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E3650" w14:textId="5B922E02" w:rsidR="0080356C" w:rsidRPr="0080356C" w:rsidRDefault="0080356C" w:rsidP="0080356C">
            <w:pPr>
              <w:pStyle w:val="ListParagraph"/>
              <w:numPr>
                <w:ilvl w:val="0"/>
                <w:numId w:val="2"/>
              </w:numPr>
              <w:jc w:val="center"/>
              <w:rPr>
                <w:i/>
                <w:iCs/>
                <w:sz w:val="18"/>
                <w:szCs w:val="18"/>
              </w:rPr>
            </w:pPr>
            <w:proofErr w:type="spellStart"/>
            <w:r>
              <w:rPr>
                <w:i/>
                <w:iCs/>
                <w:sz w:val="18"/>
                <w:szCs w:val="18"/>
              </w:rPr>
              <w:t>Monoperiodic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r w:rsidR="007E04EE">
              <w:rPr>
                <w:i/>
                <w:iCs/>
                <w:sz w:val="18"/>
                <w:szCs w:val="18"/>
              </w:rPr>
              <w:t>square wave (Flag3 = 0)</w:t>
            </w:r>
          </w:p>
        </w:tc>
        <w:tc>
          <w:tcPr>
            <w:tcW w:w="4675" w:type="dxa"/>
          </w:tcPr>
          <w:p w14:paraId="2986688A" w14:textId="48A693E4" w:rsidR="0080356C" w:rsidRDefault="0080356C" w:rsidP="0080356C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3DA9D8D" wp14:editId="743069C7">
                  <wp:extent cx="2838450" cy="3025803"/>
                  <wp:effectExtent l="0" t="0" r="0" b="0"/>
                  <wp:docPr id="126545439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5050" cy="30541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7E04EE">
              <w:rPr>
                <w:i/>
                <w:iCs/>
                <w:sz w:val="18"/>
                <w:szCs w:val="18"/>
              </w:rPr>
              <w:t xml:space="preserve"> (b) Biperiodic pattern</w:t>
            </w:r>
            <w:r w:rsidR="007E04EE">
              <w:rPr>
                <w:i/>
                <w:iCs/>
                <w:sz w:val="18"/>
                <w:szCs w:val="18"/>
              </w:rPr>
              <w:t xml:space="preserve"> (Flag3 = </w:t>
            </w:r>
            <w:r w:rsidR="007E04EE">
              <w:rPr>
                <w:i/>
                <w:iCs/>
                <w:sz w:val="18"/>
                <w:szCs w:val="18"/>
              </w:rPr>
              <w:t>1</w:t>
            </w:r>
            <w:r w:rsidR="007E04EE"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80356C" w14:paraId="12D7E068" w14:textId="77777777" w:rsidTr="00DD2A5E">
        <w:tc>
          <w:tcPr>
            <w:tcW w:w="9350" w:type="dxa"/>
            <w:gridSpan w:val="2"/>
          </w:tcPr>
          <w:p w14:paraId="29F443E5" w14:textId="77777777" w:rsidR="0080356C" w:rsidRDefault="0080356C" w:rsidP="0080356C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14A10B7" wp14:editId="00F939F0">
                  <wp:extent cx="2809875" cy="3176735"/>
                  <wp:effectExtent l="0" t="0" r="0" b="0"/>
                  <wp:docPr id="13636546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1566" cy="31899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F574AA8" w14:textId="56A04FEF" w:rsidR="007E04EE" w:rsidRDefault="007E04EE" w:rsidP="0080356C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(c) </w:t>
            </w:r>
            <w:r w:rsidR="00DD2A5E">
              <w:rPr>
                <w:i/>
                <w:iCs/>
                <w:sz w:val="18"/>
                <w:szCs w:val="18"/>
              </w:rPr>
              <w:t>Triangular pattern</w:t>
            </w:r>
            <w:r>
              <w:rPr>
                <w:i/>
                <w:iCs/>
                <w:sz w:val="18"/>
                <w:szCs w:val="18"/>
              </w:rPr>
              <w:t xml:space="preserve"> (Flag3 = </w:t>
            </w:r>
            <w:r w:rsidR="00DD2A5E">
              <w:rPr>
                <w:i/>
                <w:iCs/>
                <w:sz w:val="18"/>
                <w:szCs w:val="18"/>
              </w:rPr>
              <w:t>2</w:t>
            </w:r>
            <w:r>
              <w:rPr>
                <w:i/>
                <w:iCs/>
                <w:sz w:val="18"/>
                <w:szCs w:val="18"/>
              </w:rPr>
              <w:t>)</w:t>
            </w:r>
          </w:p>
        </w:tc>
      </w:tr>
    </w:tbl>
    <w:p w14:paraId="297E013E" w14:textId="44C74AFC" w:rsidR="00871471" w:rsidRPr="00DD2A5E" w:rsidRDefault="00871471" w:rsidP="00DD2A5E">
      <w:pPr>
        <w:rPr>
          <w:b/>
          <w:bCs/>
        </w:rPr>
      </w:pPr>
    </w:p>
    <w:p w14:paraId="05130923" w14:textId="371C0FC1" w:rsidR="00871471" w:rsidRPr="00DD2A5E" w:rsidRDefault="00871471" w:rsidP="00DD2A5E">
      <w:pPr>
        <w:rPr>
          <w:b/>
          <w:bCs/>
        </w:rPr>
      </w:pPr>
      <w:r w:rsidRPr="00DD2A5E">
        <w:rPr>
          <w:b/>
          <w:bCs/>
        </w:rPr>
        <w:t xml:space="preserve">Figure 1: </w:t>
      </w:r>
      <w:r w:rsidR="00236E30" w:rsidRPr="00DD2A5E">
        <w:rPr>
          <w:b/>
          <w:bCs/>
        </w:rPr>
        <w:t>Parametrized representation of different oscillatory load profiles in the load modulation UDM</w:t>
      </w:r>
    </w:p>
    <w:p w14:paraId="57B490E8" w14:textId="4527E701" w:rsidR="00F83204" w:rsidRPr="00DD2A5E" w:rsidRDefault="00F83204" w:rsidP="00DD2A5E">
      <w:pPr>
        <w:rPr>
          <w:b/>
          <w:bCs/>
        </w:rPr>
      </w:pPr>
      <w:r w:rsidRPr="00DD2A5E">
        <w:rPr>
          <w:b/>
          <w:bCs/>
          <w:i/>
          <w:iCs/>
          <w:sz w:val="18"/>
          <w:szCs w:val="18"/>
          <w:u w:val="single"/>
        </w:rPr>
        <w:t>Note:</w:t>
      </w:r>
      <w:r w:rsidRPr="00DD2A5E">
        <w:rPr>
          <w:i/>
          <w:iCs/>
          <w:sz w:val="18"/>
          <w:szCs w:val="18"/>
        </w:rPr>
        <w:t xml:space="preserve"> The parameters Amp1, </w:t>
      </w:r>
      <w:proofErr w:type="spellStart"/>
      <w:r w:rsidRPr="00DD2A5E">
        <w:rPr>
          <w:i/>
          <w:iCs/>
          <w:sz w:val="18"/>
          <w:szCs w:val="18"/>
        </w:rPr>
        <w:t>Fast_Freq</w:t>
      </w:r>
      <w:proofErr w:type="spellEnd"/>
      <w:r w:rsidRPr="00DD2A5E">
        <w:rPr>
          <w:i/>
          <w:iCs/>
          <w:sz w:val="18"/>
          <w:szCs w:val="18"/>
        </w:rPr>
        <w:t xml:space="preserve"> and </w:t>
      </w:r>
      <w:proofErr w:type="spellStart"/>
      <w:r w:rsidRPr="00DD2A5E">
        <w:rPr>
          <w:i/>
          <w:iCs/>
          <w:sz w:val="18"/>
          <w:szCs w:val="18"/>
        </w:rPr>
        <w:t>D_Fast</w:t>
      </w:r>
      <w:proofErr w:type="spellEnd"/>
      <w:r w:rsidRPr="00DD2A5E">
        <w:rPr>
          <w:i/>
          <w:iCs/>
          <w:sz w:val="18"/>
          <w:szCs w:val="18"/>
        </w:rPr>
        <w:t>, in Table 1, are utilized in the UDM only when Flag3 is enabled (Flag3 = 1). However, the user should always have some default values for these parameters even when Flag3 = 0 to ensure the structure of the parameters being read from the DYR file by PSSE remains intact. Some example DYR file entries for different signals are shown in Appendix A.</w:t>
      </w:r>
    </w:p>
    <w:p w14:paraId="58BCA590" w14:textId="262E4912" w:rsidR="00236E30" w:rsidRDefault="00842B60" w:rsidP="00842B60">
      <w:pPr>
        <w:pStyle w:val="ListParagraph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F294B1" wp14:editId="2E91B089">
            <wp:extent cx="4194175" cy="3358515"/>
            <wp:effectExtent l="0" t="0" r="0" b="0"/>
            <wp:docPr id="208421132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F5E68F3-2E4E-468B-A516-73AE174661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17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A4D2" w14:textId="72D5FC27" w:rsidR="00842B60" w:rsidRDefault="00842B60" w:rsidP="00842B60">
      <w:pPr>
        <w:pStyle w:val="ListParagraph"/>
        <w:jc w:val="center"/>
        <w:rPr>
          <w:b/>
          <w:bCs/>
        </w:rPr>
      </w:pPr>
      <w:r>
        <w:rPr>
          <w:b/>
          <w:bCs/>
        </w:rPr>
        <w:t xml:space="preserve">Figure 2. </w:t>
      </w:r>
      <w:r w:rsidR="00720C3A" w:rsidRPr="00720C3A">
        <w:rPr>
          <w:b/>
          <w:bCs/>
        </w:rPr>
        <w:t>Comparison of different Load Type Representations</w:t>
      </w:r>
      <w:r w:rsidR="000607DD">
        <w:rPr>
          <w:b/>
          <w:bCs/>
        </w:rPr>
        <w:t xml:space="preserve"> for Square Wave Oscillation in Active Power</w:t>
      </w:r>
    </w:p>
    <w:p w14:paraId="7A3E04EE" w14:textId="77777777" w:rsidR="00720C3A" w:rsidRDefault="00720C3A" w:rsidP="00842B60">
      <w:pPr>
        <w:pStyle w:val="ListParagraph"/>
        <w:jc w:val="center"/>
        <w:rPr>
          <w:b/>
          <w:bCs/>
        </w:rPr>
      </w:pPr>
    </w:p>
    <w:p w14:paraId="7203508A" w14:textId="7276BEE0" w:rsidR="00720C3A" w:rsidRDefault="00720C3A" w:rsidP="00842B60">
      <w:pPr>
        <w:pStyle w:val="ListParagraph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762F169" wp14:editId="5F7DA6D9">
            <wp:extent cx="4211320" cy="3314700"/>
            <wp:effectExtent l="0" t="0" r="0" b="0"/>
            <wp:docPr id="203345295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1EF6C5E-2EBA-4B07-B3F7-BDEB0A0814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D2BC" w14:textId="44623B3D" w:rsidR="00720C3A" w:rsidRDefault="00720C3A" w:rsidP="00720C3A">
      <w:pPr>
        <w:pStyle w:val="ListParagraph"/>
        <w:jc w:val="center"/>
        <w:rPr>
          <w:b/>
          <w:bCs/>
        </w:rPr>
      </w:pPr>
      <w:r>
        <w:rPr>
          <w:b/>
          <w:bCs/>
        </w:rPr>
        <w:t>Figure</w:t>
      </w:r>
      <w:r w:rsidR="00230CF5">
        <w:rPr>
          <w:b/>
          <w:bCs/>
        </w:rPr>
        <w:t xml:space="preserve"> </w:t>
      </w:r>
      <w:r>
        <w:rPr>
          <w:b/>
          <w:bCs/>
        </w:rPr>
        <w:t xml:space="preserve">3. </w:t>
      </w:r>
      <w:r w:rsidR="00230CF5">
        <w:rPr>
          <w:b/>
          <w:bCs/>
        </w:rPr>
        <w:t>Zoomed in representation of Figure 2</w:t>
      </w:r>
    </w:p>
    <w:p w14:paraId="6664E1F1" w14:textId="77777777" w:rsidR="00720C3A" w:rsidRDefault="00720C3A" w:rsidP="00842B60">
      <w:pPr>
        <w:pStyle w:val="ListParagraph"/>
        <w:jc w:val="center"/>
        <w:rPr>
          <w:b/>
          <w:bCs/>
        </w:rPr>
      </w:pPr>
    </w:p>
    <w:p w14:paraId="2FA79F6E" w14:textId="45FCA6B8" w:rsidR="00720C3A" w:rsidRDefault="00D22194" w:rsidP="00D22194">
      <w:pPr>
        <w:pStyle w:val="ListParagraph"/>
        <w:ind w:left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B83B49" wp14:editId="721DC7B4">
            <wp:extent cx="5943600" cy="6800850"/>
            <wp:effectExtent l="0" t="0" r="0" b="0"/>
            <wp:docPr id="13841478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B902F1D-F6FA-4609-9221-B61D71B7DB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0648C" w14:textId="7CCA5BD8" w:rsidR="00435A37" w:rsidRPr="00A5327E" w:rsidRDefault="00435A37" w:rsidP="00D22194">
      <w:pPr>
        <w:pStyle w:val="ListParagraph"/>
        <w:ind w:left="0"/>
        <w:jc w:val="center"/>
        <w:rPr>
          <w:b/>
          <w:bCs/>
        </w:rPr>
      </w:pPr>
      <w:r w:rsidRPr="566D270C">
        <w:rPr>
          <w:b/>
          <w:bCs/>
        </w:rPr>
        <w:t>Figure 4. Flowchart of the UDM usage</w:t>
      </w:r>
    </w:p>
    <w:p w14:paraId="75BD55AC" w14:textId="55139896" w:rsidR="566D270C" w:rsidRDefault="566D270C" w:rsidP="566D270C">
      <w:pPr>
        <w:pStyle w:val="ListParagraph"/>
        <w:ind w:left="0"/>
        <w:jc w:val="center"/>
        <w:rPr>
          <w:b/>
          <w:bCs/>
        </w:rPr>
      </w:pPr>
    </w:p>
    <w:p w14:paraId="40B776A5" w14:textId="005202AA" w:rsidR="566D270C" w:rsidRDefault="566D270C" w:rsidP="566D270C">
      <w:pPr>
        <w:pStyle w:val="ListParagraph"/>
        <w:ind w:left="0"/>
        <w:jc w:val="center"/>
        <w:rPr>
          <w:b/>
          <w:bCs/>
        </w:rPr>
      </w:pPr>
    </w:p>
    <w:p w14:paraId="2BE5254B" w14:textId="4E186F6A" w:rsidR="566D270C" w:rsidRDefault="566D270C" w:rsidP="566D270C">
      <w:pPr>
        <w:pStyle w:val="ListParagraph"/>
        <w:ind w:left="0"/>
        <w:jc w:val="center"/>
        <w:rPr>
          <w:b/>
          <w:bCs/>
        </w:rPr>
      </w:pPr>
    </w:p>
    <w:p w14:paraId="17EEDA65" w14:textId="213950AB" w:rsidR="566D270C" w:rsidRDefault="566D270C" w:rsidP="566D270C">
      <w:pPr>
        <w:pStyle w:val="ListParagraph"/>
        <w:ind w:left="0"/>
        <w:jc w:val="center"/>
        <w:rPr>
          <w:b/>
          <w:bCs/>
        </w:rPr>
      </w:pPr>
    </w:p>
    <w:p w14:paraId="019B263F" w14:textId="77777777" w:rsidR="00D35B76" w:rsidRDefault="00D35B76" w:rsidP="566D270C">
      <w:pPr>
        <w:pStyle w:val="ListParagraph"/>
        <w:ind w:left="0"/>
        <w:jc w:val="center"/>
        <w:rPr>
          <w:b/>
          <w:bCs/>
        </w:rPr>
      </w:pPr>
    </w:p>
    <w:p w14:paraId="049A3736" w14:textId="545E34EE" w:rsidR="569E36A0" w:rsidRDefault="569E36A0" w:rsidP="566D270C">
      <w:pPr>
        <w:pStyle w:val="ListParagraph"/>
        <w:ind w:left="0"/>
        <w:rPr>
          <w:b/>
          <w:bCs/>
        </w:rPr>
      </w:pPr>
      <w:r w:rsidRPr="566D270C">
        <w:rPr>
          <w:b/>
          <w:bCs/>
        </w:rPr>
        <w:lastRenderedPageBreak/>
        <w:t xml:space="preserve">Appendix A. Example DYR </w:t>
      </w:r>
      <w:r w:rsidR="0125C78B" w:rsidRPr="566D270C">
        <w:rPr>
          <w:b/>
          <w:bCs/>
        </w:rPr>
        <w:t>Entries</w:t>
      </w:r>
    </w:p>
    <w:p w14:paraId="3EF243EA" w14:textId="45CE08A7" w:rsidR="566D270C" w:rsidRDefault="566D270C" w:rsidP="566D270C">
      <w:pPr>
        <w:pStyle w:val="ListParagraph"/>
        <w:ind w:left="0"/>
        <w:rPr>
          <w:b/>
          <w:bCs/>
        </w:rPr>
      </w:pPr>
    </w:p>
    <w:p w14:paraId="3BAE4184" w14:textId="653622C5" w:rsidR="0125C78B" w:rsidRDefault="0125C78B" w:rsidP="566D270C">
      <w:pPr>
        <w:pStyle w:val="ListParagraph"/>
        <w:ind w:left="0"/>
      </w:pPr>
      <w:r w:rsidRPr="566D270C">
        <w:rPr>
          <w:b/>
          <w:bCs/>
        </w:rPr>
        <w:t xml:space="preserve">Example </w:t>
      </w:r>
      <w:r w:rsidR="09587DFB" w:rsidRPr="566D270C">
        <w:rPr>
          <w:b/>
          <w:bCs/>
        </w:rPr>
        <w:t xml:space="preserve">A.1. </w:t>
      </w:r>
      <w:r w:rsidR="67993C50" w:rsidRPr="566D270C">
        <w:t>A load is connected at Bus 1401 with constant-current P and Q components. A bi-periodic oscillation is applied to the Q component, consisting of a slow component at 0.25 Hz (peak-to-peak amplitude: 7 MVar) and a fast component at 1 Hz (peak-to-peak amplitude: 3 MVar). The oscillation begins at t = 3 s and persists for 8 cycles of the 0.25 Hz component (i.e., 32 seconds).</w:t>
      </w:r>
      <w:r w:rsidR="71D1E3C6" w:rsidRPr="566D270C">
        <w:t xml:space="preserve"> Duty cycle for each component is 0.5.</w:t>
      </w:r>
    </w:p>
    <w:p w14:paraId="49DC743D" w14:textId="52987BED" w:rsidR="566D270C" w:rsidRDefault="566D270C" w:rsidP="566D270C">
      <w:pPr>
        <w:pStyle w:val="ListParagraph"/>
        <w:ind w:left="0"/>
        <w:rPr>
          <w:b/>
          <w:bCs/>
        </w:rPr>
      </w:pPr>
    </w:p>
    <w:p w14:paraId="32B2CC56" w14:textId="3D62F845" w:rsidR="473968AC" w:rsidRDefault="473968AC" w:rsidP="566D270C">
      <w:pPr>
        <w:pStyle w:val="ListParagraph"/>
        <w:ind w:left="0"/>
      </w:pPr>
      <w:r>
        <w:t xml:space="preserve">1401 'USRLOD', 'OS', 'LINJBL', 12 1 4 8 0 5 0 </w:t>
      </w:r>
    </w:p>
    <w:p w14:paraId="5B559694" w14:textId="1FF626AD" w:rsidR="473968AC" w:rsidRDefault="473968AC" w:rsidP="566D270C">
      <w:pPr>
        <w:pStyle w:val="ListParagraph"/>
        <w:ind w:left="0"/>
      </w:pPr>
      <w:r>
        <w:t xml:space="preserve">  1 1 1 1  </w:t>
      </w:r>
    </w:p>
    <w:p w14:paraId="5A8DAD64" w14:textId="65CE340B" w:rsidR="473968AC" w:rsidRDefault="473968AC" w:rsidP="566D270C">
      <w:pPr>
        <w:pStyle w:val="ListParagraph"/>
        <w:ind w:left="0"/>
      </w:pPr>
      <w:r>
        <w:t xml:space="preserve">  3 0.5 0.5 0.25 1 8 7 3 </w:t>
      </w:r>
    </w:p>
    <w:p w14:paraId="7B670C50" w14:textId="7C5A7880" w:rsidR="473968AC" w:rsidRDefault="473968AC" w:rsidP="566D270C">
      <w:pPr>
        <w:pStyle w:val="ListParagraph"/>
        <w:ind w:left="0"/>
      </w:pPr>
    </w:p>
    <w:p w14:paraId="456B9E37" w14:textId="3AB46B32" w:rsidR="473968AC" w:rsidRDefault="473968AC" w:rsidP="566D270C">
      <w:pPr>
        <w:pStyle w:val="ListParagraph"/>
        <w:ind w:left="0"/>
      </w:pPr>
      <w:r>
        <w:t xml:space="preserve"> </w:t>
      </w:r>
    </w:p>
    <w:p w14:paraId="3558720E" w14:textId="7B797438" w:rsidR="473968AC" w:rsidRDefault="473968AC" w:rsidP="566D270C">
      <w:pPr>
        <w:pStyle w:val="ListParagraph"/>
        <w:ind w:left="0"/>
      </w:pPr>
      <w:r>
        <w:t xml:space="preserve">// parameters corresponding to line 2 -  Flag1 Flag2 Flag3 Flag4 </w:t>
      </w:r>
    </w:p>
    <w:p w14:paraId="3027E515" w14:textId="5473EAEE" w:rsidR="473968AC" w:rsidRDefault="473968AC" w:rsidP="566D270C">
      <w:pPr>
        <w:pStyle w:val="ListParagraph"/>
        <w:ind w:left="0"/>
      </w:pPr>
      <w:r>
        <w:t xml:space="preserve">// parameters corresponding to line 3 -  X D </w:t>
      </w:r>
      <w:proofErr w:type="spellStart"/>
      <w:r>
        <w:t>D_Fast</w:t>
      </w:r>
      <w:proofErr w:type="spellEnd"/>
      <w:r>
        <w:t xml:space="preserve"> Freq </w:t>
      </w:r>
      <w:proofErr w:type="spellStart"/>
      <w:r>
        <w:t>Fast_Freq</w:t>
      </w:r>
      <w:proofErr w:type="spellEnd"/>
      <w:r>
        <w:t xml:space="preserve"> NC Amp Amp1 </w:t>
      </w:r>
    </w:p>
    <w:p w14:paraId="039F4A23" w14:textId="571B2EB7" w:rsidR="566D270C" w:rsidRDefault="566D270C" w:rsidP="566D270C">
      <w:pPr>
        <w:pStyle w:val="ListParagraph"/>
        <w:ind w:left="0"/>
        <w:rPr>
          <w:b/>
          <w:bCs/>
        </w:rPr>
      </w:pPr>
    </w:p>
    <w:p w14:paraId="1D4B3A36" w14:textId="527371AE" w:rsidR="6DA41059" w:rsidRDefault="6DA41059" w:rsidP="566D270C">
      <w:pPr>
        <w:pStyle w:val="ListParagraph"/>
        <w:ind w:left="0"/>
      </w:pPr>
      <w:r w:rsidRPr="566D270C">
        <w:rPr>
          <w:b/>
          <w:bCs/>
        </w:rPr>
        <w:t xml:space="preserve">Example A.2. </w:t>
      </w:r>
      <w:r w:rsidRPr="566D270C">
        <w:t xml:space="preserve">A load is connected at Bus 1401 with constant-current P and Q components. A </w:t>
      </w:r>
      <w:proofErr w:type="spellStart"/>
      <w:r w:rsidRPr="566D270C">
        <w:t>monoperiodic</w:t>
      </w:r>
      <w:proofErr w:type="spellEnd"/>
      <w:r w:rsidRPr="566D270C">
        <w:t xml:space="preserve"> square wave oscillation is applied to the P component, at 0.25 Hz with peak-to-peak amplitude 10 MW. The oscillation begins at t = 3 s and persists for 8 cycles (i.e., 32 seconds).</w:t>
      </w:r>
      <w:r w:rsidR="0A9B670C" w:rsidRPr="566D270C">
        <w:t xml:space="preserve"> Duty cycle is 0.5</w:t>
      </w:r>
    </w:p>
    <w:p w14:paraId="2A90A8B2" w14:textId="52987BED" w:rsidR="566D270C" w:rsidRDefault="566D270C" w:rsidP="566D270C">
      <w:pPr>
        <w:pStyle w:val="ListParagraph"/>
        <w:ind w:left="0"/>
        <w:rPr>
          <w:b/>
          <w:bCs/>
        </w:rPr>
      </w:pPr>
    </w:p>
    <w:p w14:paraId="0B7C05C8" w14:textId="3D62F845" w:rsidR="6DA41059" w:rsidRDefault="6DA41059" w:rsidP="566D270C">
      <w:pPr>
        <w:pStyle w:val="ListParagraph"/>
        <w:ind w:left="0"/>
      </w:pPr>
      <w:r>
        <w:t xml:space="preserve">1401 'USRLOD', 'OS', 'LINJBL', 12 1 4 8 0 5 0 </w:t>
      </w:r>
    </w:p>
    <w:p w14:paraId="2A10753D" w14:textId="020A1BAC" w:rsidR="6DA41059" w:rsidRDefault="6DA41059" w:rsidP="566D270C">
      <w:pPr>
        <w:pStyle w:val="ListParagraph"/>
        <w:ind w:left="0"/>
      </w:pPr>
      <w:r>
        <w:t xml:space="preserve">  1 1 </w:t>
      </w:r>
      <w:r w:rsidR="04732752">
        <w:t>0 0</w:t>
      </w:r>
      <w:r>
        <w:t xml:space="preserve">  </w:t>
      </w:r>
    </w:p>
    <w:p w14:paraId="23DC2D42" w14:textId="1D05EA50" w:rsidR="6DA41059" w:rsidRDefault="6DA41059" w:rsidP="566D270C">
      <w:pPr>
        <w:pStyle w:val="ListParagraph"/>
        <w:ind w:left="0"/>
      </w:pPr>
      <w:r>
        <w:t xml:space="preserve">  3 0.5</w:t>
      </w:r>
      <w:r w:rsidR="4A120C82">
        <w:t xml:space="preserve"> 0</w:t>
      </w:r>
      <w:r>
        <w:t xml:space="preserve"> 0.25 </w:t>
      </w:r>
      <w:r w:rsidR="424B0F41">
        <w:t>0</w:t>
      </w:r>
      <w:r>
        <w:t xml:space="preserve"> 8 </w:t>
      </w:r>
      <w:r w:rsidR="7D21C585">
        <w:t>10</w:t>
      </w:r>
      <w:r>
        <w:t xml:space="preserve"> </w:t>
      </w:r>
      <w:r w:rsidR="6AD0985D">
        <w:t>0</w:t>
      </w:r>
      <w:r>
        <w:t xml:space="preserve"> </w:t>
      </w:r>
    </w:p>
    <w:p w14:paraId="7415CAB8" w14:textId="7C5A7880" w:rsidR="6DA41059" w:rsidRDefault="6DA41059" w:rsidP="566D270C">
      <w:pPr>
        <w:pStyle w:val="ListParagraph"/>
        <w:ind w:left="0"/>
      </w:pPr>
    </w:p>
    <w:p w14:paraId="013486EE" w14:textId="3AB46B32" w:rsidR="6DA41059" w:rsidRDefault="6DA41059" w:rsidP="566D270C">
      <w:pPr>
        <w:pStyle w:val="ListParagraph"/>
        <w:ind w:left="0"/>
      </w:pPr>
      <w:r>
        <w:t xml:space="preserve"> </w:t>
      </w:r>
    </w:p>
    <w:p w14:paraId="31D81E34" w14:textId="7B797438" w:rsidR="6DA41059" w:rsidRDefault="6DA41059" w:rsidP="566D270C">
      <w:pPr>
        <w:pStyle w:val="ListParagraph"/>
        <w:ind w:left="0"/>
      </w:pPr>
      <w:r>
        <w:t xml:space="preserve">// parameters corresponding to line 2 -  Flag1 Flag2 Flag3 Flag4 </w:t>
      </w:r>
    </w:p>
    <w:p w14:paraId="139829F8" w14:textId="791E6236" w:rsidR="6DA41059" w:rsidRDefault="016CDBAE" w:rsidP="566D270C">
      <w:pPr>
        <w:pStyle w:val="ListParagraph"/>
        <w:ind w:left="0"/>
      </w:pPr>
      <w:r>
        <w:t xml:space="preserve">// parameters corresponding to line 3 -  X D </w:t>
      </w:r>
      <w:proofErr w:type="spellStart"/>
      <w:r>
        <w:t>D_Fast</w:t>
      </w:r>
      <w:proofErr w:type="spellEnd"/>
      <w:r>
        <w:t xml:space="preserve"> Freq </w:t>
      </w:r>
      <w:proofErr w:type="spellStart"/>
      <w:r>
        <w:t>Fast_Freq</w:t>
      </w:r>
      <w:proofErr w:type="spellEnd"/>
      <w:r>
        <w:t xml:space="preserve"> NC Amp Amp1</w:t>
      </w:r>
    </w:p>
    <w:p w14:paraId="1076B64C" w14:textId="5B02B367" w:rsidR="381EBFE5" w:rsidRDefault="381EBFE5" w:rsidP="381EBFE5">
      <w:pPr>
        <w:pStyle w:val="ListParagraph"/>
        <w:ind w:left="0"/>
        <w:rPr>
          <w:b/>
          <w:bCs/>
        </w:rPr>
      </w:pPr>
    </w:p>
    <w:p w14:paraId="2E5F345D" w14:textId="6FEB2CC2" w:rsidR="381EBFE5" w:rsidRDefault="381EBFE5" w:rsidP="381EBFE5">
      <w:pPr>
        <w:pStyle w:val="ListParagraph"/>
        <w:ind w:left="0"/>
        <w:rPr>
          <w:b/>
          <w:bCs/>
        </w:rPr>
      </w:pPr>
    </w:p>
    <w:p w14:paraId="6600F877" w14:textId="49514566" w:rsidR="5C08521F" w:rsidRDefault="5C08521F" w:rsidP="381EBFE5">
      <w:pPr>
        <w:pStyle w:val="ListParagraph"/>
        <w:ind w:left="0"/>
        <w:rPr>
          <w:b/>
          <w:bCs/>
        </w:rPr>
      </w:pPr>
    </w:p>
    <w:p w14:paraId="6874D9B3" w14:textId="01269E27" w:rsidR="381EBFE5" w:rsidRDefault="381EBFE5" w:rsidP="381EBFE5">
      <w:pPr>
        <w:pStyle w:val="ListParagraph"/>
        <w:ind w:left="0"/>
        <w:rPr>
          <w:b/>
          <w:bCs/>
        </w:rPr>
      </w:pPr>
    </w:p>
    <w:p w14:paraId="34992919" w14:textId="7173CDF3" w:rsidR="381EBFE5" w:rsidRDefault="381EBFE5" w:rsidP="381EBFE5">
      <w:pPr>
        <w:pStyle w:val="ListParagraph"/>
        <w:ind w:left="0"/>
        <w:rPr>
          <w:b/>
          <w:bCs/>
        </w:rPr>
      </w:pPr>
    </w:p>
    <w:p w14:paraId="32A78095" w14:textId="6538601D" w:rsidR="381EBFE5" w:rsidRDefault="381EBFE5" w:rsidP="381EBFE5">
      <w:pPr>
        <w:pStyle w:val="ListParagraph"/>
        <w:ind w:left="0"/>
        <w:rPr>
          <w:b/>
          <w:bCs/>
        </w:rPr>
      </w:pPr>
    </w:p>
    <w:p w14:paraId="1385A5D4" w14:textId="4D352625" w:rsidR="381EBFE5" w:rsidRDefault="381EBFE5" w:rsidP="381EBFE5">
      <w:pPr>
        <w:pStyle w:val="ListParagraph"/>
        <w:ind w:left="0"/>
        <w:rPr>
          <w:b/>
          <w:bCs/>
        </w:rPr>
      </w:pPr>
    </w:p>
    <w:p w14:paraId="4A3BB44B" w14:textId="0FBDE525" w:rsidR="381EBFE5" w:rsidRDefault="381EBFE5" w:rsidP="381EBFE5">
      <w:pPr>
        <w:pStyle w:val="ListParagraph"/>
        <w:ind w:left="0"/>
        <w:rPr>
          <w:b/>
          <w:bCs/>
        </w:rPr>
      </w:pPr>
    </w:p>
    <w:p w14:paraId="7A620FC6" w14:textId="635C12F1" w:rsidR="381EBFE5" w:rsidRDefault="381EBFE5" w:rsidP="381EBFE5">
      <w:pPr>
        <w:pStyle w:val="ListParagraph"/>
        <w:ind w:left="0"/>
        <w:rPr>
          <w:b/>
          <w:bCs/>
        </w:rPr>
      </w:pPr>
    </w:p>
    <w:p w14:paraId="0CC34A8B" w14:textId="1F87F321" w:rsidR="381EBFE5" w:rsidRDefault="381EBFE5" w:rsidP="381EBFE5">
      <w:pPr>
        <w:pStyle w:val="ListParagraph"/>
        <w:ind w:left="0"/>
        <w:rPr>
          <w:b/>
          <w:bCs/>
        </w:rPr>
      </w:pPr>
    </w:p>
    <w:sectPr w:rsidR="381EB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53D5B"/>
    <w:multiLevelType w:val="hybridMultilevel"/>
    <w:tmpl w:val="C128971E"/>
    <w:lvl w:ilvl="0" w:tplc="1DD6E5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E77D3"/>
    <w:multiLevelType w:val="hybridMultilevel"/>
    <w:tmpl w:val="4992D268"/>
    <w:lvl w:ilvl="0" w:tplc="CF72E0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228540">
    <w:abstractNumId w:val="1"/>
  </w:num>
  <w:num w:numId="2" w16cid:durableId="86463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33"/>
    <w:rsid w:val="00003E3E"/>
    <w:rsid w:val="00015D58"/>
    <w:rsid w:val="0003436D"/>
    <w:rsid w:val="000607DD"/>
    <w:rsid w:val="000704FB"/>
    <w:rsid w:val="000A4463"/>
    <w:rsid w:val="000C0865"/>
    <w:rsid w:val="000E00D0"/>
    <w:rsid w:val="00111533"/>
    <w:rsid w:val="001267AD"/>
    <w:rsid w:val="00142339"/>
    <w:rsid w:val="00153DCD"/>
    <w:rsid w:val="00165C52"/>
    <w:rsid w:val="00173077"/>
    <w:rsid w:val="001859F3"/>
    <w:rsid w:val="00187D81"/>
    <w:rsid w:val="001F5531"/>
    <w:rsid w:val="001F7746"/>
    <w:rsid w:val="00202323"/>
    <w:rsid w:val="00203D2C"/>
    <w:rsid w:val="00230CF5"/>
    <w:rsid w:val="00236E30"/>
    <w:rsid w:val="002602FD"/>
    <w:rsid w:val="00266B33"/>
    <w:rsid w:val="00282123"/>
    <w:rsid w:val="00283799"/>
    <w:rsid w:val="00295401"/>
    <w:rsid w:val="002C3E93"/>
    <w:rsid w:val="002E0E8D"/>
    <w:rsid w:val="002F1714"/>
    <w:rsid w:val="0030159F"/>
    <w:rsid w:val="00321262"/>
    <w:rsid w:val="00326D06"/>
    <w:rsid w:val="00337750"/>
    <w:rsid w:val="00391D54"/>
    <w:rsid w:val="003B4B62"/>
    <w:rsid w:val="003B5D97"/>
    <w:rsid w:val="00435A37"/>
    <w:rsid w:val="00441756"/>
    <w:rsid w:val="00441C32"/>
    <w:rsid w:val="0046702A"/>
    <w:rsid w:val="00470AAA"/>
    <w:rsid w:val="00481FD3"/>
    <w:rsid w:val="0049378A"/>
    <w:rsid w:val="00494EA8"/>
    <w:rsid w:val="004A1C80"/>
    <w:rsid w:val="004B51CA"/>
    <w:rsid w:val="004B7A96"/>
    <w:rsid w:val="004E2874"/>
    <w:rsid w:val="004F0229"/>
    <w:rsid w:val="004F0B40"/>
    <w:rsid w:val="005337E7"/>
    <w:rsid w:val="005400B0"/>
    <w:rsid w:val="00565AA5"/>
    <w:rsid w:val="00571403"/>
    <w:rsid w:val="005C20B9"/>
    <w:rsid w:val="005E4BC3"/>
    <w:rsid w:val="00600EAF"/>
    <w:rsid w:val="0060285B"/>
    <w:rsid w:val="00621EDB"/>
    <w:rsid w:val="00657E5E"/>
    <w:rsid w:val="00660401"/>
    <w:rsid w:val="00660AB2"/>
    <w:rsid w:val="0066175B"/>
    <w:rsid w:val="00683225"/>
    <w:rsid w:val="006922DE"/>
    <w:rsid w:val="006A25EE"/>
    <w:rsid w:val="006B75BF"/>
    <w:rsid w:val="006C165E"/>
    <w:rsid w:val="006D3DD3"/>
    <w:rsid w:val="006D751B"/>
    <w:rsid w:val="006F5788"/>
    <w:rsid w:val="0071259F"/>
    <w:rsid w:val="00720C3A"/>
    <w:rsid w:val="00733C85"/>
    <w:rsid w:val="007848E2"/>
    <w:rsid w:val="007C6CC4"/>
    <w:rsid w:val="007D0607"/>
    <w:rsid w:val="007E04EE"/>
    <w:rsid w:val="007E63AD"/>
    <w:rsid w:val="0080356C"/>
    <w:rsid w:val="0080371C"/>
    <w:rsid w:val="00805874"/>
    <w:rsid w:val="008067CA"/>
    <w:rsid w:val="00807217"/>
    <w:rsid w:val="008359AB"/>
    <w:rsid w:val="00842B60"/>
    <w:rsid w:val="00860206"/>
    <w:rsid w:val="00871471"/>
    <w:rsid w:val="008932BC"/>
    <w:rsid w:val="00896841"/>
    <w:rsid w:val="008A1DA2"/>
    <w:rsid w:val="008A2653"/>
    <w:rsid w:val="008B5802"/>
    <w:rsid w:val="008C56DB"/>
    <w:rsid w:val="008D298C"/>
    <w:rsid w:val="008E7341"/>
    <w:rsid w:val="00913766"/>
    <w:rsid w:val="009220BE"/>
    <w:rsid w:val="00930ADA"/>
    <w:rsid w:val="009320BD"/>
    <w:rsid w:val="00941414"/>
    <w:rsid w:val="009806BD"/>
    <w:rsid w:val="00981CDC"/>
    <w:rsid w:val="00990D5A"/>
    <w:rsid w:val="0099250E"/>
    <w:rsid w:val="0099521F"/>
    <w:rsid w:val="00996BA2"/>
    <w:rsid w:val="009C5A63"/>
    <w:rsid w:val="009E172D"/>
    <w:rsid w:val="00A40C0A"/>
    <w:rsid w:val="00A44F7C"/>
    <w:rsid w:val="00A5327E"/>
    <w:rsid w:val="00A72552"/>
    <w:rsid w:val="00A86698"/>
    <w:rsid w:val="00A92960"/>
    <w:rsid w:val="00AA2103"/>
    <w:rsid w:val="00AF3944"/>
    <w:rsid w:val="00AF60C6"/>
    <w:rsid w:val="00B0305A"/>
    <w:rsid w:val="00B12E26"/>
    <w:rsid w:val="00B1428B"/>
    <w:rsid w:val="00B24FBD"/>
    <w:rsid w:val="00B317FC"/>
    <w:rsid w:val="00B54ED8"/>
    <w:rsid w:val="00B658B9"/>
    <w:rsid w:val="00B85825"/>
    <w:rsid w:val="00B91EA1"/>
    <w:rsid w:val="00BD3DAA"/>
    <w:rsid w:val="00C04642"/>
    <w:rsid w:val="00C10A07"/>
    <w:rsid w:val="00C15A9C"/>
    <w:rsid w:val="00C25C53"/>
    <w:rsid w:val="00C35167"/>
    <w:rsid w:val="00C64193"/>
    <w:rsid w:val="00C674FF"/>
    <w:rsid w:val="00C842A6"/>
    <w:rsid w:val="00C8E942"/>
    <w:rsid w:val="00CA3072"/>
    <w:rsid w:val="00CC0104"/>
    <w:rsid w:val="00CE1684"/>
    <w:rsid w:val="00D01792"/>
    <w:rsid w:val="00D01B22"/>
    <w:rsid w:val="00D22194"/>
    <w:rsid w:val="00D35B76"/>
    <w:rsid w:val="00D76A9B"/>
    <w:rsid w:val="00D81662"/>
    <w:rsid w:val="00DD2A5E"/>
    <w:rsid w:val="00DE469A"/>
    <w:rsid w:val="00DF07FD"/>
    <w:rsid w:val="00DF73FD"/>
    <w:rsid w:val="00E03A67"/>
    <w:rsid w:val="00E13B3E"/>
    <w:rsid w:val="00E33D5F"/>
    <w:rsid w:val="00EA5429"/>
    <w:rsid w:val="00EB01BD"/>
    <w:rsid w:val="00EB1BF9"/>
    <w:rsid w:val="00EB2FED"/>
    <w:rsid w:val="00ED4D6A"/>
    <w:rsid w:val="00EF4D21"/>
    <w:rsid w:val="00F0769E"/>
    <w:rsid w:val="00F420A9"/>
    <w:rsid w:val="00F528AE"/>
    <w:rsid w:val="00F54B2B"/>
    <w:rsid w:val="00F618A0"/>
    <w:rsid w:val="00F83204"/>
    <w:rsid w:val="00F91989"/>
    <w:rsid w:val="00FC0D19"/>
    <w:rsid w:val="00FC42C0"/>
    <w:rsid w:val="00FD409D"/>
    <w:rsid w:val="0125C78B"/>
    <w:rsid w:val="016CDBAE"/>
    <w:rsid w:val="04732752"/>
    <w:rsid w:val="06BF0487"/>
    <w:rsid w:val="09587DFB"/>
    <w:rsid w:val="0A9B670C"/>
    <w:rsid w:val="0C339E12"/>
    <w:rsid w:val="0E3D3671"/>
    <w:rsid w:val="0F971A2D"/>
    <w:rsid w:val="114467E3"/>
    <w:rsid w:val="115A5E51"/>
    <w:rsid w:val="11B28F34"/>
    <w:rsid w:val="12D147B6"/>
    <w:rsid w:val="178DDC33"/>
    <w:rsid w:val="1BB884D9"/>
    <w:rsid w:val="1FD1BB3B"/>
    <w:rsid w:val="1FE83236"/>
    <w:rsid w:val="238F81AA"/>
    <w:rsid w:val="2454F0B1"/>
    <w:rsid w:val="248B81F8"/>
    <w:rsid w:val="2B1EE5B7"/>
    <w:rsid w:val="34714DA1"/>
    <w:rsid w:val="381EBFE5"/>
    <w:rsid w:val="3A2E14BB"/>
    <w:rsid w:val="3D65D69A"/>
    <w:rsid w:val="3FB58E2D"/>
    <w:rsid w:val="41731509"/>
    <w:rsid w:val="424B0F41"/>
    <w:rsid w:val="44F00E71"/>
    <w:rsid w:val="473968AC"/>
    <w:rsid w:val="49835712"/>
    <w:rsid w:val="4A120C82"/>
    <w:rsid w:val="4AB091C6"/>
    <w:rsid w:val="4ADF6BBC"/>
    <w:rsid w:val="4E0FA1B4"/>
    <w:rsid w:val="4E21A157"/>
    <w:rsid w:val="566D270C"/>
    <w:rsid w:val="569E36A0"/>
    <w:rsid w:val="58B9043D"/>
    <w:rsid w:val="5C08521F"/>
    <w:rsid w:val="6514754D"/>
    <w:rsid w:val="67993C50"/>
    <w:rsid w:val="6AD0985D"/>
    <w:rsid w:val="6DA41059"/>
    <w:rsid w:val="6DBEBAB4"/>
    <w:rsid w:val="6E49FA0C"/>
    <w:rsid w:val="70038126"/>
    <w:rsid w:val="71D1E3C6"/>
    <w:rsid w:val="73A830BA"/>
    <w:rsid w:val="78F46972"/>
    <w:rsid w:val="7B1E8869"/>
    <w:rsid w:val="7BF16E54"/>
    <w:rsid w:val="7D21C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C955"/>
  <w15:chartTrackingRefBased/>
  <w15:docId w15:val="{B1A38BB2-9FE0-4776-BF46-024C3DA0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5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B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B3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81FD3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AF39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621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eer.nekkalapu@pnnl.gov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a971ee-8d46-41da-be74-9b1b6296e18f" xsi:nil="true"/>
    <lcf76f155ced4ddcb4097134ff3c332f xmlns="6a95ba15-a91b-419e-89d0-aa652f7878f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A10D6C0723CF4D88CD237CCF84BE03" ma:contentTypeVersion="11" ma:contentTypeDescription="Create a new document." ma:contentTypeScope="" ma:versionID="87691e7170d125974cc305b2ded00220">
  <xsd:schema xmlns:xsd="http://www.w3.org/2001/XMLSchema" xmlns:xs="http://www.w3.org/2001/XMLSchema" xmlns:p="http://schemas.microsoft.com/office/2006/metadata/properties" xmlns:ns2="6a95ba15-a91b-419e-89d0-aa652f7878f8" xmlns:ns3="64a971ee-8d46-41da-be74-9b1b6296e18f" targetNamespace="http://schemas.microsoft.com/office/2006/metadata/properties" ma:root="true" ma:fieldsID="69ab1ebb821129cc9dd98d86e78a2878" ns2:_="" ns3:_="">
    <xsd:import namespace="6a95ba15-a91b-419e-89d0-aa652f7878f8"/>
    <xsd:import namespace="64a971ee-8d46-41da-be74-9b1b6296e1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5ba15-a91b-419e-89d0-aa652f7878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60f1aaf-6244-4bb9-9bf9-38bf373853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971ee-8d46-41da-be74-9b1b6296e18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3a0011-cd2f-4444-a990-b2c104a3fc77}" ma:internalName="TaxCatchAll" ma:showField="CatchAllData" ma:web="64a971ee-8d46-41da-be74-9b1b6296e1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C82F7A-A131-4806-B9DD-3E301E27937B}">
  <ds:schemaRefs>
    <ds:schemaRef ds:uri="http://schemas.microsoft.com/office/2006/metadata/properties"/>
    <ds:schemaRef ds:uri="http://schemas.microsoft.com/office/infopath/2007/PartnerControls"/>
    <ds:schemaRef ds:uri="64a971ee-8d46-41da-be74-9b1b6296e18f"/>
    <ds:schemaRef ds:uri="6a95ba15-a91b-419e-89d0-aa652f7878f8"/>
  </ds:schemaRefs>
</ds:datastoreItem>
</file>

<file path=customXml/itemProps2.xml><?xml version="1.0" encoding="utf-8"?>
<ds:datastoreItem xmlns:ds="http://schemas.openxmlformats.org/officeDocument/2006/customXml" ds:itemID="{4DF8F00D-034A-489F-91F7-F3117054EA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6341B5-8976-4629-A703-EA3DC8D9A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95ba15-a91b-419e-89d0-aa652f7878f8"/>
    <ds:schemaRef ds:uri="64a971ee-8d46-41da-be74-9b1b6296e1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632</Words>
  <Characters>3037</Characters>
  <Application>Microsoft Office Word</Application>
  <DocSecurity>0</DocSecurity>
  <Lines>178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Biswas, Shuchismita</dc:creator>
  <cp:keywords/>
  <dc:description/>
  <cp:lastModifiedBy>Biswas, Shuchismita</cp:lastModifiedBy>
  <cp:revision>65</cp:revision>
  <dcterms:created xsi:type="dcterms:W3CDTF">2026-06-22T19:50:00Z</dcterms:created>
  <dcterms:modified xsi:type="dcterms:W3CDTF">2026-06-23T00:33:00Z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0x010100BFA10D6C0723CF4D88CD237CCF84BE03</vt:lpwstr>
  </property>
  <property fmtid="{D5CDD505-2E9C-101B-9397-08002B2CF9AE}" pid="3" name="MediaServiceImageTags">
    <vt:lpwstr/>
  </property>
</Properties>
</file>