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77777777" w:rsidR="00A10848" w:rsidRDefault="00CE6B35">
      <w:pPr>
        <w:rPr>
          <w:rFonts w:ascii="Times New Roman" w:hAnsi="Times New Roman" w:cs="Times New Roman"/>
          <w:b/>
          <w:sz w:val="21"/>
          <w:szCs w:val="21"/>
        </w:rPr>
      </w:pPr>
      <w:r>
        <w:rPr>
          <w:rFonts w:ascii="Times New Roman" w:hAnsi="Times New Roman" w:cs="Times New Roman"/>
          <w:b/>
        </w:rPr>
        <w:t xml:space="preserve"> </w:t>
      </w:r>
      <w:r>
        <w:rPr>
          <w:rFonts w:ascii="Times New Roman" w:hAnsi="Times New Roman" w:cs="Times New Roman"/>
          <w:b/>
          <w:sz w:val="21"/>
          <w:szCs w:val="21"/>
        </w:rPr>
        <w:t xml:space="preserve">PCA analysis manual </w:t>
      </w:r>
    </w:p>
    <w:p w14:paraId="042701C4" w14:textId="77777777"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Export txt data</w:t>
      </w:r>
    </w:p>
    <w:p w14:paraId="677B816F" w14:textId="77777777"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In the “spectra” window of Surface Lab 6 software </w:t>
      </w:r>
      <w:r>
        <w:rPr>
          <w:rFonts w:ascii="Times New Roman" w:hAnsi="Times New Roman" w:cs="Times New Roman"/>
          <w:sz w:val="20"/>
          <w:szCs w:val="20"/>
        </w:rPr>
        <w:sym w:font="Symbol" w:char="F0AE"/>
      </w:r>
      <w:r>
        <w:rPr>
          <w:rFonts w:ascii="Times New Roman" w:hAnsi="Times New Roman" w:cs="Times New Roman"/>
          <w:sz w:val="20"/>
          <w:szCs w:val="20"/>
        </w:rPr>
        <w:t xml:space="preserve"> open the set of interesting spectra (either positive or negative)</w:t>
      </w:r>
    </w:p>
    <w:p w14:paraId="0821793C" w14:textId="77777777"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Activate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spectrum </w:t>
      </w:r>
      <w:r>
        <w:rPr>
          <w:rFonts w:ascii="Times New Roman" w:hAnsi="Times New Roman" w:cs="Times New Roman"/>
          <w:sz w:val="20"/>
          <w:szCs w:val="20"/>
        </w:rPr>
        <w:sym w:font="Symbol" w:char="F0AE"/>
      </w:r>
      <w:r>
        <w:rPr>
          <w:rFonts w:ascii="Times New Roman" w:hAnsi="Times New Roman" w:cs="Times New Roman"/>
          <w:sz w:val="20"/>
          <w:szCs w:val="20"/>
        </w:rPr>
        <w:t xml:space="preserve"> open “mass calibration” small window </w:t>
      </w:r>
      <w:r>
        <w:rPr>
          <w:rFonts w:ascii="Times New Roman" w:hAnsi="Times New Roman" w:cs="Times New Roman"/>
          <w:sz w:val="20"/>
          <w:szCs w:val="20"/>
        </w:rPr>
        <w:sym w:font="Symbol" w:char="F0AE"/>
      </w:r>
      <w:r>
        <w:rPr>
          <w:rFonts w:ascii="Times New Roman" w:hAnsi="Times New Roman" w:cs="Times New Roman"/>
          <w:sz w:val="20"/>
          <w:szCs w:val="20"/>
        </w:rPr>
        <w:t xml:space="preserve"> carefully calibrate the spectrum </w:t>
      </w:r>
      <w:r>
        <w:rPr>
          <w:rFonts w:ascii="Times New Roman" w:hAnsi="Times New Roman" w:cs="Times New Roman"/>
          <w:sz w:val="20"/>
          <w:szCs w:val="20"/>
        </w:rPr>
        <w:sym w:font="Symbol" w:char="F0AE"/>
      </w:r>
      <w:r>
        <w:rPr>
          <w:rFonts w:ascii="Times New Roman" w:hAnsi="Times New Roman" w:cs="Times New Roman"/>
          <w:sz w:val="20"/>
          <w:szCs w:val="20"/>
        </w:rPr>
        <w:t xml:space="preserve"> double click to activate the 2</w:t>
      </w:r>
      <w:r>
        <w:rPr>
          <w:rFonts w:ascii="Times New Roman" w:hAnsi="Times New Roman" w:cs="Times New Roman"/>
          <w:sz w:val="20"/>
          <w:szCs w:val="20"/>
          <w:vertAlign w:val="superscript"/>
        </w:rPr>
        <w:t>nd</w:t>
      </w:r>
      <w:r>
        <w:rPr>
          <w:rFonts w:ascii="Times New Roman" w:hAnsi="Times New Roman" w:cs="Times New Roman"/>
          <w:sz w:val="20"/>
          <w:szCs w:val="20"/>
        </w:rPr>
        <w:t xml:space="preserve"> to the last spectrum one-by-one </w:t>
      </w:r>
      <w:r>
        <w:rPr>
          <w:rFonts w:ascii="Times New Roman" w:hAnsi="Times New Roman" w:cs="Times New Roman"/>
          <w:sz w:val="20"/>
          <w:szCs w:val="20"/>
        </w:rPr>
        <w:sym w:font="Symbol" w:char="F0AE"/>
      </w:r>
      <w:r>
        <w:rPr>
          <w:rFonts w:ascii="Times New Roman" w:hAnsi="Times New Roman" w:cs="Times New Roman"/>
          <w:sz w:val="20"/>
          <w:szCs w:val="20"/>
        </w:rPr>
        <w:t xml:space="preserve"> carefully calibrate each spectrum </w:t>
      </w:r>
      <w:r>
        <w:rPr>
          <w:rFonts w:ascii="Times New Roman" w:hAnsi="Times New Roman" w:cs="Times New Roman"/>
          <w:sz w:val="20"/>
          <w:szCs w:val="20"/>
        </w:rPr>
        <w:sym w:font="Symbol" w:char="F0AE"/>
      </w:r>
      <w:r>
        <w:rPr>
          <w:rFonts w:ascii="Times New Roman" w:hAnsi="Times New Roman" w:cs="Times New Roman"/>
          <w:sz w:val="20"/>
          <w:szCs w:val="20"/>
        </w:rPr>
        <w:t xml:space="preserve"> Re-check each spectrum to make it sure all spectra have been calibrated</w:t>
      </w:r>
    </w:p>
    <w:p w14:paraId="0734BA95" w14:textId="77777777"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Activate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spectrum</w:t>
      </w:r>
      <w:r>
        <w:rPr>
          <w:rFonts w:ascii="Times New Roman" w:hAnsi="Times New Roman" w:cs="Times New Roman"/>
          <w:sz w:val="20"/>
          <w:szCs w:val="20"/>
        </w:rPr>
        <w:sym w:font="Symbol" w:char="F0AE"/>
      </w:r>
      <w:r>
        <w:rPr>
          <w:rFonts w:ascii="Times New Roman" w:hAnsi="Times New Roman" w:cs="Times New Roman"/>
          <w:sz w:val="20"/>
          <w:szCs w:val="20"/>
        </w:rPr>
        <w:t xml:space="preserve"> “Peak List” </w:t>
      </w:r>
      <w:r>
        <w:rPr>
          <w:rFonts w:ascii="Times New Roman" w:hAnsi="Times New Roman" w:cs="Times New Roman"/>
          <w:sz w:val="20"/>
          <w:szCs w:val="20"/>
        </w:rPr>
        <w:sym w:font="Symbol" w:char="F0AE"/>
      </w:r>
      <w:r>
        <w:rPr>
          <w:rFonts w:ascii="Times New Roman" w:hAnsi="Times New Roman" w:cs="Times New Roman"/>
          <w:sz w:val="20"/>
          <w:szCs w:val="20"/>
        </w:rPr>
        <w:t xml:space="preserve"> “Create Nominal Mass Binning” </w:t>
      </w:r>
      <w:r>
        <w:rPr>
          <w:rFonts w:ascii="Times New Roman" w:hAnsi="Times New Roman" w:cs="Times New Roman"/>
          <w:sz w:val="20"/>
          <w:szCs w:val="20"/>
        </w:rPr>
        <w:sym w:font="Symbol" w:char="F0AE"/>
      </w:r>
      <w:r>
        <w:rPr>
          <w:rFonts w:ascii="Times New Roman" w:hAnsi="Times New Roman" w:cs="Times New Roman"/>
          <w:sz w:val="20"/>
          <w:szCs w:val="20"/>
        </w:rPr>
        <w:t xml:space="preserve"> in the new small window, select the below typical parameters and click “Add to </w:t>
      </w:r>
      <w:proofErr w:type="spellStart"/>
      <w:r>
        <w:rPr>
          <w:rFonts w:ascii="Times New Roman" w:hAnsi="Times New Roman" w:cs="Times New Roman"/>
          <w:sz w:val="20"/>
          <w:szCs w:val="20"/>
        </w:rPr>
        <w:t>Peaklist</w:t>
      </w:r>
      <w:proofErr w:type="spellEnd"/>
      <w:r>
        <w:rPr>
          <w:rFonts w:ascii="Times New Roman" w:hAnsi="Times New Roman" w:cs="Times New Roman"/>
          <w:sz w:val="20"/>
          <w:szCs w:val="20"/>
        </w:rPr>
        <w:t>”</w:t>
      </w:r>
    </w:p>
    <w:p w14:paraId="0CE69A0F" w14:textId="77777777" w:rsidR="00A10848" w:rsidRDefault="00CE6B3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706624" cy="1728216"/>
                    </a:xfrm>
                    <a:prstGeom prst="rect">
                      <a:avLst/>
                    </a:prstGeom>
                  </pic:spPr>
                </pic:pic>
              </a:graphicData>
            </a:graphic>
          </wp:inline>
        </w:drawing>
      </w:r>
    </w:p>
    <w:p w14:paraId="05B0E035" w14:textId="77777777" w:rsidR="00A10848" w:rsidRDefault="00CE6B35">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u w:val="single"/>
        </w:rPr>
        <w:t xml:space="preserve">Don’t </w:t>
      </w:r>
      <w:r>
        <w:rPr>
          <w:rFonts w:ascii="Times New Roman" w:hAnsi="Times New Roman" w:cs="Times New Roman"/>
          <w:sz w:val="20"/>
          <w:szCs w:val="20"/>
        </w:rPr>
        <w:t xml:space="preserve">close the small window </w:t>
      </w:r>
      <w:r>
        <w:rPr>
          <w:rFonts w:ascii="Times New Roman" w:hAnsi="Times New Roman" w:cs="Times New Roman"/>
          <w:sz w:val="20"/>
          <w:szCs w:val="20"/>
        </w:rPr>
        <w:sym w:font="Symbol" w:char="F0AE"/>
      </w:r>
      <w:r>
        <w:rPr>
          <w:rFonts w:ascii="Times New Roman" w:hAnsi="Times New Roman" w:cs="Times New Roman"/>
          <w:sz w:val="20"/>
          <w:szCs w:val="20"/>
        </w:rPr>
        <w:t xml:space="preserve"> double click to activate the 2</w:t>
      </w:r>
      <w:r>
        <w:rPr>
          <w:rFonts w:ascii="Times New Roman" w:hAnsi="Times New Roman" w:cs="Times New Roman"/>
          <w:sz w:val="20"/>
          <w:szCs w:val="20"/>
          <w:vertAlign w:val="superscript"/>
        </w:rPr>
        <w:t>nd</w:t>
      </w:r>
      <w:r>
        <w:rPr>
          <w:rFonts w:ascii="Times New Roman" w:hAnsi="Times New Roman" w:cs="Times New Roman"/>
          <w:sz w:val="20"/>
          <w:szCs w:val="20"/>
        </w:rPr>
        <w:t xml:space="preserve"> to the last spectrum one-by-one </w:t>
      </w:r>
      <w:r>
        <w:rPr>
          <w:rFonts w:ascii="Times New Roman" w:hAnsi="Times New Roman" w:cs="Times New Roman"/>
          <w:sz w:val="20"/>
          <w:szCs w:val="20"/>
        </w:rPr>
        <w:sym w:font="Symbol" w:char="F0AE"/>
      </w:r>
      <w:r>
        <w:rPr>
          <w:rFonts w:ascii="Times New Roman" w:hAnsi="Times New Roman" w:cs="Times New Roman"/>
          <w:sz w:val="20"/>
          <w:szCs w:val="20"/>
        </w:rPr>
        <w:t xml:space="preserve"> create new peak list for each spectrum</w:t>
      </w:r>
      <w:r>
        <w:rPr>
          <w:rFonts w:ascii="Times New Roman" w:hAnsi="Times New Roman" w:cs="Times New Roman"/>
          <w:sz w:val="20"/>
          <w:szCs w:val="20"/>
        </w:rPr>
        <w:sym w:font="Symbol" w:char="F0AE"/>
      </w:r>
      <w:r>
        <w:rPr>
          <w:rFonts w:ascii="Times New Roman" w:hAnsi="Times New Roman" w:cs="Times New Roman"/>
          <w:sz w:val="20"/>
          <w:szCs w:val="20"/>
        </w:rPr>
        <w:t xml:space="preserve"> Re-check each spectrum to make it sure all new peak lists have been created</w:t>
      </w:r>
    </w:p>
    <w:p w14:paraId="6D9611EA" w14:textId="77777777" w:rsidR="00A10848" w:rsidRDefault="00CE6B35">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Select all spectra </w:t>
      </w:r>
      <w:r>
        <w:rPr>
          <w:rFonts w:ascii="Times New Roman" w:hAnsi="Times New Roman" w:cs="Times New Roman"/>
          <w:sz w:val="20"/>
          <w:szCs w:val="20"/>
        </w:rPr>
        <w:sym w:font="Symbol" w:char="F0AE"/>
      </w:r>
      <w:r>
        <w:rPr>
          <w:rFonts w:ascii="Times New Roman" w:hAnsi="Times New Roman" w:cs="Times New Roman"/>
          <w:sz w:val="20"/>
          <w:szCs w:val="20"/>
        </w:rPr>
        <w:t xml:space="preserve"> Click ‘Statistics’ button at the left side of the peak list sub-window </w:t>
      </w:r>
      <w:r>
        <w:rPr>
          <w:rFonts w:ascii="Times New Roman" w:hAnsi="Times New Roman" w:cs="Times New Roman"/>
          <w:sz w:val="20"/>
          <w:szCs w:val="20"/>
        </w:rPr>
        <w:sym w:font="Symbol" w:char="F0AE"/>
      </w:r>
      <w:r>
        <w:rPr>
          <w:rFonts w:ascii="Times New Roman" w:hAnsi="Times New Roman" w:cs="Times New Roman"/>
          <w:sz w:val="20"/>
          <w:szCs w:val="20"/>
        </w:rPr>
        <w:t xml:space="preserve"> a new window </w:t>
      </w:r>
      <w:proofErr w:type="gramStart"/>
      <w:r>
        <w:rPr>
          <w:rFonts w:ascii="Times New Roman" w:hAnsi="Times New Roman" w:cs="Times New Roman"/>
          <w:sz w:val="20"/>
          <w:szCs w:val="20"/>
        </w:rPr>
        <w:t>jump</w:t>
      </w:r>
      <w:proofErr w:type="gramEnd"/>
      <w:r>
        <w:rPr>
          <w:rFonts w:ascii="Times New Roman" w:hAnsi="Times New Roman" w:cs="Times New Roman"/>
          <w:sz w:val="20"/>
          <w:szCs w:val="20"/>
        </w:rPr>
        <w:t xml:space="preserve"> out after 1-2 minutes, showing the results  </w:t>
      </w:r>
      <w:r>
        <w:rPr>
          <w:rFonts w:ascii="Times New Roman" w:hAnsi="Times New Roman" w:cs="Times New Roman"/>
          <w:sz w:val="20"/>
          <w:szCs w:val="20"/>
        </w:rPr>
        <w:sym w:font="Symbol" w:char="F0AE"/>
      </w:r>
      <w:r>
        <w:rPr>
          <w:rFonts w:ascii="Times New Roman" w:hAnsi="Times New Roman" w:cs="Times New Roman"/>
          <w:sz w:val="20"/>
          <w:szCs w:val="20"/>
        </w:rPr>
        <w:t xml:space="preserve"> select “Area normalized by Total Ion Intensity” </w:t>
      </w:r>
      <w:r>
        <w:rPr>
          <w:rFonts w:ascii="Times New Roman" w:hAnsi="Times New Roman" w:cs="Times New Roman"/>
          <w:sz w:val="20"/>
          <w:szCs w:val="20"/>
        </w:rPr>
        <w:sym w:font="Symbol" w:char="F0AE"/>
      </w:r>
      <w:r>
        <w:rPr>
          <w:rFonts w:ascii="Times New Roman" w:hAnsi="Times New Roman" w:cs="Times New Roman"/>
          <w:sz w:val="20"/>
          <w:szCs w:val="20"/>
        </w:rPr>
        <w:t xml:space="preserve"> Save the txt file</w:t>
      </w:r>
    </w:p>
    <w:p w14:paraId="315314A7" w14:textId="49594687" w:rsidR="00EF2233" w:rsidRPr="00606437"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Change default working directory: find </w:t>
      </w:r>
      <w:r>
        <w:rPr>
          <w:rFonts w:ascii="Times New Roman" w:hAnsi="Times New Roman" w:cs="Times New Roman"/>
          <w:color w:val="FF0000"/>
          <w:sz w:val="20"/>
          <w:szCs w:val="20"/>
        </w:rPr>
        <w:t>pca7.py</w:t>
      </w:r>
      <w:r>
        <w:rPr>
          <w:rFonts w:ascii="Times New Roman" w:hAnsi="Times New Roman" w:cs="Times New Roman"/>
          <w:sz w:val="20"/>
          <w:szCs w:val="20"/>
        </w:rPr>
        <w:t xml:space="preserve"> file and its accompanied PCA file folder, e.g., pca.py file is found in the folder of “</w:t>
      </w:r>
      <w:bookmarkStart w:id="0" w:name="_Hlk61900659"/>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bookmarkStart w:id="1" w:name="_Hlk61962852"/>
      <w:r w:rsidR="00EF4499" w:rsidRPr="00EF4499">
        <w:rPr>
          <w:rFonts w:ascii="Times New Roman" w:hAnsi="Times New Roman" w:cs="Times New Roman"/>
          <w:color w:val="FF0000"/>
          <w:sz w:val="20"/>
          <w:szCs w:val="20"/>
        </w:rPr>
        <w:t>Anaconda</w:t>
      </w:r>
      <w:bookmarkEnd w:id="1"/>
      <w:r>
        <w:rPr>
          <w:rFonts w:ascii="Times New Roman" w:hAnsi="Times New Roman" w:cs="Times New Roman"/>
          <w:color w:val="FF0000"/>
          <w:sz w:val="20"/>
          <w:szCs w:val="20"/>
        </w:rPr>
        <w:t>/scripts/</w:t>
      </w:r>
      <w:bookmarkEnd w:id="0"/>
      <w:r>
        <w:rPr>
          <w:rFonts w:ascii="Times New Roman" w:hAnsi="Times New Roman" w:cs="Times New Roman"/>
          <w:sz w:val="20"/>
          <w:szCs w:val="20"/>
        </w:rPr>
        <w:t>” and the accompanied PCA file folder is “</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EF4499" w:rsidRPr="00EF4499">
        <w:rPr>
          <w:rFonts w:ascii="Times New Roman" w:hAnsi="Times New Roman" w:cs="Times New Roman"/>
          <w:color w:val="FF0000"/>
          <w:sz w:val="20"/>
          <w:szCs w:val="20"/>
        </w:rPr>
        <w:t>Anaconda</w:t>
      </w:r>
      <w:r>
        <w:rPr>
          <w:rFonts w:ascii="Times New Roman" w:hAnsi="Times New Roman" w:cs="Times New Roman"/>
          <w:color w:val="FF0000"/>
          <w:sz w:val="20"/>
          <w:szCs w:val="20"/>
        </w:rPr>
        <w:t>/scripts/PCA/</w:t>
      </w:r>
      <w:r>
        <w:rPr>
          <w:rFonts w:ascii="Times New Roman" w:hAnsi="Times New Roman" w:cs="Times New Roman"/>
          <w:sz w:val="20"/>
          <w:szCs w:val="20"/>
        </w:rPr>
        <w:t>”</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file with notepad </w:t>
      </w:r>
      <w:r>
        <w:rPr>
          <w:rFonts w:ascii="Times New Roman" w:hAnsi="Times New Roman" w:cs="Times New Roman"/>
          <w:sz w:val="20"/>
          <w:szCs w:val="20"/>
        </w:rPr>
        <w:sym w:font="Wingdings" w:char="F0E0"/>
      </w:r>
      <w:r>
        <w:rPr>
          <w:rFonts w:ascii="Times New Roman" w:hAnsi="Times New Roman" w:cs="Times New Roman"/>
          <w:sz w:val="20"/>
          <w:szCs w:val="20"/>
        </w:rPr>
        <w:t xml:space="preserve"> in line of the default working directory, “</w:t>
      </w:r>
      <w:proofErr w:type="spellStart"/>
      <w:r>
        <w:rPr>
          <w:rFonts w:ascii="Times New Roman" w:hAnsi="Times New Roman" w:cs="Times New Roman"/>
          <w:color w:val="FF0000"/>
          <w:sz w:val="20"/>
          <w:szCs w:val="20"/>
        </w:rPr>
        <w:t>pcaDir</w:t>
      </w:r>
      <w:proofErr w:type="spellEnd"/>
      <w:r>
        <w:rPr>
          <w:rFonts w:ascii="Times New Roman" w:hAnsi="Times New Roman" w:cs="Times New Roman"/>
          <w:color w:val="FF0000"/>
          <w:sz w:val="20"/>
          <w:szCs w:val="20"/>
        </w:rPr>
        <w:t>=</w:t>
      </w:r>
      <w:r>
        <w:rPr>
          <w:rFonts w:ascii="Times New Roman" w:hAnsi="Times New Roman" w:cs="Times New Roman" w:hint="eastAsia"/>
          <w:color w:val="FF0000"/>
          <w:sz w:val="20"/>
          <w:szCs w:val="20"/>
        </w:rPr>
        <w:t xml:space="preserve"> </w:t>
      </w:r>
      <w:r>
        <w:rPr>
          <w:rFonts w:ascii="Times New Roman" w:hAnsi="Times New Roman" w:cs="Times New Roman"/>
          <w:color w:val="FF0000"/>
          <w:sz w:val="20"/>
          <w:szCs w:val="20"/>
        </w:rPr>
        <w:t>“</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EF4499" w:rsidRPr="00EF4499">
        <w:rPr>
          <w:rFonts w:ascii="Times New Roman" w:hAnsi="Times New Roman" w:cs="Times New Roman"/>
          <w:color w:val="FF0000"/>
          <w:sz w:val="20"/>
          <w:szCs w:val="20"/>
        </w:rPr>
        <w:t>Anaconda</w:t>
      </w:r>
      <w:r>
        <w:rPr>
          <w:rFonts w:ascii="Times New Roman" w:hAnsi="Times New Roman" w:cs="Times New Roman"/>
          <w:color w:val="FF0000"/>
          <w:sz w:val="20"/>
          <w:szCs w:val="20"/>
        </w:rPr>
        <w:t>/scripts/PCA/</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if necessary, adjust directory to make it sure these two directories are same.</w:t>
      </w:r>
    </w:p>
    <w:p w14:paraId="5B4C1A51" w14:textId="1B5AEDF9"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Group column names of spectra file: Open the .txt data file using Excel </w:t>
      </w:r>
      <w:r>
        <w:rPr>
          <w:rFonts w:ascii="Times New Roman" w:hAnsi="Times New Roman" w:cs="Times New Roman"/>
          <w:sz w:val="20"/>
          <w:szCs w:val="20"/>
        </w:rPr>
        <w:sym w:font="Symbol" w:char="F0AE"/>
      </w:r>
      <w:r>
        <w:rPr>
          <w:rFonts w:ascii="Times New Roman" w:hAnsi="Times New Roman" w:cs="Times New Roman"/>
          <w:sz w:val="20"/>
          <w:szCs w:val="20"/>
        </w:rPr>
        <w:t xml:space="preserve"> cut the relevant data columns </w:t>
      </w:r>
      <w:r>
        <w:rPr>
          <w:rFonts w:ascii="Times New Roman" w:hAnsi="Times New Roman" w:cs="Times New Roman"/>
          <w:sz w:val="20"/>
          <w:szCs w:val="20"/>
        </w:rPr>
        <w:sym w:font="Symbol" w:char="F0AE"/>
      </w:r>
      <w:r>
        <w:rPr>
          <w:rFonts w:ascii="Times New Roman" w:hAnsi="Times New Roman" w:cs="Times New Roman"/>
          <w:sz w:val="20"/>
          <w:szCs w:val="20"/>
        </w:rPr>
        <w:t xml:space="preserve"> Paste in a new Excel file </w:t>
      </w:r>
      <w:r>
        <w:rPr>
          <w:rFonts w:ascii="Times New Roman" w:hAnsi="Times New Roman" w:cs="Times New Roman"/>
          <w:sz w:val="20"/>
          <w:szCs w:val="20"/>
        </w:rPr>
        <w:sym w:font="Symbol" w:char="F0AE"/>
      </w:r>
      <w:r>
        <w:rPr>
          <w:rFonts w:ascii="Times New Roman" w:hAnsi="Times New Roman" w:cs="Times New Roman"/>
          <w:sz w:val="20"/>
          <w:szCs w:val="20"/>
        </w:rPr>
        <w:t xml:space="preserve"> Group spectra by change name of the column </w:t>
      </w:r>
      <w:r>
        <w:rPr>
          <w:rFonts w:ascii="Times New Roman" w:hAnsi="Times New Roman" w:cs="Times New Roman"/>
          <w:sz w:val="20"/>
          <w:szCs w:val="20"/>
        </w:rPr>
        <w:sym w:font="Symbol" w:char="F0AE"/>
      </w:r>
      <w:r>
        <w:rPr>
          <w:rFonts w:ascii="Times New Roman" w:hAnsi="Times New Roman" w:cs="Times New Roman"/>
          <w:sz w:val="20"/>
          <w:szCs w:val="20"/>
        </w:rPr>
        <w:t xml:space="preserve"> (1) Make it sure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column’s name is “</w:t>
      </w:r>
      <w:r>
        <w:rPr>
          <w:rFonts w:ascii="Times New Roman" w:hAnsi="Times New Roman" w:cs="Times New Roman"/>
          <w:color w:val="FF0000"/>
          <w:sz w:val="20"/>
          <w:szCs w:val="20"/>
        </w:rPr>
        <w:t>Mass (u)</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by adding group numbers 01, 02, 03…… (up limit, 99 groups) before the spectra column names based their group number, e.g., the original column names are A, B, C, D, E, F, G, H, I, J, K, L, M, N…; after re-group are 01A, 01B, 01C, 01D, 02E, 02F, 02G, 03H, 03I, 03J, 03K, 03L, 03M, 03N, ….. </w:t>
      </w:r>
      <w:r>
        <w:rPr>
          <w:rFonts w:ascii="Times New Roman" w:hAnsi="Times New Roman" w:cs="Times New Roman"/>
          <w:sz w:val="20"/>
          <w:szCs w:val="20"/>
        </w:rPr>
        <w:sym w:font="Symbol" w:char="F0AE"/>
      </w:r>
      <w:r>
        <w:rPr>
          <w:rFonts w:ascii="Times New Roman" w:hAnsi="Times New Roman" w:cs="Times New Roman"/>
          <w:sz w:val="20"/>
          <w:szCs w:val="20"/>
        </w:rPr>
        <w:t xml:space="preserve"> save the new file as “</w:t>
      </w:r>
      <w:r>
        <w:rPr>
          <w:rFonts w:ascii="Times New Roman" w:hAnsi="Times New Roman" w:cs="Times New Roman"/>
          <w:sz w:val="20"/>
          <w:szCs w:val="20"/>
          <w:u w:val="single"/>
        </w:rPr>
        <w:t>Text (Tab delimited) (*.txt)</w:t>
      </w:r>
      <w:r>
        <w:rPr>
          <w:rFonts w:ascii="Times New Roman" w:hAnsi="Times New Roman" w:cs="Times New Roman"/>
          <w:sz w:val="20"/>
          <w:szCs w:val="20"/>
        </w:rPr>
        <w:t xml:space="preserve">” file </w:t>
      </w:r>
      <w:r>
        <w:rPr>
          <w:rFonts w:ascii="Times New Roman" w:hAnsi="Times New Roman" w:cs="Times New Roman"/>
          <w:sz w:val="20"/>
          <w:szCs w:val="20"/>
        </w:rPr>
        <w:sym w:font="Symbol" w:char="F0AE"/>
      </w:r>
      <w:r>
        <w:rPr>
          <w:rFonts w:ascii="Times New Roman" w:hAnsi="Times New Roman" w:cs="Times New Roman"/>
          <w:sz w:val="20"/>
          <w:szCs w:val="20"/>
        </w:rPr>
        <w:t xml:space="preserve"> paste the new file into the folder: </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3E24B7" w:rsidRPr="003E24B7">
        <w:rPr>
          <w:rFonts w:ascii="Times New Roman" w:hAnsi="Times New Roman" w:cs="Times New Roman"/>
          <w:color w:val="FF0000"/>
          <w:sz w:val="20"/>
          <w:szCs w:val="20"/>
        </w:rPr>
        <w:t>Anaconda</w:t>
      </w:r>
      <w:r>
        <w:rPr>
          <w:rFonts w:ascii="Times New Roman" w:hAnsi="Times New Roman" w:cs="Times New Roman"/>
          <w:color w:val="FF0000"/>
          <w:sz w:val="20"/>
          <w:szCs w:val="20"/>
        </w:rPr>
        <w:t>/scripts/PCA/OriginalData/</w:t>
      </w:r>
      <w:r>
        <w:rPr>
          <w:rFonts w:ascii="Times New Roman" w:hAnsi="Times New Roman" w:cs="Times New Roman"/>
          <w:sz w:val="20"/>
          <w:szCs w:val="20"/>
        </w:rPr>
        <w:t xml:space="preserve"> </w:t>
      </w:r>
    </w:p>
    <w:p w14:paraId="119A727D" w14:textId="568CC11C"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Rename group names in final figures: go to </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EF4499" w:rsidRPr="00EF4499">
        <w:rPr>
          <w:rFonts w:ascii="Times New Roman" w:hAnsi="Times New Roman" w:cs="Times New Roman"/>
          <w:color w:val="FF0000"/>
          <w:sz w:val="20"/>
          <w:szCs w:val="20"/>
        </w:rPr>
        <w:t>Anaconda</w:t>
      </w:r>
      <w:r>
        <w:rPr>
          <w:rFonts w:ascii="Times New Roman" w:hAnsi="Times New Roman" w:cs="Times New Roman"/>
          <w:color w:val="FF0000"/>
          <w:sz w:val="20"/>
          <w:szCs w:val="20"/>
        </w:rPr>
        <w:t>\scripts\PCA\Group Names\</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open </w:t>
      </w:r>
      <w:r>
        <w:rPr>
          <w:rFonts w:ascii="Times New Roman" w:hAnsi="Times New Roman" w:cs="Times New Roman"/>
          <w:color w:val="FF0000"/>
          <w:sz w:val="20"/>
          <w:szCs w:val="20"/>
        </w:rPr>
        <w:t>Group Names.txt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after 1, 2,3, 4 …, rename or input names you want to show in the final figure for group 01, 02, 03, 04….</w:t>
      </w:r>
    </w:p>
    <w:p w14:paraId="6D26EFD0" w14:textId="2E932F6F" w:rsidR="00EF2233" w:rsidRDefault="003E24B7" w:rsidP="00EF2233">
      <w:pPr>
        <w:pStyle w:val="ListParagraph"/>
        <w:numPr>
          <w:ilvl w:val="0"/>
          <w:numId w:val="1"/>
        </w:numPr>
        <w:rPr>
          <w:rFonts w:ascii="Times New Roman" w:hAnsi="Times New Roman" w:cs="Times New Roman"/>
          <w:sz w:val="20"/>
          <w:szCs w:val="20"/>
        </w:rPr>
      </w:pPr>
      <w:r w:rsidRPr="007D15F3">
        <w:rPr>
          <w:rFonts w:ascii="Times New Roman" w:hAnsi="Times New Roman" w:cs="Times New Roman"/>
          <w:sz w:val="20"/>
          <w:szCs w:val="20"/>
        </w:rPr>
        <w:t>In “</w:t>
      </w:r>
      <w:r w:rsidRPr="007D15F3">
        <w:rPr>
          <w:rFonts w:ascii="Times New Roman" w:hAnsi="Times New Roman" w:cs="Times New Roman"/>
          <w:color w:val="FF0000"/>
          <w:sz w:val="20"/>
          <w:szCs w:val="20"/>
        </w:rPr>
        <w:t>Start menu</w:t>
      </w:r>
      <w:r w:rsidR="005F1A50" w:rsidRPr="007D15F3">
        <w:rPr>
          <w:rFonts w:ascii="Times New Roman" w:hAnsi="Times New Roman" w:cs="Times New Roman"/>
          <w:sz w:val="20"/>
          <w:szCs w:val="20"/>
        </w:rPr>
        <w:t>”</w:t>
      </w:r>
      <w:r w:rsidRPr="007D15F3">
        <w:rPr>
          <w:rFonts w:ascii="Times New Roman" w:hAnsi="Times New Roman" w:cs="Times New Roman"/>
          <w:sz w:val="20"/>
          <w:szCs w:val="20"/>
        </w:rPr>
        <w:t xml:space="preserve"> find out “</w:t>
      </w:r>
      <w:r w:rsidRPr="007D15F3">
        <w:rPr>
          <w:rFonts w:ascii="Times New Roman" w:hAnsi="Times New Roman" w:cs="Times New Roman"/>
          <w:color w:val="FF0000"/>
          <w:sz w:val="20"/>
          <w:szCs w:val="20"/>
        </w:rPr>
        <w:t xml:space="preserve">Anaconda </w:t>
      </w:r>
      <w:proofErr w:type="spellStart"/>
      <w:r w:rsidRPr="007D15F3">
        <w:rPr>
          <w:rFonts w:ascii="Times New Roman" w:hAnsi="Times New Roman" w:cs="Times New Roman"/>
          <w:color w:val="FF0000"/>
          <w:sz w:val="20"/>
          <w:szCs w:val="20"/>
        </w:rPr>
        <w:t>Powershell</w:t>
      </w:r>
      <w:proofErr w:type="spellEnd"/>
      <w:r w:rsidRPr="007D15F3">
        <w:rPr>
          <w:rFonts w:ascii="Times New Roman" w:hAnsi="Times New Roman" w:cs="Times New Roman"/>
          <w:color w:val="FF0000"/>
          <w:sz w:val="20"/>
          <w:szCs w:val="20"/>
        </w:rPr>
        <w:t xml:space="preserve"> Prompt (anaconda).exe</w:t>
      </w:r>
      <w:r w:rsidRPr="007D15F3">
        <w:rPr>
          <w:rFonts w:ascii="Times New Roman" w:hAnsi="Times New Roman" w:cs="Times New Roman"/>
          <w:sz w:val="20"/>
          <w:szCs w:val="20"/>
        </w:rPr>
        <w:t>”</w:t>
      </w:r>
      <w:r w:rsidR="00EF2233" w:rsidRPr="007D15F3">
        <w:rPr>
          <w:rFonts w:ascii="Times New Roman" w:hAnsi="Times New Roman" w:cs="Times New Roman"/>
          <w:sz w:val="20"/>
          <w:szCs w:val="20"/>
        </w:rPr>
        <w:t xml:space="preserve">, Right click </w:t>
      </w:r>
      <w:bookmarkStart w:id="2" w:name="_Hlk61962459"/>
      <w:r w:rsidR="00EF2233" w:rsidRPr="007D15F3">
        <w:rPr>
          <w:rFonts w:ascii="Times New Roman" w:hAnsi="Times New Roman" w:cs="Times New Roman"/>
          <w:sz w:val="20"/>
          <w:szCs w:val="20"/>
        </w:rPr>
        <w:t>“</w:t>
      </w:r>
      <w:r w:rsidR="00EF2233" w:rsidRPr="007D15F3">
        <w:rPr>
          <w:rFonts w:ascii="Times New Roman" w:hAnsi="Times New Roman" w:cs="Times New Roman"/>
          <w:color w:val="FF0000"/>
          <w:sz w:val="20"/>
          <w:szCs w:val="20"/>
        </w:rPr>
        <w:t xml:space="preserve">Anaconda </w:t>
      </w:r>
      <w:proofErr w:type="spellStart"/>
      <w:r w:rsidR="00EF2233" w:rsidRPr="007D15F3">
        <w:rPr>
          <w:rFonts w:ascii="Times New Roman" w:hAnsi="Times New Roman" w:cs="Times New Roman"/>
          <w:color w:val="FF0000"/>
          <w:sz w:val="20"/>
          <w:szCs w:val="20"/>
        </w:rPr>
        <w:t>Powershell</w:t>
      </w:r>
      <w:proofErr w:type="spellEnd"/>
      <w:r w:rsidR="00EF2233" w:rsidRPr="007D15F3">
        <w:rPr>
          <w:rFonts w:ascii="Times New Roman" w:hAnsi="Times New Roman" w:cs="Times New Roman"/>
          <w:color w:val="FF0000"/>
          <w:sz w:val="20"/>
          <w:szCs w:val="20"/>
        </w:rPr>
        <w:t xml:space="preserve"> Prompt</w:t>
      </w:r>
      <w:r w:rsidRPr="007D15F3">
        <w:rPr>
          <w:rFonts w:ascii="Times New Roman" w:hAnsi="Times New Roman" w:cs="Times New Roman"/>
          <w:color w:val="FF0000"/>
          <w:sz w:val="20"/>
          <w:szCs w:val="20"/>
        </w:rPr>
        <w:t xml:space="preserve"> (anaconda).exe</w:t>
      </w:r>
      <w:r w:rsidR="00EF2233" w:rsidRPr="007D15F3">
        <w:rPr>
          <w:rFonts w:ascii="Times New Roman" w:hAnsi="Times New Roman" w:cs="Times New Roman"/>
          <w:sz w:val="20"/>
          <w:szCs w:val="20"/>
        </w:rPr>
        <w:t>”</w:t>
      </w:r>
      <w:bookmarkEnd w:id="2"/>
      <w:r w:rsidR="00EF2233" w:rsidRPr="007D15F3">
        <w:rPr>
          <w:rFonts w:ascii="Times New Roman" w:hAnsi="Times New Roman" w:cs="Times New Roman"/>
          <w:sz w:val="20"/>
          <w:szCs w:val="20"/>
        </w:rPr>
        <w:t xml:space="preserve">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Run as administrator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Input “</w:t>
      </w:r>
      <w:r w:rsidR="00EF2233" w:rsidRPr="007D15F3">
        <w:rPr>
          <w:rFonts w:ascii="Times New Roman" w:hAnsi="Times New Roman" w:cs="Times New Roman"/>
          <w:color w:val="FF0000"/>
          <w:sz w:val="20"/>
          <w:szCs w:val="20"/>
        </w:rPr>
        <w:t>cd</w:t>
      </w:r>
      <w:r w:rsidR="00EF2233" w:rsidRPr="007D15F3">
        <w:rPr>
          <w:rFonts w:ascii="Times New Roman" w:hAnsi="Times New Roman" w:cs="Times New Roman"/>
        </w:rPr>
        <w:t xml:space="preserve"> </w:t>
      </w:r>
      <w:r w:rsidR="001F0E6E" w:rsidRPr="007D15F3">
        <w:rPr>
          <w:rFonts w:ascii="Times New Roman" w:hAnsi="Times New Roman" w:cs="Times New Roman"/>
          <w:color w:val="FF0000"/>
          <w:sz w:val="20"/>
          <w:szCs w:val="20"/>
        </w:rPr>
        <w:t>C</w:t>
      </w:r>
      <w:r w:rsidR="00EF2233" w:rsidRPr="007D15F3">
        <w:rPr>
          <w:rFonts w:ascii="Times New Roman" w:hAnsi="Times New Roman" w:cs="Times New Roman"/>
          <w:color w:val="FF0000"/>
          <w:sz w:val="20"/>
          <w:szCs w:val="20"/>
        </w:rPr>
        <w:t>:\</w:t>
      </w:r>
      <w:r w:rsidR="00EF4499" w:rsidRPr="007D15F3">
        <w:rPr>
          <w:rFonts w:ascii="Times New Roman" w:hAnsi="Times New Roman" w:cs="Times New Roman"/>
          <w:color w:val="FF0000"/>
          <w:sz w:val="20"/>
          <w:szCs w:val="20"/>
        </w:rPr>
        <w:t>Anaconda</w:t>
      </w:r>
      <w:r w:rsidR="00EF2233" w:rsidRPr="007D15F3">
        <w:rPr>
          <w:rFonts w:ascii="Times New Roman" w:hAnsi="Times New Roman" w:cs="Times New Roman"/>
          <w:color w:val="FF0000"/>
          <w:sz w:val="20"/>
          <w:szCs w:val="20"/>
        </w:rPr>
        <w:t>\scripts</w:t>
      </w:r>
      <w:r w:rsidR="00EF2233" w:rsidRPr="007D15F3">
        <w:rPr>
          <w:rFonts w:ascii="Times New Roman" w:hAnsi="Times New Roman" w:cs="Times New Roman"/>
          <w:sz w:val="20"/>
          <w:szCs w:val="20"/>
        </w:rPr>
        <w:t>” then press Enter</w:t>
      </w:r>
      <w:r w:rsidR="00EF2233" w:rsidRPr="003E24B7">
        <w:rPr>
          <w:rFonts w:ascii="Times New Roman" w:hAnsi="Times New Roman" w:cs="Times New Roman"/>
          <w:sz w:val="20"/>
          <w:szCs w:val="20"/>
        </w:rPr>
        <w:t xml:space="preserve"> </w:t>
      </w:r>
      <w:r w:rsidR="00EF2233">
        <w:rPr>
          <w:rFonts w:ascii="Times New Roman" w:hAnsi="Times New Roman" w:cs="Times New Roman"/>
          <w:sz w:val="20"/>
          <w:szCs w:val="20"/>
        </w:rPr>
        <w:sym w:font="Wingdings" w:char="F0E0"/>
      </w:r>
      <w:r w:rsidR="00EF2233">
        <w:rPr>
          <w:rFonts w:ascii="Times New Roman" w:hAnsi="Times New Roman" w:cs="Times New Roman"/>
          <w:sz w:val="20"/>
          <w:szCs w:val="20"/>
        </w:rPr>
        <w:t xml:space="preserve">Input command </w:t>
      </w:r>
      <w:r w:rsidR="00EF2233">
        <w:rPr>
          <w:rFonts w:ascii="Times New Roman" w:hAnsi="Times New Roman" w:cs="Times New Roman"/>
          <w:color w:val="FF0000"/>
          <w:sz w:val="20"/>
          <w:szCs w:val="20"/>
        </w:rPr>
        <w:t>python pca7.py</w:t>
      </w:r>
      <w:r w:rsidR="00EF2233">
        <w:rPr>
          <w:rFonts w:ascii="Times New Roman" w:hAnsi="Times New Roman" w:cs="Times New Roman"/>
          <w:sz w:val="20"/>
          <w:szCs w:val="20"/>
        </w:rPr>
        <w:t xml:space="preserve"> then press Enter</w:t>
      </w:r>
    </w:p>
    <w:p w14:paraId="7BB84A10" w14:textId="57A0C74B"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Go to the folder </w:t>
      </w:r>
      <w:r w:rsidR="00187791">
        <w:rPr>
          <w:rFonts w:ascii="Times New Roman" w:hAnsi="Times New Roman" w:cs="Times New Roman"/>
          <w:color w:val="FF0000"/>
          <w:sz w:val="20"/>
          <w:szCs w:val="20"/>
        </w:rPr>
        <w:t>C</w:t>
      </w:r>
      <w:r>
        <w:rPr>
          <w:rFonts w:ascii="Times New Roman" w:hAnsi="Times New Roman" w:cs="Times New Roman"/>
          <w:color w:val="FF0000"/>
          <w:sz w:val="20"/>
          <w:szCs w:val="20"/>
        </w:rPr>
        <w:t>:/</w:t>
      </w:r>
      <w:r w:rsidR="00EF4499" w:rsidRPr="00EF4499">
        <w:rPr>
          <w:rFonts w:ascii="Times New Roman" w:hAnsi="Times New Roman" w:cs="Times New Roman"/>
          <w:color w:val="FF0000"/>
          <w:sz w:val="20"/>
          <w:szCs w:val="20"/>
        </w:rPr>
        <w:t>Anaconda</w:t>
      </w:r>
      <w:r>
        <w:rPr>
          <w:rFonts w:ascii="Times New Roman" w:hAnsi="Times New Roman" w:cs="Times New Roman"/>
          <w:color w:val="FF0000"/>
          <w:sz w:val="20"/>
          <w:szCs w:val="20"/>
        </w:rPr>
        <w:t>/scripts/PCA/Exports/</w:t>
      </w:r>
      <w:r>
        <w:rPr>
          <w:rFonts w:ascii="Times New Roman" w:hAnsi="Times New Roman" w:cs="Times New Roman"/>
          <w:sz w:val="20"/>
          <w:szCs w:val="20"/>
        </w:rPr>
        <w:t xml:space="preserve"> to check PCA results</w:t>
      </w:r>
    </w:p>
    <w:p w14:paraId="67FE386D" w14:textId="239ABB32"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p>
    <w:p w14:paraId="1EC7AE1A" w14:textId="020C2776" w:rsidR="00A10848" w:rsidRDefault="00CE6B35">
      <w:pPr>
        <w:pStyle w:val="ListParagraph"/>
        <w:numPr>
          <w:ilvl w:val="1"/>
          <w:numId w:val="1"/>
        </w:numPr>
        <w:rPr>
          <w:rFonts w:ascii="Times New Roman" w:hAnsi="Times New Roman" w:cs="Times New Roman"/>
          <w:sz w:val="20"/>
          <w:szCs w:val="20"/>
        </w:rPr>
      </w:pPr>
      <w:bookmarkStart w:id="3" w:name="OLE_LINK2"/>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p>
    <w:bookmarkEnd w:id="3"/>
    <w:p w14:paraId="6D6EE2A0" w14:textId="70DCE1B4" w:rsidR="00A1084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single PC scores plots</w:t>
      </w:r>
    </w:p>
    <w:p w14:paraId="17D7C340" w14:textId="514D5B0D" w:rsidR="005B419C" w:rsidRDefault="005B419C" w:rsidP="005B419C">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scores table</w:t>
      </w:r>
      <w:r w:rsidR="0081480A">
        <w:rPr>
          <w:rFonts w:ascii="Times New Roman" w:hAnsi="Times New Roman" w:cs="Times New Roman"/>
          <w:sz w:val="20"/>
          <w:szCs w:val="20"/>
        </w:rPr>
        <w:t>s</w:t>
      </w:r>
      <w:r w:rsidRPr="008A5A38">
        <w:rPr>
          <w:rFonts w:ascii="Times New Roman" w:hAnsi="Times New Roman" w:cs="Times New Roman"/>
          <w:sz w:val="20"/>
          <w:szCs w:val="20"/>
        </w:rPr>
        <w:t xml:space="preserve"> for all spectra</w:t>
      </w:r>
    </w:p>
    <w:p w14:paraId="51F90365" w14:textId="01878611"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PC1 to PC5 loading</w:t>
      </w:r>
      <w:r w:rsidR="00426230">
        <w:rPr>
          <w:rFonts w:ascii="Times New Roman" w:hAnsi="Times New Roman" w:cs="Times New Roman"/>
          <w:sz w:val="20"/>
          <w:szCs w:val="20"/>
        </w:rPr>
        <w:t>s</w:t>
      </w:r>
      <w:r>
        <w:rPr>
          <w:rFonts w:ascii="Times New Roman" w:hAnsi="Times New Roman" w:cs="Times New Roman"/>
          <w:sz w:val="20"/>
          <w:szCs w:val="20"/>
        </w:rPr>
        <w:t xml:space="preserve"> </w:t>
      </w:r>
      <w:r w:rsidR="00426230">
        <w:rPr>
          <w:rFonts w:ascii="Times New Roman" w:hAnsi="Times New Roman" w:cs="Times New Roman"/>
          <w:sz w:val="20"/>
          <w:szCs w:val="20"/>
        </w:rPr>
        <w:t>plots</w:t>
      </w:r>
    </w:p>
    <w:p w14:paraId="472EF658" w14:textId="51A6FAA0" w:rsidR="008A5A3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top 20 loadings tables</w:t>
      </w:r>
    </w:p>
    <w:p w14:paraId="5904097D" w14:textId="6C0B273C" w:rsidR="00A10848" w:rsidRPr="000F3900" w:rsidRDefault="00CE6B35">
      <w:pPr>
        <w:pStyle w:val="ListParagraph"/>
        <w:numPr>
          <w:ilvl w:val="1"/>
          <w:numId w:val="1"/>
        </w:numPr>
        <w:rPr>
          <w:rFonts w:ascii="Times New Roman" w:hAnsi="Times New Roman" w:cs="Times New Roman"/>
          <w:b/>
        </w:rPr>
      </w:pPr>
      <w:r>
        <w:rPr>
          <w:rFonts w:ascii="Times New Roman" w:hAnsi="Times New Roman" w:cs="Times New Roman"/>
          <w:sz w:val="20"/>
          <w:szCs w:val="20"/>
        </w:rPr>
        <w:t>PC1 to PC10 weight</w:t>
      </w:r>
      <w:r w:rsidR="00BD1F87">
        <w:rPr>
          <w:rFonts w:ascii="Times New Roman" w:hAnsi="Times New Roman" w:cs="Times New Roman"/>
          <w:sz w:val="20"/>
          <w:szCs w:val="20"/>
        </w:rPr>
        <w:t xml:space="preserve"> </w:t>
      </w:r>
      <w:r>
        <w:rPr>
          <w:rFonts w:ascii="Times New Roman" w:hAnsi="Times New Roman" w:cs="Times New Roman"/>
          <w:sz w:val="20"/>
          <w:szCs w:val="20"/>
        </w:rPr>
        <w:t>“Percentage of explained variance”</w:t>
      </w:r>
    </w:p>
    <w:p w14:paraId="02ED14B3" w14:textId="011AB82D" w:rsidR="000F3900" w:rsidRPr="000F3900" w:rsidRDefault="000F3900">
      <w:pPr>
        <w:pStyle w:val="ListParagraph"/>
        <w:numPr>
          <w:ilvl w:val="1"/>
          <w:numId w:val="1"/>
        </w:numPr>
        <w:rPr>
          <w:rFonts w:ascii="Times New Roman" w:hAnsi="Times New Roman" w:cs="Times New Roman"/>
          <w:bCs/>
          <w:sz w:val="20"/>
          <w:szCs w:val="20"/>
        </w:rPr>
      </w:pPr>
      <w:r w:rsidRPr="000F3900">
        <w:rPr>
          <w:rFonts w:ascii="Times New Roman" w:hAnsi="Times New Roman" w:cs="Times New Roman"/>
          <w:bCs/>
          <w:sz w:val="20"/>
          <w:szCs w:val="20"/>
        </w:rPr>
        <w:t>PC1 to PC10 weight “Percentage of explained variance” table</w:t>
      </w:r>
    </w:p>
    <w:p w14:paraId="0AECEB69" w14:textId="2C85E618" w:rsidR="00A10848" w:rsidRDefault="00CE6B35">
      <w:pPr>
        <w:spacing w:after="0"/>
        <w:rPr>
          <w:rFonts w:ascii="Times New Roman" w:hAnsi="Times New Roman" w:cs="Times New Roman"/>
          <w:sz w:val="20"/>
          <w:szCs w:val="20"/>
        </w:rPr>
      </w:pPr>
      <w:r>
        <w:rPr>
          <w:rFonts w:ascii="Times New Roman" w:hAnsi="Times New Roman" w:cs="Times New Roman"/>
          <w:b/>
          <w:sz w:val="21"/>
          <w:szCs w:val="21"/>
        </w:rPr>
        <w:t>Note 1:</w:t>
      </w:r>
      <w:r>
        <w:rPr>
          <w:rFonts w:ascii="Times New Roman" w:hAnsi="Times New Roman" w:cs="Times New Roman"/>
          <w:sz w:val="20"/>
          <w:szCs w:val="20"/>
        </w:rPr>
        <w:t xml:space="preserve"> </w:t>
      </w:r>
      <w:r w:rsidR="00AC7A9B">
        <w:rPr>
          <w:rFonts w:ascii="Times New Roman" w:hAnsi="Times New Roman" w:cs="Times New Roman"/>
          <w:sz w:val="20"/>
          <w:szCs w:val="20"/>
        </w:rPr>
        <w:t>I</w:t>
      </w:r>
      <w:r>
        <w:rPr>
          <w:rFonts w:ascii="Times New Roman" w:hAnsi="Times New Roman" w:cs="Times New Roman"/>
          <w:sz w:val="20"/>
          <w:szCs w:val="20"/>
        </w:rPr>
        <w:t>n 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Pr>
          <w:rFonts w:ascii="Times New Roman" w:hAnsi="Times New Roman" w:cs="Times New Roman"/>
          <w:b/>
          <w:bCs/>
          <w:sz w:val="20"/>
          <w:szCs w:val="20"/>
        </w:rPr>
        <w:t>,</w:t>
      </w:r>
      <w:bookmarkStart w:id="4" w:name="_Hlk61336624"/>
      <w:r w:rsidR="00AC7A9B">
        <w:rPr>
          <w:rFonts w:ascii="Times New Roman" w:hAnsi="Times New Roman" w:cs="Times New Roman"/>
          <w:sz w:val="20"/>
          <w:szCs w:val="20"/>
        </w:rPr>
        <w:t xml:space="preserv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 </w:t>
      </w:r>
      <w:bookmarkStart w:id="5" w:name="OLE_LINK6"/>
      <w:r w:rsidR="00AC7A9B">
        <w:rPr>
          <w:rFonts w:ascii="Times New Roman" w:hAnsi="Times New Roman" w:cs="Times New Roman"/>
          <w:sz w:val="20"/>
          <w:szCs w:val="20"/>
        </w:rPr>
        <w:t xml:space="preserve">1-d </w:t>
      </w:r>
      <w:r>
        <w:rPr>
          <w:rFonts w:ascii="Times New Roman" w:hAnsi="Times New Roman" w:cs="Times New Roman"/>
          <w:sz w:val="20"/>
          <w:szCs w:val="20"/>
        </w:rPr>
        <w:t>PC1 to PC5 score</w:t>
      </w:r>
      <w:r w:rsidR="00AC7A9B">
        <w:rPr>
          <w:rFonts w:ascii="Times New Roman" w:hAnsi="Times New Roman" w:cs="Times New Roman"/>
          <w:sz w:val="20"/>
          <w:szCs w:val="20"/>
        </w:rPr>
        <w:t>s</w:t>
      </w:r>
      <w:r>
        <w:rPr>
          <w:rFonts w:ascii="Times New Roman" w:hAnsi="Times New Roman" w:cs="Times New Roman"/>
          <w:sz w:val="20"/>
          <w:szCs w:val="20"/>
        </w:rPr>
        <w:t xml:space="preserve"> plots</w:t>
      </w:r>
      <w:bookmarkEnd w:id="4"/>
      <w:bookmarkEnd w:id="5"/>
      <w:r>
        <w:rPr>
          <w:rFonts w:ascii="Times New Roman" w:hAnsi="Times New Roman" w:cs="Times New Roman"/>
          <w:sz w:val="20"/>
          <w:szCs w:val="20"/>
        </w:rPr>
        <w:t xml:space="preserve">, </w:t>
      </w:r>
      <w:r w:rsidR="00AC7A9B" w:rsidRPr="00AC7A9B">
        <w:rPr>
          <w:rFonts w:ascii="Times New Roman" w:hAnsi="Times New Roman" w:cs="Times New Roman"/>
          <w:sz w:val="20"/>
          <w:szCs w:val="20"/>
        </w:rPr>
        <w:t>and</w:t>
      </w:r>
      <w:r w:rsidR="00AC7A9B">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AC7A9B">
        <w:rPr>
          <w:rFonts w:ascii="Times New Roman" w:hAnsi="Times New Roman" w:cs="Times New Roman"/>
          <w:sz w:val="20"/>
          <w:szCs w:val="20"/>
        </w:rPr>
        <w:t>s</w:t>
      </w:r>
      <w:r>
        <w:rPr>
          <w:rFonts w:ascii="Times New Roman" w:hAnsi="Times New Roman" w:cs="Times New Roman"/>
          <w:sz w:val="20"/>
          <w:szCs w:val="20"/>
        </w:rPr>
        <w:t xml:space="preserve"> plots</w:t>
      </w:r>
      <w:r w:rsidR="00AC7A9B" w:rsidRPr="00AC7A9B">
        <w:rPr>
          <w:rFonts w:ascii="Times New Roman" w:hAnsi="Times New Roman" w:cs="Times New Roman"/>
          <w:b/>
          <w:bCs/>
          <w:sz w:val="20"/>
          <w:szCs w:val="20"/>
        </w:rPr>
        <w:t xml:space="preserve"> </w:t>
      </w:r>
      <w:r w:rsidR="00AC7A9B">
        <w:rPr>
          <w:rFonts w:ascii="Times New Roman" w:hAnsi="Times New Roman" w:cs="Times New Roman"/>
          <w:b/>
          <w:bCs/>
          <w:sz w:val="20"/>
          <w:szCs w:val="20"/>
        </w:rPr>
        <w:t xml:space="preserve">, </w:t>
      </w:r>
      <w:r w:rsidR="00AC7A9B">
        <w:rPr>
          <w:rFonts w:ascii="Times New Roman" w:hAnsi="Times New Roman" w:cs="Times New Roman"/>
          <w:sz w:val="20"/>
          <w:szCs w:val="20"/>
        </w:rPr>
        <w:t>c</w:t>
      </w:r>
      <w:r w:rsidR="00AC7A9B" w:rsidRPr="00AC7A9B">
        <w:rPr>
          <w:rFonts w:ascii="Times New Roman" w:hAnsi="Times New Roman" w:cs="Times New Roman"/>
          <w:sz w:val="20"/>
          <w:szCs w:val="20"/>
        </w:rPr>
        <w:t xml:space="preserve">hange </w:t>
      </w:r>
      <w:r w:rsidR="00AC7A9B">
        <w:rPr>
          <w:rFonts w:ascii="Times New Roman" w:hAnsi="Times New Roman" w:cs="Times New Roman"/>
          <w:b/>
          <w:bCs/>
          <w:sz w:val="20"/>
          <w:szCs w:val="20"/>
        </w:rPr>
        <w:t>c</w:t>
      </w:r>
      <w:r w:rsidR="00AC7A9B">
        <w:rPr>
          <w:rFonts w:ascii="Times New Roman" w:hAnsi="Times New Roman" w:cs="Times New Roman"/>
          <w:b/>
          <w:sz w:val="20"/>
          <w:szCs w:val="20"/>
        </w:rPr>
        <w:t>oordinate system sizes, figure resolution</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 items: </w:t>
      </w:r>
      <w:r>
        <w:rPr>
          <w:rFonts w:ascii="Times New Roman" w:hAnsi="Times New Roman" w:cs="Times New Roman"/>
          <w:color w:val="FF0000"/>
          <w:sz w:val="20"/>
          <w:szCs w:val="20"/>
        </w:rPr>
        <w:t>line 16-32</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it and run again:</w:t>
      </w:r>
    </w:p>
    <w:p w14:paraId="3E0FDD4F"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bookmarkStart w:id="6" w:name="OLE_LINK7"/>
      <w:r>
        <w:rPr>
          <w:rFonts w:ascii="Times New Roman" w:hAnsi="Times New Roman" w:cs="Times New Roman"/>
          <w:sz w:val="20"/>
          <w:szCs w:val="20"/>
        </w:rPr>
        <w:t>'</w:t>
      </w:r>
      <w:bookmarkEnd w:id="6"/>
      <w:proofErr w:type="spellStart"/>
      <w:proofErr w:type="gramStart"/>
      <w:r>
        <w:rPr>
          <w:rFonts w:ascii="Times New Roman" w:hAnsi="Times New Roman" w:cs="Times New Roman"/>
          <w:sz w:val="20"/>
          <w:szCs w:val="20"/>
        </w:rPr>
        <w:t>axes.labelsize</w:t>
      </w:r>
      <w:proofErr w:type="spellEnd"/>
      <w:proofErr w:type="gramEnd"/>
      <w:r>
        <w:rPr>
          <w:rFonts w:ascii="Times New Roman" w:hAnsi="Times New Roman" w:cs="Times New Roman"/>
          <w:sz w:val="20"/>
          <w:szCs w:val="20"/>
        </w:rPr>
        <w:t>': '</w:t>
      </w:r>
      <w:r>
        <w:rPr>
          <w:rFonts w:ascii="Times New Roman" w:hAnsi="Times New Roman" w:cs="Times New Roman"/>
          <w:color w:val="FF0000"/>
          <w:sz w:val="20"/>
          <w:szCs w:val="20"/>
        </w:rPr>
        <w:t>28</w:t>
      </w:r>
      <w:r>
        <w:rPr>
          <w:rFonts w:ascii="Times New Roman" w:hAnsi="Times New Roman" w:cs="Times New Roman"/>
          <w:sz w:val="20"/>
          <w:szCs w:val="20"/>
        </w:rPr>
        <w:t>',</w:t>
      </w:r>
    </w:p>
    <w:p w14:paraId="01A9E217"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xtick.labelsize</w:t>
      </w:r>
      <w:proofErr w:type="gramEnd"/>
      <w:r>
        <w:rPr>
          <w:rFonts w:ascii="Times New Roman" w:hAnsi="Times New Roman" w:cs="Times New Roman"/>
          <w:sz w:val="20"/>
          <w:szCs w:val="20"/>
        </w:rPr>
        <w:t>':'</w:t>
      </w:r>
      <w:r>
        <w:rPr>
          <w:rFonts w:ascii="Times New Roman" w:hAnsi="Times New Roman" w:cs="Times New Roman"/>
          <w:color w:val="FF0000"/>
          <w:sz w:val="20"/>
          <w:szCs w:val="20"/>
        </w:rPr>
        <w:t>28</w:t>
      </w:r>
      <w:r>
        <w:rPr>
          <w:rFonts w:ascii="Times New Roman" w:hAnsi="Times New Roman" w:cs="Times New Roman"/>
          <w:sz w:val="20"/>
          <w:szCs w:val="20"/>
        </w:rPr>
        <w:t>',</w:t>
      </w:r>
    </w:p>
    <w:p w14:paraId="6D533D48"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ytick.labelsize</w:t>
      </w:r>
      <w:proofErr w:type="gramEnd"/>
      <w:r>
        <w:rPr>
          <w:rFonts w:ascii="Times New Roman" w:hAnsi="Times New Roman" w:cs="Times New Roman"/>
          <w:sz w:val="20"/>
          <w:szCs w:val="20"/>
        </w:rPr>
        <w:t>':'</w:t>
      </w:r>
      <w:r>
        <w:rPr>
          <w:rFonts w:ascii="Times New Roman" w:hAnsi="Times New Roman" w:cs="Times New Roman"/>
          <w:color w:val="FF0000"/>
          <w:sz w:val="20"/>
          <w:szCs w:val="20"/>
        </w:rPr>
        <w:t>28</w:t>
      </w:r>
      <w:r>
        <w:rPr>
          <w:rFonts w:ascii="Times New Roman" w:hAnsi="Times New Roman" w:cs="Times New Roman"/>
          <w:sz w:val="20"/>
          <w:szCs w:val="20"/>
        </w:rPr>
        <w:t>',</w:t>
      </w:r>
    </w:p>
    <w:p w14:paraId="2D62E473"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lines.linewidth</w:t>
      </w:r>
      <w:proofErr w:type="gramEnd"/>
      <w:r>
        <w:rPr>
          <w:rFonts w:ascii="Times New Roman" w:hAnsi="Times New Roman" w:cs="Times New Roman"/>
          <w:sz w:val="20"/>
          <w:szCs w:val="20"/>
        </w:rPr>
        <w:t>':</w:t>
      </w:r>
      <w:r>
        <w:rPr>
          <w:rFonts w:ascii="Times New Roman" w:hAnsi="Times New Roman" w:cs="Times New Roman"/>
          <w:color w:val="FF0000"/>
          <w:sz w:val="20"/>
          <w:szCs w:val="20"/>
        </w:rPr>
        <w:t>3</w:t>
      </w:r>
      <w:r>
        <w:rPr>
          <w:rFonts w:ascii="Times New Roman" w:hAnsi="Times New Roman" w:cs="Times New Roman"/>
          <w:sz w:val="20"/>
          <w:szCs w:val="20"/>
        </w:rPr>
        <w:t>,</w:t>
      </w:r>
    </w:p>
    <w:p w14:paraId="45E2E75E"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lines.markersize</w:t>
      </w:r>
      <w:proofErr w:type="gramEnd"/>
      <w:r>
        <w:rPr>
          <w:rFonts w:ascii="Times New Roman" w:hAnsi="Times New Roman" w:cs="Times New Roman"/>
          <w:sz w:val="20"/>
          <w:szCs w:val="20"/>
        </w:rPr>
        <w:t>':</w:t>
      </w:r>
      <w:r>
        <w:rPr>
          <w:rFonts w:ascii="Times New Roman" w:hAnsi="Times New Roman" w:cs="Times New Roman"/>
          <w:color w:val="FF0000"/>
          <w:sz w:val="20"/>
          <w:szCs w:val="20"/>
        </w:rPr>
        <w:t>10</w:t>
      </w:r>
      <w:r>
        <w:rPr>
          <w:rFonts w:ascii="Times New Roman" w:hAnsi="Times New Roman" w:cs="Times New Roman"/>
          <w:sz w:val="20"/>
          <w:szCs w:val="20"/>
        </w:rPr>
        <w:t>,</w:t>
      </w:r>
    </w:p>
    <w:p w14:paraId="2CD2E7F4" w14:textId="77777777" w:rsidR="00A10848" w:rsidRDefault="00CE6B35">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legend.fontsize</w:t>
      </w:r>
      <w:proofErr w:type="spellEnd"/>
      <w:proofErr w:type="gramEnd"/>
      <w:r>
        <w:rPr>
          <w:rFonts w:ascii="Times New Roman" w:hAnsi="Times New Roman" w:cs="Times New Roman"/>
          <w:sz w:val="20"/>
          <w:szCs w:val="20"/>
        </w:rPr>
        <w:t>': '</w:t>
      </w:r>
      <w:r>
        <w:rPr>
          <w:rFonts w:ascii="Times New Roman" w:hAnsi="Times New Roman" w:cs="Times New Roman"/>
          <w:color w:val="FF0000"/>
          <w:sz w:val="20"/>
          <w:szCs w:val="20"/>
        </w:rPr>
        <w:t>25</w:t>
      </w:r>
      <w:r>
        <w:rPr>
          <w:rFonts w:ascii="Times New Roman" w:hAnsi="Times New Roman" w:cs="Times New Roman"/>
          <w:sz w:val="20"/>
          <w:szCs w:val="20"/>
        </w:rPr>
        <w:t>',</w:t>
      </w:r>
    </w:p>
    <w:p w14:paraId="04936A49" w14:textId="10F059D5" w:rsidR="00AA7EE2" w:rsidRDefault="00CE6B35" w:rsidP="00AA7EE2">
      <w:pPr>
        <w:spacing w:after="0"/>
        <w:ind w:firstLineChars="1000" w:firstLine="2000"/>
        <w:rPr>
          <w:rFonts w:ascii="Times New Roman" w:hAnsi="Times New Roman" w:cs="Times New Roman"/>
          <w:sz w:val="20"/>
          <w:szCs w:val="20"/>
        </w:rPr>
      </w:pPr>
      <w:r>
        <w:rPr>
          <w:rFonts w:ascii="Times New Roman" w:hAnsi="Times New Roman" w:cs="Times New Roman"/>
          <w:sz w:val="20"/>
          <w:szCs w:val="20"/>
        </w:rPr>
        <w:t xml:space="preserve">'dpi = </w:t>
      </w:r>
      <w:r w:rsidR="003B4BF2">
        <w:rPr>
          <w:rFonts w:ascii="Times New Roman" w:hAnsi="Times New Roman" w:cs="Times New Roman"/>
          <w:color w:val="FF0000"/>
          <w:sz w:val="20"/>
          <w:szCs w:val="20"/>
        </w:rPr>
        <w:t>3</w:t>
      </w:r>
      <w:r>
        <w:rPr>
          <w:rFonts w:ascii="Times New Roman" w:hAnsi="Times New Roman" w:cs="Times New Roman"/>
          <w:color w:val="FF0000"/>
          <w:sz w:val="20"/>
          <w:szCs w:val="20"/>
        </w:rPr>
        <w:t>00</w:t>
      </w:r>
      <w:r>
        <w:rPr>
          <w:rFonts w:ascii="Times New Roman" w:hAnsi="Times New Roman" w:cs="Times New Roman"/>
          <w:color w:val="000000" w:themeColor="text1"/>
          <w:sz w:val="20"/>
          <w:szCs w:val="20"/>
        </w:rPr>
        <w:t>'</w:t>
      </w:r>
    </w:p>
    <w:p w14:paraId="3D952890" w14:textId="77777777" w:rsidR="00AA7EE2" w:rsidRDefault="00AA7EE2" w:rsidP="00AA7EE2">
      <w:pPr>
        <w:spacing w:after="0"/>
        <w:ind w:firstLineChars="1000" w:firstLine="2000"/>
        <w:rPr>
          <w:rFonts w:ascii="Times New Roman" w:hAnsi="Times New Roman" w:cs="Times New Roman"/>
          <w:sz w:val="20"/>
          <w:szCs w:val="20"/>
        </w:rPr>
      </w:pPr>
    </w:p>
    <w:p w14:paraId="3EE36107" w14:textId="64744549" w:rsidR="00AA7EE2" w:rsidRDefault="00AA7EE2" w:rsidP="00AA7EE2">
      <w:pPr>
        <w:spacing w:after="0"/>
        <w:rPr>
          <w:rFonts w:ascii="Times New Roman" w:hAnsi="Times New Roman" w:cs="Times New Roman"/>
          <w:sz w:val="20"/>
          <w:szCs w:val="20"/>
        </w:rPr>
      </w:pPr>
      <w:r w:rsidRPr="00AA7EE2">
        <w:rPr>
          <w:rFonts w:ascii="Times New Roman" w:hAnsi="Times New Roman" w:cs="Times New Roman"/>
          <w:b/>
          <w:bCs/>
          <w:sz w:val="20"/>
          <w:szCs w:val="20"/>
        </w:rPr>
        <w:t>Note 2:</w:t>
      </w:r>
      <w:r>
        <w:rPr>
          <w:rFonts w:ascii="Times New Roman" w:hAnsi="Times New Roman" w:cs="Times New Roman"/>
          <w:sz w:val="20"/>
          <w:szCs w:val="20"/>
        </w:rPr>
        <w:t xml:space="preserve"> The circle is </w:t>
      </w:r>
      <w:r>
        <w:rPr>
          <w:rFonts w:ascii="Times New Roman" w:hAnsi="Times New Roman" w:cs="Times New Roman"/>
          <w:b/>
          <w:bCs/>
          <w:sz w:val="20"/>
          <w:szCs w:val="20"/>
        </w:rPr>
        <w:t>Confidence Interval</w:t>
      </w:r>
      <w:r>
        <w:rPr>
          <w:rFonts w:ascii="Times New Roman" w:hAnsi="Times New Roman" w:cs="Times New Roman"/>
          <w:sz w:val="20"/>
          <w:szCs w:val="20"/>
        </w:rPr>
        <w:t xml:space="preserve"> (or “confidence limits”) = 90%. If other values are needed,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proofErr w:type="spellStart"/>
      <w:r>
        <w:rPr>
          <w:rFonts w:ascii="Times New Roman" w:hAnsi="Times New Roman" w:cs="Times New Roman"/>
          <w:sz w:val="20"/>
          <w:szCs w:val="20"/>
        </w:rPr>
        <w:t>nstd</w:t>
      </w:r>
      <w:proofErr w:type="spellEnd"/>
      <w:r>
        <w:rPr>
          <w:rFonts w:ascii="Times New Roman" w:hAnsi="Times New Roman" w:cs="Times New Roman"/>
          <w:sz w:val="20"/>
          <w:szCs w:val="20"/>
        </w:rPr>
        <w:t xml:space="preserve"> = 1.645”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“1.645” to the values based on the below table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bookmarkStart w:id="7" w:name="_Hlk60695715"/>
      <w:r>
        <w:rPr>
          <w:rFonts w:ascii="Times New Roman" w:hAnsi="Times New Roman" w:cs="Times New Roman"/>
          <w:color w:val="FF0000"/>
          <w:sz w:val="20"/>
          <w:szCs w:val="20"/>
        </w:rPr>
        <w:t>pca7.py</w:t>
      </w:r>
      <w:bookmarkEnd w:id="7"/>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and </w:t>
      </w:r>
      <w:bookmarkStart w:id="8" w:name="_Hlk60695682"/>
      <w:r>
        <w:rPr>
          <w:rFonts w:ascii="Times New Roman" w:hAnsi="Times New Roman" w:cs="Times New Roman"/>
          <w:sz w:val="20"/>
          <w:szCs w:val="20"/>
        </w:rPr>
        <w:t>re-run it:</w:t>
      </w:r>
      <w:bookmarkEnd w:id="8"/>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14:paraId="4C22F384" w14:textId="77777777" w:rsidTr="00EF2233">
        <w:trPr>
          <w:trHeight w:val="569"/>
          <w:tblCellSpacing w:w="15" w:type="dxa"/>
        </w:trPr>
        <w:tc>
          <w:tcPr>
            <w:tcW w:w="2943" w:type="dxa"/>
            <w:vAlign w:val="center"/>
          </w:tcPr>
          <w:p w14:paraId="340E1692"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t>Confidence Interval</w:t>
            </w:r>
          </w:p>
        </w:tc>
        <w:tc>
          <w:tcPr>
            <w:tcW w:w="2242" w:type="dxa"/>
            <w:vAlign w:val="center"/>
          </w:tcPr>
          <w:p w14:paraId="1B84AE64"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bCs/>
                <w:i/>
                <w:sz w:val="20"/>
                <w:szCs w:val="20"/>
              </w:rPr>
              <w:t>Z</w:t>
            </w:r>
          </w:p>
        </w:tc>
      </w:tr>
      <w:tr w:rsidR="00AA7EE2" w14:paraId="02BBFDBC" w14:textId="77777777" w:rsidTr="00EF2233">
        <w:trPr>
          <w:trHeight w:val="272"/>
          <w:tblCellSpacing w:w="15" w:type="dxa"/>
        </w:trPr>
        <w:tc>
          <w:tcPr>
            <w:tcW w:w="2943" w:type="dxa"/>
            <w:vAlign w:val="center"/>
          </w:tcPr>
          <w:p w14:paraId="73E4E9D7"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2242" w:type="dxa"/>
            <w:vAlign w:val="center"/>
          </w:tcPr>
          <w:p w14:paraId="2FEBC39C"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1.282</w:t>
            </w:r>
          </w:p>
        </w:tc>
      </w:tr>
      <w:tr w:rsidR="00AA7EE2" w14:paraId="7DCE4C9F" w14:textId="77777777" w:rsidTr="00EF2233">
        <w:trPr>
          <w:trHeight w:val="272"/>
          <w:tblCellSpacing w:w="15" w:type="dxa"/>
        </w:trPr>
        <w:tc>
          <w:tcPr>
            <w:tcW w:w="2943" w:type="dxa"/>
            <w:vAlign w:val="center"/>
          </w:tcPr>
          <w:p w14:paraId="0101C268"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2242" w:type="dxa"/>
            <w:vAlign w:val="center"/>
          </w:tcPr>
          <w:p w14:paraId="3B8BD09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1.440</w:t>
            </w:r>
          </w:p>
        </w:tc>
      </w:tr>
      <w:tr w:rsidR="00AA7EE2" w14:paraId="5DA3D151" w14:textId="77777777" w:rsidTr="00EF2233">
        <w:trPr>
          <w:trHeight w:val="272"/>
          <w:tblCellSpacing w:w="15" w:type="dxa"/>
        </w:trPr>
        <w:tc>
          <w:tcPr>
            <w:tcW w:w="2943" w:type="dxa"/>
            <w:vAlign w:val="center"/>
          </w:tcPr>
          <w:p w14:paraId="6E5E750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90%</w:t>
            </w:r>
          </w:p>
        </w:tc>
        <w:tc>
          <w:tcPr>
            <w:tcW w:w="2242" w:type="dxa"/>
            <w:vAlign w:val="center"/>
          </w:tcPr>
          <w:p w14:paraId="38BD9FA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1.645</w:t>
            </w:r>
          </w:p>
        </w:tc>
      </w:tr>
      <w:tr w:rsidR="00AA7EE2" w14:paraId="7AFBEDF4" w14:textId="77777777" w:rsidTr="00EF2233">
        <w:trPr>
          <w:trHeight w:val="272"/>
          <w:tblCellSpacing w:w="15" w:type="dxa"/>
        </w:trPr>
        <w:tc>
          <w:tcPr>
            <w:tcW w:w="2943" w:type="dxa"/>
            <w:vAlign w:val="center"/>
          </w:tcPr>
          <w:p w14:paraId="70A1FAF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2242" w:type="dxa"/>
            <w:vAlign w:val="center"/>
          </w:tcPr>
          <w:p w14:paraId="1126078A"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1.960</w:t>
            </w:r>
          </w:p>
        </w:tc>
      </w:tr>
      <w:tr w:rsidR="00AA7EE2" w14:paraId="1DE45E4D" w14:textId="77777777" w:rsidTr="00EF2233">
        <w:trPr>
          <w:trHeight w:val="272"/>
          <w:tblCellSpacing w:w="15" w:type="dxa"/>
        </w:trPr>
        <w:tc>
          <w:tcPr>
            <w:tcW w:w="2943" w:type="dxa"/>
            <w:vAlign w:val="center"/>
          </w:tcPr>
          <w:p w14:paraId="2DE4AC0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w:t>
            </w:r>
          </w:p>
        </w:tc>
        <w:tc>
          <w:tcPr>
            <w:tcW w:w="2242" w:type="dxa"/>
            <w:vAlign w:val="center"/>
          </w:tcPr>
          <w:p w14:paraId="38A7F16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2.576</w:t>
            </w:r>
          </w:p>
        </w:tc>
      </w:tr>
      <w:tr w:rsidR="00AA7EE2" w14:paraId="432D6643" w14:textId="77777777" w:rsidTr="00EF2233">
        <w:trPr>
          <w:trHeight w:val="272"/>
          <w:tblCellSpacing w:w="15" w:type="dxa"/>
        </w:trPr>
        <w:tc>
          <w:tcPr>
            <w:tcW w:w="2943" w:type="dxa"/>
            <w:vAlign w:val="center"/>
          </w:tcPr>
          <w:p w14:paraId="5D0262B3"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99.5%</w:t>
            </w:r>
          </w:p>
        </w:tc>
        <w:tc>
          <w:tcPr>
            <w:tcW w:w="2242" w:type="dxa"/>
            <w:vAlign w:val="center"/>
          </w:tcPr>
          <w:p w14:paraId="3F9145BE"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2.807</w:t>
            </w:r>
          </w:p>
        </w:tc>
      </w:tr>
      <w:tr w:rsidR="00AA7EE2" w14:paraId="30C5DD68" w14:textId="77777777" w:rsidTr="00EF2233">
        <w:trPr>
          <w:trHeight w:val="284"/>
          <w:tblCellSpacing w:w="15" w:type="dxa"/>
        </w:trPr>
        <w:tc>
          <w:tcPr>
            <w:tcW w:w="2943" w:type="dxa"/>
            <w:vAlign w:val="center"/>
          </w:tcPr>
          <w:p w14:paraId="3FB8E2D2"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99.9%</w:t>
            </w:r>
          </w:p>
        </w:tc>
        <w:tc>
          <w:tcPr>
            <w:tcW w:w="2242" w:type="dxa"/>
            <w:vAlign w:val="center"/>
          </w:tcPr>
          <w:p w14:paraId="32E25AE5"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3.291</w:t>
            </w:r>
          </w:p>
        </w:tc>
      </w:tr>
    </w:tbl>
    <w:p w14:paraId="10D3D607" w14:textId="77777777" w:rsidR="00AA7EE2" w:rsidRDefault="00AA7EE2">
      <w:pPr>
        <w:spacing w:after="0"/>
        <w:rPr>
          <w:rFonts w:ascii="Times New Roman" w:hAnsi="Times New Roman" w:cs="Times New Roman"/>
          <w:b/>
          <w:sz w:val="21"/>
          <w:szCs w:val="21"/>
        </w:rPr>
      </w:pPr>
    </w:p>
    <w:p w14:paraId="40311329" w14:textId="7DC03C8B" w:rsidR="00AA7EE2" w:rsidRDefault="00AA7EE2" w:rsidP="00AA7EE2">
      <w:pPr>
        <w:spacing w:after="0"/>
        <w:rPr>
          <w:rFonts w:ascii="Times New Roman" w:hAnsi="Times New Roman" w:cs="Times New Roman"/>
          <w:sz w:val="20"/>
          <w:szCs w:val="20"/>
        </w:rPr>
      </w:pPr>
      <w:r>
        <w:rPr>
          <w:rFonts w:ascii="Times New Roman" w:hAnsi="Times New Roman" w:cs="Times New Roman"/>
          <w:b/>
          <w:sz w:val="21"/>
          <w:szCs w:val="21"/>
        </w:rPr>
        <w:lastRenderedPageBreak/>
        <w:t xml:space="preserve">Note </w:t>
      </w:r>
      <w:r w:rsidR="00490441">
        <w:rPr>
          <w:rFonts w:ascii="Times New Roman" w:hAnsi="Times New Roman" w:cs="Times New Roman"/>
          <w:b/>
          <w:sz w:val="21"/>
          <w:szCs w:val="21"/>
        </w:rPr>
        <w:t>3</w:t>
      </w:r>
      <w:r>
        <w:rPr>
          <w:rFonts w:ascii="Times New Roman" w:hAnsi="Times New Roman" w:cs="Times New Roman"/>
          <w:b/>
          <w:sz w:val="21"/>
          <w:szCs w:val="21"/>
        </w:rPr>
        <w:t>:</w:t>
      </w:r>
      <w:r>
        <w:rPr>
          <w:rFonts w:ascii="Times New Roman" w:hAnsi="Times New Roman" w:cs="Times New Roman"/>
          <w:sz w:val="21"/>
          <w:szCs w:val="21"/>
        </w:rPr>
        <w:t xml:space="preserve"> </w:t>
      </w:r>
      <w:r>
        <w:rPr>
          <w:rFonts w:ascii="Times New Roman" w:hAnsi="Times New Roman" w:cs="Times New Roman"/>
          <w:sz w:val="20"/>
          <w:szCs w:val="20"/>
        </w:rPr>
        <w:t xml:space="preserve">If </w:t>
      </w:r>
      <w:r w:rsidR="009246DD">
        <w:rPr>
          <w:rFonts w:ascii="Times New Roman" w:hAnsi="Times New Roman" w:cs="Times New Roman"/>
          <w:sz w:val="20"/>
          <w:szCs w:val="20"/>
        </w:rPr>
        <w:t xml:space="preserve">more </w:t>
      </w:r>
      <w:r w:rsidR="0005082E">
        <w:rPr>
          <w:rFonts w:ascii="Times New Roman" w:hAnsi="Times New Roman" w:cs="Times New Roman"/>
          <w:sz w:val="20"/>
          <w:szCs w:val="20"/>
        </w:rPr>
        <w:t xml:space="preserve">or less </w:t>
      </w:r>
      <w:r w:rsidR="009246DD" w:rsidRPr="009246DD">
        <w:rPr>
          <w:rFonts w:ascii="Times New Roman" w:hAnsi="Times New Roman" w:cs="Times New Roman"/>
          <w:b/>
          <w:bCs/>
          <w:sz w:val="20"/>
          <w:szCs w:val="20"/>
        </w:rPr>
        <w:t>PCs</w:t>
      </w:r>
      <w:r w:rsidR="009246DD">
        <w:rPr>
          <w:rFonts w:ascii="Times New Roman" w:hAnsi="Times New Roman" w:cs="Times New Roman"/>
          <w:sz w:val="20"/>
          <w:szCs w:val="20"/>
        </w:rPr>
        <w:t xml:space="preserve"> are required</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 items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w:t>
      </w:r>
      <w:r w:rsidR="00490441" w:rsidRPr="00490441">
        <w:rPr>
          <w:rFonts w:ascii="Times New Roman" w:hAnsi="Times New Roman" w:cs="Times New Roman"/>
          <w:sz w:val="20"/>
          <w:szCs w:val="20"/>
        </w:rPr>
        <w:t>re-run it</w:t>
      </w:r>
      <w:r w:rsidR="002E79F4">
        <w:rPr>
          <w:rFonts w:ascii="Segoe UI Emoji" w:eastAsia="Segoe UI Emoji" w:hAnsi="Segoe UI Emoji" w:cs="Segoe UI Emoji"/>
          <w:sz w:val="20"/>
          <w:szCs w:val="20"/>
        </w:rPr>
        <w:t xml:space="preserve">: </w:t>
      </w:r>
      <w:r w:rsidR="002E79F4" w:rsidRPr="002E79F4">
        <w:rPr>
          <w:rFonts w:ascii="Times New Roman" w:eastAsia="Segoe UI Emoji" w:hAnsi="Times New Roman" w:cs="Times New Roman"/>
          <w:sz w:val="20"/>
          <w:szCs w:val="20"/>
        </w:rPr>
        <w:t>(</w:t>
      </w:r>
      <w:r w:rsidR="002E79F4">
        <w:rPr>
          <w:rFonts w:ascii="Times New Roman" w:eastAsia="Segoe UI Emoji" w:hAnsi="Times New Roman" w:cs="Times New Roman"/>
          <w:sz w:val="20"/>
          <w:szCs w:val="20"/>
        </w:rPr>
        <w:t xml:space="preserve">Assume that the number of </w:t>
      </w:r>
      <w:r w:rsidR="002E79F4" w:rsidRPr="002E79F4">
        <w:rPr>
          <w:rFonts w:ascii="Times New Roman" w:eastAsia="Segoe UI Emoji" w:hAnsi="Times New Roman" w:cs="Times New Roman"/>
          <w:sz w:val="20"/>
          <w:szCs w:val="20"/>
        </w:rPr>
        <w:t xml:space="preserve">required PCs </w:t>
      </w:r>
      <w:r w:rsidR="002E79F4">
        <w:rPr>
          <w:rFonts w:ascii="Times New Roman" w:eastAsia="Segoe UI Emoji" w:hAnsi="Times New Roman" w:cs="Times New Roman"/>
          <w:sz w:val="20"/>
          <w:szCs w:val="20"/>
        </w:rPr>
        <w:t>is</w:t>
      </w:r>
      <w:r w:rsidR="002E79F4" w:rsidRPr="002E79F4">
        <w:rPr>
          <w:rFonts w:ascii="Times New Roman" w:eastAsia="Segoe UI Emoji" w:hAnsi="Times New Roman" w:cs="Times New Roman"/>
          <w:sz w:val="20"/>
          <w:szCs w:val="20"/>
        </w:rPr>
        <w:t xml:space="preserve"> </w:t>
      </w:r>
      <w:r w:rsidR="002E79F4" w:rsidRPr="002E79F4">
        <w:rPr>
          <w:rFonts w:ascii="Times New Roman" w:eastAsia="Segoe UI Emoji" w:hAnsi="Times New Roman" w:cs="Times New Roman"/>
          <w:color w:val="FF0000"/>
          <w:sz w:val="20"/>
          <w:szCs w:val="20"/>
        </w:rPr>
        <w:t>n</w:t>
      </w:r>
      <w:r w:rsidR="002E79F4">
        <w:rPr>
          <w:rFonts w:ascii="Times New Roman" w:eastAsia="Segoe UI Emoji" w:hAnsi="Times New Roman" w:cs="Times New Roman"/>
          <w:color w:val="FF0000"/>
          <w:sz w:val="20"/>
          <w:szCs w:val="20"/>
        </w:rPr>
        <w:t xml:space="preserve">, </w:t>
      </w:r>
      <w:r w:rsidR="002E79F4" w:rsidRPr="002E79F4">
        <w:rPr>
          <w:rFonts w:ascii="Times New Roman" w:eastAsia="Segoe UI Emoji" w:hAnsi="Times New Roman" w:cs="Times New Roman"/>
          <w:color w:val="000000" w:themeColor="text1"/>
          <w:sz w:val="20"/>
          <w:szCs w:val="20"/>
        </w:rPr>
        <w:t>modify the red areas highlighted below</w:t>
      </w:r>
      <w:r w:rsidR="002E79F4" w:rsidRPr="002E79F4">
        <w:rPr>
          <w:rFonts w:ascii="Times New Roman" w:eastAsia="Segoe UI Emoji" w:hAnsi="Times New Roman" w:cs="Times New Roman"/>
          <w:sz w:val="20"/>
          <w:szCs w:val="20"/>
        </w:rPr>
        <w:t>)</w:t>
      </w:r>
    </w:p>
    <w:p w14:paraId="5F5BE8ED" w14:textId="58F3DFBB" w:rsidR="006756C7" w:rsidRPr="006756C7" w:rsidRDefault="006756C7"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Line 68-69</w:t>
      </w:r>
      <w:r>
        <w:rPr>
          <w:rFonts w:ascii="Times New Roman" w:hAnsi="Times New Roman" w:cs="Times New Roman" w:hint="eastAsia"/>
          <w:sz w:val="20"/>
          <w:szCs w:val="20"/>
        </w:rPr>
        <w:t>：</w:t>
      </w:r>
      <w:r w:rsidRPr="006756C7">
        <w:rPr>
          <w:rFonts w:ascii="Times New Roman" w:hAnsi="Times New Roman" w:cs="Times New Roman"/>
          <w:sz w:val="20"/>
          <w:szCs w:val="20"/>
        </w:rPr>
        <w:t>per_var=np.round(pca.explained_variance_ratio_*100,decimals=2)[:</w:t>
      </w:r>
      <w:r w:rsidR="002E79F4">
        <w:rPr>
          <w:rFonts w:ascii="Times New Roman" w:hAnsi="Times New Roman" w:cs="Times New Roman"/>
          <w:color w:val="FF0000"/>
          <w:sz w:val="20"/>
          <w:szCs w:val="20"/>
        </w:rPr>
        <w:t>n</w:t>
      </w:r>
      <w:r w:rsidRPr="006756C7">
        <w:rPr>
          <w:rFonts w:ascii="Times New Roman" w:hAnsi="Times New Roman" w:cs="Times New Roman"/>
          <w:sz w:val="20"/>
          <w:szCs w:val="20"/>
        </w:rPr>
        <w:t>]</w:t>
      </w:r>
    </w:p>
    <w:p w14:paraId="777D90C0" w14:textId="44C49ED3" w:rsidR="003A4631" w:rsidRDefault="006756C7" w:rsidP="00A8199C">
      <w:pPr>
        <w:spacing w:after="0"/>
        <w:ind w:firstLineChars="700" w:firstLine="1400"/>
        <w:rPr>
          <w:rFonts w:ascii="Times New Roman" w:hAnsi="Times New Roman" w:cs="Times New Roman"/>
          <w:sz w:val="20"/>
          <w:szCs w:val="20"/>
        </w:rPr>
      </w:pPr>
      <w:r w:rsidRPr="006756C7">
        <w:rPr>
          <w:rFonts w:ascii="Times New Roman" w:hAnsi="Times New Roman" w:cs="Times New Roman"/>
          <w:sz w:val="20"/>
          <w:szCs w:val="20"/>
        </w:rPr>
        <w:t>labels=['</w:t>
      </w:r>
      <w:proofErr w:type="spellStart"/>
      <w:r w:rsidRPr="006756C7">
        <w:rPr>
          <w:rFonts w:ascii="Times New Roman" w:hAnsi="Times New Roman" w:cs="Times New Roman"/>
          <w:sz w:val="20"/>
          <w:szCs w:val="20"/>
        </w:rPr>
        <w:t>PC'+str</w:t>
      </w:r>
      <w:proofErr w:type="spellEnd"/>
      <w:r w:rsidRPr="006756C7">
        <w:rPr>
          <w:rFonts w:ascii="Times New Roman" w:hAnsi="Times New Roman" w:cs="Times New Roman"/>
          <w:sz w:val="20"/>
          <w:szCs w:val="20"/>
        </w:rPr>
        <w:t>(x) for x in range(1,</w:t>
      </w:r>
      <w:bookmarkStart w:id="9" w:name="_Hlk60910489"/>
      <w:r w:rsidR="002E79F4">
        <w:rPr>
          <w:rFonts w:ascii="Times New Roman" w:hAnsi="Times New Roman" w:cs="Times New Roman"/>
          <w:color w:val="FF0000"/>
          <w:sz w:val="20"/>
          <w:szCs w:val="20"/>
        </w:rPr>
        <w:t>n+1</w:t>
      </w:r>
      <w:bookmarkEnd w:id="9"/>
      <w:r w:rsidRPr="006756C7">
        <w:rPr>
          <w:rFonts w:ascii="Times New Roman" w:hAnsi="Times New Roman" w:cs="Times New Roman"/>
          <w:sz w:val="20"/>
          <w:szCs w:val="20"/>
        </w:rPr>
        <w:t>)]</w:t>
      </w:r>
    </w:p>
    <w:p w14:paraId="60743B75" w14:textId="1E650AB4" w:rsidR="006756C7" w:rsidRPr="006756C7"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56C7">
        <w:rPr>
          <w:rFonts w:ascii="Times New Roman" w:hAnsi="Times New Roman" w:cs="Times New Roman"/>
          <w:sz w:val="20"/>
          <w:szCs w:val="20"/>
        </w:rPr>
        <w:t xml:space="preserve">ine 92: </w:t>
      </w:r>
      <w:proofErr w:type="spellStart"/>
      <w:r w:rsidR="006756C7" w:rsidRPr="006756C7">
        <w:rPr>
          <w:rFonts w:ascii="Times New Roman" w:hAnsi="Times New Roman" w:cs="Times New Roman"/>
          <w:sz w:val="20"/>
          <w:szCs w:val="20"/>
        </w:rPr>
        <w:t>pca_data</w:t>
      </w:r>
      <w:proofErr w:type="spellEnd"/>
      <w:r w:rsidR="006756C7" w:rsidRPr="006756C7">
        <w:rPr>
          <w:rFonts w:ascii="Times New Roman" w:hAnsi="Times New Roman" w:cs="Times New Roman"/>
          <w:sz w:val="20"/>
          <w:szCs w:val="20"/>
        </w:rPr>
        <w:t>=</w:t>
      </w:r>
      <w:proofErr w:type="spellStart"/>
      <w:r w:rsidR="006756C7" w:rsidRPr="006756C7">
        <w:rPr>
          <w:rFonts w:ascii="Times New Roman" w:hAnsi="Times New Roman" w:cs="Times New Roman"/>
          <w:sz w:val="20"/>
          <w:szCs w:val="20"/>
        </w:rPr>
        <w:t>pca_data</w:t>
      </w:r>
      <w:proofErr w:type="spellEnd"/>
      <w:r w:rsidR="006756C7" w:rsidRPr="006756C7">
        <w:rPr>
          <w:rFonts w:ascii="Times New Roman" w:hAnsi="Times New Roman" w:cs="Times New Roman"/>
          <w:sz w:val="20"/>
          <w:szCs w:val="20"/>
        </w:rPr>
        <w:t>[:,:</w:t>
      </w:r>
      <w:r w:rsidR="002E79F4">
        <w:rPr>
          <w:rFonts w:ascii="Times New Roman" w:hAnsi="Times New Roman" w:cs="Times New Roman"/>
          <w:color w:val="FF0000"/>
          <w:sz w:val="20"/>
          <w:szCs w:val="20"/>
        </w:rPr>
        <w:t>n</w:t>
      </w:r>
      <w:r w:rsidR="006756C7" w:rsidRPr="006756C7">
        <w:rPr>
          <w:rFonts w:ascii="Times New Roman" w:hAnsi="Times New Roman" w:cs="Times New Roman"/>
          <w:sz w:val="20"/>
          <w:szCs w:val="20"/>
        </w:rPr>
        <w:t>]</w:t>
      </w:r>
    </w:p>
    <w:p w14:paraId="149D5B1A" w14:textId="50B31E8C" w:rsidR="009246DD"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56C7">
        <w:rPr>
          <w:rFonts w:ascii="Times New Roman" w:hAnsi="Times New Roman" w:cs="Times New Roman"/>
          <w:sz w:val="20"/>
          <w:szCs w:val="20"/>
        </w:rPr>
        <w:t xml:space="preserve">ine 111: </w:t>
      </w:r>
      <w:proofErr w:type="spellStart"/>
      <w:r w:rsidR="006756C7" w:rsidRPr="006756C7">
        <w:rPr>
          <w:rFonts w:ascii="Times New Roman" w:hAnsi="Times New Roman" w:cs="Times New Roman"/>
          <w:sz w:val="20"/>
          <w:szCs w:val="20"/>
        </w:rPr>
        <w:t>pca_df.to_csv</w:t>
      </w:r>
      <w:proofErr w:type="spellEnd"/>
      <w:r w:rsidR="006756C7" w:rsidRPr="006756C7">
        <w:rPr>
          <w:rFonts w:ascii="Times New Roman" w:hAnsi="Times New Roman" w:cs="Times New Roman"/>
          <w:sz w:val="20"/>
          <w:szCs w:val="20"/>
        </w:rPr>
        <w:t>(</w:t>
      </w:r>
      <w:proofErr w:type="spellStart"/>
      <w:r w:rsidR="006756C7" w:rsidRPr="006756C7">
        <w:rPr>
          <w:rFonts w:ascii="Times New Roman" w:hAnsi="Times New Roman" w:cs="Times New Roman"/>
          <w:sz w:val="20"/>
          <w:szCs w:val="20"/>
        </w:rPr>
        <w:t>pcaDir</w:t>
      </w:r>
      <w:proofErr w:type="spellEnd"/>
      <w:r w:rsidR="006756C7" w:rsidRPr="006756C7">
        <w:rPr>
          <w:rFonts w:ascii="Times New Roman" w:hAnsi="Times New Roman" w:cs="Times New Roman"/>
          <w:sz w:val="20"/>
          <w:szCs w:val="20"/>
        </w:rPr>
        <w:t>+'Exports/PC1-</w:t>
      </w:r>
      <w:r w:rsidR="002E79F4">
        <w:rPr>
          <w:rFonts w:ascii="Times New Roman" w:hAnsi="Times New Roman" w:cs="Times New Roman"/>
          <w:color w:val="FF0000"/>
          <w:sz w:val="20"/>
          <w:szCs w:val="20"/>
        </w:rPr>
        <w:t>n</w:t>
      </w:r>
      <w:r w:rsidR="006756C7" w:rsidRPr="006756C7">
        <w:rPr>
          <w:rFonts w:ascii="Times New Roman" w:hAnsi="Times New Roman" w:cs="Times New Roman"/>
          <w:sz w:val="20"/>
          <w:szCs w:val="20"/>
        </w:rPr>
        <w:t>_SCORE_TABLE.txt')</w:t>
      </w:r>
    </w:p>
    <w:p w14:paraId="5CD0EB5C" w14:textId="725EB69C" w:rsidR="0067420B" w:rsidRPr="0067420B"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56C7">
        <w:rPr>
          <w:rFonts w:ascii="Times New Roman" w:hAnsi="Times New Roman" w:cs="Times New Roman"/>
          <w:sz w:val="20"/>
          <w:szCs w:val="20"/>
        </w:rPr>
        <w:t xml:space="preserve">ine 147-148: </w:t>
      </w:r>
      <w:r w:rsidR="0067420B" w:rsidRPr="0067420B">
        <w:rPr>
          <w:rFonts w:ascii="Times New Roman" w:hAnsi="Times New Roman" w:cs="Times New Roman"/>
          <w:sz w:val="20"/>
          <w:szCs w:val="20"/>
        </w:rPr>
        <w:t>for j in range(1,</w:t>
      </w:r>
      <w:r w:rsidR="002E79F4" w:rsidRPr="002E79F4">
        <w:t xml:space="preserve"> </w:t>
      </w:r>
      <w:r w:rsidR="002E79F4" w:rsidRPr="002E79F4">
        <w:rPr>
          <w:rFonts w:ascii="Times New Roman" w:hAnsi="Times New Roman" w:cs="Times New Roman"/>
          <w:color w:val="FF0000"/>
          <w:sz w:val="20"/>
          <w:szCs w:val="20"/>
        </w:rPr>
        <w:t>n+1</w:t>
      </w:r>
      <w:r w:rsidR="0067420B" w:rsidRPr="0067420B">
        <w:rPr>
          <w:rFonts w:ascii="Times New Roman" w:hAnsi="Times New Roman" w:cs="Times New Roman"/>
          <w:sz w:val="20"/>
          <w:szCs w:val="20"/>
        </w:rPr>
        <w:t>):</w:t>
      </w:r>
    </w:p>
    <w:p w14:paraId="3DDE2DBB" w14:textId="5BDE196F" w:rsidR="006756C7" w:rsidRDefault="0067420B" w:rsidP="0067420B">
      <w:pPr>
        <w:spacing w:after="0"/>
        <w:rPr>
          <w:rFonts w:ascii="Times New Roman" w:hAnsi="Times New Roman" w:cs="Times New Roman"/>
          <w:sz w:val="20"/>
          <w:szCs w:val="20"/>
        </w:rPr>
      </w:pPr>
      <w:r w:rsidRPr="0067420B">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67420B">
        <w:rPr>
          <w:rFonts w:ascii="Times New Roman" w:hAnsi="Times New Roman" w:cs="Times New Roman"/>
          <w:sz w:val="20"/>
          <w:szCs w:val="20"/>
        </w:rPr>
        <w:t>for k</w:t>
      </w:r>
      <w:proofErr w:type="spellEnd"/>
      <w:r w:rsidRPr="0067420B">
        <w:rPr>
          <w:rFonts w:ascii="Times New Roman" w:hAnsi="Times New Roman" w:cs="Times New Roman"/>
          <w:sz w:val="20"/>
          <w:szCs w:val="20"/>
        </w:rPr>
        <w:t xml:space="preserve"> in range(j+1,</w:t>
      </w:r>
      <w:r w:rsidR="002E79F4" w:rsidRPr="002E79F4">
        <w:rPr>
          <w:rFonts w:ascii="Times New Roman" w:hAnsi="Times New Roman" w:cs="Times New Roman"/>
          <w:color w:val="FF0000"/>
          <w:sz w:val="20"/>
          <w:szCs w:val="20"/>
        </w:rPr>
        <w:t xml:space="preserve"> </w:t>
      </w:r>
      <w:r w:rsidR="002E79F4">
        <w:rPr>
          <w:rFonts w:ascii="Times New Roman" w:hAnsi="Times New Roman" w:cs="Times New Roman"/>
          <w:color w:val="FF0000"/>
          <w:sz w:val="20"/>
          <w:szCs w:val="20"/>
        </w:rPr>
        <w:t>n+1</w:t>
      </w:r>
      <w:r w:rsidRPr="0067420B">
        <w:rPr>
          <w:rFonts w:ascii="Times New Roman" w:hAnsi="Times New Roman" w:cs="Times New Roman"/>
          <w:sz w:val="20"/>
          <w:szCs w:val="20"/>
        </w:rPr>
        <w:t>):</w:t>
      </w:r>
    </w:p>
    <w:p w14:paraId="5B09CA06" w14:textId="4CBFA405" w:rsidR="0067420B" w:rsidRPr="0067420B"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420B">
        <w:rPr>
          <w:rFonts w:ascii="Times New Roman" w:hAnsi="Times New Roman" w:cs="Times New Roman"/>
          <w:sz w:val="20"/>
          <w:szCs w:val="20"/>
        </w:rPr>
        <w:t xml:space="preserve">ine 169-170: </w:t>
      </w:r>
      <w:r w:rsidR="0067420B" w:rsidRPr="0067420B">
        <w:rPr>
          <w:rFonts w:ascii="Times New Roman" w:hAnsi="Times New Roman" w:cs="Times New Roman"/>
          <w:sz w:val="20"/>
          <w:szCs w:val="20"/>
        </w:rPr>
        <w:t>for j in range(1,</w:t>
      </w:r>
      <w:r w:rsidR="002E79F4" w:rsidRPr="002E79F4">
        <w:rPr>
          <w:rFonts w:ascii="Times New Roman" w:hAnsi="Times New Roman" w:cs="Times New Roman"/>
          <w:color w:val="FF0000"/>
          <w:sz w:val="20"/>
          <w:szCs w:val="20"/>
        </w:rPr>
        <w:t xml:space="preserve"> </w:t>
      </w:r>
      <w:r w:rsidR="002E79F4">
        <w:rPr>
          <w:rFonts w:ascii="Times New Roman" w:hAnsi="Times New Roman" w:cs="Times New Roman"/>
          <w:color w:val="FF0000"/>
          <w:sz w:val="20"/>
          <w:szCs w:val="20"/>
        </w:rPr>
        <w:t>n+1</w:t>
      </w:r>
      <w:r w:rsidR="0067420B" w:rsidRPr="0067420B">
        <w:rPr>
          <w:rFonts w:ascii="Times New Roman" w:hAnsi="Times New Roman" w:cs="Times New Roman"/>
          <w:sz w:val="20"/>
          <w:szCs w:val="20"/>
        </w:rPr>
        <w:t>):</w:t>
      </w:r>
    </w:p>
    <w:p w14:paraId="26AE23FA" w14:textId="171E9D63" w:rsidR="009246DD" w:rsidRDefault="0067420B" w:rsidP="0067420B">
      <w:pPr>
        <w:spacing w:after="0"/>
        <w:rPr>
          <w:rFonts w:ascii="Times New Roman" w:hAnsi="Times New Roman" w:cs="Times New Roman"/>
          <w:sz w:val="20"/>
          <w:szCs w:val="20"/>
        </w:rPr>
      </w:pPr>
      <w:r w:rsidRPr="0067420B">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67420B">
        <w:rPr>
          <w:rFonts w:ascii="Times New Roman" w:hAnsi="Times New Roman" w:cs="Times New Roman"/>
          <w:sz w:val="20"/>
          <w:szCs w:val="20"/>
        </w:rPr>
        <w:t>for k</w:t>
      </w:r>
      <w:proofErr w:type="spellEnd"/>
      <w:r w:rsidRPr="0067420B">
        <w:rPr>
          <w:rFonts w:ascii="Times New Roman" w:hAnsi="Times New Roman" w:cs="Times New Roman"/>
          <w:sz w:val="20"/>
          <w:szCs w:val="20"/>
        </w:rPr>
        <w:t xml:space="preserve"> in range(j+1,</w:t>
      </w:r>
      <w:r w:rsidR="002E79F4" w:rsidRPr="002E79F4">
        <w:rPr>
          <w:rFonts w:ascii="Times New Roman" w:hAnsi="Times New Roman" w:cs="Times New Roman"/>
          <w:color w:val="FF0000"/>
          <w:sz w:val="20"/>
          <w:szCs w:val="20"/>
        </w:rPr>
        <w:t xml:space="preserve"> </w:t>
      </w:r>
      <w:r w:rsidR="002E79F4">
        <w:rPr>
          <w:rFonts w:ascii="Times New Roman" w:hAnsi="Times New Roman" w:cs="Times New Roman"/>
          <w:color w:val="FF0000"/>
          <w:sz w:val="20"/>
          <w:szCs w:val="20"/>
        </w:rPr>
        <w:t>n+1</w:t>
      </w:r>
      <w:r w:rsidRPr="0067420B">
        <w:rPr>
          <w:rFonts w:ascii="Times New Roman" w:hAnsi="Times New Roman" w:cs="Times New Roman"/>
          <w:sz w:val="20"/>
          <w:szCs w:val="20"/>
        </w:rPr>
        <w:t>):</w:t>
      </w:r>
    </w:p>
    <w:p w14:paraId="5954AB86" w14:textId="76E2CEEB" w:rsidR="0067420B"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420B">
        <w:rPr>
          <w:rFonts w:ascii="Times New Roman" w:hAnsi="Times New Roman" w:cs="Times New Roman"/>
          <w:sz w:val="20"/>
          <w:szCs w:val="20"/>
        </w:rPr>
        <w:t>ine 204:</w:t>
      </w:r>
      <w:r w:rsidR="0067420B" w:rsidRPr="0067420B">
        <w:rPr>
          <w:rFonts w:ascii="Times New Roman" w:hAnsi="Times New Roman" w:cs="Times New Roman"/>
          <w:sz w:val="20"/>
          <w:szCs w:val="20"/>
        </w:rPr>
        <w:t xml:space="preserve"> for pc in range(1,</w:t>
      </w:r>
      <w:r w:rsidR="002E79F4">
        <w:rPr>
          <w:rFonts w:ascii="Times New Roman" w:hAnsi="Times New Roman" w:cs="Times New Roman"/>
          <w:color w:val="FF0000"/>
          <w:sz w:val="20"/>
          <w:szCs w:val="20"/>
        </w:rPr>
        <w:t>n+1</w:t>
      </w:r>
      <w:r w:rsidR="0067420B" w:rsidRPr="0067420B">
        <w:rPr>
          <w:rFonts w:ascii="Times New Roman" w:hAnsi="Times New Roman" w:cs="Times New Roman"/>
          <w:sz w:val="20"/>
          <w:szCs w:val="20"/>
        </w:rPr>
        <w:t>):</w:t>
      </w:r>
    </w:p>
    <w:p w14:paraId="2163E210" w14:textId="13F71F26" w:rsidR="0067420B" w:rsidRPr="0067420B"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420B">
        <w:rPr>
          <w:rFonts w:ascii="Times New Roman" w:hAnsi="Times New Roman" w:cs="Times New Roman"/>
          <w:sz w:val="20"/>
          <w:szCs w:val="20"/>
        </w:rPr>
        <w:t xml:space="preserve">ine 242-243: </w:t>
      </w:r>
      <w:proofErr w:type="spellStart"/>
      <w:r w:rsidR="0067420B" w:rsidRPr="0067420B">
        <w:rPr>
          <w:rFonts w:ascii="Times New Roman" w:hAnsi="Times New Roman" w:cs="Times New Roman"/>
          <w:sz w:val="20"/>
          <w:szCs w:val="20"/>
        </w:rPr>
        <w:t>loading_scores</w:t>
      </w:r>
      <w:proofErr w:type="spellEnd"/>
      <w:r w:rsidR="0067420B" w:rsidRPr="0067420B">
        <w:rPr>
          <w:rFonts w:ascii="Times New Roman" w:hAnsi="Times New Roman" w:cs="Times New Roman"/>
          <w:sz w:val="20"/>
          <w:szCs w:val="20"/>
        </w:rPr>
        <w:t>=</w:t>
      </w:r>
      <w:proofErr w:type="spellStart"/>
      <w:r w:rsidR="0067420B" w:rsidRPr="0067420B">
        <w:rPr>
          <w:rFonts w:ascii="Times New Roman" w:hAnsi="Times New Roman" w:cs="Times New Roman"/>
          <w:sz w:val="20"/>
          <w:szCs w:val="20"/>
        </w:rPr>
        <w:t>pca.components</w:t>
      </w:r>
      <w:proofErr w:type="spellEnd"/>
      <w:r w:rsidR="0067420B" w:rsidRPr="0067420B">
        <w:rPr>
          <w:rFonts w:ascii="Times New Roman" w:hAnsi="Times New Roman" w:cs="Times New Roman"/>
          <w:sz w:val="20"/>
          <w:szCs w:val="20"/>
        </w:rPr>
        <w:t>_[:</w:t>
      </w:r>
      <w:r w:rsidR="002E79F4">
        <w:rPr>
          <w:rFonts w:ascii="Times New Roman" w:hAnsi="Times New Roman" w:cs="Times New Roman"/>
          <w:color w:val="FF0000"/>
          <w:sz w:val="20"/>
          <w:szCs w:val="20"/>
        </w:rPr>
        <w:t>n</w:t>
      </w:r>
      <w:r w:rsidR="0067420B" w:rsidRPr="0067420B">
        <w:rPr>
          <w:rFonts w:ascii="Times New Roman" w:hAnsi="Times New Roman" w:cs="Times New Roman"/>
          <w:sz w:val="20"/>
          <w:szCs w:val="20"/>
        </w:rPr>
        <w:t>,:]</w:t>
      </w:r>
    </w:p>
    <w:p w14:paraId="76347066" w14:textId="3AE4CCAA" w:rsidR="0067420B" w:rsidRPr="0067420B" w:rsidRDefault="0067420B" w:rsidP="0067420B">
      <w:pPr>
        <w:spacing w:after="0"/>
        <w:rPr>
          <w:rFonts w:ascii="Times New Roman" w:hAnsi="Times New Roman" w:cs="Times New Roman"/>
          <w:sz w:val="20"/>
          <w:szCs w:val="20"/>
        </w:rPr>
      </w:pPr>
      <w:r w:rsidRPr="0067420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7420B">
        <w:rPr>
          <w:rFonts w:ascii="Times New Roman" w:hAnsi="Times New Roman" w:cs="Times New Roman"/>
          <w:sz w:val="20"/>
          <w:szCs w:val="20"/>
        </w:rPr>
        <w:t>loadingTable=pd.DataFrame(loading_scores.T,index=mass,columns=[1,2,3,4,5</w:t>
      </w:r>
      <w:bookmarkStart w:id="10" w:name="_Hlk60919964"/>
      <w:r w:rsidR="00CB19BF" w:rsidRPr="00CB19BF">
        <w:rPr>
          <w:rFonts w:ascii="Times New Roman" w:hAnsi="Times New Roman" w:cs="Times New Roman"/>
          <w:color w:val="FF0000"/>
          <w:sz w:val="20"/>
          <w:szCs w:val="20"/>
        </w:rPr>
        <w:t>…</w:t>
      </w:r>
      <w:bookmarkEnd w:id="10"/>
      <w:r w:rsidRPr="0067420B">
        <w:rPr>
          <w:rFonts w:ascii="Times New Roman" w:hAnsi="Times New Roman" w:cs="Times New Roman"/>
          <w:color w:val="FF0000"/>
          <w:sz w:val="20"/>
          <w:szCs w:val="20"/>
        </w:rPr>
        <w:t>,</w:t>
      </w:r>
      <w:r w:rsidR="002E79F4">
        <w:rPr>
          <w:rFonts w:ascii="Times New Roman" w:hAnsi="Times New Roman" w:cs="Times New Roman"/>
          <w:color w:val="FF0000"/>
          <w:sz w:val="20"/>
          <w:szCs w:val="20"/>
        </w:rPr>
        <w:t>n</w:t>
      </w:r>
      <w:r w:rsidRPr="0067420B">
        <w:rPr>
          <w:rFonts w:ascii="Times New Roman" w:hAnsi="Times New Roman" w:cs="Times New Roman"/>
          <w:sz w:val="20"/>
          <w:szCs w:val="20"/>
        </w:rPr>
        <w:t>])</w:t>
      </w:r>
    </w:p>
    <w:p w14:paraId="23C1FAE8" w14:textId="67A6A07C" w:rsidR="009B43C4" w:rsidRDefault="003A4631" w:rsidP="009B43C4">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67420B">
        <w:rPr>
          <w:rFonts w:ascii="Times New Roman" w:hAnsi="Times New Roman" w:cs="Times New Roman"/>
          <w:sz w:val="20"/>
          <w:szCs w:val="20"/>
        </w:rPr>
        <w:t>ine 248:</w:t>
      </w:r>
      <w:r w:rsidR="00A83987" w:rsidRPr="00A83987">
        <w:rPr>
          <w:rFonts w:ascii="Times New Roman" w:hAnsi="Times New Roman" w:cs="Times New Roman"/>
          <w:sz w:val="20"/>
          <w:szCs w:val="20"/>
        </w:rPr>
        <w:t xml:space="preserve"> for i in range(0,</w:t>
      </w:r>
      <w:r w:rsidR="002E79F4">
        <w:rPr>
          <w:rFonts w:ascii="Times New Roman" w:hAnsi="Times New Roman" w:cs="Times New Roman"/>
          <w:color w:val="FF0000"/>
          <w:sz w:val="20"/>
          <w:szCs w:val="20"/>
        </w:rPr>
        <w:t>n</w:t>
      </w:r>
      <w:r w:rsidR="00A83987" w:rsidRPr="00A83987">
        <w:rPr>
          <w:rFonts w:ascii="Times New Roman" w:hAnsi="Times New Roman" w:cs="Times New Roman"/>
          <w:sz w:val="20"/>
          <w:szCs w:val="20"/>
        </w:rPr>
        <w:t>)</w:t>
      </w:r>
    </w:p>
    <w:p w14:paraId="7E6797A6" w14:textId="59435BC1" w:rsidR="009B43C4" w:rsidRDefault="009B43C4" w:rsidP="0005082E">
      <w:pPr>
        <w:spacing w:after="0"/>
        <w:ind w:leftChars="100" w:left="1020" w:hangingChars="400" w:hanging="800"/>
        <w:rPr>
          <w:rFonts w:ascii="Times New Roman" w:hAnsi="Times New Roman" w:cs="Times New Roman"/>
          <w:sz w:val="20"/>
          <w:szCs w:val="20"/>
        </w:rPr>
      </w:pPr>
      <w:r>
        <w:rPr>
          <w:rFonts w:ascii="Times New Roman" w:hAnsi="Times New Roman" w:cs="Times New Roman" w:hint="eastAsia"/>
          <w:sz w:val="20"/>
          <w:szCs w:val="20"/>
        </w:rPr>
        <w:t>L</w:t>
      </w:r>
      <w:r>
        <w:rPr>
          <w:rFonts w:ascii="Times New Roman" w:hAnsi="Times New Roman" w:cs="Times New Roman"/>
          <w:sz w:val="20"/>
          <w:szCs w:val="20"/>
        </w:rPr>
        <w:t xml:space="preserve">ine 296: </w:t>
      </w:r>
      <w:r w:rsidR="0005082E">
        <w:rPr>
          <w:rFonts w:ascii="Times New Roman" w:hAnsi="Times New Roman" w:cs="Times New Roman"/>
          <w:sz w:val="20"/>
          <w:szCs w:val="20"/>
        </w:rPr>
        <w:t>loadingTable=pd.DataFrame(loading_scores.T,indx=mas.columns=[</w:t>
      </w:r>
      <w:bookmarkStart w:id="11" w:name="_Hlk60919901"/>
      <w:r w:rsidR="0005082E" w:rsidRPr="0005082E">
        <w:rPr>
          <w:rFonts w:ascii="Times New Roman" w:hAnsi="Times New Roman" w:cs="Times New Roman"/>
          <w:sz w:val="20"/>
          <w:szCs w:val="20"/>
        </w:rPr>
        <w:t>'</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bookmarkEnd w:id="11"/>
      <w:r w:rsidR="0005082E">
        <w:rPr>
          <w:rFonts w:ascii="Times New Roman" w:hAnsi="Times New Roman" w:cs="Times New Roman"/>
          <w:sz w:val="20"/>
          <w:szCs w:val="20"/>
        </w:rPr>
        <w:t>,</w:t>
      </w:r>
      <w:r w:rsidR="0005082E" w:rsidRPr="0005082E">
        <w:rPr>
          <w:rFonts w:ascii="Times New Roman" w:hAnsi="Times New Roman" w:cs="Times New Roman"/>
          <w:sz w:val="20"/>
          <w:szCs w:val="20"/>
        </w:rPr>
        <w:t xml:space="preserve"> '</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r w:rsidR="0005082E">
        <w:rPr>
          <w:rFonts w:ascii="Times New Roman" w:hAnsi="Times New Roman" w:cs="Times New Roman"/>
          <w:sz w:val="20"/>
          <w:szCs w:val="20"/>
        </w:rPr>
        <w:t>,</w:t>
      </w:r>
      <w:r w:rsidR="0005082E" w:rsidRPr="0005082E">
        <w:rPr>
          <w:rFonts w:ascii="Times New Roman" w:hAnsi="Times New Roman" w:cs="Times New Roman"/>
          <w:sz w:val="20"/>
          <w:szCs w:val="20"/>
        </w:rPr>
        <w:t xml:space="preserve"> '</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r w:rsidR="0005082E">
        <w:rPr>
          <w:rFonts w:ascii="Times New Roman" w:hAnsi="Times New Roman" w:cs="Times New Roman" w:hint="eastAsia"/>
          <w:sz w:val="20"/>
          <w:szCs w:val="20"/>
        </w:rPr>
        <w:t>，</w:t>
      </w:r>
      <w:r w:rsidR="0005082E" w:rsidRPr="0005082E">
        <w:rPr>
          <w:rFonts w:ascii="Times New Roman" w:hAnsi="Times New Roman" w:cs="Times New Roman"/>
          <w:sz w:val="20"/>
          <w:szCs w:val="20"/>
        </w:rPr>
        <w:t>'</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r w:rsidR="0005082E">
        <w:rPr>
          <w:rFonts w:ascii="Times New Roman" w:hAnsi="Times New Roman" w:cs="Times New Roman"/>
          <w:sz w:val="20"/>
          <w:szCs w:val="20"/>
        </w:rPr>
        <w:t>,</w:t>
      </w:r>
      <w:r w:rsidR="0005082E" w:rsidRPr="0005082E">
        <w:rPr>
          <w:rFonts w:ascii="Times New Roman" w:hAnsi="Times New Roman" w:cs="Times New Roman"/>
          <w:sz w:val="20"/>
          <w:szCs w:val="20"/>
        </w:rPr>
        <w:t xml:space="preserve"> '</w:t>
      </w:r>
      <w:r w:rsidR="0005082E">
        <w:rPr>
          <w:rFonts w:ascii="Times New Roman" w:hAnsi="Times New Roman" w:cs="Times New Roman"/>
          <w:sz w:val="20"/>
          <w:szCs w:val="20"/>
        </w:rPr>
        <w:t>PC1</w:t>
      </w:r>
      <w:r w:rsidR="0005082E" w:rsidRPr="0005082E">
        <w:rPr>
          <w:rFonts w:ascii="Times New Roman" w:hAnsi="Times New Roman" w:cs="Times New Roman"/>
          <w:sz w:val="20"/>
          <w:szCs w:val="20"/>
        </w:rPr>
        <w:t>'</w:t>
      </w:r>
      <w:r w:rsidR="0005082E">
        <w:rPr>
          <w:rFonts w:ascii="Times New Roman" w:hAnsi="Times New Roman" w:cs="Times New Roman" w:hint="eastAsia"/>
          <w:sz w:val="20"/>
          <w:szCs w:val="20"/>
        </w:rPr>
        <w:t>,</w:t>
      </w:r>
      <w:r w:rsidR="0005082E" w:rsidRPr="0005082E">
        <w:rPr>
          <w:rFonts w:ascii="Times New Roman" w:hAnsi="Times New Roman" w:cs="Times New Roman"/>
          <w:color w:val="FF0000"/>
          <w:sz w:val="20"/>
          <w:szCs w:val="20"/>
        </w:rPr>
        <w:t xml:space="preserve"> </w:t>
      </w:r>
      <w:r w:rsidR="0005082E" w:rsidRPr="00CB19BF">
        <w:rPr>
          <w:rFonts w:ascii="Times New Roman" w:hAnsi="Times New Roman" w:cs="Times New Roman"/>
          <w:color w:val="FF0000"/>
          <w:sz w:val="20"/>
          <w:szCs w:val="20"/>
        </w:rPr>
        <w:t>…</w:t>
      </w:r>
      <w:r w:rsidR="0005082E">
        <w:rPr>
          <w:rFonts w:ascii="Times New Roman" w:hAnsi="Times New Roman" w:cs="Times New Roman"/>
          <w:color w:val="FF0000"/>
          <w:sz w:val="20"/>
          <w:szCs w:val="20"/>
        </w:rPr>
        <w:t>,</w:t>
      </w:r>
      <w:r w:rsidR="0005082E" w:rsidRPr="0005082E">
        <w:rPr>
          <w:rFonts w:ascii="Times New Roman" w:hAnsi="Times New Roman" w:cs="Times New Roman"/>
          <w:sz w:val="20"/>
          <w:szCs w:val="20"/>
        </w:rPr>
        <w:t xml:space="preserve"> </w:t>
      </w:r>
      <w:r w:rsidR="0005082E" w:rsidRPr="0005082E">
        <w:rPr>
          <w:rFonts w:ascii="Times New Roman" w:hAnsi="Times New Roman" w:cs="Times New Roman"/>
          <w:color w:val="FF0000"/>
          <w:sz w:val="20"/>
          <w:szCs w:val="20"/>
        </w:rPr>
        <w:t>'</w:t>
      </w:r>
      <w:proofErr w:type="spellStart"/>
      <w:r w:rsidR="0005082E" w:rsidRPr="0005082E">
        <w:rPr>
          <w:rFonts w:ascii="Times New Roman" w:hAnsi="Times New Roman" w:cs="Times New Roman"/>
          <w:color w:val="FF0000"/>
          <w:sz w:val="20"/>
          <w:szCs w:val="20"/>
        </w:rPr>
        <w:t>PCn</w:t>
      </w:r>
      <w:proofErr w:type="spellEnd"/>
      <w:r w:rsidR="0005082E" w:rsidRPr="0005082E">
        <w:rPr>
          <w:rFonts w:ascii="Times New Roman" w:hAnsi="Times New Roman" w:cs="Times New Roman"/>
          <w:color w:val="FF0000"/>
          <w:sz w:val="20"/>
          <w:szCs w:val="20"/>
        </w:rPr>
        <w:t>'</w:t>
      </w:r>
      <w:r w:rsidR="0005082E">
        <w:rPr>
          <w:rFonts w:ascii="Times New Roman" w:hAnsi="Times New Roman" w:cs="Times New Roman"/>
          <w:sz w:val="20"/>
          <w:szCs w:val="20"/>
        </w:rPr>
        <w:t>]</w:t>
      </w:r>
    </w:p>
    <w:p w14:paraId="2F2D6F07" w14:textId="5066B245" w:rsidR="009246DD" w:rsidRPr="00AA7EE2" w:rsidRDefault="003A4631" w:rsidP="008117D1">
      <w:pPr>
        <w:spacing w:after="0"/>
        <w:ind w:firstLineChars="100" w:firstLine="200"/>
        <w:rPr>
          <w:rFonts w:ascii="Times New Roman" w:hAnsi="Times New Roman" w:cs="Times New Roman"/>
          <w:sz w:val="20"/>
          <w:szCs w:val="20"/>
        </w:rPr>
      </w:pPr>
      <w:r>
        <w:rPr>
          <w:rFonts w:ascii="Times New Roman" w:hAnsi="Times New Roman" w:cs="Times New Roman"/>
          <w:sz w:val="20"/>
          <w:szCs w:val="20"/>
        </w:rPr>
        <w:t>L</w:t>
      </w:r>
      <w:r w:rsidR="00A83987">
        <w:rPr>
          <w:rFonts w:ascii="Times New Roman" w:hAnsi="Times New Roman" w:cs="Times New Roman"/>
          <w:sz w:val="20"/>
          <w:szCs w:val="20"/>
        </w:rPr>
        <w:t xml:space="preserve">ine 300: </w:t>
      </w:r>
      <w:proofErr w:type="spellStart"/>
      <w:r w:rsidR="00A83987" w:rsidRPr="00A83987">
        <w:rPr>
          <w:rFonts w:ascii="Times New Roman" w:hAnsi="Times New Roman" w:cs="Times New Roman"/>
          <w:sz w:val="20"/>
          <w:szCs w:val="20"/>
        </w:rPr>
        <w:t>loadingTable.to_csv</w:t>
      </w:r>
      <w:proofErr w:type="spellEnd"/>
      <w:r w:rsidR="00A83987" w:rsidRPr="00A83987">
        <w:rPr>
          <w:rFonts w:ascii="Times New Roman" w:hAnsi="Times New Roman" w:cs="Times New Roman"/>
          <w:sz w:val="20"/>
          <w:szCs w:val="20"/>
        </w:rPr>
        <w:t>(</w:t>
      </w:r>
      <w:proofErr w:type="spellStart"/>
      <w:r w:rsidR="00A83987" w:rsidRPr="00A83987">
        <w:rPr>
          <w:rFonts w:ascii="Times New Roman" w:hAnsi="Times New Roman" w:cs="Times New Roman"/>
          <w:sz w:val="20"/>
          <w:szCs w:val="20"/>
        </w:rPr>
        <w:t>pcaDir</w:t>
      </w:r>
      <w:proofErr w:type="spellEnd"/>
      <w:r w:rsidR="00A83987" w:rsidRPr="00A83987">
        <w:rPr>
          <w:rFonts w:ascii="Times New Roman" w:hAnsi="Times New Roman" w:cs="Times New Roman"/>
          <w:sz w:val="20"/>
          <w:szCs w:val="20"/>
        </w:rPr>
        <w:t>+'Exports/PC1-</w:t>
      </w:r>
      <w:r w:rsidR="003B4BF2">
        <w:rPr>
          <w:rFonts w:ascii="Times New Roman" w:hAnsi="Times New Roman" w:cs="Times New Roman"/>
          <w:color w:val="FF0000"/>
          <w:sz w:val="20"/>
          <w:szCs w:val="20"/>
        </w:rPr>
        <w:t>n</w:t>
      </w:r>
      <w:r w:rsidR="00A83987" w:rsidRPr="00A83987">
        <w:rPr>
          <w:rFonts w:ascii="Times New Roman" w:hAnsi="Times New Roman" w:cs="Times New Roman"/>
          <w:sz w:val="20"/>
          <w:szCs w:val="20"/>
        </w:rPr>
        <w:t>_loadingTable.txt')</w:t>
      </w:r>
    </w:p>
    <w:p w14:paraId="3E8CF21D" w14:textId="77777777" w:rsidR="00AA7EE2" w:rsidRPr="00AA7EE2" w:rsidRDefault="00AA7EE2">
      <w:pPr>
        <w:spacing w:after="0"/>
        <w:rPr>
          <w:rFonts w:ascii="Times New Roman" w:hAnsi="Times New Roman" w:cs="Times New Roman"/>
          <w:b/>
          <w:sz w:val="21"/>
          <w:szCs w:val="21"/>
        </w:rPr>
      </w:pPr>
    </w:p>
    <w:p w14:paraId="142E774D" w14:textId="75919572" w:rsidR="00AA7EE2" w:rsidRPr="00AA7EE2" w:rsidRDefault="00AA7EE2">
      <w:pPr>
        <w:spacing w:after="0"/>
        <w:rPr>
          <w:rFonts w:ascii="Times New Roman" w:hAnsi="Times New Roman" w:cs="Times New Roman"/>
          <w:sz w:val="20"/>
          <w:szCs w:val="20"/>
        </w:rPr>
      </w:pPr>
      <w:r>
        <w:rPr>
          <w:rFonts w:ascii="Times New Roman" w:hAnsi="Times New Roman" w:cs="Times New Roman"/>
          <w:b/>
          <w:sz w:val="21"/>
          <w:szCs w:val="21"/>
        </w:rPr>
        <w:t xml:space="preserve">Note </w:t>
      </w:r>
      <w:r w:rsidR="008117D1">
        <w:rPr>
          <w:rFonts w:ascii="Times New Roman" w:hAnsi="Times New Roman" w:cs="Times New Roman"/>
          <w:b/>
          <w:sz w:val="21"/>
          <w:szCs w:val="21"/>
        </w:rPr>
        <w:t>4</w:t>
      </w:r>
      <w:r>
        <w:rPr>
          <w:rFonts w:ascii="Times New Roman" w:hAnsi="Times New Roman" w:cs="Times New Roman"/>
          <w:b/>
          <w:sz w:val="21"/>
          <w:szCs w:val="21"/>
        </w:rPr>
        <w:t>:</w:t>
      </w:r>
      <w:r>
        <w:rPr>
          <w:rFonts w:ascii="Times New Roman" w:hAnsi="Times New Roman" w:cs="Times New Roman"/>
          <w:sz w:val="21"/>
          <w:szCs w:val="21"/>
        </w:rPr>
        <w:t xml:space="preserve"> </w:t>
      </w:r>
      <w:r w:rsidR="00ED76F0">
        <w:rPr>
          <w:rFonts w:ascii="Times New Roman" w:hAnsi="Times New Roman" w:cs="Times New Roman"/>
          <w:sz w:val="20"/>
          <w:szCs w:val="20"/>
        </w:rPr>
        <w:t xml:space="preserve">In </w:t>
      </w:r>
      <w:r w:rsidR="00ED76F0" w:rsidRPr="00ED76F0">
        <w:rPr>
          <w:rFonts w:ascii="Times New Roman" w:hAnsi="Times New Roman" w:cs="Times New Roman"/>
          <w:sz w:val="20"/>
          <w:szCs w:val="20"/>
        </w:rPr>
        <w:t>10 combinations of 2-d PCA scores plots of PC1-PC5 with confidence circle</w:t>
      </w:r>
      <w:r w:rsidR="00ED76F0">
        <w:rPr>
          <w:rFonts w:ascii="Times New Roman" w:hAnsi="Times New Roman" w:cs="Times New Roman"/>
          <w:sz w:val="20"/>
          <w:szCs w:val="20"/>
        </w:rPr>
        <w:t xml:space="preserve">, 10 combinations of 2-d PCA score plots of PC1-PC5 without confidence circle and </w:t>
      </w:r>
      <w:r w:rsidR="00ED76F0" w:rsidRPr="00ED76F0">
        <w:rPr>
          <w:rFonts w:ascii="Times New Roman" w:hAnsi="Times New Roman" w:cs="Times New Roman"/>
          <w:sz w:val="20"/>
          <w:szCs w:val="20"/>
        </w:rPr>
        <w:t>1-d</w:t>
      </w:r>
      <w:r w:rsidR="00ED76F0">
        <w:rPr>
          <w:rFonts w:ascii="Times New Roman" w:hAnsi="Times New Roman" w:cs="Times New Roman"/>
          <w:b/>
          <w:bCs/>
          <w:sz w:val="20"/>
          <w:szCs w:val="20"/>
        </w:rPr>
        <w:t xml:space="preserve"> </w:t>
      </w:r>
      <w:r w:rsidR="00ED76F0">
        <w:rPr>
          <w:rFonts w:ascii="Times New Roman" w:hAnsi="Times New Roman" w:cs="Times New Roman"/>
          <w:sz w:val="20"/>
          <w:szCs w:val="20"/>
        </w:rPr>
        <w:t>PC1 to PC5 score plots, change</w:t>
      </w:r>
      <w:r w:rsidR="00ED76F0">
        <w:rPr>
          <w:rFonts w:ascii="Times New Roman" w:hAnsi="Times New Roman" w:cs="Times New Roman"/>
          <w:b/>
          <w:bCs/>
          <w:sz w:val="20"/>
          <w:szCs w:val="20"/>
        </w:rPr>
        <w:t xml:space="preserve"> </w:t>
      </w:r>
      <w:r>
        <w:rPr>
          <w:rFonts w:ascii="Times New Roman" w:hAnsi="Times New Roman" w:cs="Times New Roman"/>
          <w:b/>
          <w:bCs/>
          <w:sz w:val="20"/>
          <w:szCs w:val="20"/>
        </w:rPr>
        <w:t>symbol sizes, colors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 items: </w:t>
      </w:r>
      <w:r>
        <w:rPr>
          <w:rFonts w:ascii="Times New Roman" w:hAnsi="Times New Roman" w:cs="Times New Roman"/>
          <w:color w:val="FF0000"/>
          <w:sz w:val="20"/>
          <w:szCs w:val="20"/>
        </w:rPr>
        <w:t>line 136-145</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79DDD621" w14:textId="77777777" w:rsidR="00AA7EE2" w:rsidRDefault="00AA7EE2">
      <w:pPr>
        <w:spacing w:after="0"/>
        <w:rPr>
          <w:rFonts w:ascii="Times New Roman" w:hAnsi="Times New Roman" w:cs="Times New Roman"/>
          <w:sz w:val="20"/>
          <w:szCs w:val="20"/>
        </w:rPr>
      </w:pPr>
    </w:p>
    <w:p w14:paraId="5AD0D209" w14:textId="0FA9BED9" w:rsidR="00A10848" w:rsidRDefault="00CE6B35">
      <w:pPr>
        <w:rPr>
          <w:rFonts w:ascii="Times New Roman" w:hAnsi="Times New Roman" w:cs="Times New Roman"/>
          <w:sz w:val="20"/>
          <w:szCs w:val="20"/>
        </w:rPr>
      </w:pPr>
      <w:r>
        <w:rPr>
          <w:rFonts w:ascii="Times New Roman" w:hAnsi="Times New Roman" w:cs="Times New Roman"/>
          <w:b/>
          <w:bCs/>
          <w:sz w:val="21"/>
          <w:szCs w:val="21"/>
        </w:rPr>
        <w:t xml:space="preserve">Note </w:t>
      </w:r>
      <w:r w:rsidR="008117D1">
        <w:rPr>
          <w:rFonts w:ascii="Times New Roman" w:hAnsi="Times New Roman" w:cs="Times New Roman"/>
          <w:b/>
          <w:bCs/>
          <w:sz w:val="21"/>
          <w:szCs w:val="21"/>
        </w:rPr>
        <w:t>5</w:t>
      </w:r>
      <w:r>
        <w:rPr>
          <w:rFonts w:ascii="Times New Roman" w:hAnsi="Times New Roman" w:cs="Times New Roman"/>
          <w:b/>
          <w:bCs/>
          <w:sz w:val="21"/>
          <w:szCs w:val="21"/>
        </w:rPr>
        <w:t>:</w:t>
      </w:r>
      <w:r>
        <w:rPr>
          <w:rFonts w:ascii="Times New Roman" w:hAnsi="Times New Roman" w:cs="Times New Roman"/>
          <w:sz w:val="20"/>
          <w:szCs w:val="20"/>
        </w:rPr>
        <w:t xml:space="preserve"> </w:t>
      </w:r>
      <w:r w:rsidR="00EC01E3" w:rsidRPr="00ED76F0">
        <w:rPr>
          <w:rFonts w:ascii="Times New Roman" w:hAnsi="Times New Roman" w:cs="Times New Roman"/>
          <w:sz w:val="20"/>
          <w:szCs w:val="20"/>
        </w:rPr>
        <w:t>In</w:t>
      </w:r>
      <w:bookmarkStart w:id="12" w:name="_Hlk61336582"/>
      <w:r>
        <w:rPr>
          <w:rFonts w:ascii="Times New Roman" w:hAnsi="Times New Roman" w:cs="Times New Roman"/>
          <w:sz w:val="20"/>
          <w:szCs w:val="20"/>
        </w:rPr>
        <w:t>10 combinations of 2-d PCA score</w:t>
      </w:r>
      <w:r w:rsidR="00EC01E3">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bookmarkEnd w:id="12"/>
      <w:r w:rsidR="00EC01E3">
        <w:rPr>
          <w:rFonts w:ascii="Times New Roman" w:hAnsi="Times New Roman" w:cs="Times New Roman"/>
          <w:sz w:val="20"/>
          <w:szCs w:val="20"/>
        </w:rPr>
        <w:t xml:space="preserve">, change </w:t>
      </w:r>
      <w:r>
        <w:rPr>
          <w:rFonts w:ascii="Times New Roman" w:eastAsia="SimSun" w:hAnsi="Times New Roman" w:cs="Times New Roman"/>
          <w:b/>
          <w:bCs/>
          <w:sz w:val="20"/>
          <w:szCs w:val="20"/>
        </w:rPr>
        <w:t xml:space="preserve"> </w:t>
      </w:r>
      <w:r>
        <w:rPr>
          <w:rFonts w:ascii="Times New Roman" w:eastAsia="SimSun" w:hAnsi="Times New Roman" w:cs="Times New Roman" w:hint="eastAsia"/>
          <w:b/>
          <w:bCs/>
          <w:sz w:val="20"/>
          <w:szCs w:val="20"/>
        </w:rPr>
        <w:t>f</w:t>
      </w:r>
      <w:r>
        <w:rPr>
          <w:rFonts w:ascii="Times New Roman" w:eastAsia="SimSun" w:hAnsi="Times New Roman" w:cs="Times New Roman"/>
          <w:b/>
          <w:bCs/>
          <w:sz w:val="20"/>
          <w:szCs w:val="20"/>
        </w:rPr>
        <w:t>igure scale</w:t>
      </w:r>
      <w:r>
        <w:rPr>
          <w:rFonts w:ascii="Times New Roman" w:eastAsia="SimSun" w:hAnsi="Times New Roman" w:cs="Times New Roman"/>
          <w:sz w:val="20"/>
          <w:szCs w:val="20"/>
        </w:rPr>
        <w:t>,</w:t>
      </w:r>
      <w:r>
        <w:rPr>
          <w:rFonts w:ascii="Times New Roman" w:eastAsia="SimSun" w:hAnsi="Times New Roman" w:cs="Times New Roman"/>
          <w:b/>
          <w:bCs/>
          <w:sz w:val="20"/>
          <w:szCs w:val="20"/>
        </w:rPr>
        <w:t xml:space="preserve"> </w:t>
      </w:r>
      <w:r>
        <w:rPr>
          <w:rFonts w:ascii="Times New Roman" w:hAnsi="Times New Roman" w:cs="Times New Roman"/>
          <w:b/>
          <w:bCs/>
          <w:sz w:val="20"/>
          <w:szCs w:val="20"/>
        </w:rPr>
        <w:t xml:space="preserve">label </w:t>
      </w:r>
      <w:proofErr w:type="spellStart"/>
      <w:r>
        <w:rPr>
          <w:rFonts w:ascii="Times New Roman" w:hAnsi="Times New Roman" w:cs="Times New Roman"/>
          <w:b/>
          <w:bCs/>
          <w:sz w:val="20"/>
          <w:szCs w:val="20"/>
        </w:rPr>
        <w:t>fontsize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fontname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fontweight</w:t>
      </w:r>
      <w:proofErr w:type="spellEnd"/>
      <w:r>
        <w:rPr>
          <w:rFonts w:ascii="Times New Roman" w:hAnsi="Times New Roman" w:cs="Times New Roman"/>
          <w:b/>
          <w:bCs/>
          <w:sz w:val="20"/>
          <w:szCs w:val="20"/>
        </w:rPr>
        <w:t xml:space="preserve"> and circle </w:t>
      </w:r>
      <w:proofErr w:type="spellStart"/>
      <w:r>
        <w:rPr>
          <w:rFonts w:ascii="Times New Roman" w:hAnsi="Times New Roman" w:cs="Times New Roman"/>
          <w:b/>
          <w:bCs/>
          <w:sz w:val="20"/>
          <w:szCs w:val="20"/>
        </w:rPr>
        <w:t>linestyle</w:t>
      </w:r>
      <w:proofErr w:type="spellEnd"/>
      <w:r>
        <w:rPr>
          <w:rFonts w:ascii="Times New Roman" w:hAnsi="Times New Roman" w:cs="Times New Roman"/>
          <w:b/>
          <w:bCs/>
          <w:sz w:val="20"/>
          <w:szCs w:val="20"/>
        </w:rPr>
        <w:t xml:space="preserve">, linewidth, </w:t>
      </w:r>
      <w:proofErr w:type="spellStart"/>
      <w:r>
        <w:rPr>
          <w:rFonts w:ascii="Times New Roman" w:hAnsi="Times New Roman" w:cs="Times New Roman"/>
          <w:b/>
          <w:bCs/>
          <w:sz w:val="20"/>
          <w:szCs w:val="20"/>
        </w:rPr>
        <w:t>facecolor</w:t>
      </w:r>
      <w:proofErr w:type="spellEnd"/>
      <w:r>
        <w:rPr>
          <w:rFonts w:ascii="Times New Roman" w:hAnsi="Times New Roman" w:cs="Times New Roman"/>
          <w:b/>
          <w:bCs/>
          <w:sz w:val="20"/>
          <w:szCs w:val="20"/>
        </w:rPr>
        <w:t>, alpha</w:t>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169-201</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w:t>
      </w:r>
      <w:bookmarkStart w:id="13" w:name="OLE_LINK1"/>
      <w:r>
        <w:rPr>
          <w:rFonts w:ascii="Times New Roman" w:hAnsi="Times New Roman" w:cs="Times New Roman"/>
          <w:sz w:val="20"/>
          <w:szCs w:val="20"/>
        </w:rPr>
        <w:t>parameters</w:t>
      </w:r>
      <w:bookmarkEnd w:id="13"/>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3162F180" w14:textId="3CBACEB3" w:rsidR="00A10848" w:rsidRDefault="00CE6B35">
      <w:pPr>
        <w:rPr>
          <w:rFonts w:ascii="Times New Roman" w:hAnsi="Times New Roman" w:cs="Times New Roman"/>
          <w:sz w:val="20"/>
          <w:szCs w:val="20"/>
        </w:rPr>
      </w:pPr>
      <w:bookmarkStart w:id="14" w:name="OLE_LINK5"/>
      <w:r>
        <w:rPr>
          <w:rFonts w:ascii="Times New Roman" w:hAnsi="Times New Roman" w:cs="Times New Roman"/>
          <w:b/>
          <w:bCs/>
          <w:sz w:val="21"/>
          <w:szCs w:val="21"/>
        </w:rPr>
        <w:t xml:space="preserve">Note </w:t>
      </w:r>
      <w:r w:rsidR="008117D1">
        <w:rPr>
          <w:rFonts w:ascii="Times New Roman" w:hAnsi="Times New Roman" w:cs="Times New Roman"/>
          <w:b/>
          <w:bCs/>
          <w:sz w:val="21"/>
          <w:szCs w:val="21"/>
        </w:rPr>
        <w:t>6</w:t>
      </w:r>
      <w:r>
        <w:rPr>
          <w:rFonts w:ascii="Times New Roman" w:hAnsi="Times New Roman" w:cs="Times New Roman"/>
          <w:b/>
          <w:bCs/>
          <w:sz w:val="21"/>
          <w:szCs w:val="21"/>
        </w:rPr>
        <w:t>:</w:t>
      </w:r>
      <w:r>
        <w:rPr>
          <w:rFonts w:ascii="Times New Roman" w:hAnsi="Times New Roman" w:cs="Times New Roman"/>
          <w:b/>
          <w:bCs/>
          <w:sz w:val="20"/>
          <w:szCs w:val="20"/>
        </w:rPr>
        <w:t xml:space="preserve"> </w:t>
      </w:r>
      <w:r w:rsidR="00EC01E3" w:rsidRPr="00ED76F0">
        <w:rPr>
          <w:rFonts w:ascii="Times New Roman" w:hAnsi="Times New Roman" w:cs="Times New Roman"/>
          <w:sz w:val="20"/>
          <w:szCs w:val="20"/>
        </w:rPr>
        <w:t xml:space="preserve">In </w:t>
      </w:r>
      <w:r>
        <w:rPr>
          <w:rFonts w:ascii="Times New Roman" w:hAnsi="Times New Roman" w:cs="Times New Roman"/>
          <w:sz w:val="20"/>
          <w:szCs w:val="20"/>
        </w:rPr>
        <w:t>10 combinations of 2-d PCA score</w:t>
      </w:r>
      <w:r w:rsidR="00EC01E3">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EC01E3">
        <w:rPr>
          <w:rFonts w:ascii="Times New Roman" w:hAnsi="Times New Roman" w:cs="Times New Roman"/>
          <w:sz w:val="20"/>
          <w:szCs w:val="20"/>
        </w:rPr>
        <w:t xml:space="preserve">, change </w:t>
      </w:r>
      <w:r>
        <w:rPr>
          <w:rFonts w:ascii="Times New Roman" w:hAnsi="Times New Roman" w:cs="Times New Roman"/>
          <w:sz w:val="20"/>
          <w:szCs w:val="20"/>
        </w:rPr>
        <w:t xml:space="preserve"> </w:t>
      </w:r>
      <w:bookmarkStart w:id="15" w:name="OLE_LINK3"/>
      <w:r>
        <w:rPr>
          <w:rFonts w:ascii="Times New Roman" w:hAnsi="Times New Roman" w:cs="Times New Roman" w:hint="eastAsia"/>
          <w:b/>
          <w:bCs/>
          <w:sz w:val="20"/>
          <w:szCs w:val="20"/>
        </w:rPr>
        <w:t>f</w:t>
      </w:r>
      <w:r>
        <w:rPr>
          <w:rFonts w:ascii="Times New Roman" w:hAnsi="Times New Roman" w:cs="Times New Roman"/>
          <w:b/>
          <w:bCs/>
          <w:sz w:val="20"/>
          <w:szCs w:val="20"/>
        </w:rPr>
        <w:t>igure scale,</w:t>
      </w:r>
      <w:bookmarkEnd w:id="15"/>
      <w:r>
        <w:rPr>
          <w:rFonts w:ascii="Times New Roman" w:hAnsi="Times New Roman" w:cs="Times New Roman"/>
          <w:b/>
          <w:bCs/>
          <w:sz w:val="20"/>
          <w:szCs w:val="20"/>
        </w:rPr>
        <w:t xml:space="preserve"> label </w:t>
      </w:r>
      <w:proofErr w:type="spellStart"/>
      <w:r>
        <w:rPr>
          <w:rFonts w:ascii="Times New Roman" w:hAnsi="Times New Roman" w:cs="Times New Roman"/>
          <w:b/>
          <w:bCs/>
          <w:sz w:val="20"/>
          <w:szCs w:val="20"/>
        </w:rPr>
        <w:t>fontsize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fontname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fontweight</w:t>
      </w:r>
      <w:proofErr w:type="spellEnd"/>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147-167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bookmarkEnd w:id="14"/>
    <w:p w14:paraId="57B445D9" w14:textId="78230D0B" w:rsidR="00A10848" w:rsidRDefault="00CE6B35">
      <w:pPr>
        <w:rPr>
          <w:rFonts w:ascii="Times New Roman" w:hAnsi="Times New Roman" w:cs="Times New Roman"/>
          <w:sz w:val="20"/>
          <w:szCs w:val="20"/>
        </w:rPr>
      </w:pPr>
      <w:r>
        <w:rPr>
          <w:rFonts w:ascii="Times New Roman" w:hAnsi="Times New Roman" w:cs="Times New Roman"/>
          <w:b/>
          <w:bCs/>
          <w:sz w:val="21"/>
          <w:szCs w:val="21"/>
        </w:rPr>
        <w:t xml:space="preserve">Note </w:t>
      </w:r>
      <w:r w:rsidR="008117D1">
        <w:rPr>
          <w:rFonts w:ascii="Times New Roman" w:hAnsi="Times New Roman" w:cs="Times New Roman"/>
          <w:b/>
          <w:bCs/>
          <w:sz w:val="21"/>
          <w:szCs w:val="21"/>
        </w:rPr>
        <w:t>7</w:t>
      </w:r>
      <w:r>
        <w:rPr>
          <w:rFonts w:ascii="Times New Roman" w:hAnsi="Times New Roman" w:cs="Times New Roman"/>
          <w:b/>
          <w:bCs/>
          <w:sz w:val="21"/>
          <w:szCs w:val="21"/>
        </w:rPr>
        <w:t>:</w:t>
      </w:r>
      <w:r>
        <w:rPr>
          <w:rFonts w:ascii="Times New Roman" w:hAnsi="Times New Roman" w:cs="Times New Roman"/>
          <w:b/>
          <w:bCs/>
          <w:sz w:val="20"/>
          <w:szCs w:val="20"/>
        </w:rPr>
        <w:t xml:space="preserve"> </w:t>
      </w:r>
      <w:r w:rsidR="00EC01E3" w:rsidRPr="00A802A2">
        <w:rPr>
          <w:rFonts w:ascii="Times New Roman" w:hAnsi="Times New Roman" w:cs="Times New Roman"/>
          <w:sz w:val="20"/>
          <w:szCs w:val="20"/>
        </w:rPr>
        <w:t xml:space="preserve">In </w:t>
      </w:r>
      <w:r>
        <w:rPr>
          <w:rFonts w:ascii="Times New Roman" w:hAnsi="Times New Roman" w:cs="Times New Roman"/>
          <w:sz w:val="20"/>
          <w:szCs w:val="20"/>
        </w:rPr>
        <w:t>PC1 to PC5</w:t>
      </w:r>
      <w:r w:rsidR="0081480A">
        <w:rPr>
          <w:rFonts w:ascii="Times New Roman" w:hAnsi="Times New Roman" w:cs="Times New Roman"/>
          <w:sz w:val="20"/>
          <w:szCs w:val="20"/>
        </w:rPr>
        <w:t xml:space="preserve"> single</w:t>
      </w:r>
      <w:r>
        <w:rPr>
          <w:rFonts w:ascii="Times New Roman" w:hAnsi="Times New Roman" w:cs="Times New Roman"/>
          <w:sz w:val="20"/>
          <w:szCs w:val="20"/>
        </w:rPr>
        <w:t xml:space="preserve"> </w:t>
      </w:r>
      <w:r w:rsidR="0081480A">
        <w:rPr>
          <w:rFonts w:ascii="Times New Roman" w:hAnsi="Times New Roman" w:cs="Times New Roman"/>
          <w:sz w:val="20"/>
          <w:szCs w:val="20"/>
        </w:rPr>
        <w:t xml:space="preserve">PC </w:t>
      </w:r>
      <w:r>
        <w:rPr>
          <w:rFonts w:ascii="Times New Roman" w:hAnsi="Times New Roman" w:cs="Times New Roman"/>
          <w:sz w:val="20"/>
          <w:szCs w:val="20"/>
        </w:rPr>
        <w:t>score</w:t>
      </w:r>
      <w:r w:rsidR="00EC01E3">
        <w:rPr>
          <w:rFonts w:ascii="Times New Roman" w:hAnsi="Times New Roman" w:cs="Times New Roman"/>
          <w:sz w:val="20"/>
          <w:szCs w:val="20"/>
        </w:rPr>
        <w:t>s</w:t>
      </w:r>
      <w:r>
        <w:rPr>
          <w:rFonts w:ascii="Times New Roman" w:hAnsi="Times New Roman" w:cs="Times New Roman"/>
          <w:sz w:val="20"/>
          <w:szCs w:val="20"/>
        </w:rPr>
        <w:t xml:space="preserve"> plots</w:t>
      </w:r>
      <w:r w:rsidR="00EC01E3">
        <w:rPr>
          <w:rFonts w:ascii="Times New Roman" w:hAnsi="Times New Roman" w:cs="Times New Roman"/>
          <w:sz w:val="20"/>
          <w:szCs w:val="20"/>
        </w:rPr>
        <w:t xml:space="preserve">, change </w:t>
      </w:r>
      <w:r>
        <w:rPr>
          <w:rFonts w:ascii="Times New Roman" w:hAnsi="Times New Roman" w:cs="Times New Roman" w:hint="eastAsia"/>
          <w:b/>
          <w:bCs/>
          <w:sz w:val="20"/>
          <w:szCs w:val="20"/>
        </w:rPr>
        <w:t>f</w:t>
      </w:r>
      <w:r>
        <w:rPr>
          <w:rFonts w:ascii="Times New Roman" w:hAnsi="Times New Roman" w:cs="Times New Roman"/>
          <w:b/>
          <w:bCs/>
          <w:sz w:val="20"/>
          <w:szCs w:val="20"/>
        </w:rPr>
        <w:t xml:space="preserve">igure scale, label </w:t>
      </w:r>
      <w:proofErr w:type="spellStart"/>
      <w:r>
        <w:rPr>
          <w:rFonts w:ascii="Times New Roman" w:hAnsi="Times New Roman" w:cs="Times New Roman"/>
          <w:b/>
          <w:bCs/>
          <w:sz w:val="20"/>
          <w:szCs w:val="20"/>
        </w:rPr>
        <w:t>fontsize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fontname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fontweight</w:t>
      </w:r>
      <w:proofErr w:type="spellEnd"/>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204-228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24B4EF4C" w14:textId="68F72BC0" w:rsidR="00A10848" w:rsidRDefault="00CE6B35">
      <w:pPr>
        <w:rPr>
          <w:rFonts w:ascii="Times New Roman" w:hAnsi="Times New Roman" w:cs="Times New Roman"/>
          <w:sz w:val="20"/>
          <w:szCs w:val="20"/>
        </w:rPr>
      </w:pPr>
      <w:bookmarkStart w:id="16" w:name="OLE_LINK4"/>
      <w:r>
        <w:rPr>
          <w:rFonts w:ascii="Times New Roman" w:hAnsi="Times New Roman" w:cs="Times New Roman"/>
          <w:b/>
          <w:bCs/>
          <w:sz w:val="21"/>
          <w:szCs w:val="21"/>
        </w:rPr>
        <w:t xml:space="preserve">Note </w:t>
      </w:r>
      <w:r w:rsidR="008117D1">
        <w:rPr>
          <w:rFonts w:ascii="Times New Roman" w:hAnsi="Times New Roman" w:cs="Times New Roman"/>
          <w:b/>
          <w:bCs/>
          <w:sz w:val="21"/>
          <w:szCs w:val="21"/>
        </w:rPr>
        <w:t>8</w:t>
      </w:r>
      <w:r>
        <w:rPr>
          <w:rFonts w:ascii="Times New Roman" w:hAnsi="Times New Roman" w:cs="Times New Roman"/>
          <w:b/>
          <w:bCs/>
          <w:sz w:val="21"/>
          <w:szCs w:val="21"/>
        </w:rPr>
        <w:t>:</w:t>
      </w:r>
      <w:r>
        <w:rPr>
          <w:rFonts w:ascii="Times New Roman" w:hAnsi="Times New Roman" w:cs="Times New Roman"/>
          <w:b/>
          <w:bCs/>
          <w:sz w:val="20"/>
          <w:szCs w:val="20"/>
        </w:rPr>
        <w:t xml:space="preserve"> </w:t>
      </w:r>
      <w:r w:rsidR="00EC01E3" w:rsidRPr="00A802A2">
        <w:rPr>
          <w:rFonts w:ascii="Times New Roman" w:hAnsi="Times New Roman" w:cs="Times New Roman"/>
          <w:sz w:val="20"/>
          <w:szCs w:val="20"/>
        </w:rPr>
        <w:t>In</w:t>
      </w:r>
      <w:r>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EC01E3">
        <w:rPr>
          <w:rFonts w:ascii="Times New Roman" w:hAnsi="Times New Roman" w:cs="Times New Roman"/>
          <w:sz w:val="20"/>
          <w:szCs w:val="20"/>
        </w:rPr>
        <w:t>s</w:t>
      </w:r>
      <w:r>
        <w:rPr>
          <w:rFonts w:ascii="Times New Roman" w:hAnsi="Times New Roman" w:cs="Times New Roman"/>
          <w:sz w:val="20"/>
          <w:szCs w:val="20"/>
        </w:rPr>
        <w:t xml:space="preserve"> plots</w:t>
      </w:r>
      <w:r w:rsidR="00EC01E3">
        <w:rPr>
          <w:rFonts w:ascii="Times New Roman" w:hAnsi="Times New Roman" w:cs="Times New Roman"/>
          <w:sz w:val="20"/>
          <w:szCs w:val="20"/>
        </w:rPr>
        <w:t xml:space="preserve">, change </w:t>
      </w:r>
      <w:r>
        <w:rPr>
          <w:rFonts w:ascii="Times New Roman" w:eastAsia="SimSun" w:hAnsi="Times New Roman" w:cs="Times New Roman" w:hint="eastAsia"/>
          <w:b/>
          <w:bCs/>
          <w:sz w:val="20"/>
          <w:szCs w:val="20"/>
        </w:rPr>
        <w:t>f</w:t>
      </w:r>
      <w:r>
        <w:rPr>
          <w:rFonts w:ascii="Times New Roman" w:eastAsia="SimSun" w:hAnsi="Times New Roman" w:cs="Times New Roman"/>
          <w:b/>
          <w:bCs/>
          <w:sz w:val="20"/>
          <w:szCs w:val="20"/>
        </w:rPr>
        <w:t>igure scale,</w:t>
      </w:r>
      <w:r>
        <w:rPr>
          <w:rFonts w:ascii="Times New Roman" w:eastAsia="SimSun" w:hAnsi="Times New Roman" w:cs="Times New Roman"/>
          <w:sz w:val="20"/>
          <w:szCs w:val="20"/>
        </w:rPr>
        <w:t xml:space="preserve"> </w:t>
      </w:r>
      <w:r>
        <w:rPr>
          <w:rFonts w:ascii="Times New Roman" w:hAnsi="Times New Roman" w:cs="Times New Roman"/>
          <w:b/>
          <w:bCs/>
          <w:sz w:val="20"/>
          <w:szCs w:val="20"/>
        </w:rPr>
        <w:t xml:space="preserve">fetch number, label </w:t>
      </w:r>
      <w:proofErr w:type="spellStart"/>
      <w:r>
        <w:rPr>
          <w:rFonts w:ascii="Times New Roman" w:hAnsi="Times New Roman" w:cs="Times New Roman"/>
          <w:b/>
          <w:bCs/>
          <w:sz w:val="20"/>
          <w:szCs w:val="20"/>
        </w:rPr>
        <w:t>fontsize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fontname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fontweight</w:t>
      </w:r>
      <w:proofErr w:type="spellEnd"/>
      <w:r>
        <w:rPr>
          <w:rFonts w:ascii="Times New Roman" w:hAnsi="Times New Roman" w:cs="Times New Roman"/>
          <w:b/>
          <w:bCs/>
          <w:sz w:val="20"/>
          <w:szCs w:val="20"/>
        </w:rPr>
        <w:t xml:space="preserve"> and bar size,</w:t>
      </w:r>
      <w:r>
        <w:rPr>
          <w:rFonts w:ascii="Times New Roman" w:hAnsi="Times New Roman" w:cs="Times New Roman" w:hint="eastAsia"/>
          <w:b/>
          <w:bCs/>
          <w:sz w:val="20"/>
          <w:szCs w:val="20"/>
        </w:rPr>
        <w:t xml:space="preserve"> color,</w:t>
      </w:r>
      <w:r>
        <w:rPr>
          <w:rFonts w:ascii="Times New Roman" w:hAnsi="Times New Roman" w:cs="Times New Roman"/>
          <w:b/>
          <w:bCs/>
          <w:sz w:val="20"/>
          <w:szCs w:val="20"/>
        </w:rPr>
        <w:t xml:space="preserve"> text </w:t>
      </w:r>
      <w:proofErr w:type="spellStart"/>
      <w:r>
        <w:rPr>
          <w:rFonts w:ascii="Times New Roman" w:hAnsi="Times New Roman" w:cs="Times New Roman"/>
          <w:b/>
          <w:bCs/>
          <w:sz w:val="20"/>
          <w:szCs w:val="20"/>
        </w:rPr>
        <w:t>fontsize</w:t>
      </w:r>
      <w:proofErr w:type="spellEnd"/>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240-270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402FC379" w14:textId="3FC681C1" w:rsidR="00A10848" w:rsidRDefault="00CE6B35">
      <w:pPr>
        <w:rPr>
          <w:rFonts w:ascii="Times New Roman" w:hAnsi="Times New Roman" w:cs="Times New Roman"/>
          <w:sz w:val="20"/>
          <w:szCs w:val="20"/>
        </w:rPr>
      </w:pPr>
      <w:bookmarkStart w:id="17" w:name="_Hlk61336740"/>
      <w:bookmarkEnd w:id="16"/>
      <w:r>
        <w:rPr>
          <w:rFonts w:ascii="Times New Roman" w:hAnsi="Times New Roman" w:cs="Times New Roman"/>
          <w:b/>
          <w:bCs/>
          <w:sz w:val="21"/>
          <w:szCs w:val="21"/>
        </w:rPr>
        <w:lastRenderedPageBreak/>
        <w:t xml:space="preserve">Note </w:t>
      </w:r>
      <w:r w:rsidR="00DC0A58">
        <w:rPr>
          <w:rFonts w:ascii="Times New Roman" w:hAnsi="Times New Roman" w:cs="Times New Roman"/>
          <w:b/>
          <w:bCs/>
          <w:sz w:val="21"/>
          <w:szCs w:val="21"/>
        </w:rPr>
        <w:t>9</w:t>
      </w:r>
      <w:r>
        <w:rPr>
          <w:rFonts w:ascii="Times New Roman" w:hAnsi="Times New Roman" w:cs="Times New Roman"/>
          <w:b/>
          <w:bCs/>
          <w:sz w:val="21"/>
          <w:szCs w:val="21"/>
        </w:rPr>
        <w:t>:</w:t>
      </w:r>
      <w:r>
        <w:rPr>
          <w:rFonts w:ascii="Times New Roman" w:hAnsi="Times New Roman" w:cs="Times New Roman"/>
          <w:b/>
          <w:bCs/>
          <w:sz w:val="20"/>
          <w:szCs w:val="20"/>
        </w:rPr>
        <w:t xml:space="preserve"> </w:t>
      </w:r>
      <w:r w:rsidR="00EC01E3" w:rsidRPr="00A802A2">
        <w:rPr>
          <w:rFonts w:ascii="Times New Roman" w:hAnsi="Times New Roman" w:cs="Times New Roman"/>
          <w:sz w:val="20"/>
          <w:szCs w:val="20"/>
        </w:rPr>
        <w:t xml:space="preserve">In </w:t>
      </w:r>
      <w:r>
        <w:rPr>
          <w:rFonts w:ascii="Times New Roman" w:hAnsi="Times New Roman" w:cs="Times New Roman"/>
          <w:sz w:val="20"/>
          <w:szCs w:val="20"/>
        </w:rPr>
        <w:t>PC1 to PC10 weight</w:t>
      </w:r>
      <w:r w:rsidR="00EC01E3">
        <w:rPr>
          <w:rFonts w:ascii="Times New Roman" w:hAnsi="Times New Roman" w:cs="Times New Roman"/>
          <w:sz w:val="20"/>
          <w:szCs w:val="20"/>
        </w:rPr>
        <w:t xml:space="preserve"> </w:t>
      </w:r>
      <w:r>
        <w:rPr>
          <w:rFonts w:ascii="Times New Roman" w:hAnsi="Times New Roman" w:cs="Times New Roman"/>
          <w:sz w:val="20"/>
          <w:szCs w:val="20"/>
        </w:rPr>
        <w:t>“Percentage of explained variance”</w:t>
      </w:r>
      <w:r w:rsidR="00EC01E3">
        <w:rPr>
          <w:rFonts w:ascii="Times New Roman" w:hAnsi="Times New Roman" w:cs="Times New Roman"/>
          <w:sz w:val="20"/>
          <w:szCs w:val="20"/>
        </w:rPr>
        <w:t xml:space="preserve"> </w:t>
      </w:r>
      <w:r>
        <w:rPr>
          <w:rFonts w:ascii="Times New Roman" w:hAnsi="Times New Roman" w:cs="Times New Roman"/>
          <w:sz w:val="20"/>
          <w:szCs w:val="20"/>
        </w:rPr>
        <w:t>plot</w:t>
      </w:r>
      <w:r w:rsidR="00EC01E3">
        <w:rPr>
          <w:rFonts w:ascii="Times New Roman" w:hAnsi="Times New Roman" w:cs="Times New Roman"/>
          <w:sz w:val="20"/>
          <w:szCs w:val="20"/>
        </w:rPr>
        <w:t xml:space="preserve">s, change </w:t>
      </w:r>
      <w:r>
        <w:rPr>
          <w:rFonts w:ascii="Times New Roman" w:hAnsi="Times New Roman" w:cs="Times New Roman" w:hint="eastAsia"/>
          <w:b/>
          <w:bCs/>
          <w:sz w:val="20"/>
          <w:szCs w:val="20"/>
        </w:rPr>
        <w:t>f</w:t>
      </w:r>
      <w:r>
        <w:rPr>
          <w:rFonts w:ascii="Times New Roman" w:hAnsi="Times New Roman" w:cs="Times New Roman"/>
          <w:b/>
          <w:bCs/>
          <w:sz w:val="20"/>
          <w:szCs w:val="20"/>
        </w:rPr>
        <w:t xml:space="preserve">igure scale, </w:t>
      </w:r>
      <w:proofErr w:type="spellStart"/>
      <w:r>
        <w:rPr>
          <w:rFonts w:ascii="Times New Roman" w:hAnsi="Times New Roman" w:cs="Times New Roman"/>
          <w:b/>
          <w:bCs/>
          <w:sz w:val="20"/>
          <w:szCs w:val="20"/>
        </w:rPr>
        <w:t>ticklabel</w:t>
      </w:r>
      <w:proofErr w:type="spellEnd"/>
      <w:r>
        <w:rPr>
          <w:rFonts w:ascii="Times New Roman" w:hAnsi="Times New Roman" w:cs="Times New Roman"/>
          <w:b/>
          <w:bCs/>
          <w:sz w:val="20"/>
          <w:szCs w:val="20"/>
        </w:rPr>
        <w:t xml:space="preserve"> size, label name, </w:t>
      </w:r>
      <w:proofErr w:type="spellStart"/>
      <w:r>
        <w:rPr>
          <w:rFonts w:ascii="Times New Roman" w:hAnsi="Times New Roman" w:cs="Times New Roman"/>
          <w:b/>
          <w:bCs/>
          <w:sz w:val="20"/>
          <w:szCs w:val="20"/>
        </w:rPr>
        <w:t>fontsize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fontname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fontweight</w:t>
      </w:r>
      <w:proofErr w:type="spellEnd"/>
      <w:r>
        <w:rPr>
          <w:rFonts w:ascii="Times New Roman" w:hAnsi="Times New Roman" w:cs="Times New Roman"/>
          <w:b/>
          <w:bCs/>
          <w:sz w:val="20"/>
          <w:szCs w:val="20"/>
        </w:rPr>
        <w:t xml:space="preserve"> and bar size</w:t>
      </w:r>
      <w:r>
        <w:rPr>
          <w:rFonts w:ascii="Times New Roman" w:hAnsi="Times New Roman" w:cs="Times New Roman" w:hint="eastAsia"/>
          <w:b/>
          <w:bCs/>
          <w:sz w:val="20"/>
          <w:szCs w:val="20"/>
        </w:rPr>
        <w:t>, color</w:t>
      </w:r>
      <w:r>
        <w:rPr>
          <w:rFonts w:ascii="Times New Roman" w:hAnsi="Times New Roman" w:cs="Times New Roman"/>
          <w:sz w:val="20"/>
          <w:szCs w:val="20"/>
        </w:rPr>
        <w:t xml:space="preserve">: open </w:t>
      </w:r>
      <w:r>
        <w:rPr>
          <w:rFonts w:ascii="Times New Roman" w:hAnsi="Times New Roman" w:cs="Times New Roman"/>
          <w:color w:val="FF0000"/>
          <w:sz w:val="20"/>
          <w:szCs w:val="20"/>
        </w:rPr>
        <w:t>pca7.py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corresponding parameters:</w:t>
      </w:r>
      <w:r>
        <w:rPr>
          <w:rFonts w:ascii="Times New Roman" w:hAnsi="Times New Roman" w:cs="Times New Roman"/>
          <w:color w:val="FF0000"/>
          <w:sz w:val="20"/>
          <w:szCs w:val="20"/>
        </w:rPr>
        <w:t xml:space="preserve"> line 68-87</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490441">
        <w:rPr>
          <w:rFonts w:ascii="Times New Roman" w:hAnsi="Times New Roman" w:cs="Times New Roman"/>
          <w:color w:val="FF0000"/>
          <w:sz w:val="20"/>
          <w:szCs w:val="20"/>
        </w:rPr>
        <w:t>pca7.py</w:t>
      </w:r>
      <w:r>
        <w:rPr>
          <w:rFonts w:ascii="Times New Roman" w:hAnsi="Times New Roman" w:cs="Times New Roman"/>
          <w:sz w:val="20"/>
          <w:szCs w:val="20"/>
        </w:rPr>
        <w:t xml:space="preserve"> and run again.</w:t>
      </w:r>
    </w:p>
    <w:p w14:paraId="6F997297" w14:textId="00B6D601" w:rsidR="00BF4FB3" w:rsidRPr="00C02623" w:rsidRDefault="00ED76F0" w:rsidP="00BF4FB3">
      <w:pPr>
        <w:rPr>
          <w:rFonts w:ascii="Times New Roman" w:hAnsi="Times New Roman" w:cs="Times New Roman"/>
          <w:sz w:val="20"/>
          <w:szCs w:val="20"/>
        </w:rPr>
      </w:pPr>
      <w:bookmarkStart w:id="18" w:name="_Hlk61337044"/>
      <w:bookmarkEnd w:id="17"/>
      <w:r w:rsidRPr="00C02623">
        <w:rPr>
          <w:rFonts w:ascii="Times New Roman" w:hAnsi="Times New Roman" w:cs="Times New Roman"/>
          <w:b/>
          <w:bCs/>
          <w:sz w:val="21"/>
          <w:szCs w:val="21"/>
        </w:rPr>
        <w:t>Note 1</w:t>
      </w:r>
      <w:r w:rsidR="007D59CD" w:rsidRPr="00C02623">
        <w:rPr>
          <w:rFonts w:ascii="Times New Roman" w:hAnsi="Times New Roman" w:cs="Times New Roman"/>
          <w:b/>
          <w:bCs/>
          <w:sz w:val="21"/>
          <w:szCs w:val="21"/>
        </w:rPr>
        <w:t>0</w:t>
      </w:r>
      <w:r w:rsidRPr="00C02623">
        <w:rPr>
          <w:rFonts w:ascii="Times New Roman" w:hAnsi="Times New Roman" w:cs="Times New Roman"/>
          <w:b/>
          <w:bCs/>
          <w:sz w:val="21"/>
          <w:szCs w:val="21"/>
        </w:rPr>
        <w:t>:</w:t>
      </w:r>
      <w:r w:rsidR="00D247D0"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plots, change</w:t>
      </w:r>
      <w:r w:rsidR="00BF4FB3" w:rsidRPr="00C02623">
        <w:rPr>
          <w:rFonts w:ascii="Times New Roman" w:hAnsi="Times New Roman" w:cs="Times New Roman"/>
          <w:b/>
          <w:bCs/>
          <w:sz w:val="20"/>
          <w:szCs w:val="20"/>
        </w:rPr>
        <w:t xml:space="preserve"> the labeling numbers of m/z</w:t>
      </w:r>
      <w:r w:rsidR="00BF4FB3" w:rsidRPr="00C02623">
        <w:rPr>
          <w:rFonts w:ascii="Times New Roman" w:hAnsi="Times New Roman" w:cs="Times New Roman"/>
          <w:sz w:val="20"/>
          <w:szCs w:val="20"/>
        </w:rPr>
        <w:t xml:space="preserve">: open </w:t>
      </w:r>
      <w:r w:rsidR="00BF4FB3" w:rsidRPr="00C02623">
        <w:rPr>
          <w:rFonts w:ascii="Times New Roman" w:hAnsi="Times New Roman" w:cs="Times New Roman"/>
          <w:color w:val="FF0000"/>
          <w:sz w:val="20"/>
          <w:szCs w:val="20"/>
        </w:rPr>
        <w:t>pca7.py</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find the corresponding parameters:</w:t>
      </w:r>
      <w:r w:rsidR="00BF4FB3" w:rsidRPr="00C02623">
        <w:rPr>
          <w:rFonts w:ascii="Times New Roman" w:hAnsi="Times New Roman" w:cs="Times New Roman"/>
          <w:color w:val="FF0000"/>
          <w:sz w:val="20"/>
          <w:szCs w:val="20"/>
        </w:rPr>
        <w:t xml:space="preserve"> line 244</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the parameters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save </w:t>
      </w:r>
      <w:r w:rsidR="00BF4FB3" w:rsidRPr="00C02623">
        <w:rPr>
          <w:rFonts w:ascii="Times New Roman" w:hAnsi="Times New Roman" w:cs="Times New Roman"/>
          <w:color w:val="FF0000"/>
          <w:sz w:val="20"/>
          <w:szCs w:val="20"/>
        </w:rPr>
        <w:t>pca7.py</w:t>
      </w:r>
      <w:r w:rsidR="00BF4FB3" w:rsidRPr="00C02623">
        <w:rPr>
          <w:rFonts w:ascii="Times New Roman" w:hAnsi="Times New Roman" w:cs="Times New Roman"/>
          <w:sz w:val="20"/>
          <w:szCs w:val="20"/>
        </w:rPr>
        <w:t xml:space="preserve"> and run again. (Assume that the number of required labeling numbers is </w:t>
      </w:r>
      <w:r w:rsidR="00BF4FB3" w:rsidRPr="00C02623">
        <w:rPr>
          <w:rFonts w:ascii="Times New Roman" w:hAnsi="Times New Roman" w:cs="Times New Roman"/>
          <w:color w:val="FF0000"/>
          <w:sz w:val="20"/>
          <w:szCs w:val="20"/>
        </w:rPr>
        <w:t>m</w:t>
      </w:r>
      <w:r w:rsidR="00BF4FB3" w:rsidRPr="00C02623">
        <w:rPr>
          <w:rFonts w:ascii="Times New Roman" w:hAnsi="Times New Roman" w:cs="Times New Roman"/>
          <w:sz w:val="20"/>
          <w:szCs w:val="20"/>
        </w:rPr>
        <w:t>, modify the red areas highlighted below)</w:t>
      </w:r>
    </w:p>
    <w:p w14:paraId="3DBD604B" w14:textId="2D844C71" w:rsidR="00ED76F0" w:rsidRPr="00C02623" w:rsidRDefault="00BF4FB3" w:rsidP="00BF4FB3">
      <w:pPr>
        <w:ind w:firstLineChars="400" w:firstLine="800"/>
        <w:rPr>
          <w:rFonts w:ascii="Times New Roman" w:hAnsi="Times New Roman" w:cs="Times New Roman"/>
          <w:sz w:val="20"/>
          <w:szCs w:val="20"/>
        </w:rPr>
      </w:pPr>
      <w:proofErr w:type="spellStart"/>
      <w:r w:rsidRPr="00C02623">
        <w:rPr>
          <w:rFonts w:ascii="Times New Roman" w:hAnsi="Times New Roman" w:cs="Times New Roman"/>
          <w:sz w:val="20"/>
          <w:szCs w:val="20"/>
        </w:rPr>
        <w:t>fetchn</w:t>
      </w:r>
      <w:proofErr w:type="spellEnd"/>
      <w:r w:rsidRPr="00C02623">
        <w:rPr>
          <w:rFonts w:ascii="Times New Roman" w:hAnsi="Times New Roman" w:cs="Times New Roman"/>
          <w:sz w:val="20"/>
          <w:szCs w:val="20"/>
        </w:rPr>
        <w:t>=</w:t>
      </w:r>
      <w:r w:rsidRPr="00C02623">
        <w:rPr>
          <w:rFonts w:ascii="Times New Roman" w:hAnsi="Times New Roman" w:cs="Times New Roman"/>
          <w:color w:val="FF0000"/>
          <w:sz w:val="20"/>
          <w:szCs w:val="20"/>
        </w:rPr>
        <w:t>m</w:t>
      </w:r>
    </w:p>
    <w:bookmarkEnd w:id="18"/>
    <w:p w14:paraId="50B49BC7" w14:textId="4E98FEE9" w:rsidR="00BF4FB3" w:rsidRPr="00C02623" w:rsidRDefault="00D247D0" w:rsidP="00671902">
      <w:pPr>
        <w:rPr>
          <w:rFonts w:ascii="Times New Roman" w:hAnsi="Times New Roman" w:cs="Times New Roman"/>
          <w:sz w:val="20"/>
          <w:szCs w:val="20"/>
        </w:rPr>
      </w:pPr>
      <w:r w:rsidRPr="00C02623">
        <w:rPr>
          <w:rFonts w:ascii="Times New Roman" w:hAnsi="Times New Roman" w:cs="Times New Roman"/>
          <w:b/>
          <w:bCs/>
          <w:sz w:val="21"/>
          <w:szCs w:val="21"/>
        </w:rPr>
        <w:t>Note 11:</w:t>
      </w:r>
      <w:r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tables, change</w:t>
      </w:r>
      <w:r w:rsidR="00BF4FB3" w:rsidRPr="00C02623">
        <w:rPr>
          <w:rFonts w:ascii="Times New Roman" w:hAnsi="Times New Roman" w:cs="Times New Roman"/>
          <w:b/>
          <w:bCs/>
          <w:sz w:val="20"/>
          <w:szCs w:val="20"/>
        </w:rPr>
        <w:t xml:space="preserve"> the </w:t>
      </w:r>
      <w:bookmarkStart w:id="19" w:name="_Hlk61963190"/>
      <w:r w:rsidR="00BF4FB3" w:rsidRPr="00C02623">
        <w:rPr>
          <w:rFonts w:ascii="Times New Roman" w:hAnsi="Times New Roman" w:cs="Times New Roman"/>
          <w:b/>
          <w:bCs/>
          <w:sz w:val="20"/>
          <w:szCs w:val="20"/>
        </w:rPr>
        <w:t>numbers of +/- loadings</w:t>
      </w:r>
      <w:bookmarkEnd w:id="19"/>
      <w:r w:rsidR="00BF4FB3" w:rsidRPr="00C02623">
        <w:rPr>
          <w:rFonts w:ascii="Times New Roman" w:hAnsi="Times New Roman" w:cs="Times New Roman"/>
          <w:sz w:val="20"/>
          <w:szCs w:val="20"/>
        </w:rPr>
        <w:t xml:space="preserve">: open </w:t>
      </w:r>
      <w:r w:rsidR="00BF4FB3" w:rsidRPr="00C02623">
        <w:rPr>
          <w:rFonts w:ascii="Times New Roman" w:hAnsi="Times New Roman" w:cs="Times New Roman"/>
          <w:color w:val="FF0000"/>
          <w:sz w:val="20"/>
          <w:szCs w:val="20"/>
        </w:rPr>
        <w:t>pca7.py</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find the corresponding parameters:</w:t>
      </w:r>
      <w:r w:rsidR="00BF4FB3" w:rsidRPr="00C02623">
        <w:rPr>
          <w:rFonts w:ascii="Times New Roman" w:hAnsi="Times New Roman" w:cs="Times New Roman"/>
          <w:color w:val="FF0000"/>
          <w:sz w:val="20"/>
          <w:szCs w:val="20"/>
        </w:rPr>
        <w:t xml:space="preserve"> line 245</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the parameters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save </w:t>
      </w:r>
      <w:r w:rsidR="00BF4FB3" w:rsidRPr="00C02623">
        <w:rPr>
          <w:rFonts w:ascii="Times New Roman" w:hAnsi="Times New Roman" w:cs="Times New Roman"/>
          <w:color w:val="FF0000"/>
          <w:sz w:val="20"/>
          <w:szCs w:val="20"/>
        </w:rPr>
        <w:t>pca7.py</w:t>
      </w:r>
      <w:r w:rsidR="00BF4FB3" w:rsidRPr="00C02623">
        <w:rPr>
          <w:rFonts w:ascii="Times New Roman" w:hAnsi="Times New Roman" w:cs="Times New Roman"/>
          <w:sz w:val="20"/>
          <w:szCs w:val="20"/>
        </w:rPr>
        <w:t xml:space="preserve"> and run again. (Assume that the number of required numbers of +/- loadings is </w:t>
      </w:r>
      <w:r w:rsidR="00BF4FB3" w:rsidRPr="00C02623">
        <w:rPr>
          <w:rFonts w:ascii="Times New Roman" w:hAnsi="Times New Roman" w:cs="Times New Roman"/>
          <w:color w:val="FF0000"/>
          <w:sz w:val="20"/>
          <w:szCs w:val="20"/>
        </w:rPr>
        <w:t>l</w:t>
      </w:r>
      <w:r w:rsidR="00BF4FB3" w:rsidRPr="00C02623">
        <w:rPr>
          <w:rFonts w:ascii="Times New Roman" w:hAnsi="Times New Roman" w:cs="Times New Roman"/>
          <w:sz w:val="20"/>
          <w:szCs w:val="20"/>
        </w:rPr>
        <w:t>, modify the red areas highlighted below)</w:t>
      </w:r>
    </w:p>
    <w:p w14:paraId="7CD966C6" w14:textId="013C9765" w:rsidR="00671902" w:rsidRDefault="00671902" w:rsidP="00BF4FB3">
      <w:pPr>
        <w:ind w:firstLineChars="400" w:firstLine="800"/>
        <w:rPr>
          <w:rFonts w:ascii="Times New Roman" w:hAnsi="Times New Roman" w:cs="Times New Roman"/>
          <w:sz w:val="20"/>
          <w:szCs w:val="20"/>
        </w:rPr>
      </w:pPr>
      <w:proofErr w:type="spellStart"/>
      <w:r w:rsidRPr="00C02623">
        <w:rPr>
          <w:rFonts w:ascii="Times New Roman" w:hAnsi="Times New Roman" w:cs="Times New Roman"/>
          <w:sz w:val="20"/>
          <w:szCs w:val="20"/>
        </w:rPr>
        <w:t>fetchn_more</w:t>
      </w:r>
      <w:proofErr w:type="spellEnd"/>
      <w:r w:rsidRPr="00C02623">
        <w:rPr>
          <w:rFonts w:ascii="Times New Roman" w:hAnsi="Times New Roman" w:cs="Times New Roman"/>
          <w:sz w:val="20"/>
          <w:szCs w:val="20"/>
        </w:rPr>
        <w:t>=</w:t>
      </w:r>
      <w:r w:rsidR="00BF4FB3" w:rsidRPr="00C02623">
        <w:rPr>
          <w:rFonts w:ascii="Times New Roman" w:hAnsi="Times New Roman" w:cs="Times New Roman"/>
          <w:color w:val="FF0000"/>
          <w:sz w:val="20"/>
          <w:szCs w:val="20"/>
        </w:rPr>
        <w:t>l</w:t>
      </w:r>
    </w:p>
    <w:p w14:paraId="3BADDCB2" w14:textId="01396283" w:rsidR="001423D1" w:rsidRDefault="001423D1"/>
    <w:p w14:paraId="1184DB4A" w14:textId="77777777" w:rsidR="00882C42" w:rsidRDefault="00882C42"/>
    <w:p w14:paraId="55EFAE2E" w14:textId="77777777" w:rsidR="00882C42" w:rsidRDefault="00882C42">
      <w:pPr>
        <w:rPr>
          <w:rFonts w:ascii="Times New Roman" w:hAnsi="Times New Roman" w:cs="Times New Roman"/>
          <w:b/>
          <w:bCs/>
          <w:sz w:val="21"/>
          <w:szCs w:val="21"/>
        </w:rPr>
      </w:pPr>
    </w:p>
    <w:p w14:paraId="208BDB5A" w14:textId="77777777" w:rsidR="00882C42" w:rsidRDefault="00882C42">
      <w:pPr>
        <w:rPr>
          <w:rFonts w:ascii="Times New Roman" w:hAnsi="Times New Roman" w:cs="Times New Roman"/>
          <w:b/>
          <w:bCs/>
          <w:sz w:val="21"/>
          <w:szCs w:val="21"/>
        </w:rPr>
      </w:pPr>
    </w:p>
    <w:p w14:paraId="0AD2E58C" w14:textId="77777777" w:rsidR="00882C42" w:rsidRDefault="00882C42">
      <w:pPr>
        <w:rPr>
          <w:rFonts w:ascii="Times New Roman" w:hAnsi="Times New Roman" w:cs="Times New Roman"/>
          <w:b/>
          <w:bCs/>
          <w:sz w:val="21"/>
          <w:szCs w:val="21"/>
        </w:rPr>
      </w:pPr>
    </w:p>
    <w:p w14:paraId="0446929E" w14:textId="77777777" w:rsidR="00882C42" w:rsidRDefault="00882C42">
      <w:pPr>
        <w:rPr>
          <w:rFonts w:ascii="Times New Roman" w:hAnsi="Times New Roman" w:cs="Times New Roman"/>
          <w:b/>
          <w:bCs/>
          <w:sz w:val="21"/>
          <w:szCs w:val="21"/>
        </w:rPr>
      </w:pPr>
    </w:p>
    <w:p w14:paraId="3E73A098" w14:textId="77777777" w:rsidR="00882C42" w:rsidRDefault="00882C42">
      <w:pPr>
        <w:rPr>
          <w:rFonts w:ascii="Times New Roman" w:hAnsi="Times New Roman" w:cs="Times New Roman"/>
          <w:b/>
          <w:bCs/>
          <w:sz w:val="21"/>
          <w:szCs w:val="21"/>
        </w:rPr>
      </w:pPr>
    </w:p>
    <w:p w14:paraId="060E96CA" w14:textId="77777777" w:rsidR="00882C42" w:rsidRDefault="00882C42">
      <w:pPr>
        <w:rPr>
          <w:rFonts w:ascii="Times New Roman" w:hAnsi="Times New Roman" w:cs="Times New Roman"/>
          <w:b/>
          <w:bCs/>
          <w:sz w:val="21"/>
          <w:szCs w:val="21"/>
        </w:rPr>
      </w:pPr>
    </w:p>
    <w:p w14:paraId="4BDF9B2E" w14:textId="77777777" w:rsidR="00882C42" w:rsidRDefault="00882C42">
      <w:pPr>
        <w:rPr>
          <w:rFonts w:ascii="Times New Roman" w:hAnsi="Times New Roman" w:cs="Times New Roman"/>
          <w:b/>
          <w:bCs/>
          <w:sz w:val="21"/>
          <w:szCs w:val="21"/>
        </w:rPr>
      </w:pPr>
    </w:p>
    <w:p w14:paraId="2AAA411B" w14:textId="77777777" w:rsidR="00882C42" w:rsidRDefault="00882C42">
      <w:pPr>
        <w:rPr>
          <w:rFonts w:ascii="Times New Roman" w:hAnsi="Times New Roman" w:cs="Times New Roman"/>
          <w:b/>
          <w:bCs/>
          <w:sz w:val="21"/>
          <w:szCs w:val="21"/>
        </w:rPr>
      </w:pPr>
    </w:p>
    <w:p w14:paraId="20AC461A" w14:textId="77777777" w:rsidR="00882C42" w:rsidRDefault="00882C42">
      <w:pPr>
        <w:rPr>
          <w:rFonts w:ascii="Times New Roman" w:hAnsi="Times New Roman" w:cs="Times New Roman"/>
          <w:b/>
          <w:bCs/>
          <w:sz w:val="21"/>
          <w:szCs w:val="21"/>
        </w:rPr>
      </w:pPr>
    </w:p>
    <w:p w14:paraId="7BAC2FE1" w14:textId="77777777" w:rsidR="00882C42" w:rsidRDefault="00882C42">
      <w:pPr>
        <w:rPr>
          <w:rFonts w:ascii="Times New Roman" w:hAnsi="Times New Roman" w:cs="Times New Roman"/>
          <w:b/>
          <w:bCs/>
          <w:sz w:val="21"/>
          <w:szCs w:val="21"/>
        </w:rPr>
      </w:pPr>
    </w:p>
    <w:p w14:paraId="353A05A9" w14:textId="77777777" w:rsidR="00882C42" w:rsidRDefault="00882C42">
      <w:pPr>
        <w:rPr>
          <w:rFonts w:ascii="Times New Roman" w:hAnsi="Times New Roman" w:cs="Times New Roman"/>
          <w:b/>
          <w:bCs/>
          <w:sz w:val="21"/>
          <w:szCs w:val="21"/>
        </w:rPr>
      </w:pPr>
    </w:p>
    <w:p w14:paraId="7B041672" w14:textId="77777777" w:rsidR="00882C42" w:rsidRDefault="00882C42">
      <w:pPr>
        <w:rPr>
          <w:rFonts w:ascii="Times New Roman" w:hAnsi="Times New Roman" w:cs="Times New Roman"/>
          <w:b/>
          <w:bCs/>
          <w:sz w:val="21"/>
          <w:szCs w:val="21"/>
        </w:rPr>
      </w:pPr>
    </w:p>
    <w:p w14:paraId="6D142F37" w14:textId="77777777" w:rsidR="00882C42" w:rsidRDefault="00882C42">
      <w:pPr>
        <w:rPr>
          <w:rFonts w:ascii="Times New Roman" w:hAnsi="Times New Roman" w:cs="Times New Roman"/>
          <w:b/>
          <w:bCs/>
          <w:sz w:val="21"/>
          <w:szCs w:val="21"/>
        </w:rPr>
      </w:pPr>
    </w:p>
    <w:p w14:paraId="321E9157" w14:textId="77777777" w:rsidR="00882C42" w:rsidRDefault="00882C42">
      <w:pPr>
        <w:rPr>
          <w:rFonts w:ascii="Times New Roman" w:hAnsi="Times New Roman" w:cs="Times New Roman"/>
          <w:b/>
          <w:bCs/>
          <w:sz w:val="21"/>
          <w:szCs w:val="21"/>
        </w:rPr>
      </w:pPr>
    </w:p>
    <w:p w14:paraId="65EDCF74" w14:textId="77777777" w:rsidR="00882C42" w:rsidRDefault="00882C42">
      <w:pPr>
        <w:rPr>
          <w:rFonts w:ascii="Times New Roman" w:hAnsi="Times New Roman" w:cs="Times New Roman"/>
          <w:b/>
          <w:bCs/>
          <w:sz w:val="21"/>
          <w:szCs w:val="21"/>
        </w:rPr>
      </w:pPr>
    </w:p>
    <w:p w14:paraId="003799CB" w14:textId="77777777" w:rsidR="00882C42" w:rsidRDefault="00882C42">
      <w:pPr>
        <w:rPr>
          <w:rFonts w:ascii="Times New Roman" w:hAnsi="Times New Roman" w:cs="Times New Roman"/>
          <w:b/>
          <w:bCs/>
          <w:sz w:val="21"/>
          <w:szCs w:val="21"/>
        </w:rPr>
      </w:pPr>
    </w:p>
    <w:p w14:paraId="4037B1E5" w14:textId="77777777" w:rsidR="00882C42" w:rsidRDefault="00882C42">
      <w:pPr>
        <w:rPr>
          <w:rFonts w:ascii="Times New Roman" w:hAnsi="Times New Roman" w:cs="Times New Roman"/>
          <w:b/>
          <w:bCs/>
          <w:sz w:val="21"/>
          <w:szCs w:val="21"/>
        </w:rPr>
      </w:pPr>
    </w:p>
    <w:p w14:paraId="678BB0A5" w14:textId="0DDEE121" w:rsidR="002B348C" w:rsidRPr="007F4AAD" w:rsidRDefault="002B348C">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lastRenderedPageBreak/>
        <w:t>Section 1: Formatting Raw Data File</w:t>
      </w:r>
    </w:p>
    <w:p w14:paraId="3A6F5EA5" w14:textId="04EAE9E2" w:rsidR="002B348C" w:rsidRPr="002B348C" w:rsidRDefault="002B348C">
      <w:pPr>
        <w:rPr>
          <w:rFonts w:ascii="Times New Roman" w:hAnsi="Times New Roman" w:cs="Times New Roman"/>
          <w:sz w:val="21"/>
          <w:szCs w:val="21"/>
        </w:rPr>
      </w:pPr>
      <w:r w:rsidRPr="002B348C">
        <w:rPr>
          <w:rFonts w:ascii="Times New Roman" w:hAnsi="Times New Roman" w:cs="Times New Roman"/>
          <w:sz w:val="21"/>
          <w:szCs w:val="21"/>
        </w:rPr>
        <w:t>The following section provides guidance to the user on how to properly format the raw data txt file. Careful consideration of the formatting is necessary for the code to execute.</w:t>
      </w:r>
    </w:p>
    <w:p w14:paraId="7775A95E" w14:textId="24390779" w:rsidR="00D7217F" w:rsidRDefault="00D7217F">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D7217F">
        <w:rPr>
          <w:rFonts w:ascii="Times New Roman" w:hAnsi="Times New Roman" w:cs="Times New Roman"/>
          <w:sz w:val="21"/>
          <w:szCs w:val="21"/>
        </w:rPr>
        <w:t>The first column name is ‘Mass (u)’ and the values in the column should be whole number integer</w:t>
      </w:r>
      <w:r>
        <w:rPr>
          <w:rFonts w:ascii="Times New Roman" w:hAnsi="Times New Roman" w:cs="Times New Roman"/>
          <w:sz w:val="21"/>
          <w:szCs w:val="21"/>
        </w:rPr>
        <w:t>s</w:t>
      </w:r>
      <w:r w:rsidRPr="00D7217F">
        <w:rPr>
          <w:rFonts w:ascii="Times New Roman" w:hAnsi="Times New Roman" w:cs="Times New Roman"/>
          <w:sz w:val="21"/>
          <w:szCs w:val="21"/>
        </w:rPr>
        <w:t xml:space="preserve"> of the unit mass.</w:t>
      </w:r>
    </w:p>
    <w:p w14:paraId="431B3740" w14:textId="0CFA3FFE" w:rsidR="002B348C" w:rsidRDefault="002B348C">
      <w:pPr>
        <w:rPr>
          <w:rFonts w:ascii="Times New Roman" w:hAnsi="Times New Roman" w:cs="Times New Roman"/>
          <w:b/>
          <w:bCs/>
          <w:sz w:val="21"/>
          <w:szCs w:val="21"/>
        </w:rPr>
      </w:pPr>
      <w:r>
        <w:rPr>
          <w:rFonts w:ascii="Times New Roman" w:hAnsi="Times New Roman" w:cs="Times New Roman"/>
          <w:b/>
          <w:bCs/>
          <w:sz w:val="21"/>
          <w:szCs w:val="21"/>
        </w:rPr>
        <w:t xml:space="preserve">Note </w:t>
      </w:r>
      <w:r w:rsidR="00D7217F">
        <w:rPr>
          <w:rFonts w:ascii="Times New Roman" w:hAnsi="Times New Roman" w:cs="Times New Roman"/>
          <w:b/>
          <w:bCs/>
          <w:sz w:val="21"/>
          <w:szCs w:val="21"/>
        </w:rPr>
        <w:t>2</w:t>
      </w:r>
      <w:r>
        <w:rPr>
          <w:rFonts w:ascii="Times New Roman" w:hAnsi="Times New Roman" w:cs="Times New Roman"/>
          <w:b/>
          <w:bCs/>
          <w:sz w:val="21"/>
          <w:szCs w:val="21"/>
        </w:rPr>
        <w:t xml:space="preserve">: </w:t>
      </w:r>
      <w:r w:rsidRPr="002B348C">
        <w:rPr>
          <w:rFonts w:ascii="Times New Roman" w:hAnsi="Times New Roman" w:cs="Times New Roman"/>
          <w:sz w:val="21"/>
          <w:szCs w:val="21"/>
        </w:rPr>
        <w:t>The</w:t>
      </w:r>
      <w:r w:rsidR="00D7217F">
        <w:rPr>
          <w:rFonts w:ascii="Times New Roman" w:hAnsi="Times New Roman" w:cs="Times New Roman"/>
          <w:sz w:val="21"/>
          <w:szCs w:val="21"/>
        </w:rPr>
        <w:t xml:space="preserve"> remaining</w:t>
      </w:r>
      <w:r w:rsidRPr="002B348C">
        <w:rPr>
          <w:rFonts w:ascii="Times New Roman" w:hAnsi="Times New Roman" w:cs="Times New Roman"/>
          <w:sz w:val="21"/>
          <w:szCs w:val="21"/>
        </w:rPr>
        <w:t xml:space="preserve"> column names should be adjusted as follows:</w:t>
      </w:r>
    </w:p>
    <w:p w14:paraId="367157F6" w14:textId="71775493" w:rsidR="002B348C" w:rsidRDefault="002B348C" w:rsidP="002B348C">
      <w:pPr>
        <w:pStyle w:val="ListParagraph"/>
        <w:numPr>
          <w:ilvl w:val="0"/>
          <w:numId w:val="7"/>
        </w:numPr>
        <w:rPr>
          <w:rFonts w:ascii="Times New Roman" w:hAnsi="Times New Roman" w:cs="Times New Roman"/>
          <w:sz w:val="21"/>
          <w:szCs w:val="21"/>
        </w:rPr>
      </w:pPr>
      <w:r w:rsidRPr="002B348C">
        <w:rPr>
          <w:rFonts w:ascii="Times New Roman" w:hAnsi="Times New Roman" w:cs="Times New Roman"/>
          <w:sz w:val="21"/>
          <w:szCs w:val="21"/>
        </w:rPr>
        <w:t>The general column name format takes the form ‘</w:t>
      </w:r>
      <w:r w:rsidRPr="002B348C">
        <w:rPr>
          <w:rFonts w:ascii="Times New Roman" w:hAnsi="Times New Roman" w:cs="Times New Roman"/>
          <w:color w:val="4472C4" w:themeColor="accent5"/>
          <w:sz w:val="21"/>
          <w:szCs w:val="21"/>
        </w:rPr>
        <w:t>XX</w:t>
      </w:r>
      <w:r w:rsidRPr="002B348C">
        <w:rPr>
          <w:rFonts w:ascii="Times New Roman" w:hAnsi="Times New Roman" w:cs="Times New Roman"/>
          <w:color w:val="70AD47" w:themeColor="accent6"/>
          <w:sz w:val="21"/>
          <w:szCs w:val="21"/>
        </w:rPr>
        <w:t>XX</w:t>
      </w:r>
      <w:r w:rsidRPr="002B348C">
        <w:rPr>
          <w:rFonts w:ascii="Times New Roman" w:hAnsi="Times New Roman" w:cs="Times New Roman"/>
          <w:sz w:val="21"/>
          <w:szCs w:val="21"/>
        </w:rPr>
        <w:t>’</w:t>
      </w:r>
    </w:p>
    <w:p w14:paraId="30A1B492" w14:textId="4C879218" w:rsid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The first two characters are the sample number</w:t>
      </w:r>
    </w:p>
    <w:p w14:paraId="7BB56A3C" w14:textId="79B97428"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sz w:val="21"/>
          <w:szCs w:val="21"/>
        </w:rPr>
        <w:t xml:space="preserve">For the first sample of interest, </w:t>
      </w:r>
      <w:r w:rsidRPr="002B348C">
        <w:rPr>
          <w:rFonts w:ascii="Times New Roman" w:hAnsi="Times New Roman" w:cs="Times New Roman"/>
          <w:color w:val="4472C4" w:themeColor="accent5"/>
          <w:sz w:val="21"/>
          <w:szCs w:val="21"/>
        </w:rPr>
        <w:t>XX</w:t>
      </w:r>
      <w:r>
        <w:rPr>
          <w:rFonts w:ascii="Times New Roman" w:hAnsi="Times New Roman" w:cs="Times New Roman"/>
          <w:color w:val="4472C4" w:themeColor="accent5"/>
          <w:sz w:val="21"/>
          <w:szCs w:val="21"/>
        </w:rPr>
        <w:t xml:space="preserve"> = 01</w:t>
      </w:r>
      <w:r w:rsidRPr="002B348C">
        <w:rPr>
          <w:rFonts w:ascii="Times New Roman" w:hAnsi="Times New Roman" w:cs="Times New Roman"/>
          <w:color w:val="000000" w:themeColor="text1"/>
          <w:sz w:val="21"/>
          <w:szCs w:val="21"/>
        </w:rPr>
        <w:t xml:space="preserve"> </w:t>
      </w:r>
    </w:p>
    <w:p w14:paraId="09F47C8C" w14:textId="07FC8554" w:rsidR="002B348C" w:rsidRPr="002B348C" w:rsidRDefault="002B348C" w:rsidP="002B348C">
      <w:pPr>
        <w:pStyle w:val="ListParagraph"/>
        <w:numPr>
          <w:ilvl w:val="1"/>
          <w:numId w:val="7"/>
        </w:numPr>
        <w:rPr>
          <w:rFonts w:ascii="Times New Roman" w:hAnsi="Times New Roman" w:cs="Times New Roman"/>
          <w:sz w:val="21"/>
          <w:szCs w:val="21"/>
        </w:rPr>
      </w:pPr>
      <w:r w:rsidRPr="002B348C">
        <w:rPr>
          <w:rFonts w:ascii="Times New Roman" w:hAnsi="Times New Roman" w:cs="Times New Roman"/>
          <w:color w:val="000000" w:themeColor="text1"/>
          <w:sz w:val="21"/>
          <w:szCs w:val="21"/>
        </w:rPr>
        <w:t>There can be up to 99 samples simultaneously analyzed</w:t>
      </w:r>
    </w:p>
    <w:p w14:paraId="05789C33" w14:textId="4954B521" w:rsidR="002B348C" w:rsidRP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 last two characters consider whether the spectra </w:t>
      </w:r>
      <w:r w:rsidR="00D7217F">
        <w:rPr>
          <w:rFonts w:ascii="Times New Roman" w:hAnsi="Times New Roman" w:cs="Times New Roman"/>
          <w:color w:val="000000" w:themeColor="text1"/>
          <w:sz w:val="21"/>
          <w:szCs w:val="21"/>
        </w:rPr>
        <w:t>are</w:t>
      </w:r>
      <w:r>
        <w:rPr>
          <w:rFonts w:ascii="Times New Roman" w:hAnsi="Times New Roman" w:cs="Times New Roman"/>
          <w:color w:val="000000" w:themeColor="text1"/>
          <w:sz w:val="21"/>
          <w:szCs w:val="21"/>
        </w:rPr>
        <w:t xml:space="preserve"> in positive or negative ion mode, and the measurement</w:t>
      </w:r>
      <w:r w:rsidR="00D7217F">
        <w:rPr>
          <w:rFonts w:ascii="Times New Roman" w:hAnsi="Times New Roman" w:cs="Times New Roman"/>
          <w:color w:val="000000" w:themeColor="text1"/>
          <w:sz w:val="21"/>
          <w:szCs w:val="21"/>
        </w:rPr>
        <w:t xml:space="preserve"> location number</w:t>
      </w:r>
    </w:p>
    <w:p w14:paraId="3444B18C" w14:textId="7DB8B971"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For example, if there are six locations analyzed for the first sample, and the data is from negative ion mode for the first location, then </w:t>
      </w:r>
      <w:r w:rsidRPr="002B348C">
        <w:rPr>
          <w:rFonts w:ascii="Times New Roman" w:hAnsi="Times New Roman" w:cs="Times New Roman"/>
          <w:color w:val="70AD47" w:themeColor="accent6"/>
          <w:sz w:val="21"/>
          <w:szCs w:val="21"/>
        </w:rPr>
        <w:t>XX</w:t>
      </w:r>
      <w:r>
        <w:rPr>
          <w:rFonts w:ascii="Times New Roman" w:hAnsi="Times New Roman" w:cs="Times New Roman"/>
          <w:color w:val="70AD47" w:themeColor="accent6"/>
          <w:sz w:val="21"/>
          <w:szCs w:val="21"/>
        </w:rPr>
        <w:t xml:space="preserve"> = N1</w:t>
      </w:r>
    </w:p>
    <w:p w14:paraId="484ECFD2" w14:textId="1FE278A7" w:rsidR="002B348C" w:rsidRPr="002B348C" w:rsidRDefault="00D7217F"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Additional e</w:t>
      </w:r>
      <w:r w:rsidR="002B348C">
        <w:rPr>
          <w:rFonts w:ascii="Times New Roman" w:hAnsi="Times New Roman" w:cs="Times New Roman"/>
          <w:color w:val="000000" w:themeColor="text1"/>
          <w:sz w:val="21"/>
          <w:szCs w:val="21"/>
        </w:rPr>
        <w:t>xample: Column name for the third sample at the fourth location analyzed in negative mode: 03N4</w:t>
      </w:r>
    </w:p>
    <w:p w14:paraId="3CF49402" w14:textId="592E700D" w:rsidR="002B348C" w:rsidRPr="00D7217F" w:rsidRDefault="00D7217F">
      <w:pPr>
        <w:rPr>
          <w:rFonts w:ascii="Times New Roman" w:hAnsi="Times New Roman" w:cs="Times New Roman"/>
          <w:sz w:val="21"/>
          <w:szCs w:val="21"/>
        </w:rPr>
      </w:pPr>
      <w:r w:rsidRPr="00D7217F">
        <w:rPr>
          <w:rFonts w:ascii="Times New Roman" w:hAnsi="Times New Roman" w:cs="Times New Roman"/>
          <w:sz w:val="21"/>
          <w:szCs w:val="21"/>
        </w:rPr>
        <w:t>The following screenshot shows an example of the data formatting:</w:t>
      </w:r>
    </w:p>
    <w:p w14:paraId="58BD3C6A" w14:textId="11072ACC" w:rsidR="00D7217F" w:rsidRDefault="00D7217F">
      <w:pPr>
        <w:rPr>
          <w:rFonts w:ascii="Times New Roman" w:hAnsi="Times New Roman" w:cs="Times New Roman"/>
          <w:b/>
          <w:bCs/>
          <w:sz w:val="21"/>
          <w:szCs w:val="21"/>
        </w:rPr>
      </w:pPr>
      <w:r>
        <w:rPr>
          <w:rFonts w:ascii="Times New Roman" w:hAnsi="Times New Roman" w:cs="Times New Roman"/>
          <w:noProof/>
          <w:sz w:val="21"/>
          <w:szCs w:val="21"/>
        </w:rPr>
        <mc:AlternateContent>
          <mc:Choice Requires="wps">
            <w:drawing>
              <wp:anchor distT="0" distB="0" distL="114300" distR="114300" simplePos="0" relativeHeight="251665408" behindDoc="0" locked="0" layoutInCell="1" allowOverlap="1" wp14:anchorId="5B01A0C2" wp14:editId="69118DA6">
                <wp:simplePos x="0" y="0"/>
                <wp:positionH relativeFrom="column">
                  <wp:posOffset>397594</wp:posOffset>
                </wp:positionH>
                <wp:positionV relativeFrom="paragraph">
                  <wp:posOffset>94476</wp:posOffset>
                </wp:positionV>
                <wp:extent cx="4860206" cy="99562"/>
                <wp:effectExtent l="0" t="0" r="17145" b="15240"/>
                <wp:wrapNone/>
                <wp:docPr id="8" name="Rectangle 8"/>
                <wp:cNvGraphicFramePr/>
                <a:graphic xmlns:a="http://schemas.openxmlformats.org/drawingml/2006/main">
                  <a:graphicData uri="http://schemas.microsoft.com/office/word/2010/wordprocessingShape">
                    <wps:wsp>
                      <wps:cNvSpPr/>
                      <wps:spPr>
                        <a:xfrm>
                          <a:off x="0" y="0"/>
                          <a:ext cx="4860206" cy="9956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B191" id="Rectangle 8" o:spid="_x0000_s1026" style="position:absolute;margin-left:31.3pt;margin-top:7.45pt;width:382.7pt;height: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" filled="f" strokecolor="red" strokeweight="1pt">
                <v:stroke dashstyle="3 1"/>
              </v:rect>
            </w:pict>
          </mc:Fallback>
        </mc:AlternateContent>
      </w:r>
      <w:r>
        <w:rPr>
          <w:rFonts w:ascii="Times New Roman" w:hAnsi="Times New Roman" w:cs="Times New Roman"/>
          <w:noProof/>
          <w:sz w:val="21"/>
          <w:szCs w:val="21"/>
        </w:rPr>
        <mc:AlternateContent>
          <mc:Choice Requires="wps">
            <w:drawing>
              <wp:anchor distT="0" distB="0" distL="114300" distR="114300" simplePos="0" relativeHeight="251663360" behindDoc="0" locked="0" layoutInCell="1" allowOverlap="1" wp14:anchorId="06826C30" wp14:editId="1AAD38FC">
                <wp:simplePos x="0" y="0"/>
                <wp:positionH relativeFrom="column">
                  <wp:posOffset>3810</wp:posOffset>
                </wp:positionH>
                <wp:positionV relativeFrom="paragraph">
                  <wp:posOffset>86014</wp:posOffset>
                </wp:positionV>
                <wp:extent cx="399011" cy="1004307"/>
                <wp:effectExtent l="0" t="0" r="7620" b="12065"/>
                <wp:wrapNone/>
                <wp:docPr id="7" name="Rectangle 7"/>
                <wp:cNvGraphicFramePr/>
                <a:graphic xmlns:a="http://schemas.openxmlformats.org/drawingml/2006/main">
                  <a:graphicData uri="http://schemas.microsoft.com/office/word/2010/wordprocessingShape">
                    <wps:wsp>
                      <wps:cNvSpPr/>
                      <wps:spPr>
                        <a:xfrm>
                          <a:off x="0" y="0"/>
                          <a:ext cx="399011" cy="1004307"/>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2B9F" id="Rectangle 7" o:spid="_x0000_s1026" style="position:absolute;margin-left:.3pt;margin-top:6.75pt;width:31.4pt;height:7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" filled="f" strokecolor="red" strokeweight="1pt">
                <v:stroke dashstyle="3 1"/>
              </v:rect>
            </w:pict>
          </mc:Fallback>
        </mc:AlternateContent>
      </w:r>
      <w:r w:rsidRPr="00D7217F">
        <w:rPr>
          <w:rFonts w:ascii="Times New Roman" w:hAnsi="Times New Roman" w:cs="Times New Roman"/>
          <w:b/>
          <w:bCs/>
          <w:noProof/>
          <w:sz w:val="21"/>
          <w:szCs w:val="21"/>
        </w:rPr>
        <w:drawing>
          <wp:inline distT="0" distB="0" distL="0" distR="0" wp14:anchorId="27833136" wp14:editId="3C49417E">
            <wp:extent cx="5274310" cy="101917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9"/>
                    <a:stretch>
                      <a:fillRect/>
                    </a:stretch>
                  </pic:blipFill>
                  <pic:spPr>
                    <a:xfrm>
                      <a:off x="0" y="0"/>
                      <a:ext cx="5274310" cy="1019175"/>
                    </a:xfrm>
                    <a:prstGeom prst="rect">
                      <a:avLst/>
                    </a:prstGeom>
                  </pic:spPr>
                </pic:pic>
              </a:graphicData>
            </a:graphic>
          </wp:inline>
        </w:drawing>
      </w:r>
    </w:p>
    <w:p w14:paraId="54A8A8AA" w14:textId="5F3B3D27" w:rsidR="00D7217F" w:rsidRDefault="00D7217F">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D7217F">
        <w:rPr>
          <w:rFonts w:ascii="Times New Roman" w:hAnsi="Times New Roman" w:cs="Times New Roman"/>
          <w:sz w:val="21"/>
          <w:szCs w:val="21"/>
        </w:rPr>
        <w:t xml:space="preserve">Save the formatted data as a text file in </w:t>
      </w:r>
      <w:r w:rsidRPr="00D7217F">
        <w:rPr>
          <w:rFonts w:ascii="Times New Roman" w:hAnsi="Times New Roman" w:cs="Times New Roman"/>
          <w:color w:val="FF0000"/>
          <w:sz w:val="21"/>
          <w:szCs w:val="21"/>
        </w:rPr>
        <w:t>SIM_PCA/sims-data/</w:t>
      </w:r>
      <w:proofErr w:type="spellStart"/>
      <w:r w:rsidRPr="00D7217F">
        <w:rPr>
          <w:rFonts w:ascii="Times New Roman" w:hAnsi="Times New Roman" w:cs="Times New Roman"/>
          <w:color w:val="FF0000"/>
          <w:sz w:val="21"/>
          <w:szCs w:val="21"/>
        </w:rPr>
        <w:t>OriginalData</w:t>
      </w:r>
      <w:proofErr w:type="spellEnd"/>
    </w:p>
    <w:p w14:paraId="4DD2D6A2" w14:textId="77777777" w:rsidR="00856AFF" w:rsidRDefault="00856AFF">
      <w:pPr>
        <w:rPr>
          <w:rFonts w:ascii="Times New Roman" w:hAnsi="Times New Roman" w:cs="Times New Roman"/>
          <w:b/>
          <w:bCs/>
          <w:sz w:val="21"/>
          <w:szCs w:val="21"/>
        </w:rPr>
      </w:pPr>
    </w:p>
    <w:p w14:paraId="685BED6B" w14:textId="77777777" w:rsidR="00856AFF" w:rsidRDefault="00856AFF">
      <w:pPr>
        <w:rPr>
          <w:rFonts w:ascii="Times New Roman" w:hAnsi="Times New Roman" w:cs="Times New Roman"/>
          <w:b/>
          <w:bCs/>
          <w:sz w:val="21"/>
          <w:szCs w:val="21"/>
        </w:rPr>
      </w:pPr>
    </w:p>
    <w:p w14:paraId="60B6F702" w14:textId="77777777" w:rsidR="00856AFF" w:rsidRDefault="00856AFF">
      <w:pPr>
        <w:rPr>
          <w:rFonts w:ascii="Times New Roman" w:hAnsi="Times New Roman" w:cs="Times New Roman"/>
          <w:b/>
          <w:bCs/>
          <w:sz w:val="21"/>
          <w:szCs w:val="21"/>
        </w:rPr>
      </w:pPr>
    </w:p>
    <w:p w14:paraId="34A38EE5" w14:textId="77777777" w:rsidR="00856AFF" w:rsidRDefault="00856AFF">
      <w:pPr>
        <w:rPr>
          <w:rFonts w:ascii="Times New Roman" w:hAnsi="Times New Roman" w:cs="Times New Roman"/>
          <w:b/>
          <w:bCs/>
          <w:sz w:val="21"/>
          <w:szCs w:val="21"/>
        </w:rPr>
      </w:pPr>
    </w:p>
    <w:p w14:paraId="7E918714" w14:textId="77777777" w:rsidR="00856AFF" w:rsidRDefault="00856AFF">
      <w:pPr>
        <w:rPr>
          <w:rFonts w:ascii="Times New Roman" w:hAnsi="Times New Roman" w:cs="Times New Roman"/>
          <w:b/>
          <w:bCs/>
          <w:sz w:val="21"/>
          <w:szCs w:val="21"/>
        </w:rPr>
      </w:pPr>
    </w:p>
    <w:p w14:paraId="5A857CF5" w14:textId="77777777" w:rsidR="00856AFF" w:rsidRDefault="00856AFF">
      <w:pPr>
        <w:rPr>
          <w:rFonts w:ascii="Times New Roman" w:hAnsi="Times New Roman" w:cs="Times New Roman"/>
          <w:b/>
          <w:bCs/>
          <w:sz w:val="21"/>
          <w:szCs w:val="21"/>
        </w:rPr>
      </w:pPr>
    </w:p>
    <w:p w14:paraId="7B02BAF9" w14:textId="77777777" w:rsidR="00856AFF" w:rsidRDefault="00856AFF">
      <w:pPr>
        <w:rPr>
          <w:rFonts w:ascii="Times New Roman" w:hAnsi="Times New Roman" w:cs="Times New Roman"/>
          <w:b/>
          <w:bCs/>
          <w:sz w:val="21"/>
          <w:szCs w:val="21"/>
        </w:rPr>
      </w:pPr>
    </w:p>
    <w:p w14:paraId="52E2DDCB" w14:textId="77777777" w:rsidR="00856AFF" w:rsidRDefault="00856AFF">
      <w:pPr>
        <w:rPr>
          <w:rFonts w:ascii="Times New Roman" w:hAnsi="Times New Roman" w:cs="Times New Roman"/>
          <w:b/>
          <w:bCs/>
          <w:sz w:val="21"/>
          <w:szCs w:val="21"/>
        </w:rPr>
      </w:pPr>
    </w:p>
    <w:p w14:paraId="5B5BF6E9" w14:textId="77777777" w:rsidR="00856AFF" w:rsidRDefault="00856AFF">
      <w:pPr>
        <w:rPr>
          <w:rFonts w:ascii="Times New Roman" w:hAnsi="Times New Roman" w:cs="Times New Roman"/>
          <w:b/>
          <w:bCs/>
          <w:sz w:val="21"/>
          <w:szCs w:val="21"/>
        </w:rPr>
      </w:pPr>
    </w:p>
    <w:p w14:paraId="4015762C" w14:textId="77777777" w:rsidR="00856AFF" w:rsidRDefault="00856AFF">
      <w:pPr>
        <w:rPr>
          <w:rFonts w:ascii="Times New Roman" w:hAnsi="Times New Roman" w:cs="Times New Roman"/>
          <w:b/>
          <w:bCs/>
          <w:sz w:val="21"/>
          <w:szCs w:val="21"/>
        </w:rPr>
      </w:pPr>
    </w:p>
    <w:p w14:paraId="7EA5E5A5" w14:textId="721C3B22" w:rsidR="00D7217F" w:rsidRDefault="00000000">
      <w:pPr>
        <w:rPr>
          <w:rFonts w:ascii="Times New Roman" w:hAnsi="Times New Roman" w:cs="Times New Roman"/>
          <w:b/>
          <w:bCs/>
          <w:sz w:val="21"/>
          <w:szCs w:val="21"/>
        </w:rPr>
      </w:pPr>
      <w:r>
        <w:rPr>
          <w:rFonts w:ascii="Times New Roman" w:hAnsi="Times New Roman" w:cs="Times New Roman"/>
          <w:noProof/>
          <w:color w:val="FF0000"/>
          <w:sz w:val="21"/>
          <w:szCs w:val="21"/>
        </w:rPr>
        <w:pict w14:anchorId="544AB7EB">
          <v:rect id="_x0000_i1025" alt="" style="width:415.1pt;height:.05pt;mso-width-percent:0;mso-height-percent:0;mso-width-percent:0;mso-height-percent:0" o:hrpct="887" o:hralign="center" o:hrstd="t" o:hr="t" fillcolor="#a0a0a0" stroked="f"/>
        </w:pict>
      </w:r>
    </w:p>
    <w:p w14:paraId="61D2ADB9" w14:textId="7A7C4948" w:rsidR="00D7217F" w:rsidRPr="007F4AAD" w:rsidRDefault="00D7217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2: Formatting the Metadata File</w:t>
      </w:r>
    </w:p>
    <w:p w14:paraId="0D14489E" w14:textId="0FC091D2" w:rsidR="00856AFF" w:rsidRDefault="00856AFF">
      <w:pPr>
        <w:rPr>
          <w:rFonts w:ascii="Times New Roman" w:hAnsi="Times New Roman" w:cs="Times New Roman"/>
          <w:color w:val="000000" w:themeColor="text1"/>
          <w:sz w:val="21"/>
          <w:szCs w:val="21"/>
        </w:rPr>
      </w:pPr>
      <w:r w:rsidRPr="00856AFF">
        <w:rPr>
          <w:rFonts w:ascii="Times New Roman" w:hAnsi="Times New Roman" w:cs="Times New Roman"/>
          <w:sz w:val="21"/>
          <w:szCs w:val="21"/>
        </w:rPr>
        <w:t xml:space="preserve">To properly correspond the sample name to the number inputted into the txt file from Section 1, the metadata.txt file (found in </w:t>
      </w:r>
      <w:r w:rsidRPr="00856AFF">
        <w:rPr>
          <w:rFonts w:ascii="Times New Roman" w:hAnsi="Times New Roman" w:cs="Times New Roman"/>
          <w:color w:val="FF0000"/>
          <w:sz w:val="21"/>
          <w:szCs w:val="21"/>
        </w:rPr>
        <w:t>SIM_PCA/sims-data/</w:t>
      </w:r>
      <w:proofErr w:type="spellStart"/>
      <w:r w:rsidRPr="00856AFF">
        <w:rPr>
          <w:rFonts w:ascii="Times New Roman" w:hAnsi="Times New Roman" w:cs="Times New Roman"/>
          <w:color w:val="FF0000"/>
          <w:sz w:val="21"/>
          <w:szCs w:val="21"/>
        </w:rPr>
        <w:t>OriginalData</w:t>
      </w:r>
      <w:proofErr w:type="spellEnd"/>
      <w:r w:rsidRPr="00856AFF">
        <w:rPr>
          <w:rFonts w:ascii="Times New Roman" w:hAnsi="Times New Roman" w:cs="Times New Roman"/>
          <w:color w:val="000000" w:themeColor="text1"/>
          <w:sz w:val="21"/>
          <w:szCs w:val="21"/>
        </w:rPr>
        <w:t>) should be</w:t>
      </w:r>
      <w:r>
        <w:rPr>
          <w:rFonts w:ascii="Times New Roman" w:hAnsi="Times New Roman" w:cs="Times New Roman"/>
          <w:color w:val="000000" w:themeColor="text1"/>
          <w:sz w:val="21"/>
          <w:szCs w:val="21"/>
        </w:rPr>
        <w:t xml:space="preserve"> appropriately formatted. The following image shows an example; a key consideration is to not have any spaces after the commas in the txt file:</w:t>
      </w:r>
    </w:p>
    <w:p w14:paraId="69A6CF19" w14:textId="6B571DC3" w:rsidR="00856AFF" w:rsidRDefault="00856AFF">
      <w:pPr>
        <w:rPr>
          <w:rFonts w:ascii="Times New Roman" w:hAnsi="Times New Roman" w:cs="Times New Roman"/>
          <w:b/>
          <w:bCs/>
          <w:sz w:val="21"/>
          <w:szCs w:val="21"/>
        </w:rPr>
      </w:pPr>
      <w:r w:rsidRPr="00856AFF">
        <w:rPr>
          <w:rFonts w:ascii="Times New Roman" w:hAnsi="Times New Roman" w:cs="Times New Roman"/>
          <w:b/>
          <w:bCs/>
          <w:noProof/>
          <w:sz w:val="21"/>
          <w:szCs w:val="21"/>
        </w:rPr>
        <w:drawing>
          <wp:inline distT="0" distB="0" distL="0" distR="0" wp14:anchorId="021FD359" wp14:editId="663DC90E">
            <wp:extent cx="3716607" cy="3160059"/>
            <wp:effectExtent l="0" t="0" r="5080" b="254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0"/>
                    <a:stretch>
                      <a:fillRect/>
                    </a:stretch>
                  </pic:blipFill>
                  <pic:spPr>
                    <a:xfrm>
                      <a:off x="0" y="0"/>
                      <a:ext cx="3833004" cy="3259026"/>
                    </a:xfrm>
                    <a:prstGeom prst="rect">
                      <a:avLst/>
                    </a:prstGeom>
                  </pic:spPr>
                </pic:pic>
              </a:graphicData>
            </a:graphic>
          </wp:inline>
        </w:drawing>
      </w:r>
    </w:p>
    <w:p w14:paraId="081DAF77" w14:textId="5499C4F5" w:rsidR="00856AFF" w:rsidRDefault="00000000">
      <w:pPr>
        <w:rPr>
          <w:rFonts w:ascii="Times New Roman" w:hAnsi="Times New Roman" w:cs="Times New Roman"/>
          <w:b/>
          <w:bCs/>
          <w:sz w:val="21"/>
          <w:szCs w:val="21"/>
        </w:rPr>
      </w:pPr>
      <w:r>
        <w:rPr>
          <w:rFonts w:ascii="Times New Roman" w:hAnsi="Times New Roman" w:cs="Times New Roman"/>
          <w:b/>
          <w:bCs/>
          <w:noProof/>
          <w:sz w:val="21"/>
          <w:szCs w:val="21"/>
        </w:rPr>
        <w:pict w14:anchorId="4B056811">
          <v:rect id="_x0000_i1026" alt="" style="width:415.1pt;height:.05pt;mso-width-percent:0;mso-height-percent:0;mso-width-percent:0;mso-height-percent:0" o:hrpct="887" o:hralign="center" o:hrstd="t" o:hr="t" fillcolor="#a0a0a0" stroked="f"/>
        </w:pict>
      </w:r>
    </w:p>
    <w:p w14:paraId="2A25DE2C" w14:textId="70B3C631" w:rsidR="00856AFF" w:rsidRPr="007F4AAD" w:rsidRDefault="00856AF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3: Report Generation</w:t>
      </w:r>
    </w:p>
    <w:p w14:paraId="3BC73EF6" w14:textId="1F47492C" w:rsidR="00856AFF" w:rsidRPr="00856AFF" w:rsidRDefault="00856AFF">
      <w:pPr>
        <w:rPr>
          <w:rFonts w:ascii="Times New Roman" w:hAnsi="Times New Roman" w:cs="Times New Roman"/>
          <w:sz w:val="21"/>
          <w:szCs w:val="21"/>
        </w:rPr>
      </w:pPr>
      <w:r w:rsidRPr="00856AFF">
        <w:rPr>
          <w:rFonts w:ascii="Times New Roman" w:hAnsi="Times New Roman" w:cs="Times New Roman"/>
          <w:sz w:val="21"/>
          <w:szCs w:val="21"/>
        </w:rPr>
        <w:t>Once the raw data and metadata files have been properly formatted</w:t>
      </w:r>
      <w:r w:rsidR="00962015">
        <w:rPr>
          <w:rFonts w:ascii="Times New Roman" w:hAnsi="Times New Roman" w:cs="Times New Roman"/>
          <w:sz w:val="21"/>
          <w:szCs w:val="21"/>
        </w:rPr>
        <w:t xml:space="preserve"> and saved</w:t>
      </w:r>
      <w:r w:rsidRPr="00856AFF">
        <w:rPr>
          <w:rFonts w:ascii="Times New Roman" w:hAnsi="Times New Roman" w:cs="Times New Roman"/>
          <w:sz w:val="21"/>
          <w:szCs w:val="21"/>
        </w:rPr>
        <w:t xml:space="preserve">, make the following changes to the main.py file (located in </w:t>
      </w:r>
      <w:r w:rsidRPr="00856AFF">
        <w:rPr>
          <w:rFonts w:ascii="Times New Roman" w:hAnsi="Times New Roman" w:cs="Times New Roman"/>
          <w:color w:val="FF0000"/>
          <w:sz w:val="21"/>
          <w:szCs w:val="21"/>
        </w:rPr>
        <w:t>SIMS_PCA/src</w:t>
      </w:r>
      <w:r w:rsidRPr="00856AFF">
        <w:rPr>
          <w:rFonts w:ascii="Times New Roman" w:hAnsi="Times New Roman" w:cs="Times New Roman"/>
          <w:sz w:val="21"/>
          <w:szCs w:val="21"/>
        </w:rPr>
        <w:t>) to analyze the data:</w:t>
      </w:r>
    </w:p>
    <w:p w14:paraId="5F24C310" w14:textId="04F8217D" w:rsidR="00856AFF"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962015">
        <w:rPr>
          <w:rFonts w:ascii="Times New Roman" w:hAnsi="Times New Roman" w:cs="Times New Roman"/>
          <w:sz w:val="21"/>
          <w:szCs w:val="21"/>
        </w:rPr>
        <w:t>Indicate whether in positive or negative ion mode</w:t>
      </w:r>
      <w:r>
        <w:rPr>
          <w:rFonts w:ascii="Times New Roman" w:hAnsi="Times New Roman" w:cs="Times New Roman"/>
          <w:sz w:val="21"/>
          <w:szCs w:val="21"/>
        </w:rPr>
        <w:t>:</w:t>
      </w:r>
    </w:p>
    <w:p w14:paraId="3C05921F" w14:textId="482C0035"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31ACE3C6" wp14:editId="6122893F">
            <wp:extent cx="3307976" cy="232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7062" cy="248968"/>
                    </a:xfrm>
                    <a:prstGeom prst="rect">
                      <a:avLst/>
                    </a:prstGeom>
                  </pic:spPr>
                </pic:pic>
              </a:graphicData>
            </a:graphic>
          </wp:inline>
        </w:drawing>
      </w:r>
    </w:p>
    <w:p w14:paraId="5B10CD0A" w14:textId="2CD259B7" w:rsidR="00962015"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2: </w:t>
      </w:r>
      <w:r w:rsidRPr="00962015">
        <w:rPr>
          <w:rFonts w:ascii="Times New Roman" w:hAnsi="Times New Roman" w:cs="Times New Roman"/>
          <w:sz w:val="21"/>
          <w:szCs w:val="21"/>
        </w:rPr>
        <w:t>Specify the raw data txt file path and name:</w:t>
      </w:r>
    </w:p>
    <w:p w14:paraId="1CC89F98" w14:textId="3E296598"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09D480FA" wp14:editId="2E94A972">
            <wp:extent cx="5274310" cy="219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9710"/>
                    </a:xfrm>
                    <a:prstGeom prst="rect">
                      <a:avLst/>
                    </a:prstGeom>
                  </pic:spPr>
                </pic:pic>
              </a:graphicData>
            </a:graphic>
          </wp:inline>
        </w:drawing>
      </w:r>
    </w:p>
    <w:p w14:paraId="58D68747" w14:textId="39108616" w:rsidR="00273E20" w:rsidRDefault="00962015">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962015">
        <w:rPr>
          <w:rFonts w:ascii="Times New Roman" w:hAnsi="Times New Roman" w:cs="Times New Roman"/>
          <w:sz w:val="21"/>
          <w:szCs w:val="21"/>
        </w:rPr>
        <w:t xml:space="preserve">Once the </w:t>
      </w:r>
      <w:r w:rsidRPr="00962015">
        <w:rPr>
          <w:rFonts w:ascii="Times New Roman" w:hAnsi="Times New Roman" w:cs="Times New Roman"/>
          <w:color w:val="FF0000"/>
          <w:sz w:val="21"/>
          <w:szCs w:val="21"/>
        </w:rPr>
        <w:t xml:space="preserve">main.py </w:t>
      </w:r>
      <w:r w:rsidRPr="00962015">
        <w:rPr>
          <w:rFonts w:ascii="Times New Roman" w:hAnsi="Times New Roman" w:cs="Times New Roman"/>
          <w:sz w:val="21"/>
          <w:szCs w:val="21"/>
        </w:rPr>
        <w:t xml:space="preserve">file is updated and saved, execute in Terminal or equivalent location to execute Python code. If successfully run, the complete PCA/SIMS spectra analysis report can be found in </w:t>
      </w:r>
      <w:r w:rsidRPr="00962015">
        <w:rPr>
          <w:rFonts w:ascii="Times New Roman" w:hAnsi="Times New Roman" w:cs="Times New Roman"/>
          <w:color w:val="FF0000"/>
          <w:sz w:val="21"/>
          <w:szCs w:val="21"/>
        </w:rPr>
        <w:t>SIMS_PCA/output_sample/report.docx</w:t>
      </w:r>
    </w:p>
    <w:p w14:paraId="77BDD267" w14:textId="3C343B35" w:rsidR="00962015" w:rsidRDefault="00000000">
      <w:pPr>
        <w:rPr>
          <w:rFonts w:ascii="Times New Roman" w:hAnsi="Times New Roman" w:cs="Times New Roman"/>
          <w:b/>
          <w:bCs/>
          <w:color w:val="FF0000"/>
          <w:sz w:val="21"/>
          <w:szCs w:val="21"/>
        </w:rPr>
      </w:pPr>
      <w:r>
        <w:rPr>
          <w:rFonts w:ascii="Times New Roman" w:hAnsi="Times New Roman" w:cs="Times New Roman"/>
          <w:b/>
          <w:bCs/>
          <w:noProof/>
          <w:color w:val="FF0000"/>
          <w:sz w:val="21"/>
          <w:szCs w:val="21"/>
        </w:rPr>
        <w:pict w14:anchorId="02CA7D4E">
          <v:rect id="_x0000_i1027" alt="" style="width:415.1pt;height:.05pt;mso-width-percent:0;mso-height-percent:0;mso-width-percent:0;mso-height-percent:0" o:hrpct="887" o:hralign="center" o:hrstd="t" o:hr="t" fillcolor="#a0a0a0" stroked="f"/>
        </w:pict>
      </w:r>
    </w:p>
    <w:p w14:paraId="3AD02EC8" w14:textId="13DDA62E" w:rsidR="00962015" w:rsidRPr="00273E20" w:rsidRDefault="00962015">
      <w:pPr>
        <w:rPr>
          <w:rFonts w:ascii="Times New Roman" w:hAnsi="Times New Roman" w:cs="Times New Roman"/>
          <w:b/>
          <w:bCs/>
          <w:color w:val="000000" w:themeColor="text1"/>
          <w:sz w:val="21"/>
          <w:szCs w:val="21"/>
        </w:rPr>
      </w:pPr>
      <w:r w:rsidRPr="00273E20">
        <w:rPr>
          <w:rFonts w:ascii="Times New Roman" w:hAnsi="Times New Roman" w:cs="Times New Roman"/>
          <w:b/>
          <w:bCs/>
          <w:color w:val="000000" w:themeColor="text1"/>
          <w:sz w:val="21"/>
          <w:szCs w:val="21"/>
        </w:rPr>
        <w:lastRenderedPageBreak/>
        <w:t>Section 4: Peak Assignment Table in Report</w:t>
      </w:r>
    </w:p>
    <w:p w14:paraId="1E2787FA" w14:textId="77777777" w:rsidR="00273E20" w:rsidRPr="00273E20" w:rsidRDefault="00962015">
      <w:pPr>
        <w:rPr>
          <w:rFonts w:ascii="Times New Roman" w:hAnsi="Times New Roman" w:cs="Times New Roman"/>
          <w:color w:val="000000" w:themeColor="text1"/>
          <w:sz w:val="21"/>
          <w:szCs w:val="21"/>
        </w:rPr>
      </w:pPr>
      <w:r w:rsidRPr="00962015">
        <w:rPr>
          <w:rFonts w:ascii="Times New Roman" w:hAnsi="Times New Roman" w:cs="Times New Roman"/>
          <w:color w:val="000000" w:themeColor="text1"/>
          <w:sz w:val="21"/>
          <w:szCs w:val="21"/>
        </w:rPr>
        <w:t>Once the PCA code is successfully run, a table of peak assignments can be found in the report. The peak assignments are taken from the ‘</w:t>
      </w:r>
      <w:r w:rsidRPr="00962015">
        <w:rPr>
          <w:rFonts w:ascii="Times New Roman" w:hAnsi="Times New Roman" w:cs="Times New Roman"/>
          <w:color w:val="FF0000"/>
          <w:sz w:val="21"/>
          <w:szCs w:val="21"/>
        </w:rPr>
        <w:t>negative_doc_mass_record.csv</w:t>
      </w:r>
      <w:r w:rsidRPr="00962015">
        <w:rPr>
          <w:rFonts w:ascii="Times New Roman" w:hAnsi="Times New Roman" w:cs="Times New Roman"/>
          <w:color w:val="000000" w:themeColor="text1"/>
          <w:sz w:val="21"/>
          <w:szCs w:val="21"/>
        </w:rPr>
        <w:t>’ and ‘</w:t>
      </w:r>
      <w:r w:rsidRPr="00962015">
        <w:rPr>
          <w:rFonts w:ascii="Times New Roman" w:hAnsi="Times New Roman" w:cs="Times New Roman"/>
          <w:color w:val="FF0000"/>
          <w:sz w:val="21"/>
          <w:szCs w:val="21"/>
        </w:rPr>
        <w:t>positive_doc_mass_record.csv</w:t>
      </w:r>
      <w:r w:rsidRPr="00962015">
        <w:rPr>
          <w:rFonts w:ascii="Times New Roman" w:hAnsi="Times New Roman" w:cs="Times New Roman"/>
          <w:color w:val="000000" w:themeColor="text1"/>
          <w:sz w:val="21"/>
          <w:szCs w:val="21"/>
        </w:rPr>
        <w:t xml:space="preserve">’ documents found in </w:t>
      </w:r>
      <w:r w:rsidRPr="00962015">
        <w:rPr>
          <w:rFonts w:ascii="Times New Roman" w:hAnsi="Times New Roman" w:cs="Times New Roman"/>
          <w:color w:val="FF0000"/>
          <w:sz w:val="21"/>
          <w:szCs w:val="21"/>
        </w:rPr>
        <w:t>SIMS_PCA/sims-data</w:t>
      </w:r>
      <w:r w:rsidRPr="00962015">
        <w:rPr>
          <w:rFonts w:ascii="Times New Roman" w:hAnsi="Times New Roman" w:cs="Times New Roman"/>
          <w:color w:val="000000" w:themeColor="text1"/>
          <w:sz w:val="21"/>
          <w:szCs w:val="21"/>
        </w:rPr>
        <w:t>.</w:t>
      </w:r>
      <w:r>
        <w:rPr>
          <w:rFonts w:ascii="Times New Roman" w:hAnsi="Times New Roman" w:cs="Times New Roman"/>
          <w:color w:val="FF0000"/>
          <w:sz w:val="21"/>
          <w:szCs w:val="21"/>
        </w:rPr>
        <w:t xml:space="preserve"> </w:t>
      </w:r>
      <w:r w:rsidRPr="00273E20">
        <w:rPr>
          <w:rFonts w:ascii="Times New Roman" w:hAnsi="Times New Roman" w:cs="Times New Roman"/>
          <w:color w:val="000000" w:themeColor="text1"/>
          <w:sz w:val="21"/>
          <w:szCs w:val="21"/>
        </w:rPr>
        <w:t xml:space="preserve">These are the default peak assignments, but the user can manually input </w:t>
      </w:r>
      <w:r w:rsidR="00273E20" w:rsidRPr="00273E20">
        <w:rPr>
          <w:rFonts w:ascii="Times New Roman" w:hAnsi="Times New Roman" w:cs="Times New Roman"/>
          <w:color w:val="000000" w:themeColor="text1"/>
          <w:sz w:val="21"/>
          <w:szCs w:val="21"/>
        </w:rPr>
        <w:t>different assignments for a given unit mass based on the context of the sample.</w:t>
      </w:r>
    </w:p>
    <w:p w14:paraId="393D000A" w14:textId="5352E86A" w:rsidR="00962015" w:rsidRDefault="00273E20">
      <w:pPr>
        <w:rPr>
          <w:rFonts w:ascii="Times New Roman" w:hAnsi="Times New Roman" w:cs="Times New Roman"/>
          <w:color w:val="000000" w:themeColor="text1"/>
          <w:sz w:val="21"/>
          <w:szCs w:val="21"/>
        </w:rPr>
      </w:pPr>
      <w:r w:rsidRPr="00273E20">
        <w:rPr>
          <w:rFonts w:ascii="Times New Roman" w:hAnsi="Times New Roman" w:cs="Times New Roman"/>
          <w:color w:val="000000" w:themeColor="text1"/>
          <w:sz w:val="21"/>
          <w:szCs w:val="21"/>
        </w:rPr>
        <w:t>For example,</w:t>
      </w:r>
      <w:r w:rsidR="00410F2B">
        <w:rPr>
          <w:rFonts w:ascii="Times New Roman" w:hAnsi="Times New Roman" w:cs="Times New Roman"/>
          <w:color w:val="000000" w:themeColor="text1"/>
          <w:sz w:val="21"/>
          <w:szCs w:val="21"/>
        </w:rPr>
        <w:t xml:space="preserve"> in positive ion mode,</w:t>
      </w:r>
      <w:r w:rsidRPr="00273E20">
        <w:rPr>
          <w:rFonts w:ascii="Times New Roman" w:hAnsi="Times New Roman" w:cs="Times New Roman"/>
          <w:color w:val="000000" w:themeColor="text1"/>
          <w:sz w:val="21"/>
          <w:szCs w:val="21"/>
        </w:rPr>
        <w:t xml:space="preserve"> the signals of </w:t>
      </w:r>
      <w:r w:rsidR="00410F2B">
        <w:rPr>
          <w:rFonts w:ascii="Times New Roman" w:hAnsi="Times New Roman" w:cs="Times New Roman"/>
          <w:color w:val="000000" w:themeColor="text1"/>
          <w:sz w:val="21"/>
          <w:szCs w:val="21"/>
        </w:rPr>
        <w:t>C</w:t>
      </w:r>
      <w:r w:rsidR="00410F2B" w:rsidRPr="00410F2B">
        <w:rPr>
          <w:rFonts w:ascii="Times New Roman" w:hAnsi="Times New Roman" w:cs="Times New Roman"/>
          <w:color w:val="000000" w:themeColor="text1"/>
          <w:sz w:val="21"/>
          <w:szCs w:val="21"/>
          <w:vertAlign w:val="subscript"/>
        </w:rPr>
        <w:t>2</w:t>
      </w:r>
      <w:r w:rsidR="00410F2B">
        <w:rPr>
          <w:rFonts w:ascii="Times New Roman" w:hAnsi="Times New Roman" w:cs="Times New Roman"/>
          <w:color w:val="000000" w:themeColor="text1"/>
          <w:sz w:val="21"/>
          <w:szCs w:val="21"/>
        </w:rPr>
        <w:t>H</w:t>
      </w:r>
      <w:r w:rsidR="00410F2B" w:rsidRPr="00410F2B">
        <w:rPr>
          <w:rFonts w:ascii="Times New Roman" w:hAnsi="Times New Roman" w:cs="Times New Roman"/>
          <w:color w:val="000000" w:themeColor="text1"/>
          <w:sz w:val="21"/>
          <w:szCs w:val="21"/>
          <w:vertAlign w:val="subscript"/>
        </w:rPr>
        <w:t>3</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Al</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and CNH</w:t>
      </w:r>
      <w:r w:rsidR="00410F2B" w:rsidRPr="00410F2B">
        <w:rPr>
          <w:rFonts w:ascii="Times New Roman" w:hAnsi="Times New Roman" w:cs="Times New Roman"/>
          <w:color w:val="000000" w:themeColor="text1"/>
          <w:sz w:val="21"/>
          <w:szCs w:val="21"/>
          <w:vertAlign w:val="superscript"/>
        </w:rPr>
        <w:t>+</w:t>
      </w:r>
      <w:r w:rsidRPr="00273E20">
        <w:rPr>
          <w:rFonts w:ascii="Times New Roman" w:hAnsi="Times New Roman" w:cs="Times New Roman"/>
          <w:color w:val="000000" w:themeColor="text1"/>
          <w:sz w:val="21"/>
          <w:szCs w:val="21"/>
        </w:rPr>
        <w:t xml:space="preserve"> a</w:t>
      </w:r>
      <w:r w:rsidR="00410F2B">
        <w:rPr>
          <w:rFonts w:ascii="Times New Roman" w:hAnsi="Times New Roman" w:cs="Times New Roman"/>
          <w:color w:val="000000" w:themeColor="text1"/>
          <w:sz w:val="21"/>
          <w:szCs w:val="21"/>
        </w:rPr>
        <w:t xml:space="preserve">ll </w:t>
      </w:r>
      <w:r w:rsidRPr="00273E20">
        <w:rPr>
          <w:rFonts w:ascii="Times New Roman" w:hAnsi="Times New Roman" w:cs="Times New Roman"/>
          <w:color w:val="000000" w:themeColor="text1"/>
          <w:sz w:val="21"/>
          <w:szCs w:val="21"/>
        </w:rPr>
        <w:t>correspond to</w:t>
      </w:r>
      <w:r w:rsidR="00410F2B">
        <w:rPr>
          <w:rFonts w:ascii="Times New Roman" w:hAnsi="Times New Roman" w:cs="Times New Roman"/>
          <w:color w:val="000000" w:themeColor="text1"/>
          <w:sz w:val="21"/>
          <w:szCs w:val="21"/>
        </w:rPr>
        <w:t xml:space="preserve"> a</w:t>
      </w:r>
      <w:r w:rsidRPr="00273E20">
        <w:rPr>
          <w:rFonts w:ascii="Times New Roman" w:hAnsi="Times New Roman" w:cs="Times New Roman"/>
          <w:color w:val="000000" w:themeColor="text1"/>
          <w:sz w:val="21"/>
          <w:szCs w:val="21"/>
        </w:rPr>
        <w:t xml:space="preserve"> unit </w:t>
      </w:r>
      <w:r w:rsidR="00410F2B">
        <w:rPr>
          <w:rFonts w:ascii="Times New Roman" w:hAnsi="Times New Roman" w:cs="Times New Roman"/>
          <w:color w:val="000000" w:themeColor="text1"/>
          <w:sz w:val="21"/>
          <w:szCs w:val="21"/>
        </w:rPr>
        <w:t>mass of 27</w:t>
      </w:r>
      <w:r w:rsidRPr="00273E20">
        <w:rPr>
          <w:rFonts w:ascii="Times New Roman" w:hAnsi="Times New Roman" w:cs="Times New Roman"/>
          <w:color w:val="000000" w:themeColor="text1"/>
          <w:sz w:val="21"/>
          <w:szCs w:val="21"/>
        </w:rPr>
        <w:t>. Therefore, the peak assignment table can be updated manually from the mass record files to reflect different options of peak assignments for the same unit mass. This enables the user to select peak assignments that are most relevant to the context of the sample analyzed.</w:t>
      </w:r>
      <w:r w:rsidR="00962015" w:rsidRPr="00273E20">
        <w:rPr>
          <w:rFonts w:ascii="Times New Roman" w:hAnsi="Times New Roman" w:cs="Times New Roman"/>
          <w:color w:val="000000" w:themeColor="text1"/>
          <w:sz w:val="21"/>
          <w:szCs w:val="21"/>
        </w:rPr>
        <w:t xml:space="preserve"> </w:t>
      </w:r>
    </w:p>
    <w:tbl>
      <w:tblPr>
        <w:tblStyle w:val="TableGrid"/>
        <w:tblW w:w="0" w:type="auto"/>
        <w:tblLook w:val="04A0" w:firstRow="1" w:lastRow="0" w:firstColumn="1" w:lastColumn="0" w:noHBand="0" w:noVBand="1"/>
      </w:tblPr>
      <w:tblGrid>
        <w:gridCol w:w="1169"/>
        <w:gridCol w:w="1220"/>
        <w:gridCol w:w="1182"/>
        <w:gridCol w:w="1161"/>
        <w:gridCol w:w="1167"/>
        <w:gridCol w:w="1220"/>
        <w:gridCol w:w="1177"/>
      </w:tblGrid>
      <w:tr w:rsidR="00273E20" w14:paraId="64245658" w14:textId="77777777" w:rsidTr="00DF781F">
        <w:tc>
          <w:tcPr>
            <w:tcW w:w="3571" w:type="dxa"/>
            <w:gridSpan w:val="3"/>
            <w:tcBorders>
              <w:top w:val="nil"/>
              <w:left w:val="nil"/>
              <w:bottom w:val="single" w:sz="4" w:space="0" w:color="auto"/>
              <w:right w:val="nil"/>
            </w:tcBorders>
            <w:vAlign w:val="center"/>
          </w:tcPr>
          <w:p w14:paraId="7ED1AA07" w14:textId="4BA07D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Default Mass Record Document</w:t>
            </w:r>
          </w:p>
        </w:tc>
        <w:tc>
          <w:tcPr>
            <w:tcW w:w="1161" w:type="dxa"/>
            <w:vMerge w:val="restart"/>
            <w:tcBorders>
              <w:top w:val="nil"/>
              <w:left w:val="nil"/>
              <w:bottom w:val="nil"/>
              <w:right w:val="nil"/>
            </w:tcBorders>
            <w:vAlign w:val="center"/>
          </w:tcPr>
          <w:p w14:paraId="4C74BE09" w14:textId="16CD65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sym w:font="Symbol" w:char="F0AE"/>
            </w:r>
          </w:p>
        </w:tc>
        <w:tc>
          <w:tcPr>
            <w:tcW w:w="3564" w:type="dxa"/>
            <w:gridSpan w:val="3"/>
            <w:tcBorders>
              <w:top w:val="nil"/>
              <w:left w:val="nil"/>
              <w:bottom w:val="single" w:sz="4" w:space="0" w:color="auto"/>
              <w:right w:val="nil"/>
            </w:tcBorders>
            <w:vAlign w:val="center"/>
          </w:tcPr>
          <w:p w14:paraId="11EDA01E" w14:textId="53E5D325"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User Updated Mass Record Document</w:t>
            </w:r>
          </w:p>
        </w:tc>
      </w:tr>
      <w:tr w:rsidR="00273E20" w14:paraId="639FFD74" w14:textId="77777777" w:rsidTr="00DF781F">
        <w:trPr>
          <w:trHeight w:val="95"/>
        </w:trPr>
        <w:tc>
          <w:tcPr>
            <w:tcW w:w="1169" w:type="dxa"/>
            <w:tcBorders>
              <w:top w:val="single" w:sz="4" w:space="0" w:color="auto"/>
            </w:tcBorders>
            <w:vAlign w:val="center"/>
          </w:tcPr>
          <w:p w14:paraId="611157B1" w14:textId="0A9567CB"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715E0674" w14:textId="0E296A01"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82" w:type="dxa"/>
            <w:tcBorders>
              <w:top w:val="single" w:sz="4" w:space="0" w:color="auto"/>
            </w:tcBorders>
            <w:vAlign w:val="center"/>
          </w:tcPr>
          <w:p w14:paraId="3F2A7239" w14:textId="2DCF862A"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c>
          <w:tcPr>
            <w:tcW w:w="1161" w:type="dxa"/>
            <w:vMerge/>
            <w:tcBorders>
              <w:bottom w:val="nil"/>
            </w:tcBorders>
            <w:vAlign w:val="center"/>
          </w:tcPr>
          <w:p w14:paraId="5A6CC5B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tcBorders>
              <w:top w:val="single" w:sz="4" w:space="0" w:color="auto"/>
            </w:tcBorders>
            <w:vAlign w:val="center"/>
          </w:tcPr>
          <w:p w14:paraId="19E971CB" w14:textId="494F9506"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2BBF45B3" w14:textId="13DED38F"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77" w:type="dxa"/>
            <w:tcBorders>
              <w:top w:val="single" w:sz="4" w:space="0" w:color="auto"/>
            </w:tcBorders>
            <w:vAlign w:val="center"/>
          </w:tcPr>
          <w:p w14:paraId="63E1AC68" w14:textId="6666C474"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r>
      <w:tr w:rsidR="00273E20" w14:paraId="595D0F81" w14:textId="77777777" w:rsidTr="000D7410">
        <w:tc>
          <w:tcPr>
            <w:tcW w:w="1169" w:type="dxa"/>
            <w:vAlign w:val="center"/>
          </w:tcPr>
          <w:p w14:paraId="0BCB25A8" w14:textId="67B7C6C7" w:rsidR="00273E20" w:rsidRDefault="009D274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0B7061B2" w14:textId="5D8B9908"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C2H3+</w:t>
            </w:r>
          </w:p>
        </w:tc>
        <w:tc>
          <w:tcPr>
            <w:tcW w:w="1182" w:type="dxa"/>
            <w:vAlign w:val="center"/>
          </w:tcPr>
          <w:p w14:paraId="71609DF6" w14:textId="3DCB3392"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tc>
        <w:tc>
          <w:tcPr>
            <w:tcW w:w="1161" w:type="dxa"/>
            <w:vMerge/>
            <w:tcBorders>
              <w:bottom w:val="nil"/>
            </w:tcBorders>
            <w:vAlign w:val="center"/>
          </w:tcPr>
          <w:p w14:paraId="2298DE5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vAlign w:val="center"/>
          </w:tcPr>
          <w:p w14:paraId="5D960F03" w14:textId="5B419184" w:rsidR="00273E20" w:rsidRDefault="00430375" w:rsidP="00677C88">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145DB0BF" w14:textId="3C726667"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C2H3+</w:t>
            </w:r>
          </w:p>
          <w:p w14:paraId="156F46BD" w14:textId="77777777" w:rsidR="0049487F"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Al+</w:t>
            </w:r>
          </w:p>
          <w:p w14:paraId="60CABF67" w14:textId="33E5E803" w:rsidR="00677C88" w:rsidRDefault="00677C88"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CNH</w:t>
            </w:r>
            <w:r w:rsidR="001A076B">
              <w:rPr>
                <w:rFonts w:ascii="Times New Roman" w:hAnsi="Times New Roman" w:cs="Times New Roman"/>
                <w:color w:val="000000" w:themeColor="text1"/>
                <w:sz w:val="21"/>
                <w:szCs w:val="21"/>
              </w:rPr>
              <w:t>+</w:t>
            </w:r>
          </w:p>
        </w:tc>
        <w:tc>
          <w:tcPr>
            <w:tcW w:w="1177" w:type="dxa"/>
            <w:vAlign w:val="center"/>
          </w:tcPr>
          <w:p w14:paraId="2BCC0C2A" w14:textId="77777777"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p w14:paraId="7D0C9523" w14:textId="77777777" w:rsidR="00430375"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26.98</w:t>
            </w:r>
          </w:p>
          <w:p w14:paraId="5D1DC009" w14:textId="57376105" w:rsidR="001A076B" w:rsidRDefault="001A076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27.01</w:t>
            </w:r>
          </w:p>
        </w:tc>
      </w:tr>
    </w:tbl>
    <w:p w14:paraId="00E15B58" w14:textId="77777777" w:rsidR="00273E20" w:rsidRDefault="00273E20">
      <w:pPr>
        <w:rPr>
          <w:rFonts w:ascii="Times New Roman" w:hAnsi="Times New Roman" w:cs="Times New Roman"/>
          <w:color w:val="000000" w:themeColor="text1"/>
          <w:sz w:val="21"/>
          <w:szCs w:val="21"/>
        </w:rPr>
      </w:pPr>
    </w:p>
    <w:p w14:paraId="0C63855C" w14:textId="22363460" w:rsidR="00273E20" w:rsidRDefault="00273E20">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the mass record documents are updated, the user must re-run the python script to have the updated peak assignments appear in the exported report document.</w:t>
      </w:r>
    </w:p>
    <w:p w14:paraId="148416D4" w14:textId="2A6C6F3A" w:rsidR="00273E20" w:rsidRPr="00273E20" w:rsidRDefault="00000000">
      <w:pPr>
        <w:rPr>
          <w:rFonts w:ascii="Times New Roman" w:hAnsi="Times New Roman" w:cs="Times New Roman"/>
          <w:color w:val="000000" w:themeColor="text1"/>
          <w:sz w:val="21"/>
          <w:szCs w:val="21"/>
        </w:rPr>
      </w:pPr>
      <w:r>
        <w:rPr>
          <w:rFonts w:ascii="Times New Roman" w:hAnsi="Times New Roman" w:cs="Times New Roman"/>
          <w:noProof/>
          <w:color w:val="000000" w:themeColor="text1"/>
          <w:sz w:val="21"/>
          <w:szCs w:val="21"/>
        </w:rPr>
        <w:pict w14:anchorId="1CF3BDFE">
          <v:rect id="_x0000_i1028" alt="" style="width:415.1pt;height:.05pt;mso-width-percent:0;mso-height-percent:0;mso-width-percent:0;mso-height-percent:0" o:hrpct="887" o:hralign="center" o:hrstd="t" o:hr="t" fillcolor="#a0a0a0" stroked="f"/>
        </w:pict>
      </w:r>
    </w:p>
    <w:p w14:paraId="63A0CD6F" w14:textId="454A2B91" w:rsidR="001423D1" w:rsidRPr="002160DF" w:rsidRDefault="001423D1">
      <w:pPr>
        <w:rPr>
          <w:rFonts w:ascii="Times New Roman" w:hAnsi="Times New Roman" w:cs="Times New Roman"/>
          <w:b/>
          <w:bCs/>
          <w:sz w:val="21"/>
          <w:szCs w:val="21"/>
        </w:rPr>
      </w:pPr>
      <w:r w:rsidRPr="002160DF">
        <w:rPr>
          <w:rFonts w:ascii="Times New Roman" w:hAnsi="Times New Roman" w:cs="Times New Roman"/>
          <w:b/>
          <w:bCs/>
          <w:sz w:val="21"/>
          <w:szCs w:val="21"/>
        </w:rPr>
        <w:t xml:space="preserve">Section </w:t>
      </w:r>
      <w:r w:rsidR="00273E20">
        <w:rPr>
          <w:rFonts w:ascii="Times New Roman" w:hAnsi="Times New Roman" w:cs="Times New Roman"/>
          <w:b/>
          <w:bCs/>
          <w:sz w:val="21"/>
          <w:szCs w:val="21"/>
        </w:rPr>
        <w:t>5</w:t>
      </w:r>
      <w:r w:rsidRPr="002160DF">
        <w:rPr>
          <w:rFonts w:ascii="Times New Roman" w:hAnsi="Times New Roman" w:cs="Times New Roman"/>
          <w:b/>
          <w:bCs/>
          <w:sz w:val="21"/>
          <w:szCs w:val="21"/>
        </w:rPr>
        <w:t>: Adding Mass Combination Rules</w:t>
      </w:r>
      <w:r w:rsidR="002160DF">
        <w:rPr>
          <w:rFonts w:ascii="Times New Roman" w:hAnsi="Times New Roman" w:cs="Times New Roman"/>
          <w:b/>
          <w:bCs/>
          <w:sz w:val="21"/>
          <w:szCs w:val="21"/>
        </w:rPr>
        <w:t xml:space="preserve"> for Similar Chemical Species</w:t>
      </w:r>
    </w:p>
    <w:p w14:paraId="02C0DA15" w14:textId="0B355417" w:rsidR="001423D1" w:rsidRDefault="001423D1">
      <w:pPr>
        <w:rPr>
          <w:rFonts w:ascii="Times New Roman" w:hAnsi="Times New Roman" w:cs="Times New Roman"/>
          <w:sz w:val="21"/>
          <w:szCs w:val="21"/>
        </w:rPr>
      </w:pPr>
      <w:r>
        <w:rPr>
          <w:rFonts w:ascii="Times New Roman" w:hAnsi="Times New Roman" w:cs="Times New Roman"/>
          <w:sz w:val="21"/>
          <w:szCs w:val="21"/>
        </w:rPr>
        <w:t>The following section provides guidance on how the user can incorporate rules to assign mass values to similar chemical species. For example, for SiO</w:t>
      </w:r>
      <w:r>
        <w:rPr>
          <w:rFonts w:ascii="Times New Roman" w:hAnsi="Times New Roman" w:cs="Times New Roman"/>
          <w:sz w:val="21"/>
          <w:szCs w:val="21"/>
          <w:vertAlign w:val="subscript"/>
        </w:rPr>
        <w:t>x</w:t>
      </w:r>
      <w:r>
        <w:rPr>
          <w:rFonts w:ascii="Times New Roman" w:hAnsi="Times New Roman" w:cs="Times New Roman"/>
          <w:sz w:val="21"/>
          <w:szCs w:val="21"/>
        </w:rPr>
        <w:t xml:space="preserve">-based signals, there can be a variety of mass values that </w:t>
      </w:r>
      <w:r w:rsidR="00CB48AD">
        <w:rPr>
          <w:rFonts w:ascii="Times New Roman" w:hAnsi="Times New Roman" w:cs="Times New Roman"/>
          <w:sz w:val="21"/>
          <w:szCs w:val="21"/>
        </w:rPr>
        <w:t>are correspondent</w:t>
      </w:r>
      <w:r>
        <w:rPr>
          <w:rFonts w:ascii="Times New Roman" w:hAnsi="Times New Roman" w:cs="Times New Roman"/>
          <w:sz w:val="21"/>
          <w:szCs w:val="21"/>
        </w:rPr>
        <w:t>. Referring to the ‘</w:t>
      </w:r>
      <w:r w:rsidRPr="001423D1">
        <w:rPr>
          <w:rFonts w:ascii="Times New Roman" w:hAnsi="Times New Roman" w:cs="Times New Roman"/>
          <w:color w:val="FF0000"/>
          <w:sz w:val="21"/>
          <w:szCs w:val="21"/>
        </w:rPr>
        <w:t>negative_doc_mass_record.csv</w:t>
      </w:r>
      <w:r>
        <w:rPr>
          <w:rFonts w:ascii="Times New Roman" w:hAnsi="Times New Roman" w:cs="Times New Roman"/>
          <w:sz w:val="21"/>
          <w:szCs w:val="21"/>
        </w:rPr>
        <w:t>’, values related to SiO</w:t>
      </w:r>
      <w:r>
        <w:rPr>
          <w:rFonts w:ascii="Times New Roman" w:hAnsi="Times New Roman" w:cs="Times New Roman"/>
          <w:sz w:val="21"/>
          <w:szCs w:val="21"/>
          <w:vertAlign w:val="subscript"/>
        </w:rPr>
        <w:t>x</w:t>
      </w:r>
      <w:r>
        <w:rPr>
          <w:rFonts w:ascii="Times New Roman" w:hAnsi="Times New Roman" w:cs="Times New Roman"/>
          <w:sz w:val="21"/>
          <w:szCs w:val="21"/>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14:paraId="624C0348" w14:textId="77777777" w:rsidTr="001423D1">
        <w:trPr>
          <w:trHeight w:val="323"/>
        </w:trPr>
        <w:tc>
          <w:tcPr>
            <w:tcW w:w="2765" w:type="dxa"/>
          </w:tcPr>
          <w:p w14:paraId="43CC6494" w14:textId="17A1A3EF"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Unit Mass</w:t>
            </w:r>
          </w:p>
        </w:tc>
        <w:tc>
          <w:tcPr>
            <w:tcW w:w="2765" w:type="dxa"/>
          </w:tcPr>
          <w:p w14:paraId="133B6B91" w14:textId="15530DBE"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Assignment</w:t>
            </w:r>
          </w:p>
        </w:tc>
        <w:tc>
          <w:tcPr>
            <w:tcW w:w="2766" w:type="dxa"/>
          </w:tcPr>
          <w:p w14:paraId="699A5F6F" w14:textId="298F965C"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Document Mass</w:t>
            </w:r>
          </w:p>
        </w:tc>
      </w:tr>
      <w:tr w:rsidR="001423D1" w14:paraId="4AD7CB49" w14:textId="77777777" w:rsidTr="001423D1">
        <w:tc>
          <w:tcPr>
            <w:tcW w:w="2765" w:type="dxa"/>
          </w:tcPr>
          <w:p w14:paraId="1926D8D2" w14:textId="67FA7BA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60</w:t>
            </w:r>
          </w:p>
        </w:tc>
        <w:tc>
          <w:tcPr>
            <w:tcW w:w="2765" w:type="dxa"/>
          </w:tcPr>
          <w:p w14:paraId="0258A6D7" w14:textId="6CED31D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SiO2-</w:t>
            </w:r>
          </w:p>
        </w:tc>
        <w:tc>
          <w:tcPr>
            <w:tcW w:w="2766" w:type="dxa"/>
          </w:tcPr>
          <w:p w14:paraId="1E054293" w14:textId="5005F54C"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59.9673</w:t>
            </w:r>
          </w:p>
        </w:tc>
      </w:tr>
      <w:tr w:rsidR="001423D1" w14:paraId="5B353AF8" w14:textId="77777777" w:rsidTr="001423D1">
        <w:tc>
          <w:tcPr>
            <w:tcW w:w="2765" w:type="dxa"/>
          </w:tcPr>
          <w:p w14:paraId="539E7DBE" w14:textId="132BEB8A"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61</w:t>
            </w:r>
          </w:p>
        </w:tc>
        <w:tc>
          <w:tcPr>
            <w:tcW w:w="2765" w:type="dxa"/>
          </w:tcPr>
          <w:p w14:paraId="024AD425" w14:textId="518A53AE"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SiO2H-</w:t>
            </w:r>
          </w:p>
        </w:tc>
        <w:tc>
          <w:tcPr>
            <w:tcW w:w="2766" w:type="dxa"/>
          </w:tcPr>
          <w:p w14:paraId="0BB9350F" w14:textId="2484D260"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60.9751</w:t>
            </w:r>
          </w:p>
        </w:tc>
      </w:tr>
      <w:tr w:rsidR="001423D1" w14:paraId="14975F64" w14:textId="77777777" w:rsidTr="001423D1">
        <w:tc>
          <w:tcPr>
            <w:tcW w:w="2765" w:type="dxa"/>
          </w:tcPr>
          <w:p w14:paraId="2424279C" w14:textId="16F7B5D2"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76</w:t>
            </w:r>
          </w:p>
        </w:tc>
        <w:tc>
          <w:tcPr>
            <w:tcW w:w="2765" w:type="dxa"/>
          </w:tcPr>
          <w:p w14:paraId="1A1048F7" w14:textId="42B90F08"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SiO3-</w:t>
            </w:r>
          </w:p>
        </w:tc>
        <w:tc>
          <w:tcPr>
            <w:tcW w:w="2766" w:type="dxa"/>
          </w:tcPr>
          <w:p w14:paraId="7DCBF588" w14:textId="168767B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75.9622</w:t>
            </w:r>
          </w:p>
        </w:tc>
      </w:tr>
      <w:tr w:rsidR="001423D1" w14:paraId="7D146730" w14:textId="77777777" w:rsidTr="001423D1">
        <w:tc>
          <w:tcPr>
            <w:tcW w:w="2765" w:type="dxa"/>
          </w:tcPr>
          <w:p w14:paraId="0E3331E8" w14:textId="380704F8"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77</w:t>
            </w:r>
          </w:p>
        </w:tc>
        <w:tc>
          <w:tcPr>
            <w:tcW w:w="2765" w:type="dxa"/>
          </w:tcPr>
          <w:p w14:paraId="5D0E5C0F" w14:textId="5082710F"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SiO3H-</w:t>
            </w:r>
          </w:p>
        </w:tc>
        <w:tc>
          <w:tcPr>
            <w:tcW w:w="2766" w:type="dxa"/>
          </w:tcPr>
          <w:p w14:paraId="0AEE8FEE" w14:textId="63A1E1B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76.97</w:t>
            </w:r>
          </w:p>
        </w:tc>
      </w:tr>
      <w:tr w:rsidR="001423D1" w14:paraId="1F5B391F" w14:textId="77777777" w:rsidTr="001423D1">
        <w:tc>
          <w:tcPr>
            <w:tcW w:w="2765" w:type="dxa"/>
          </w:tcPr>
          <w:p w14:paraId="12C79274" w14:textId="0056631B"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136</w:t>
            </w:r>
          </w:p>
        </w:tc>
        <w:tc>
          <w:tcPr>
            <w:tcW w:w="2765" w:type="dxa"/>
          </w:tcPr>
          <w:p w14:paraId="0D4A22EB" w14:textId="37382D68"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Si2O5-</w:t>
            </w:r>
          </w:p>
        </w:tc>
        <w:tc>
          <w:tcPr>
            <w:tcW w:w="2766" w:type="dxa"/>
          </w:tcPr>
          <w:p w14:paraId="702A3C61" w14:textId="545C2ED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135.9289</w:t>
            </w:r>
          </w:p>
        </w:tc>
      </w:tr>
      <w:tr w:rsidR="001423D1" w14:paraId="31B3D5AD" w14:textId="77777777" w:rsidTr="001423D1">
        <w:tc>
          <w:tcPr>
            <w:tcW w:w="2765" w:type="dxa"/>
          </w:tcPr>
          <w:p w14:paraId="09AB12B0" w14:textId="0D24C17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137</w:t>
            </w:r>
          </w:p>
        </w:tc>
        <w:tc>
          <w:tcPr>
            <w:tcW w:w="2765" w:type="dxa"/>
          </w:tcPr>
          <w:p w14:paraId="02F894CD" w14:textId="0132CA46"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Si2O5H-</w:t>
            </w:r>
          </w:p>
        </w:tc>
        <w:tc>
          <w:tcPr>
            <w:tcW w:w="2766" w:type="dxa"/>
          </w:tcPr>
          <w:p w14:paraId="15712C0E" w14:textId="6F7D213A"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136.9368</w:t>
            </w:r>
          </w:p>
        </w:tc>
      </w:tr>
    </w:tbl>
    <w:p w14:paraId="782B043E" w14:textId="14CC321A" w:rsidR="001423D1" w:rsidRDefault="001423D1">
      <w:pPr>
        <w:rPr>
          <w:rFonts w:ascii="Times New Roman" w:hAnsi="Times New Roman" w:cs="Times New Roman"/>
          <w:sz w:val="21"/>
          <w:szCs w:val="21"/>
        </w:rPr>
      </w:pPr>
    </w:p>
    <w:p w14:paraId="288CF6FE" w14:textId="65414E16" w:rsidR="001423D1" w:rsidRDefault="001423D1" w:rsidP="001423D1">
      <w:pPr>
        <w:rPr>
          <w:rFonts w:ascii="Times New Roman" w:hAnsi="Times New Roman" w:cs="Times New Roman"/>
          <w:sz w:val="21"/>
          <w:szCs w:val="21"/>
        </w:rPr>
      </w:pPr>
      <w:r w:rsidRPr="002160DF">
        <w:rPr>
          <w:rFonts w:ascii="Times New Roman" w:hAnsi="Times New Roman" w:cs="Times New Roman"/>
          <w:b/>
          <w:bCs/>
          <w:sz w:val="21"/>
          <w:szCs w:val="21"/>
        </w:rPr>
        <w:t>Note 1:</w:t>
      </w:r>
      <w:r>
        <w:rPr>
          <w:rFonts w:ascii="Times New Roman" w:hAnsi="Times New Roman" w:cs="Times New Roman"/>
          <w:sz w:val="21"/>
          <w:szCs w:val="21"/>
        </w:rPr>
        <w:t xml:space="preserve"> To add additional assignments for a particular chemical species, the user must add information regarding </w:t>
      </w:r>
      <w:r w:rsidR="002160DF">
        <w:rPr>
          <w:rFonts w:ascii="Times New Roman" w:hAnsi="Times New Roman" w:cs="Times New Roman"/>
          <w:sz w:val="21"/>
          <w:szCs w:val="21"/>
        </w:rPr>
        <w:t>unit</w:t>
      </w:r>
      <w:r>
        <w:rPr>
          <w:rFonts w:ascii="Times New Roman" w:hAnsi="Times New Roman" w:cs="Times New Roman"/>
          <w:sz w:val="21"/>
          <w:szCs w:val="21"/>
        </w:rPr>
        <w:t xml:space="preserve"> mass, signal assignment, and document mass into the mass record file</w:t>
      </w:r>
    </w:p>
    <w:p w14:paraId="78AAC2C5" w14:textId="24712EB5" w:rsidR="001423D1"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w:t>
      </w:r>
      <w:r w:rsidR="001423D1" w:rsidRPr="002160DF">
        <w:rPr>
          <w:rFonts w:ascii="Times New Roman" w:hAnsi="Times New Roman" w:cs="Times New Roman"/>
          <w:sz w:val="21"/>
          <w:szCs w:val="21"/>
        </w:rPr>
        <w:t>or positive ion signals</w:t>
      </w:r>
      <w:r>
        <w:rPr>
          <w:rFonts w:ascii="Times New Roman" w:hAnsi="Times New Roman" w:cs="Times New Roman"/>
          <w:sz w:val="21"/>
          <w:szCs w:val="21"/>
        </w:rPr>
        <w:t>, make additions to ‘</w:t>
      </w:r>
      <w:r>
        <w:rPr>
          <w:rFonts w:ascii="Times New Roman" w:hAnsi="Times New Roman" w:cs="Times New Roman"/>
          <w:color w:val="FF0000"/>
          <w:sz w:val="21"/>
          <w:szCs w:val="21"/>
        </w:rPr>
        <w:t>positive</w:t>
      </w:r>
      <w:r w:rsidRPr="001423D1">
        <w:rPr>
          <w:rFonts w:ascii="Times New Roman" w:hAnsi="Times New Roman" w:cs="Times New Roman"/>
          <w:color w:val="FF0000"/>
          <w:sz w:val="21"/>
          <w:szCs w:val="21"/>
        </w:rPr>
        <w:t>_doc_mass_record.csv</w:t>
      </w:r>
      <w:r w:rsidRPr="002160DF">
        <w:rPr>
          <w:rFonts w:ascii="Times New Roman" w:hAnsi="Times New Roman" w:cs="Times New Roman"/>
          <w:color w:val="000000" w:themeColor="text1"/>
          <w:sz w:val="21"/>
          <w:szCs w:val="21"/>
        </w:rPr>
        <w:t>’</w:t>
      </w:r>
    </w:p>
    <w:p w14:paraId="6A015A30" w14:textId="0A33553E" w:rsidR="002160DF" w:rsidRP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For negative ion signals, make additions to ‘</w:t>
      </w:r>
      <w:r w:rsidRPr="001423D1">
        <w:rPr>
          <w:rFonts w:ascii="Times New Roman" w:hAnsi="Times New Roman" w:cs="Times New Roman"/>
          <w:color w:val="FF0000"/>
          <w:sz w:val="21"/>
          <w:szCs w:val="21"/>
        </w:rPr>
        <w:t>negative_doc_mass_record.csv</w:t>
      </w:r>
      <w:r w:rsidRPr="002160DF">
        <w:rPr>
          <w:rFonts w:ascii="Times New Roman" w:hAnsi="Times New Roman" w:cs="Times New Roman"/>
          <w:color w:val="000000" w:themeColor="text1"/>
          <w:sz w:val="21"/>
          <w:szCs w:val="21"/>
        </w:rPr>
        <w:t>’</w:t>
      </w:r>
    </w:p>
    <w:p w14:paraId="6E59DA5A" w14:textId="049BB266" w:rsid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These files can be found in </w:t>
      </w:r>
      <w:r w:rsidRPr="002160DF">
        <w:rPr>
          <w:rFonts w:ascii="Times New Roman" w:hAnsi="Times New Roman" w:cs="Times New Roman"/>
          <w:color w:val="FF0000"/>
          <w:sz w:val="21"/>
          <w:szCs w:val="21"/>
        </w:rPr>
        <w:t>SIMS_PCA/sims-data</w:t>
      </w:r>
    </w:p>
    <w:p w14:paraId="1B72226B" w14:textId="758D665D" w:rsidR="002160DF" w:rsidRDefault="002160DF" w:rsidP="002160DF">
      <w:pPr>
        <w:rPr>
          <w:rFonts w:ascii="Times New Roman" w:hAnsi="Times New Roman" w:cs="Times New Roman"/>
          <w:sz w:val="21"/>
          <w:szCs w:val="21"/>
        </w:rPr>
      </w:pPr>
      <w:r w:rsidRPr="002160DF">
        <w:rPr>
          <w:rFonts w:ascii="Times New Roman" w:hAnsi="Times New Roman" w:cs="Times New Roman"/>
          <w:b/>
          <w:bCs/>
          <w:sz w:val="21"/>
          <w:szCs w:val="21"/>
        </w:rPr>
        <w:t>Note 2:</w:t>
      </w:r>
      <w:r>
        <w:rPr>
          <w:rFonts w:ascii="Times New Roman" w:hAnsi="Times New Roman" w:cs="Times New Roman"/>
          <w:sz w:val="21"/>
          <w:szCs w:val="21"/>
        </w:rPr>
        <w:t xml:space="preserve"> Once these documents are updated for their respective signals, the user must update the python file which employs the mass combination rules</w:t>
      </w:r>
      <w:r w:rsidR="00CB48AD">
        <w:rPr>
          <w:rFonts w:ascii="Times New Roman" w:hAnsi="Times New Roman" w:cs="Times New Roman"/>
          <w:sz w:val="21"/>
          <w:szCs w:val="21"/>
        </w:rPr>
        <w:t xml:space="preserve"> by specifying the relevant unit masses</w:t>
      </w:r>
      <w:r>
        <w:rPr>
          <w:rFonts w:ascii="Times New Roman" w:hAnsi="Times New Roman" w:cs="Times New Roman"/>
          <w:sz w:val="21"/>
          <w:szCs w:val="21"/>
        </w:rPr>
        <w:t>.</w:t>
      </w:r>
    </w:p>
    <w:p w14:paraId="685FCCB1" w14:textId="6C44ACB2" w:rsidR="002160DF" w:rsidRPr="00882C42" w:rsidRDefault="00882C42" w:rsidP="002160DF">
      <w:pPr>
        <w:pStyle w:val="ListParagraph"/>
        <w:numPr>
          <w:ilvl w:val="0"/>
          <w:numId w:val="5"/>
        </w:numPr>
        <w:rPr>
          <w:rFonts w:ascii="Times New Roman" w:hAnsi="Times New Roman" w:cs="Times New Roman"/>
          <w:sz w:val="21"/>
          <w:szCs w:val="21"/>
        </w:rPr>
      </w:pPr>
      <w:r>
        <w:rPr>
          <w:rFonts w:ascii="Times New Roman" w:hAnsi="Times New Roman" w:cs="Times New Roman"/>
          <w:sz w:val="21"/>
          <w:szCs w:val="21"/>
        </w:rPr>
        <w:t xml:space="preserve">The python file to update is found here: </w:t>
      </w:r>
      <w:r w:rsidR="002160DF" w:rsidRPr="00882C42">
        <w:rPr>
          <w:rFonts w:ascii="Times New Roman" w:hAnsi="Times New Roman" w:cs="Times New Roman"/>
          <w:color w:val="FF0000"/>
          <w:sz w:val="21"/>
          <w:szCs w:val="21"/>
        </w:rPr>
        <w:t>SIMS_PCA/</w:t>
      </w:r>
      <w:r w:rsidRPr="00882C42">
        <w:rPr>
          <w:rFonts w:ascii="Times New Roman" w:hAnsi="Times New Roman" w:cs="Times New Roman"/>
          <w:color w:val="FF0000"/>
          <w:sz w:val="21"/>
          <w:szCs w:val="21"/>
        </w:rPr>
        <w:t>src/pca_sims/pca_sims.py</w:t>
      </w:r>
    </w:p>
    <w:p w14:paraId="776CE792" w14:textId="28C6D1C0"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 xml:space="preserve">The following snapshot is a sample code in the </w:t>
      </w:r>
      <w:r w:rsidRPr="00882C42">
        <w:rPr>
          <w:rFonts w:ascii="Times New Roman" w:hAnsi="Times New Roman" w:cs="Times New Roman"/>
          <w:color w:val="FF0000"/>
          <w:sz w:val="21"/>
          <w:szCs w:val="21"/>
        </w:rPr>
        <w:t>pca_sims.py</w:t>
      </w:r>
      <w:r w:rsidRPr="00882C42">
        <w:rPr>
          <w:rFonts w:ascii="Times New Roman" w:hAnsi="Times New Roman" w:cs="Times New Roman"/>
          <w:color w:val="000000" w:themeColor="text1"/>
          <w:sz w:val="21"/>
          <w:szCs w:val="21"/>
        </w:rPr>
        <w:t xml:space="preserve"> file (line 442-460)</w:t>
      </w:r>
    </w:p>
    <w:p w14:paraId="21A22C9D" w14:textId="6E6987B7"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The user should add the unit mass for the signals which correspond to SiO</w:t>
      </w:r>
      <w:r w:rsidRPr="00882C42">
        <w:rPr>
          <w:rFonts w:ascii="Times New Roman" w:hAnsi="Times New Roman" w:cs="Times New Roman"/>
          <w:color w:val="000000" w:themeColor="text1"/>
          <w:sz w:val="21"/>
          <w:szCs w:val="21"/>
          <w:vertAlign w:val="subscript"/>
        </w:rPr>
        <w:t>x</w:t>
      </w:r>
      <w:r w:rsidRPr="00882C42">
        <w:rPr>
          <w:rFonts w:ascii="Times New Roman" w:hAnsi="Times New Roman" w:cs="Times New Roman"/>
          <w:color w:val="000000" w:themeColor="text1"/>
          <w:sz w:val="21"/>
          <w:szCs w:val="21"/>
        </w:rPr>
        <w:t xml:space="preserve"> in line 443</w:t>
      </w:r>
    </w:p>
    <w:p w14:paraId="13696F8F" w14:textId="2268EFB4" w:rsidR="00CB48AD" w:rsidRDefault="00CB48AD" w:rsidP="00CB48AD">
      <w:pPr>
        <w:pStyle w:val="ListParagraph"/>
        <w:ind w:left="826"/>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2EC0A2DC" wp14:editId="644E9B7D">
                <wp:simplePos x="0" y="0"/>
                <wp:positionH relativeFrom="column">
                  <wp:posOffset>1784137</wp:posOffset>
                </wp:positionH>
                <wp:positionV relativeFrom="paragraph">
                  <wp:posOffset>1934210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50EE" id="Rectangle 6" o:spid="_x0000_s1026" style="position:absolute;margin-left:140.5pt;margin-top:152.3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" filled="f" strokecolor="red" strokeweight="1pt">
                <v:stroke dashstyle="3 1"/>
              </v:rect>
            </w:pict>
          </mc:Fallback>
        </mc:AlternateContent>
      </w:r>
      <w:r w:rsidR="00882C42">
        <w:rPr>
          <w:rFonts w:ascii="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122A753E" wp14:editId="7F640EE5">
                <wp:simplePos x="0" y="0"/>
                <wp:positionH relativeFrom="column">
                  <wp:posOffset>1291590</wp:posOffset>
                </wp:positionH>
                <wp:positionV relativeFrom="paragraph">
                  <wp:posOffset>189658</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126EA" id="Rectangle 5" o:spid="_x0000_s1026" style="position:absolute;margin-left:101.7pt;margin-top:14.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" filled="f" strokecolor="red" strokeweight="1pt">
                <v:stroke dashstyle="3 1"/>
              </v:rect>
            </w:pict>
          </mc:Fallback>
        </mc:AlternateContent>
      </w:r>
      <w:r w:rsidR="00882C42" w:rsidRPr="00882C42">
        <w:rPr>
          <w:rFonts w:ascii="Times New Roman" w:hAnsi="Times New Roman" w:cs="Times New Roman"/>
          <w:noProof/>
          <w:sz w:val="21"/>
          <w:szCs w:val="21"/>
        </w:rPr>
        <w:drawing>
          <wp:inline distT="0" distB="0" distL="0" distR="0" wp14:anchorId="04870427" wp14:editId="69DD5CF9">
            <wp:extent cx="527431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3"/>
                    <a:stretch>
                      <a:fillRect/>
                    </a:stretch>
                  </pic:blipFill>
                  <pic:spPr>
                    <a:xfrm>
                      <a:off x="0" y="0"/>
                      <a:ext cx="5274310" cy="2247900"/>
                    </a:xfrm>
                    <a:prstGeom prst="rect">
                      <a:avLst/>
                    </a:prstGeom>
                  </pic:spPr>
                </pic:pic>
              </a:graphicData>
            </a:graphic>
          </wp:inline>
        </w:drawing>
      </w:r>
    </w:p>
    <w:p w14:paraId="3D895747" w14:textId="77777777" w:rsidR="00CB48AD" w:rsidRPr="00CB48AD" w:rsidRDefault="00CB48AD" w:rsidP="00CB48AD">
      <w:pPr>
        <w:pStyle w:val="ListParagraph"/>
        <w:ind w:left="826"/>
        <w:rPr>
          <w:rFonts w:ascii="Times New Roman" w:hAnsi="Times New Roman" w:cs="Times New Roman"/>
          <w:sz w:val="21"/>
          <w:szCs w:val="21"/>
        </w:rPr>
      </w:pPr>
    </w:p>
    <w:sectPr w:rsidR="00CB48AD" w:rsidRPr="00CB48AD" w:rsidSect="008117D1">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B608" w14:textId="77777777" w:rsidR="00DD5A81" w:rsidRDefault="00DD5A81" w:rsidP="00AA7EE2">
      <w:pPr>
        <w:spacing w:after="0" w:line="240" w:lineRule="auto"/>
      </w:pPr>
      <w:r>
        <w:separator/>
      </w:r>
    </w:p>
  </w:endnote>
  <w:endnote w:type="continuationSeparator" w:id="0">
    <w:p w14:paraId="39D2D456" w14:textId="77777777" w:rsidR="00DD5A81" w:rsidRDefault="00DD5A81"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0384" w14:textId="77777777" w:rsidR="00DD5A81" w:rsidRDefault="00DD5A81" w:rsidP="00AA7EE2">
      <w:pPr>
        <w:spacing w:after="0" w:line="240" w:lineRule="auto"/>
      </w:pPr>
      <w:r>
        <w:separator/>
      </w:r>
    </w:p>
  </w:footnote>
  <w:footnote w:type="continuationSeparator" w:id="0">
    <w:p w14:paraId="5DA9FB7F" w14:textId="77777777" w:rsidR="00DD5A81" w:rsidRDefault="00DD5A81"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4"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2"/>
  </w:num>
  <w:num w:numId="2" w16cid:durableId="2097508739">
    <w:abstractNumId w:val="5"/>
  </w:num>
  <w:num w:numId="3" w16cid:durableId="1816410622">
    <w:abstractNumId w:val="6"/>
  </w:num>
  <w:num w:numId="4" w16cid:durableId="1018503091">
    <w:abstractNumId w:val="4"/>
  </w:num>
  <w:num w:numId="5" w16cid:durableId="56827359">
    <w:abstractNumId w:val="3"/>
  </w:num>
  <w:num w:numId="6" w16cid:durableId="1983344240">
    <w:abstractNumId w:val="0"/>
  </w:num>
  <w:num w:numId="7" w16cid:durableId="1660382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6E17"/>
    <w:rsid w:val="0005082E"/>
    <w:rsid w:val="000D7410"/>
    <w:rsid w:val="000F3900"/>
    <w:rsid w:val="001423D1"/>
    <w:rsid w:val="001425C1"/>
    <w:rsid w:val="0016788C"/>
    <w:rsid w:val="00187791"/>
    <w:rsid w:val="001A076B"/>
    <w:rsid w:val="001F0E6E"/>
    <w:rsid w:val="002160DF"/>
    <w:rsid w:val="00224F83"/>
    <w:rsid w:val="00273E20"/>
    <w:rsid w:val="002B036D"/>
    <w:rsid w:val="002B348C"/>
    <w:rsid w:val="002C7BA3"/>
    <w:rsid w:val="002E79F4"/>
    <w:rsid w:val="003A4631"/>
    <w:rsid w:val="003B4BF2"/>
    <w:rsid w:val="003E24B7"/>
    <w:rsid w:val="00410F2B"/>
    <w:rsid w:val="00426230"/>
    <w:rsid w:val="00430375"/>
    <w:rsid w:val="00490441"/>
    <w:rsid w:val="0049487F"/>
    <w:rsid w:val="004B01F9"/>
    <w:rsid w:val="005A2258"/>
    <w:rsid w:val="005B419C"/>
    <w:rsid w:val="005F1704"/>
    <w:rsid w:val="005F1A50"/>
    <w:rsid w:val="00605819"/>
    <w:rsid w:val="00671902"/>
    <w:rsid w:val="0067420B"/>
    <w:rsid w:val="006756C7"/>
    <w:rsid w:val="00677C88"/>
    <w:rsid w:val="00686BFC"/>
    <w:rsid w:val="00735528"/>
    <w:rsid w:val="00774A8A"/>
    <w:rsid w:val="007D15F3"/>
    <w:rsid w:val="007D59CD"/>
    <w:rsid w:val="007F4AAD"/>
    <w:rsid w:val="008117D1"/>
    <w:rsid w:val="0081480A"/>
    <w:rsid w:val="00856AFF"/>
    <w:rsid w:val="0086206F"/>
    <w:rsid w:val="00882C42"/>
    <w:rsid w:val="008A5A38"/>
    <w:rsid w:val="008C787F"/>
    <w:rsid w:val="00904C1F"/>
    <w:rsid w:val="009246DD"/>
    <w:rsid w:val="00962015"/>
    <w:rsid w:val="009B43C4"/>
    <w:rsid w:val="009D274B"/>
    <w:rsid w:val="00A10848"/>
    <w:rsid w:val="00A37957"/>
    <w:rsid w:val="00A8199C"/>
    <w:rsid w:val="00A83987"/>
    <w:rsid w:val="00AA7EE2"/>
    <w:rsid w:val="00AC7A9B"/>
    <w:rsid w:val="00B715EB"/>
    <w:rsid w:val="00BD1F87"/>
    <w:rsid w:val="00BD7D8F"/>
    <w:rsid w:val="00BF4FB3"/>
    <w:rsid w:val="00C02623"/>
    <w:rsid w:val="00CB1864"/>
    <w:rsid w:val="00CB19BF"/>
    <w:rsid w:val="00CB48AD"/>
    <w:rsid w:val="00CE6B35"/>
    <w:rsid w:val="00D247D0"/>
    <w:rsid w:val="00D6000F"/>
    <w:rsid w:val="00D7217F"/>
    <w:rsid w:val="00DC0A58"/>
    <w:rsid w:val="00DD5A81"/>
    <w:rsid w:val="00DF781F"/>
    <w:rsid w:val="00E03BB8"/>
    <w:rsid w:val="00E325E8"/>
    <w:rsid w:val="00EC01E3"/>
    <w:rsid w:val="00ED76F0"/>
    <w:rsid w:val="00EF2233"/>
    <w:rsid w:val="00EF4499"/>
    <w:rsid w:val="00F251CD"/>
    <w:rsid w:val="00FE25D1"/>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周亚东</dc:creator>
  <cp:lastModifiedBy>Chen, Ping</cp:lastModifiedBy>
  <cp:revision>11</cp:revision>
  <cp:lastPrinted>2021-01-12T00:15:00Z</cp:lastPrinted>
  <dcterms:created xsi:type="dcterms:W3CDTF">2023-01-22T21:09:00Z</dcterms:created>
  <dcterms:modified xsi:type="dcterms:W3CDTF">2023-07-10T21:44:00Z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