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6A76" w14:textId="77777777" w:rsidR="0016614E" w:rsidRDefault="0016614E" w:rsidP="0016614E">
      <w:r>
        <w:t xml:space="preserve">READ ME </w:t>
      </w:r>
    </w:p>
    <w:p w14:paraId="49BF1918" w14:textId="77777777" w:rsidR="0016614E" w:rsidRDefault="0016614E" w:rsidP="0016614E"/>
    <w:p w14:paraId="43327AAC" w14:textId="58D6C2C9" w:rsidR="0016614E" w:rsidRDefault="0016614E" w:rsidP="0016614E">
      <w:r>
        <w:t>This repository contains the data for enhanced IEEE 39-Bus System with Inverter Based Resources (IBRs) built on multi-time-scale platforms. The IEEE 39-Bus test system is modified by adjusting various model parameters based on recent industry practices and integrating with IBRs to reflect accurate grid characteristics for power system phasor-based dynamics and electro-magnetic transient</w:t>
      </w:r>
      <w:r w:rsidR="00383F5E">
        <w:t xml:space="preserve"> (EMT)</w:t>
      </w:r>
      <w:r>
        <w:t xml:space="preserve"> studies. The enhanced IEEE 39-Bus test system is validated in various commercial tools like PSSE, PSLF and PSCAD.</w:t>
      </w:r>
    </w:p>
    <w:p w14:paraId="0298E0DF" w14:textId="77777777" w:rsidR="0016614E" w:rsidRDefault="0016614E" w:rsidP="0016614E"/>
    <w:p w14:paraId="38C096CB" w14:textId="57A8B685" w:rsidR="00956268" w:rsidRDefault="0016614E" w:rsidP="0016614E">
      <w:r>
        <w:t>The information contained in each folder in the repository is listed as follows:</w:t>
      </w:r>
    </w:p>
    <w:p w14:paraId="7E6EE6FA" w14:textId="007E4404" w:rsidR="0016614E" w:rsidRDefault="0016614E" w:rsidP="0016614E">
      <w:pPr>
        <w:pStyle w:val="ListParagraph"/>
        <w:numPr>
          <w:ilvl w:val="0"/>
          <w:numId w:val="1"/>
        </w:numPr>
      </w:pPr>
      <w:r>
        <w:t>Enhanced IEEE 39-Bus System</w:t>
      </w:r>
    </w:p>
    <w:p w14:paraId="070405E1" w14:textId="4CFC0988" w:rsidR="0026795F" w:rsidRDefault="0026795F" w:rsidP="0026795F">
      <w:pPr>
        <w:pStyle w:val="ListParagraph"/>
        <w:numPr>
          <w:ilvl w:val="1"/>
          <w:numId w:val="1"/>
        </w:numPr>
      </w:pPr>
      <w:r>
        <w:t xml:space="preserve">Contains PSSE, PSLF, PSCAD files </w:t>
      </w:r>
      <w:r w:rsidR="00383F5E">
        <w:t xml:space="preserve">of improved IEEE 39 Bus System </w:t>
      </w:r>
      <w:r>
        <w:t xml:space="preserve">for running dynamic simulations with </w:t>
      </w:r>
      <w:r w:rsidR="00383F5E">
        <w:t>two events- Bus fault at bus 16, Generator trip at Gen 32</w:t>
      </w:r>
    </w:p>
    <w:p w14:paraId="013399CB" w14:textId="1CF7BA5F" w:rsidR="0016614E" w:rsidRDefault="0016614E" w:rsidP="0016614E">
      <w:pPr>
        <w:pStyle w:val="ListParagraph"/>
        <w:numPr>
          <w:ilvl w:val="0"/>
          <w:numId w:val="1"/>
        </w:numPr>
      </w:pPr>
      <w:r>
        <w:t xml:space="preserve">Enhanced IEEE 39-Bus </w:t>
      </w:r>
      <w:proofErr w:type="spellStart"/>
      <w:r>
        <w:t>System_Single</w:t>
      </w:r>
      <w:proofErr w:type="spellEnd"/>
      <w:r>
        <w:t xml:space="preserve"> IBR</w:t>
      </w:r>
    </w:p>
    <w:p w14:paraId="5DB5A828" w14:textId="13202C6E" w:rsidR="00383F5E" w:rsidRDefault="00383F5E" w:rsidP="00383F5E">
      <w:pPr>
        <w:pStyle w:val="ListParagraph"/>
        <w:numPr>
          <w:ilvl w:val="1"/>
          <w:numId w:val="1"/>
        </w:numPr>
      </w:pPr>
      <w:r>
        <w:t xml:space="preserve">Contains PSSE, PSLF, PSCAD files of improved IEEE 39 Bus System </w:t>
      </w:r>
      <w:r>
        <w:t xml:space="preserve">with single IBR </w:t>
      </w:r>
      <w:r>
        <w:t>for running dynamic simulations with two events- Bus fault at bus 16, Generator trip at Gen 32</w:t>
      </w:r>
    </w:p>
    <w:p w14:paraId="545529CA" w14:textId="4D15DADA" w:rsidR="00383F5E" w:rsidRDefault="002118A3" w:rsidP="00383F5E">
      <w:pPr>
        <w:pStyle w:val="ListParagraph"/>
        <w:numPr>
          <w:ilvl w:val="1"/>
          <w:numId w:val="1"/>
        </w:numPr>
      </w:pPr>
      <w:r>
        <w:t>IBR is modeled using generic models approved by WECC</w:t>
      </w:r>
    </w:p>
    <w:p w14:paraId="0A68EE11" w14:textId="6E9C5683" w:rsidR="0016614E" w:rsidRDefault="0016614E" w:rsidP="0016614E">
      <w:pPr>
        <w:pStyle w:val="ListParagraph"/>
        <w:numPr>
          <w:ilvl w:val="0"/>
          <w:numId w:val="1"/>
        </w:numPr>
      </w:pPr>
      <w:r>
        <w:t xml:space="preserve">Enhanced IEEE 39-Bus </w:t>
      </w:r>
      <w:proofErr w:type="spellStart"/>
      <w:r>
        <w:t>System_Three</w:t>
      </w:r>
      <w:proofErr w:type="spellEnd"/>
      <w:r>
        <w:t xml:space="preserve"> IBRs</w:t>
      </w:r>
    </w:p>
    <w:p w14:paraId="39B69CB0" w14:textId="1AFF3190" w:rsidR="002118A3" w:rsidRDefault="002118A3" w:rsidP="002118A3">
      <w:pPr>
        <w:pStyle w:val="ListParagraph"/>
        <w:numPr>
          <w:ilvl w:val="1"/>
          <w:numId w:val="1"/>
        </w:numPr>
      </w:pPr>
      <w:r>
        <w:t xml:space="preserve">Contains PSSE, PSLF, PSCAD files of improved IEEE 39 Bus System with </w:t>
      </w:r>
      <w:r>
        <w:t>three identical</w:t>
      </w:r>
      <w:r>
        <w:t xml:space="preserve"> IBR</w:t>
      </w:r>
      <w:r>
        <w:t>s</w:t>
      </w:r>
      <w:r>
        <w:t xml:space="preserve"> for running dynamic simulations with two events- Bus fault at bus 16, Generator trip at Gen 32</w:t>
      </w:r>
    </w:p>
    <w:p w14:paraId="2DA5D60B" w14:textId="108F85A3" w:rsidR="002118A3" w:rsidRDefault="002118A3" w:rsidP="002118A3">
      <w:pPr>
        <w:pStyle w:val="ListParagraph"/>
        <w:numPr>
          <w:ilvl w:val="1"/>
          <w:numId w:val="1"/>
        </w:numPr>
      </w:pPr>
      <w:r>
        <w:t>IBR</w:t>
      </w:r>
      <w:r>
        <w:t>s</w:t>
      </w:r>
      <w:r>
        <w:t xml:space="preserve"> </w:t>
      </w:r>
      <w:r>
        <w:t>are</w:t>
      </w:r>
      <w:r>
        <w:t xml:space="preserve"> modeled using generic models approved by WECC</w:t>
      </w:r>
    </w:p>
    <w:p w14:paraId="7EAFCF74" w14:textId="77777777" w:rsidR="002118A3" w:rsidRDefault="002118A3" w:rsidP="002118A3">
      <w:pPr>
        <w:pStyle w:val="ListParagraph"/>
      </w:pPr>
    </w:p>
    <w:sectPr w:rsidR="0021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47AA"/>
    <w:multiLevelType w:val="hybridMultilevel"/>
    <w:tmpl w:val="0068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07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66"/>
    <w:rsid w:val="0016614E"/>
    <w:rsid w:val="002118A3"/>
    <w:rsid w:val="0026795F"/>
    <w:rsid w:val="00383F5E"/>
    <w:rsid w:val="005867C5"/>
    <w:rsid w:val="00650D66"/>
    <w:rsid w:val="00956268"/>
    <w:rsid w:val="009D0BE0"/>
    <w:rsid w:val="009F32EF"/>
    <w:rsid w:val="00B61983"/>
    <w:rsid w:val="00D3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8AC2"/>
  <w15:chartTrackingRefBased/>
  <w15:docId w15:val="{56CD821A-3EFE-4552-BBF8-3215D2C9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F32EF"/>
    <w:pPr>
      <w:autoSpaceDE w:val="0"/>
      <w:autoSpaceDN w:val="0"/>
      <w:spacing w:after="200" w:line="240" w:lineRule="auto"/>
    </w:pPr>
    <w:rPr>
      <w:rFonts w:ascii="Times New Roman" w:eastAsia="Times New Roman" w:hAnsi="Times New Roman" w:cs="Times New Roman"/>
      <w:iCs/>
      <w:color w:val="000000" w:themeColor="text1"/>
      <w:sz w:val="16"/>
      <w:szCs w:val="18"/>
    </w:rPr>
  </w:style>
  <w:style w:type="paragraph" w:styleId="ListParagraph">
    <w:name w:val="List Paragraph"/>
    <w:basedOn w:val="Normal"/>
    <w:uiPriority w:val="34"/>
    <w:qFormat/>
    <w:rsid w:val="0016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Manisha</dc:creator>
  <cp:keywords/>
  <dc:description/>
  <cp:lastModifiedBy>Maharjan, Manisha</cp:lastModifiedBy>
  <cp:revision>6</cp:revision>
  <dcterms:created xsi:type="dcterms:W3CDTF">2023-08-02T16:31:00Z</dcterms:created>
  <dcterms:modified xsi:type="dcterms:W3CDTF">2023-08-02T16:35:00Z</dcterms:modified>
</cp:coreProperties>
</file>