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D03C" w14:textId="58B0CB29" w:rsidR="002245FA" w:rsidRPr="004871ED" w:rsidRDefault="00690119" w:rsidP="00157747">
      <w:pPr>
        <w:pBdr>
          <w:bottom w:val="single" w:sz="6" w:space="1" w:color="auto"/>
        </w:pBdr>
        <w:tabs>
          <w:tab w:val="right" w:pos="10800"/>
        </w:tabs>
        <w:jc w:val="center"/>
        <w:rPr>
          <w:b/>
          <w:sz w:val="36"/>
          <w:szCs w:val="36"/>
        </w:rPr>
      </w:pPr>
      <w:r w:rsidRPr="004871ED">
        <w:rPr>
          <w:b/>
          <w:sz w:val="36"/>
          <w:szCs w:val="36"/>
        </w:rPr>
        <w:t>Paul G. Amidon</w:t>
      </w:r>
      <w:r w:rsidR="00E03AB4" w:rsidRPr="004871ED">
        <w:rPr>
          <w:b/>
          <w:sz w:val="36"/>
          <w:szCs w:val="36"/>
        </w:rPr>
        <w:t xml:space="preserve"> </w:t>
      </w:r>
    </w:p>
    <w:p w14:paraId="5DFCEEA9" w14:textId="6ABA94F5" w:rsidR="00690119" w:rsidRPr="00677595" w:rsidRDefault="00690119" w:rsidP="00157747">
      <w:pPr>
        <w:pBdr>
          <w:between w:val="single" w:sz="4" w:space="1" w:color="auto"/>
        </w:pBdr>
        <w:jc w:val="center"/>
        <w:rPr>
          <w:sz w:val="20"/>
          <w:szCs w:val="20"/>
        </w:rPr>
      </w:pPr>
      <w:r w:rsidRPr="00677595">
        <w:rPr>
          <w:sz w:val="20"/>
          <w:szCs w:val="20"/>
        </w:rPr>
        <w:t>Lacey, WA 98503</w:t>
      </w:r>
      <w:r w:rsidR="00157747">
        <w:rPr>
          <w:sz w:val="20"/>
          <w:szCs w:val="20"/>
        </w:rPr>
        <w:t xml:space="preserve">       </w:t>
      </w:r>
      <w:r w:rsidRPr="00677595">
        <w:rPr>
          <w:sz w:val="20"/>
          <w:szCs w:val="20"/>
        </w:rPr>
        <w:t>|</w:t>
      </w:r>
      <w:r w:rsidR="00157747">
        <w:rPr>
          <w:sz w:val="20"/>
          <w:szCs w:val="20"/>
        </w:rPr>
        <w:t xml:space="preserve">    </w:t>
      </w:r>
      <w:proofErr w:type="gramStart"/>
      <w:r w:rsidR="00157747">
        <w:rPr>
          <w:sz w:val="20"/>
          <w:szCs w:val="20"/>
        </w:rPr>
        <w:t xml:space="preserve">   </w:t>
      </w:r>
      <w:r w:rsidRPr="00677595">
        <w:rPr>
          <w:sz w:val="20"/>
          <w:szCs w:val="20"/>
        </w:rPr>
        <w:t>(</w:t>
      </w:r>
      <w:proofErr w:type="gramEnd"/>
      <w:r w:rsidRPr="00677595">
        <w:rPr>
          <w:sz w:val="20"/>
          <w:szCs w:val="20"/>
        </w:rPr>
        <w:t>360) 339-3735</w:t>
      </w:r>
      <w:r w:rsidR="00157747">
        <w:rPr>
          <w:sz w:val="20"/>
          <w:szCs w:val="20"/>
        </w:rPr>
        <w:t xml:space="preserve">       </w:t>
      </w:r>
      <w:r w:rsidRPr="00677595">
        <w:rPr>
          <w:sz w:val="20"/>
          <w:szCs w:val="20"/>
        </w:rPr>
        <w:t>|</w:t>
      </w:r>
      <w:r w:rsidR="00157747">
        <w:rPr>
          <w:sz w:val="20"/>
          <w:szCs w:val="20"/>
        </w:rPr>
        <w:t xml:space="preserve">       </w:t>
      </w:r>
      <w:r w:rsidRPr="00677595">
        <w:rPr>
          <w:sz w:val="20"/>
          <w:szCs w:val="20"/>
        </w:rPr>
        <w:t>paul.amidon@outlook.com</w:t>
      </w:r>
      <w:r w:rsidR="00157747">
        <w:rPr>
          <w:sz w:val="20"/>
          <w:szCs w:val="20"/>
        </w:rPr>
        <w:t xml:space="preserve">       </w:t>
      </w:r>
      <w:r w:rsidR="00CC451B" w:rsidRPr="00677595">
        <w:rPr>
          <w:sz w:val="20"/>
          <w:szCs w:val="20"/>
        </w:rPr>
        <w:t>|</w:t>
      </w:r>
      <w:r w:rsidR="00157747">
        <w:rPr>
          <w:sz w:val="20"/>
          <w:szCs w:val="20"/>
        </w:rPr>
        <w:t xml:space="preserve">       </w:t>
      </w:r>
      <w:hyperlink r:id="rId8" w:history="1">
        <w:r w:rsidR="00157747" w:rsidRPr="00157747">
          <w:rPr>
            <w:rStyle w:val="Hyperlink"/>
            <w:sz w:val="20"/>
            <w:szCs w:val="20"/>
          </w:rPr>
          <w:t>linkedin.com/in</w:t>
        </w:r>
        <w:r w:rsidR="003021C1" w:rsidRPr="00157747">
          <w:rPr>
            <w:rStyle w:val="Hyperlink"/>
            <w:sz w:val="20"/>
            <w:szCs w:val="20"/>
          </w:rPr>
          <w:t>/</w:t>
        </w:r>
        <w:proofErr w:type="spellStart"/>
        <w:r w:rsidR="003021C1" w:rsidRPr="00157747">
          <w:rPr>
            <w:rStyle w:val="Hyperlink"/>
            <w:sz w:val="20"/>
            <w:szCs w:val="20"/>
          </w:rPr>
          <w:t>paul-amidon</w:t>
        </w:r>
        <w:proofErr w:type="spellEnd"/>
        <w:r w:rsidR="003021C1" w:rsidRPr="00157747">
          <w:rPr>
            <w:rStyle w:val="Hyperlink"/>
            <w:sz w:val="20"/>
            <w:szCs w:val="20"/>
          </w:rPr>
          <w:t>/</w:t>
        </w:r>
      </w:hyperlink>
    </w:p>
    <w:p w14:paraId="3684EBEB" w14:textId="51473545" w:rsidR="00690119" w:rsidRPr="00677595" w:rsidRDefault="00690119" w:rsidP="00157747">
      <w:pPr>
        <w:pBdr>
          <w:between w:val="single" w:sz="4" w:space="1" w:color="auto"/>
        </w:pBdr>
        <w:tabs>
          <w:tab w:val="right" w:pos="10800"/>
        </w:tabs>
        <w:spacing w:before="240"/>
        <w:jc w:val="center"/>
        <w:rPr>
          <w:rFonts w:cstheme="minorHAnsi"/>
          <w:b/>
          <w:bCs/>
          <w:sz w:val="20"/>
          <w:szCs w:val="20"/>
          <w:u w:val="single"/>
        </w:rPr>
      </w:pPr>
      <w:r w:rsidRPr="00677595">
        <w:rPr>
          <w:rFonts w:cstheme="minorHAnsi"/>
          <w:b/>
          <w:bCs/>
          <w:sz w:val="20"/>
          <w:szCs w:val="20"/>
          <w:u w:val="single"/>
        </w:rPr>
        <w:t>Professional Summary</w:t>
      </w:r>
    </w:p>
    <w:p w14:paraId="14050D35" w14:textId="3B4EB133" w:rsidR="000E3F1E" w:rsidRPr="00677595" w:rsidRDefault="00EE47D8" w:rsidP="00157747">
      <w:pPr>
        <w:pBdr>
          <w:bottom w:val="single" w:sz="6" w:space="1" w:color="auto"/>
        </w:pBdr>
        <w:tabs>
          <w:tab w:val="right" w:pos="1080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</w:t>
      </w:r>
      <w:r w:rsidR="00956820">
        <w:rPr>
          <w:rFonts w:cstheme="minorHAnsi"/>
          <w:sz w:val="20"/>
          <w:szCs w:val="20"/>
        </w:rPr>
        <w:t>ecently</w:t>
      </w:r>
      <w:r w:rsidR="005B2EEC">
        <w:rPr>
          <w:rFonts w:cstheme="minorHAnsi"/>
          <w:sz w:val="20"/>
          <w:szCs w:val="20"/>
        </w:rPr>
        <w:t xml:space="preserve"> separated</w:t>
      </w:r>
      <w:r w:rsidR="00364E17" w:rsidRPr="00677595">
        <w:rPr>
          <w:rFonts w:cstheme="minorHAnsi"/>
          <w:sz w:val="20"/>
          <w:szCs w:val="20"/>
        </w:rPr>
        <w:t xml:space="preserve"> Air Force Veteran with an </w:t>
      </w:r>
      <w:r w:rsidR="00364E17" w:rsidRPr="00677595">
        <w:rPr>
          <w:rFonts w:cstheme="minorHAnsi"/>
          <w:b/>
          <w:bCs/>
          <w:sz w:val="20"/>
          <w:szCs w:val="20"/>
          <w:u w:val="single"/>
        </w:rPr>
        <w:t>ACTIVE SECRECT CLEARENCE</w:t>
      </w:r>
      <w:r w:rsidR="00364E17" w:rsidRPr="00677595">
        <w:rPr>
          <w:rFonts w:cstheme="minorHAnsi"/>
          <w:sz w:val="20"/>
          <w:szCs w:val="20"/>
        </w:rPr>
        <w:t xml:space="preserve"> and over a</w:t>
      </w:r>
      <w:r w:rsidR="000E3F1E" w:rsidRPr="00677595">
        <w:rPr>
          <w:rFonts w:cstheme="minorHAnsi"/>
          <w:sz w:val="20"/>
          <w:szCs w:val="20"/>
        </w:rPr>
        <w:t xml:space="preserve"> decade of </w:t>
      </w:r>
      <w:r w:rsidR="00372D0C" w:rsidRPr="00677595">
        <w:rPr>
          <w:rFonts w:cstheme="minorHAnsi"/>
          <w:sz w:val="20"/>
          <w:szCs w:val="20"/>
        </w:rPr>
        <w:t xml:space="preserve">security </w:t>
      </w:r>
      <w:r w:rsidR="00B26A2D" w:rsidRPr="00677595">
        <w:rPr>
          <w:rFonts w:cstheme="minorHAnsi"/>
          <w:sz w:val="20"/>
          <w:szCs w:val="20"/>
        </w:rPr>
        <w:t>experience</w:t>
      </w:r>
      <w:r w:rsidR="000E3F1E" w:rsidRPr="00677595">
        <w:rPr>
          <w:rFonts w:cstheme="minorHAnsi"/>
          <w:sz w:val="20"/>
          <w:szCs w:val="20"/>
        </w:rPr>
        <w:t xml:space="preserve">, </w:t>
      </w:r>
      <w:r w:rsidR="00677595" w:rsidRPr="00677595">
        <w:rPr>
          <w:rFonts w:cstheme="minorHAnsi"/>
          <w:sz w:val="20"/>
          <w:szCs w:val="20"/>
        </w:rPr>
        <w:t xml:space="preserve">specializing in </w:t>
      </w:r>
      <w:r w:rsidR="00F658A0">
        <w:rPr>
          <w:rFonts w:cstheme="minorHAnsi"/>
          <w:sz w:val="20"/>
          <w:szCs w:val="20"/>
        </w:rPr>
        <w:t>Offensive and Defensive Security Operations</w:t>
      </w:r>
      <w:r w:rsidR="007B219C">
        <w:rPr>
          <w:rFonts w:cstheme="minorHAnsi"/>
          <w:sz w:val="20"/>
          <w:szCs w:val="20"/>
        </w:rPr>
        <w:t>, Data Analysis</w:t>
      </w:r>
      <w:r w:rsidR="00677595" w:rsidRPr="00677595">
        <w:rPr>
          <w:rFonts w:cstheme="minorHAnsi"/>
          <w:sz w:val="20"/>
          <w:szCs w:val="20"/>
        </w:rPr>
        <w:t xml:space="preserve">, and </w:t>
      </w:r>
      <w:r w:rsidR="007B219C">
        <w:rPr>
          <w:rFonts w:cstheme="minorHAnsi"/>
          <w:sz w:val="20"/>
          <w:szCs w:val="20"/>
        </w:rPr>
        <w:t>a wide range of cybersecurity</w:t>
      </w:r>
      <w:r w:rsidR="00677595" w:rsidRPr="00677595">
        <w:rPr>
          <w:rFonts w:cstheme="minorHAnsi"/>
          <w:sz w:val="20"/>
          <w:szCs w:val="20"/>
        </w:rPr>
        <w:t xml:space="preserve">. Proficient in cutting-edge tools and technologies, including </w:t>
      </w:r>
      <w:r w:rsidR="0006433F">
        <w:rPr>
          <w:rFonts w:cstheme="minorHAnsi"/>
          <w:sz w:val="20"/>
          <w:szCs w:val="20"/>
        </w:rPr>
        <w:t xml:space="preserve">Active Directories, </w:t>
      </w:r>
      <w:r w:rsidR="00124C92">
        <w:rPr>
          <w:rFonts w:cstheme="minorHAnsi"/>
          <w:sz w:val="20"/>
          <w:szCs w:val="20"/>
        </w:rPr>
        <w:t xml:space="preserve">Linux, </w:t>
      </w:r>
      <w:r w:rsidR="00674274" w:rsidRPr="00674274">
        <w:rPr>
          <w:rFonts w:cstheme="minorHAnsi"/>
          <w:sz w:val="20"/>
          <w:szCs w:val="20"/>
        </w:rPr>
        <w:t>Security information and event management</w:t>
      </w:r>
      <w:r w:rsidR="001D12AE">
        <w:rPr>
          <w:rFonts w:cstheme="minorHAnsi"/>
          <w:sz w:val="20"/>
          <w:szCs w:val="20"/>
        </w:rPr>
        <w:t xml:space="preserve"> (SIEM) systems</w:t>
      </w:r>
      <w:r w:rsidR="00677595" w:rsidRPr="00677595">
        <w:rPr>
          <w:rFonts w:cstheme="minorHAnsi"/>
          <w:sz w:val="20"/>
          <w:szCs w:val="20"/>
        </w:rPr>
        <w:t>,</w:t>
      </w:r>
      <w:r w:rsidR="001D12AE">
        <w:rPr>
          <w:rFonts w:cstheme="minorHAnsi"/>
          <w:sz w:val="20"/>
          <w:szCs w:val="20"/>
        </w:rPr>
        <w:t xml:space="preserve"> Windows Defender,</w:t>
      </w:r>
      <w:r w:rsidR="00677595" w:rsidRPr="00677595">
        <w:rPr>
          <w:rFonts w:cstheme="minorHAnsi"/>
          <w:sz w:val="20"/>
          <w:szCs w:val="20"/>
        </w:rPr>
        <w:t xml:space="preserve"> intrusion detection/prevention systems, </w:t>
      </w:r>
      <w:r w:rsidR="00956820">
        <w:rPr>
          <w:rFonts w:cstheme="minorHAnsi"/>
          <w:sz w:val="20"/>
          <w:szCs w:val="20"/>
        </w:rPr>
        <w:t>packet sniffers</w:t>
      </w:r>
      <w:r w:rsidR="00677595" w:rsidRPr="00677595">
        <w:rPr>
          <w:rFonts w:cstheme="minorHAnsi"/>
          <w:sz w:val="20"/>
          <w:szCs w:val="20"/>
        </w:rPr>
        <w:t>, and vulnerability scanners. Demonstrated expertise in identifying and mitigating security risks</w:t>
      </w:r>
      <w:r w:rsidR="0013739E">
        <w:rPr>
          <w:rFonts w:cstheme="minorHAnsi"/>
          <w:sz w:val="20"/>
          <w:szCs w:val="20"/>
        </w:rPr>
        <w:t xml:space="preserve">, data forensics, </w:t>
      </w:r>
      <w:r w:rsidR="0047719E">
        <w:rPr>
          <w:rFonts w:cstheme="minorHAnsi"/>
          <w:sz w:val="20"/>
          <w:szCs w:val="20"/>
        </w:rPr>
        <w:t>threat mapping, and security auditing</w:t>
      </w:r>
      <w:r w:rsidR="00677595" w:rsidRPr="00677595">
        <w:rPr>
          <w:rFonts w:cstheme="minorHAnsi"/>
          <w:sz w:val="20"/>
          <w:szCs w:val="20"/>
        </w:rPr>
        <w:t>. Adept at leading teams and fostering collaboration, dedicated to enhancing security performance and achieving mission-critical objectives.</w:t>
      </w:r>
    </w:p>
    <w:p w14:paraId="249F3908" w14:textId="2E925A33" w:rsidR="00CF184C" w:rsidRPr="00677595" w:rsidRDefault="000D0427" w:rsidP="00157747">
      <w:pPr>
        <w:tabs>
          <w:tab w:val="right" w:pos="10800"/>
        </w:tabs>
        <w:autoSpaceDE w:val="0"/>
        <w:autoSpaceDN w:val="0"/>
        <w:adjustRightInd w:val="0"/>
        <w:spacing w:before="24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  <w:r w:rsidRPr="00677595">
        <w:rPr>
          <w:rFonts w:cstheme="minorHAnsi"/>
          <w:b/>
          <w:bCs/>
          <w:sz w:val="20"/>
          <w:szCs w:val="20"/>
          <w:u w:val="single"/>
        </w:rPr>
        <w:t>Certifications</w:t>
      </w:r>
    </w:p>
    <w:p w14:paraId="03420DE2" w14:textId="77777777" w:rsidR="00CF184C" w:rsidRPr="00677595" w:rsidRDefault="00CF184C" w:rsidP="00157747">
      <w:pPr>
        <w:pStyle w:val="ListParagraph"/>
        <w:numPr>
          <w:ilvl w:val="0"/>
          <w:numId w:val="7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  <w:sectPr w:rsidR="00CF184C" w:rsidRPr="00677595" w:rsidSect="0069011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CAAD7F" w14:textId="62433FDC" w:rsidR="00ED064E" w:rsidRDefault="00ED064E" w:rsidP="00157747">
      <w:pPr>
        <w:pStyle w:val="ListParagraph"/>
        <w:numPr>
          <w:ilvl w:val="0"/>
          <w:numId w:val="7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CompTIA Security +</w:t>
      </w:r>
    </w:p>
    <w:p w14:paraId="5EBCD8D8" w14:textId="03AC29C2" w:rsidR="00157747" w:rsidRPr="00ED064E" w:rsidRDefault="00157747" w:rsidP="00157747">
      <w:pPr>
        <w:pStyle w:val="ListParagraph"/>
        <w:numPr>
          <w:ilvl w:val="0"/>
          <w:numId w:val="7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ED064E">
        <w:rPr>
          <w:rFonts w:cstheme="minorHAnsi"/>
          <w:sz w:val="20"/>
          <w:szCs w:val="20"/>
        </w:rPr>
        <w:t>TestOut</w:t>
      </w:r>
      <w:proofErr w:type="spellEnd"/>
      <w:r w:rsidRPr="00ED064E">
        <w:rPr>
          <w:rFonts w:cstheme="minorHAnsi"/>
          <w:sz w:val="20"/>
          <w:szCs w:val="20"/>
        </w:rPr>
        <w:t xml:space="preserve"> Security Professional</w:t>
      </w:r>
    </w:p>
    <w:p w14:paraId="476A7256" w14:textId="77777777" w:rsidR="00767701" w:rsidRPr="00ED064E" w:rsidRDefault="00767701" w:rsidP="00767701">
      <w:pPr>
        <w:pStyle w:val="ListParagraph"/>
        <w:numPr>
          <w:ilvl w:val="0"/>
          <w:numId w:val="7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ED064E">
        <w:rPr>
          <w:rFonts w:cstheme="minorHAnsi"/>
          <w:sz w:val="20"/>
          <w:szCs w:val="20"/>
        </w:rPr>
        <w:t>TestOut</w:t>
      </w:r>
      <w:proofErr w:type="spellEnd"/>
      <w:r w:rsidRPr="00ED064E">
        <w:rPr>
          <w:rFonts w:cstheme="minorHAnsi"/>
          <w:sz w:val="20"/>
          <w:szCs w:val="20"/>
        </w:rPr>
        <w:t xml:space="preserve"> Linux Professional</w:t>
      </w:r>
    </w:p>
    <w:p w14:paraId="1374BBEB" w14:textId="77777777" w:rsidR="00767701" w:rsidRPr="00ED064E" w:rsidRDefault="00767701" w:rsidP="00767701">
      <w:pPr>
        <w:pStyle w:val="ListParagraph"/>
        <w:numPr>
          <w:ilvl w:val="0"/>
          <w:numId w:val="7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ED064E">
        <w:rPr>
          <w:rFonts w:cstheme="minorHAnsi"/>
          <w:sz w:val="20"/>
          <w:szCs w:val="20"/>
        </w:rPr>
        <w:t>TestOut</w:t>
      </w:r>
      <w:proofErr w:type="spellEnd"/>
      <w:r w:rsidRPr="00ED064E">
        <w:rPr>
          <w:rFonts w:cstheme="minorHAnsi"/>
          <w:sz w:val="20"/>
          <w:szCs w:val="20"/>
        </w:rPr>
        <w:t xml:space="preserve"> Network Professional</w:t>
      </w:r>
    </w:p>
    <w:p w14:paraId="565F92C3" w14:textId="37495F81" w:rsidR="00157747" w:rsidRPr="00157747" w:rsidRDefault="000D0427" w:rsidP="001644C0">
      <w:pPr>
        <w:pStyle w:val="ListParagraph"/>
        <w:numPr>
          <w:ilvl w:val="0"/>
          <w:numId w:val="7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77595">
        <w:rPr>
          <w:rFonts w:cstheme="minorHAnsi"/>
          <w:sz w:val="20"/>
          <w:szCs w:val="20"/>
        </w:rPr>
        <w:t>IBM Cybersecurity Analysist</w:t>
      </w:r>
    </w:p>
    <w:p w14:paraId="0EAD9484" w14:textId="4206ABCB" w:rsidR="000D0427" w:rsidRPr="00677595" w:rsidRDefault="000D0427" w:rsidP="001644C0">
      <w:pPr>
        <w:pStyle w:val="ListParagraph"/>
        <w:numPr>
          <w:ilvl w:val="0"/>
          <w:numId w:val="7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77595">
        <w:rPr>
          <w:rFonts w:cstheme="minorHAnsi"/>
          <w:sz w:val="20"/>
          <w:szCs w:val="20"/>
        </w:rPr>
        <w:t>IBM Data Analysist</w:t>
      </w:r>
    </w:p>
    <w:p w14:paraId="37DA343B" w14:textId="77777777" w:rsidR="00767701" w:rsidRPr="00677595" w:rsidRDefault="00767701" w:rsidP="001644C0">
      <w:pPr>
        <w:pStyle w:val="ListParagraph"/>
        <w:numPr>
          <w:ilvl w:val="0"/>
          <w:numId w:val="7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77595">
        <w:rPr>
          <w:rFonts w:cstheme="minorHAnsi"/>
          <w:sz w:val="20"/>
          <w:szCs w:val="20"/>
        </w:rPr>
        <w:t>Google Cybersecurity</w:t>
      </w:r>
    </w:p>
    <w:p w14:paraId="0EBC7FDA" w14:textId="77777777" w:rsidR="00767701" w:rsidRDefault="00767701" w:rsidP="001644C0">
      <w:pPr>
        <w:pStyle w:val="ListParagraph"/>
        <w:numPr>
          <w:ilvl w:val="0"/>
          <w:numId w:val="7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Lean Six Sigma Blackbelt</w:t>
      </w:r>
      <w:r w:rsidRPr="00677595">
        <w:rPr>
          <w:rFonts w:cstheme="minorHAnsi"/>
          <w:sz w:val="20"/>
          <w:szCs w:val="20"/>
        </w:rPr>
        <w:t xml:space="preserve"> </w:t>
      </w:r>
    </w:p>
    <w:p w14:paraId="3E4423C9" w14:textId="74D0F10D" w:rsidR="000D0427" w:rsidRPr="00677595" w:rsidRDefault="000D0427" w:rsidP="00157747">
      <w:pPr>
        <w:pStyle w:val="ListParagraph"/>
        <w:numPr>
          <w:ilvl w:val="0"/>
          <w:numId w:val="7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677595">
        <w:rPr>
          <w:rFonts w:cstheme="minorHAnsi"/>
          <w:sz w:val="20"/>
          <w:szCs w:val="20"/>
        </w:rPr>
        <w:t>EC-Council Cybersecurity Attack &amp; Defense Fundamentals</w:t>
      </w:r>
    </w:p>
    <w:p w14:paraId="181B5059" w14:textId="1034DA78" w:rsidR="00CF184C" w:rsidRPr="00677595" w:rsidRDefault="00CF184C" w:rsidP="00157747">
      <w:pPr>
        <w:pBdr>
          <w:bottom w:val="single" w:sz="6" w:space="1" w:color="auto"/>
        </w:pBd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  <w:sectPr w:rsidR="00CF184C" w:rsidRPr="00677595" w:rsidSect="00157747">
          <w:type w:val="continuous"/>
          <w:pgSz w:w="12240" w:h="15840"/>
          <w:pgMar w:top="720" w:right="720" w:bottom="720" w:left="720" w:header="720" w:footer="720" w:gutter="0"/>
          <w:cols w:num="3" w:space="270"/>
          <w:docGrid w:linePitch="360"/>
        </w:sectPr>
      </w:pPr>
    </w:p>
    <w:p w14:paraId="24BCD2CB" w14:textId="77777777" w:rsidR="00CF184C" w:rsidRPr="00677595" w:rsidRDefault="00CF184C" w:rsidP="00157747">
      <w:pPr>
        <w:pBdr>
          <w:bottom w:val="single" w:sz="6" w:space="1" w:color="auto"/>
        </w:pBdr>
        <w:tabs>
          <w:tab w:val="right" w:pos="1080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0"/>
          <w:szCs w:val="20"/>
        </w:rPr>
      </w:pPr>
    </w:p>
    <w:p w14:paraId="3DFEFC79" w14:textId="02A40D64" w:rsidR="000D0427" w:rsidRPr="00677595" w:rsidRDefault="000D0427" w:rsidP="00157747">
      <w:pPr>
        <w:autoSpaceDE w:val="0"/>
        <w:autoSpaceDN w:val="0"/>
        <w:adjustRightInd w:val="0"/>
        <w:spacing w:before="240" w:line="276" w:lineRule="auto"/>
        <w:jc w:val="center"/>
        <w:rPr>
          <w:rFonts w:cstheme="minorHAnsi"/>
          <w:b/>
          <w:bCs/>
          <w:sz w:val="20"/>
          <w:szCs w:val="20"/>
          <w:u w:val="single"/>
        </w:rPr>
      </w:pPr>
      <w:r w:rsidRPr="00677595">
        <w:rPr>
          <w:rFonts w:cstheme="minorHAnsi"/>
          <w:b/>
          <w:bCs/>
          <w:sz w:val="20"/>
          <w:szCs w:val="20"/>
          <w:u w:val="single"/>
        </w:rPr>
        <w:t>Education</w:t>
      </w:r>
    </w:p>
    <w:p w14:paraId="41B8FB0C" w14:textId="77777777" w:rsidR="000D0427" w:rsidRPr="00677595" w:rsidRDefault="000D0427" w:rsidP="00157747">
      <w:pPr>
        <w:autoSpaceDE w:val="0"/>
        <w:autoSpaceDN w:val="0"/>
        <w:adjustRightInd w:val="0"/>
        <w:spacing w:before="240" w:line="240" w:lineRule="auto"/>
        <w:jc w:val="center"/>
        <w:rPr>
          <w:rFonts w:cstheme="minorHAnsi"/>
          <w:b/>
          <w:bCs/>
          <w:sz w:val="20"/>
          <w:szCs w:val="20"/>
          <w:u w:val="single"/>
        </w:rPr>
        <w:sectPr w:rsidR="000D0427" w:rsidRPr="00677595" w:rsidSect="00CF184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898AFE3" w14:textId="77777777" w:rsidR="00DC07DF" w:rsidRPr="00DC07DF" w:rsidRDefault="00DC07DF" w:rsidP="00DC07DF">
      <w:pPr>
        <w:autoSpaceDE w:val="0"/>
        <w:autoSpaceDN w:val="0"/>
        <w:adjustRightInd w:val="0"/>
        <w:spacing w:before="240" w:after="0" w:line="240" w:lineRule="auto"/>
        <w:rPr>
          <w:rFonts w:cstheme="minorHAnsi"/>
          <w:b/>
          <w:bCs/>
          <w:sz w:val="20"/>
          <w:szCs w:val="20"/>
        </w:rPr>
      </w:pPr>
      <w:r w:rsidRPr="00DC07DF">
        <w:rPr>
          <w:rFonts w:cstheme="minorHAnsi"/>
          <w:b/>
          <w:bCs/>
          <w:sz w:val="20"/>
          <w:szCs w:val="20"/>
        </w:rPr>
        <w:t>American Military University | Charles Town, WV</w:t>
      </w:r>
    </w:p>
    <w:p w14:paraId="74A07D24" w14:textId="77777777" w:rsidR="00DC07DF" w:rsidRPr="00DC07DF" w:rsidRDefault="00DC07DF" w:rsidP="00DC07DF">
      <w:pPr>
        <w:pStyle w:val="ListParagraph"/>
        <w:numPr>
          <w:ilvl w:val="0"/>
          <w:numId w:val="38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sz w:val="20"/>
          <w:szCs w:val="20"/>
        </w:rPr>
      </w:pPr>
      <w:r w:rsidRPr="00DC07DF">
        <w:rPr>
          <w:rFonts w:cstheme="minorHAnsi"/>
          <w:sz w:val="20"/>
          <w:szCs w:val="20"/>
        </w:rPr>
        <w:t xml:space="preserve">2023 - Master of Art’s – Psychology </w:t>
      </w:r>
      <w:r w:rsidRPr="00DC07DF">
        <w:rPr>
          <w:rFonts w:cstheme="minorHAnsi"/>
          <w:i/>
          <w:iCs/>
          <w:sz w:val="20"/>
          <w:szCs w:val="20"/>
        </w:rPr>
        <w:t xml:space="preserve">(Military &amp; Organizational Leadership) </w:t>
      </w:r>
    </w:p>
    <w:p w14:paraId="4BEDBA93" w14:textId="77777777" w:rsidR="00DC07DF" w:rsidRPr="00DC07DF" w:rsidRDefault="00DC07DF" w:rsidP="00DC07DF">
      <w:pPr>
        <w:pStyle w:val="ListParagraph"/>
        <w:numPr>
          <w:ilvl w:val="0"/>
          <w:numId w:val="38"/>
        </w:numPr>
        <w:tabs>
          <w:tab w:val="right" w:pos="10800"/>
        </w:tabs>
        <w:autoSpaceDE w:val="0"/>
        <w:autoSpaceDN w:val="0"/>
        <w:adjustRightInd w:val="0"/>
        <w:spacing w:before="240" w:after="0" w:line="240" w:lineRule="auto"/>
        <w:ind w:left="630"/>
        <w:rPr>
          <w:rFonts w:cstheme="minorHAnsi"/>
          <w:b/>
          <w:bCs/>
          <w:sz w:val="20"/>
          <w:szCs w:val="20"/>
        </w:rPr>
      </w:pPr>
      <w:r w:rsidRPr="00DC07DF">
        <w:rPr>
          <w:rFonts w:cstheme="minorHAnsi"/>
          <w:sz w:val="20"/>
          <w:szCs w:val="20"/>
        </w:rPr>
        <w:t xml:space="preserve">2020 - Bachelor of Art’s – Psychology </w:t>
      </w:r>
      <w:r w:rsidRPr="00DC07DF">
        <w:rPr>
          <w:rFonts w:cstheme="minorHAnsi"/>
          <w:i/>
          <w:iCs/>
          <w:sz w:val="20"/>
          <w:szCs w:val="20"/>
        </w:rPr>
        <w:t>(General)</w:t>
      </w:r>
    </w:p>
    <w:p w14:paraId="0A37E22A" w14:textId="4A8C4230" w:rsidR="00DC07DF" w:rsidRPr="00DC07DF" w:rsidRDefault="00DC07DF" w:rsidP="00DC07DF">
      <w:pPr>
        <w:pStyle w:val="ListParagraph"/>
        <w:tabs>
          <w:tab w:val="right" w:pos="10800"/>
        </w:tabs>
        <w:autoSpaceDE w:val="0"/>
        <w:autoSpaceDN w:val="0"/>
        <w:adjustRightInd w:val="0"/>
        <w:spacing w:before="240" w:line="240" w:lineRule="auto"/>
        <w:ind w:left="0"/>
        <w:rPr>
          <w:rFonts w:cstheme="minorHAnsi"/>
          <w:b/>
          <w:bCs/>
          <w:sz w:val="20"/>
          <w:szCs w:val="20"/>
        </w:rPr>
      </w:pPr>
      <w:r w:rsidRPr="00DC07DF">
        <w:rPr>
          <w:rFonts w:cstheme="minorHAnsi"/>
          <w:i/>
          <w:iCs/>
          <w:sz w:val="20"/>
          <w:szCs w:val="20"/>
        </w:rPr>
        <w:br w:type="column"/>
      </w:r>
      <w:r w:rsidRPr="00DC07DF">
        <w:rPr>
          <w:rFonts w:cstheme="minorHAnsi"/>
          <w:b/>
          <w:bCs/>
          <w:sz w:val="20"/>
          <w:szCs w:val="20"/>
        </w:rPr>
        <w:t>Saint Martin’s University | Lacey, WA</w:t>
      </w:r>
    </w:p>
    <w:p w14:paraId="1CEC1DD5" w14:textId="3F8B29C0" w:rsidR="00DC07DF" w:rsidRPr="00DC07DF" w:rsidRDefault="00DC07DF" w:rsidP="00DC07DF">
      <w:pPr>
        <w:pStyle w:val="ListParagraph"/>
        <w:numPr>
          <w:ilvl w:val="0"/>
          <w:numId w:val="39"/>
        </w:numPr>
        <w:tabs>
          <w:tab w:val="right" w:pos="10800"/>
        </w:tabs>
        <w:autoSpaceDE w:val="0"/>
        <w:autoSpaceDN w:val="0"/>
        <w:adjustRightInd w:val="0"/>
        <w:spacing w:line="240" w:lineRule="auto"/>
        <w:rPr>
          <w:rFonts w:cstheme="minorHAnsi"/>
          <w:b/>
          <w:bCs/>
          <w:sz w:val="20"/>
          <w:szCs w:val="20"/>
        </w:rPr>
      </w:pPr>
      <w:r w:rsidRPr="00DC07DF">
        <w:rPr>
          <w:rFonts w:cstheme="minorHAnsi"/>
          <w:sz w:val="20"/>
          <w:szCs w:val="20"/>
        </w:rPr>
        <w:t xml:space="preserve">2023 - Certificate </w:t>
      </w:r>
      <w:r w:rsidR="00427F34">
        <w:rPr>
          <w:rFonts w:cstheme="minorHAnsi"/>
          <w:sz w:val="20"/>
          <w:szCs w:val="20"/>
        </w:rPr>
        <w:t>–</w:t>
      </w:r>
      <w:r w:rsidRPr="00DC07DF">
        <w:rPr>
          <w:rFonts w:cstheme="minorHAnsi"/>
          <w:sz w:val="20"/>
          <w:szCs w:val="20"/>
        </w:rPr>
        <w:t xml:space="preserve"> Computer Science </w:t>
      </w:r>
      <w:r w:rsidRPr="00DC07DF">
        <w:rPr>
          <w:rFonts w:cstheme="minorHAnsi"/>
          <w:i/>
          <w:iCs/>
          <w:sz w:val="20"/>
          <w:szCs w:val="20"/>
        </w:rPr>
        <w:t>(Cybersecurity)</w:t>
      </w:r>
    </w:p>
    <w:p w14:paraId="29412D2D" w14:textId="77777777" w:rsidR="00DC07DF" w:rsidRPr="00DC07DF" w:rsidRDefault="00DC07DF" w:rsidP="00DC07DF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DC07DF">
        <w:rPr>
          <w:rFonts w:cstheme="minorHAnsi"/>
          <w:b/>
          <w:bCs/>
          <w:sz w:val="20"/>
          <w:szCs w:val="20"/>
        </w:rPr>
        <w:t>Community College of the Air Force | Montgomery, AL</w:t>
      </w:r>
    </w:p>
    <w:p w14:paraId="446EE50C" w14:textId="694944C0" w:rsidR="00DC07DF" w:rsidRPr="00DC07DF" w:rsidRDefault="00DC07DF" w:rsidP="00DC07DF">
      <w:pPr>
        <w:pStyle w:val="ListParagraph"/>
        <w:numPr>
          <w:ilvl w:val="0"/>
          <w:numId w:val="39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07DF">
        <w:rPr>
          <w:rFonts w:cstheme="minorHAnsi"/>
          <w:sz w:val="20"/>
          <w:szCs w:val="20"/>
        </w:rPr>
        <w:t xml:space="preserve">2018 - Applied Associates of Science </w:t>
      </w:r>
      <w:r w:rsidR="00427F34">
        <w:rPr>
          <w:rFonts w:cstheme="minorHAnsi"/>
          <w:sz w:val="20"/>
          <w:szCs w:val="20"/>
        </w:rPr>
        <w:t>–</w:t>
      </w:r>
      <w:r w:rsidRPr="00DC07DF">
        <w:rPr>
          <w:rFonts w:cstheme="minorHAnsi"/>
          <w:sz w:val="20"/>
          <w:szCs w:val="20"/>
        </w:rPr>
        <w:t xml:space="preserve"> Criminal Justice </w:t>
      </w:r>
    </w:p>
    <w:p w14:paraId="7083C370" w14:textId="77777777" w:rsidR="000D0427" w:rsidRPr="00677595" w:rsidRDefault="000D0427" w:rsidP="00157747">
      <w:pPr>
        <w:tabs>
          <w:tab w:val="right" w:pos="10800"/>
        </w:tabs>
        <w:autoSpaceDE w:val="0"/>
        <w:autoSpaceDN w:val="0"/>
        <w:adjustRightInd w:val="0"/>
        <w:spacing w:before="240" w:line="240" w:lineRule="auto"/>
        <w:rPr>
          <w:rFonts w:cstheme="minorHAnsi"/>
          <w:b/>
          <w:bCs/>
          <w:sz w:val="20"/>
          <w:szCs w:val="20"/>
          <w:u w:val="single"/>
        </w:rPr>
        <w:sectPr w:rsidR="000D0427" w:rsidRPr="00677595" w:rsidSect="000D042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2316951" w14:textId="01D0EAF4" w:rsidR="000D0427" w:rsidRPr="00677595" w:rsidRDefault="00DD22A9" w:rsidP="00157747">
      <w:pPr>
        <w:tabs>
          <w:tab w:val="right" w:pos="10800"/>
        </w:tabs>
        <w:autoSpaceDE w:val="0"/>
        <w:autoSpaceDN w:val="0"/>
        <w:adjustRightInd w:val="0"/>
        <w:spacing w:before="240" w:line="240" w:lineRule="auto"/>
        <w:jc w:val="center"/>
        <w:rPr>
          <w:rFonts w:cstheme="minorHAnsi"/>
          <w:sz w:val="20"/>
          <w:szCs w:val="20"/>
          <w:u w:val="single"/>
        </w:rPr>
      </w:pPr>
      <w:r w:rsidRPr="00677595">
        <w:rPr>
          <w:rFonts w:cstheme="minorHAnsi"/>
          <w:sz w:val="20"/>
          <w:szCs w:val="20"/>
          <w:u w:val="single"/>
        </w:rPr>
        <w:t>____________________________________________________________________________________________________________</w:t>
      </w:r>
    </w:p>
    <w:p w14:paraId="4A7040EF" w14:textId="3343559E" w:rsidR="00DD22A9" w:rsidRPr="00677595" w:rsidRDefault="004871ED" w:rsidP="004871ED">
      <w:pPr>
        <w:tabs>
          <w:tab w:val="right" w:pos="10800"/>
        </w:tabs>
        <w:autoSpaceDE w:val="0"/>
        <w:autoSpaceDN w:val="0"/>
        <w:adjustRightInd w:val="0"/>
        <w:spacing w:before="240" w:after="0" w:line="360" w:lineRule="auto"/>
        <w:jc w:val="center"/>
        <w:rPr>
          <w:rFonts w:cstheme="minorHAnsi"/>
          <w:b/>
          <w:bCs/>
          <w:sz w:val="20"/>
          <w:szCs w:val="20"/>
          <w:u w:val="single"/>
        </w:rPr>
      </w:pPr>
      <w:r w:rsidRPr="004871ED">
        <w:rPr>
          <w:rFonts w:cstheme="minorHAnsi"/>
          <w:b/>
          <w:bCs/>
          <w:sz w:val="20"/>
          <w:szCs w:val="20"/>
          <w:u w:val="single"/>
        </w:rPr>
        <w:t xml:space="preserve">Cybersecurity </w:t>
      </w:r>
      <w:r w:rsidR="00C361FA">
        <w:rPr>
          <w:rFonts w:cstheme="minorHAnsi"/>
          <w:b/>
          <w:bCs/>
          <w:sz w:val="20"/>
          <w:szCs w:val="20"/>
          <w:u w:val="single"/>
        </w:rPr>
        <w:t>Portfolio Experience</w:t>
      </w:r>
    </w:p>
    <w:p w14:paraId="5D8C0459" w14:textId="74A18263" w:rsidR="00157747" w:rsidRPr="00157747" w:rsidRDefault="00157747" w:rsidP="00157747">
      <w:pPr>
        <w:tabs>
          <w:tab w:val="right" w:pos="10800"/>
        </w:tabs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157747">
        <w:rPr>
          <w:rFonts w:cstheme="minorHAnsi"/>
          <w:b/>
          <w:bCs/>
          <w:sz w:val="20"/>
          <w:szCs w:val="20"/>
        </w:rPr>
        <w:t xml:space="preserve">CompTIA + </w:t>
      </w:r>
      <w:proofErr w:type="spellStart"/>
      <w:r w:rsidRPr="00157747">
        <w:rPr>
          <w:rFonts w:cstheme="minorHAnsi"/>
          <w:b/>
          <w:bCs/>
          <w:sz w:val="20"/>
          <w:szCs w:val="20"/>
        </w:rPr>
        <w:t>TestOut</w:t>
      </w:r>
      <w:proofErr w:type="spellEnd"/>
      <w:r>
        <w:rPr>
          <w:rFonts w:cstheme="minorHAnsi"/>
          <w:b/>
          <w:bCs/>
          <w:sz w:val="20"/>
          <w:szCs w:val="20"/>
        </w:rPr>
        <w:t xml:space="preserve"> </w:t>
      </w:r>
      <w:r w:rsidR="009012CA">
        <w:rPr>
          <w:rFonts w:cstheme="minorHAnsi"/>
          <w:b/>
          <w:bCs/>
          <w:sz w:val="20"/>
          <w:szCs w:val="20"/>
        </w:rPr>
        <w:t>Online Lab</w:t>
      </w:r>
      <w:r>
        <w:rPr>
          <w:rFonts w:cstheme="minorHAnsi"/>
          <w:b/>
          <w:bCs/>
          <w:sz w:val="20"/>
          <w:szCs w:val="20"/>
        </w:rPr>
        <w:t xml:space="preserve"> Experience</w:t>
      </w:r>
      <w:r w:rsidR="009012CA">
        <w:rPr>
          <w:rFonts w:cstheme="minorHAnsi"/>
          <w:b/>
          <w:bCs/>
          <w:sz w:val="20"/>
          <w:szCs w:val="20"/>
        </w:rPr>
        <w:t>:</w:t>
      </w:r>
    </w:p>
    <w:p w14:paraId="3B7C96F4" w14:textId="45FC22B0" w:rsidR="00157747" w:rsidRDefault="00157747" w:rsidP="00157747">
      <w:pPr>
        <w:pStyle w:val="ListParagraph"/>
        <w:numPr>
          <w:ilvl w:val="0"/>
          <w:numId w:val="35"/>
        </w:numPr>
        <w:tabs>
          <w:tab w:val="right" w:pos="10800"/>
        </w:tabs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157747">
        <w:rPr>
          <w:rFonts w:cstheme="minorHAnsi"/>
          <w:sz w:val="20"/>
          <w:szCs w:val="20"/>
        </w:rPr>
        <w:t>Completed</w:t>
      </w:r>
      <w:r w:rsidR="009012CA">
        <w:rPr>
          <w:rFonts w:cstheme="minorHAnsi"/>
          <w:sz w:val="20"/>
          <w:szCs w:val="20"/>
        </w:rPr>
        <w:t xml:space="preserve"> CompTIA’s online</w:t>
      </w:r>
      <w:r w:rsidRPr="00157747">
        <w:rPr>
          <w:rFonts w:cstheme="minorHAnsi"/>
          <w:sz w:val="20"/>
          <w:szCs w:val="20"/>
        </w:rPr>
        <w:t xml:space="preserve"> </w:t>
      </w:r>
      <w:proofErr w:type="spellStart"/>
      <w:r w:rsidRPr="00157747">
        <w:rPr>
          <w:rFonts w:cstheme="minorHAnsi"/>
          <w:sz w:val="20"/>
          <w:szCs w:val="20"/>
        </w:rPr>
        <w:t>TestOut</w:t>
      </w:r>
      <w:proofErr w:type="spellEnd"/>
      <w:r w:rsidRPr="00157747">
        <w:rPr>
          <w:rFonts w:cstheme="minorHAnsi"/>
          <w:sz w:val="20"/>
          <w:szCs w:val="20"/>
        </w:rPr>
        <w:t xml:space="preserve"> courses in Network Pro, Linux Pro,</w:t>
      </w:r>
      <w:r w:rsidR="009012CA">
        <w:rPr>
          <w:rFonts w:cstheme="minorHAnsi"/>
          <w:sz w:val="20"/>
          <w:szCs w:val="20"/>
        </w:rPr>
        <w:t xml:space="preserve"> </w:t>
      </w:r>
      <w:proofErr w:type="gramStart"/>
      <w:r w:rsidR="009012CA">
        <w:rPr>
          <w:rFonts w:cstheme="minorHAnsi"/>
          <w:sz w:val="20"/>
          <w:szCs w:val="20"/>
        </w:rPr>
        <w:t xml:space="preserve">and </w:t>
      </w:r>
      <w:r w:rsidRPr="00157747">
        <w:rPr>
          <w:rFonts w:cstheme="minorHAnsi"/>
          <w:sz w:val="20"/>
          <w:szCs w:val="20"/>
        </w:rPr>
        <w:t xml:space="preserve"> Security</w:t>
      </w:r>
      <w:proofErr w:type="gramEnd"/>
      <w:r w:rsidRPr="00157747">
        <w:rPr>
          <w:rFonts w:cstheme="minorHAnsi"/>
          <w:sz w:val="20"/>
          <w:szCs w:val="20"/>
        </w:rPr>
        <w:t xml:space="preserve"> Pro, demonstrating proficiency in networking fundamentals, Linux administration, and advanced cybersecurity </w:t>
      </w:r>
      <w:r w:rsidR="009012CA">
        <w:rPr>
          <w:rFonts w:cstheme="minorHAnsi"/>
          <w:sz w:val="20"/>
          <w:szCs w:val="20"/>
        </w:rPr>
        <w:t xml:space="preserve">practices and </w:t>
      </w:r>
      <w:r w:rsidR="003F4461">
        <w:rPr>
          <w:rFonts w:cstheme="minorHAnsi"/>
          <w:sz w:val="20"/>
          <w:szCs w:val="20"/>
        </w:rPr>
        <w:t>toolsets</w:t>
      </w:r>
      <w:r w:rsidRPr="00157747">
        <w:rPr>
          <w:rFonts w:cstheme="minorHAnsi"/>
          <w:sz w:val="20"/>
          <w:szCs w:val="20"/>
        </w:rPr>
        <w:t xml:space="preserve">. </w:t>
      </w:r>
    </w:p>
    <w:p w14:paraId="6D07F536" w14:textId="4969D54C" w:rsidR="00157747" w:rsidRDefault="00157747" w:rsidP="00157747">
      <w:pPr>
        <w:pStyle w:val="ListParagraph"/>
        <w:numPr>
          <w:ilvl w:val="0"/>
          <w:numId w:val="35"/>
        </w:numPr>
        <w:tabs>
          <w:tab w:val="right" w:pos="10800"/>
        </w:tabs>
        <w:autoSpaceDE w:val="0"/>
        <w:autoSpaceDN w:val="0"/>
        <w:adjustRightInd w:val="0"/>
        <w:spacing w:before="240" w:line="240" w:lineRule="auto"/>
        <w:rPr>
          <w:rFonts w:cstheme="minorHAnsi"/>
          <w:sz w:val="20"/>
          <w:szCs w:val="20"/>
        </w:rPr>
      </w:pPr>
      <w:r w:rsidRPr="00157747">
        <w:rPr>
          <w:rFonts w:cstheme="minorHAnsi"/>
          <w:sz w:val="20"/>
          <w:szCs w:val="20"/>
        </w:rPr>
        <w:t>Developed skills in configuring and troubleshooting network devices, implementing security measures</w:t>
      </w:r>
      <w:r w:rsidR="003F4461">
        <w:rPr>
          <w:rFonts w:cstheme="minorHAnsi"/>
          <w:sz w:val="20"/>
          <w:szCs w:val="20"/>
        </w:rPr>
        <w:t>, analyzing data forensics</w:t>
      </w:r>
      <w:r w:rsidRPr="00157747">
        <w:rPr>
          <w:rFonts w:cstheme="minorHAnsi"/>
          <w:sz w:val="20"/>
          <w:szCs w:val="20"/>
        </w:rPr>
        <w:t xml:space="preserve">, and conducting risk assessments. </w:t>
      </w:r>
    </w:p>
    <w:p w14:paraId="4DF11CD7" w14:textId="77777777" w:rsidR="00AF0FC4" w:rsidRDefault="00AF0FC4" w:rsidP="00157747">
      <w:pPr>
        <w:pStyle w:val="ListParagraph"/>
        <w:numPr>
          <w:ilvl w:val="0"/>
          <w:numId w:val="35"/>
        </w:numPr>
        <w:tabs>
          <w:tab w:val="right" w:pos="10800"/>
        </w:tabs>
        <w:autoSpaceDE w:val="0"/>
        <w:autoSpaceDN w:val="0"/>
        <w:adjustRightInd w:val="0"/>
        <w:spacing w:before="240" w:line="240" w:lineRule="auto"/>
        <w:rPr>
          <w:rFonts w:cstheme="minorHAnsi"/>
          <w:sz w:val="20"/>
          <w:szCs w:val="20"/>
        </w:rPr>
      </w:pPr>
      <w:r w:rsidRPr="00AF0FC4">
        <w:rPr>
          <w:rFonts w:cstheme="minorHAnsi"/>
          <w:sz w:val="20"/>
          <w:szCs w:val="20"/>
        </w:rPr>
        <w:t>Acquired extensive hands-on experience in safeguarding business networks against advanced cyber threats, implementing robust security measures, and ensuring the integrity and confidentiality of sensitive data.</w:t>
      </w:r>
    </w:p>
    <w:p w14:paraId="140B1D69" w14:textId="73140979" w:rsidR="00157747" w:rsidRPr="00157747" w:rsidRDefault="00AB626D" w:rsidP="00157747">
      <w:pPr>
        <w:tabs>
          <w:tab w:val="right" w:pos="10800"/>
        </w:tabs>
        <w:autoSpaceDE w:val="0"/>
        <w:autoSpaceDN w:val="0"/>
        <w:adjustRightInd w:val="0"/>
        <w:spacing w:before="240" w:line="240" w:lineRule="auto"/>
        <w:rPr>
          <w:rFonts w:cstheme="minorHAnsi"/>
          <w:b/>
          <w:bCs/>
          <w:sz w:val="20"/>
          <w:szCs w:val="20"/>
        </w:rPr>
      </w:pPr>
      <w:r w:rsidRPr="00AB626D">
        <w:rPr>
          <w:rFonts w:cstheme="minorHAnsi"/>
          <w:b/>
          <w:bCs/>
          <w:sz w:val="20"/>
          <w:szCs w:val="20"/>
        </w:rPr>
        <w:t>Cybersecurity Challenge Platforms</w:t>
      </w:r>
    </w:p>
    <w:p w14:paraId="097410FA" w14:textId="77777777" w:rsidR="00157747" w:rsidRPr="00157747" w:rsidRDefault="00157747" w:rsidP="00157747">
      <w:pPr>
        <w:pStyle w:val="ListParagraph"/>
        <w:numPr>
          <w:ilvl w:val="0"/>
          <w:numId w:val="25"/>
        </w:numPr>
        <w:tabs>
          <w:tab w:val="right" w:pos="10800"/>
        </w:tabs>
        <w:autoSpaceDE w:val="0"/>
        <w:autoSpaceDN w:val="0"/>
        <w:adjustRightInd w:val="0"/>
        <w:spacing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157747">
        <w:rPr>
          <w:rFonts w:cstheme="minorHAnsi"/>
          <w:b/>
          <w:bCs/>
          <w:i/>
          <w:iCs/>
          <w:sz w:val="20"/>
          <w:szCs w:val="20"/>
        </w:rPr>
        <w:t>Certified Ethical Hacker (CEH) v12:</w:t>
      </w:r>
    </w:p>
    <w:p w14:paraId="7975932D" w14:textId="41AB099B" w:rsidR="00157747" w:rsidRPr="00157747" w:rsidRDefault="00157747" w:rsidP="00157747">
      <w:pPr>
        <w:pStyle w:val="ListParagraph"/>
        <w:numPr>
          <w:ilvl w:val="1"/>
          <w:numId w:val="25"/>
        </w:numPr>
        <w:tabs>
          <w:tab w:val="right" w:pos="10800"/>
        </w:tabs>
        <w:autoSpaceDE w:val="0"/>
        <w:autoSpaceDN w:val="0"/>
        <w:adjustRightInd w:val="0"/>
        <w:spacing w:before="240" w:line="240" w:lineRule="auto"/>
        <w:rPr>
          <w:rFonts w:cstheme="minorHAnsi"/>
          <w:sz w:val="20"/>
          <w:szCs w:val="20"/>
        </w:rPr>
      </w:pPr>
      <w:r w:rsidRPr="00157747">
        <w:rPr>
          <w:rFonts w:cstheme="minorHAnsi"/>
          <w:sz w:val="20"/>
          <w:szCs w:val="20"/>
        </w:rPr>
        <w:t xml:space="preserve">Engaged in </w:t>
      </w:r>
      <w:proofErr w:type="spellStart"/>
      <w:r w:rsidRPr="00157747">
        <w:rPr>
          <w:rFonts w:cstheme="minorHAnsi"/>
          <w:sz w:val="20"/>
          <w:szCs w:val="20"/>
        </w:rPr>
        <w:t>CyberQ</w:t>
      </w:r>
      <w:proofErr w:type="spellEnd"/>
      <w:r w:rsidRPr="00157747">
        <w:rPr>
          <w:rFonts w:cstheme="minorHAnsi"/>
          <w:sz w:val="20"/>
          <w:szCs w:val="20"/>
        </w:rPr>
        <w:t xml:space="preserve"> Edition Labs aligned with the</w:t>
      </w:r>
      <w:r w:rsidR="00B62CAF">
        <w:rPr>
          <w:rFonts w:cstheme="minorHAnsi"/>
          <w:sz w:val="20"/>
          <w:szCs w:val="20"/>
        </w:rPr>
        <w:t xml:space="preserve"> EC Council’s</w:t>
      </w:r>
      <w:r w:rsidRPr="00157747">
        <w:rPr>
          <w:rFonts w:cstheme="minorHAnsi"/>
          <w:sz w:val="20"/>
          <w:szCs w:val="20"/>
        </w:rPr>
        <w:t xml:space="preserve"> CEH Course Outline.</w:t>
      </w:r>
    </w:p>
    <w:p w14:paraId="2E9C209B" w14:textId="077AF52D" w:rsidR="00157747" w:rsidRPr="00157747" w:rsidRDefault="00157747" w:rsidP="00157747">
      <w:pPr>
        <w:pStyle w:val="ListParagraph"/>
        <w:numPr>
          <w:ilvl w:val="1"/>
          <w:numId w:val="25"/>
        </w:numPr>
        <w:tabs>
          <w:tab w:val="right" w:pos="10800"/>
        </w:tabs>
        <w:autoSpaceDE w:val="0"/>
        <w:autoSpaceDN w:val="0"/>
        <w:adjustRightInd w:val="0"/>
        <w:spacing w:before="240" w:line="240" w:lineRule="auto"/>
        <w:rPr>
          <w:rFonts w:cstheme="minorHAnsi"/>
          <w:sz w:val="20"/>
          <w:szCs w:val="20"/>
        </w:rPr>
      </w:pPr>
      <w:r w:rsidRPr="00157747">
        <w:rPr>
          <w:rFonts w:cstheme="minorHAnsi"/>
          <w:sz w:val="20"/>
          <w:szCs w:val="20"/>
        </w:rPr>
        <w:t>Navigated solo C</w:t>
      </w:r>
      <w:r w:rsidR="00B62CAF">
        <w:rPr>
          <w:rFonts w:cstheme="minorHAnsi"/>
          <w:sz w:val="20"/>
          <w:szCs w:val="20"/>
        </w:rPr>
        <w:t>apture the Flag</w:t>
      </w:r>
      <w:r w:rsidRPr="00157747">
        <w:rPr>
          <w:rFonts w:cstheme="minorHAnsi"/>
          <w:sz w:val="20"/>
          <w:szCs w:val="20"/>
        </w:rPr>
        <w:t xml:space="preserve"> </w:t>
      </w:r>
      <w:r w:rsidR="00441C10">
        <w:rPr>
          <w:rFonts w:cstheme="minorHAnsi"/>
          <w:sz w:val="20"/>
          <w:szCs w:val="20"/>
        </w:rPr>
        <w:t>s</w:t>
      </w:r>
      <w:r w:rsidRPr="00157747">
        <w:rPr>
          <w:rFonts w:cstheme="minorHAnsi"/>
          <w:sz w:val="20"/>
          <w:szCs w:val="20"/>
        </w:rPr>
        <w:t xml:space="preserve">tyle challenges within </w:t>
      </w:r>
      <w:r w:rsidR="00441C10">
        <w:rPr>
          <w:rFonts w:cstheme="minorHAnsi"/>
          <w:sz w:val="20"/>
          <w:szCs w:val="20"/>
        </w:rPr>
        <w:t>platform</w:t>
      </w:r>
      <w:r w:rsidRPr="00157747">
        <w:rPr>
          <w:rFonts w:cstheme="minorHAnsi"/>
          <w:sz w:val="20"/>
          <w:szCs w:val="20"/>
        </w:rPr>
        <w:t xml:space="preserve">, showcasing practical </w:t>
      </w:r>
      <w:r w:rsidR="00441C10">
        <w:rPr>
          <w:rFonts w:cstheme="minorHAnsi"/>
          <w:sz w:val="20"/>
          <w:szCs w:val="20"/>
        </w:rPr>
        <w:t>application</w:t>
      </w:r>
      <w:r w:rsidRPr="00157747">
        <w:rPr>
          <w:rFonts w:cstheme="minorHAnsi"/>
          <w:sz w:val="20"/>
          <w:szCs w:val="20"/>
        </w:rPr>
        <w:t>.</w:t>
      </w:r>
    </w:p>
    <w:p w14:paraId="3D495C66" w14:textId="25E5CBDC" w:rsidR="004D2887" w:rsidRDefault="00157747" w:rsidP="00157747">
      <w:pPr>
        <w:pStyle w:val="ListParagraph"/>
        <w:numPr>
          <w:ilvl w:val="1"/>
          <w:numId w:val="25"/>
        </w:numPr>
        <w:tabs>
          <w:tab w:val="right" w:pos="10800"/>
        </w:tabs>
        <w:autoSpaceDE w:val="0"/>
        <w:autoSpaceDN w:val="0"/>
        <w:adjustRightInd w:val="0"/>
        <w:spacing w:before="240" w:line="240" w:lineRule="auto"/>
        <w:rPr>
          <w:rFonts w:cstheme="minorHAnsi"/>
          <w:sz w:val="20"/>
          <w:szCs w:val="20"/>
        </w:rPr>
      </w:pPr>
      <w:r w:rsidRPr="00157747">
        <w:rPr>
          <w:rFonts w:cstheme="minorHAnsi"/>
          <w:sz w:val="20"/>
          <w:szCs w:val="20"/>
        </w:rPr>
        <w:t>Applied acquired knowledge to real-world scenarios in ethical hacking and cybersecurity</w:t>
      </w:r>
      <w:r w:rsidR="00441C10">
        <w:rPr>
          <w:rFonts w:cstheme="minorHAnsi"/>
          <w:sz w:val="20"/>
          <w:szCs w:val="20"/>
        </w:rPr>
        <w:t xml:space="preserve"> </w:t>
      </w:r>
      <w:r w:rsidR="001324D5">
        <w:rPr>
          <w:rFonts w:cstheme="minorHAnsi"/>
          <w:sz w:val="20"/>
          <w:szCs w:val="20"/>
        </w:rPr>
        <w:t xml:space="preserve">though EC Council’s </w:t>
      </w:r>
      <w:proofErr w:type="spellStart"/>
      <w:r w:rsidR="001324D5">
        <w:rPr>
          <w:rFonts w:cstheme="minorHAnsi"/>
          <w:sz w:val="20"/>
          <w:szCs w:val="20"/>
        </w:rPr>
        <w:t>guidlines</w:t>
      </w:r>
      <w:proofErr w:type="spellEnd"/>
      <w:r w:rsidRPr="00157747">
        <w:rPr>
          <w:rFonts w:cstheme="minorHAnsi"/>
          <w:sz w:val="20"/>
          <w:szCs w:val="20"/>
        </w:rPr>
        <w:t>.</w:t>
      </w:r>
    </w:p>
    <w:p w14:paraId="4E8350E2" w14:textId="77777777" w:rsidR="00157747" w:rsidRPr="00157747" w:rsidRDefault="00157747" w:rsidP="00157747">
      <w:pPr>
        <w:pStyle w:val="ListParagraph"/>
        <w:numPr>
          <w:ilvl w:val="0"/>
          <w:numId w:val="25"/>
        </w:numPr>
        <w:tabs>
          <w:tab w:val="right" w:pos="10800"/>
        </w:tabs>
        <w:autoSpaceDE w:val="0"/>
        <w:autoSpaceDN w:val="0"/>
        <w:adjustRightInd w:val="0"/>
        <w:spacing w:before="240" w:line="240" w:lineRule="auto"/>
        <w:rPr>
          <w:rFonts w:cstheme="minorHAnsi"/>
          <w:b/>
          <w:bCs/>
          <w:i/>
          <w:iCs/>
          <w:sz w:val="20"/>
          <w:szCs w:val="20"/>
        </w:rPr>
      </w:pPr>
      <w:proofErr w:type="spellStart"/>
      <w:r w:rsidRPr="00157747">
        <w:rPr>
          <w:rFonts w:cstheme="minorHAnsi"/>
          <w:b/>
          <w:bCs/>
          <w:i/>
          <w:iCs/>
          <w:sz w:val="20"/>
          <w:szCs w:val="20"/>
        </w:rPr>
        <w:t>TryHackMe</w:t>
      </w:r>
      <w:proofErr w:type="spellEnd"/>
      <w:r w:rsidRPr="00157747">
        <w:rPr>
          <w:rFonts w:cstheme="minorHAnsi"/>
          <w:b/>
          <w:bCs/>
          <w:i/>
          <w:iCs/>
          <w:sz w:val="20"/>
          <w:szCs w:val="20"/>
        </w:rPr>
        <w:t xml:space="preserve"> Experience:</w:t>
      </w:r>
    </w:p>
    <w:p w14:paraId="1EC2BD4E" w14:textId="5A82FCF3" w:rsidR="00157747" w:rsidRPr="00157747" w:rsidRDefault="00157747" w:rsidP="00157747">
      <w:pPr>
        <w:pStyle w:val="ListParagraph"/>
        <w:numPr>
          <w:ilvl w:val="1"/>
          <w:numId w:val="25"/>
        </w:numPr>
        <w:tabs>
          <w:tab w:val="right" w:pos="10800"/>
        </w:tabs>
        <w:autoSpaceDE w:val="0"/>
        <w:autoSpaceDN w:val="0"/>
        <w:adjustRightInd w:val="0"/>
        <w:spacing w:before="240" w:line="240" w:lineRule="auto"/>
        <w:rPr>
          <w:rFonts w:cstheme="minorHAnsi"/>
          <w:sz w:val="20"/>
          <w:szCs w:val="20"/>
        </w:rPr>
      </w:pPr>
      <w:r w:rsidRPr="00157747">
        <w:rPr>
          <w:rFonts w:cstheme="minorHAnsi"/>
          <w:sz w:val="20"/>
          <w:szCs w:val="20"/>
        </w:rPr>
        <w:t xml:space="preserve">Attained a Top </w:t>
      </w:r>
      <w:r w:rsidR="00790A4C">
        <w:rPr>
          <w:rFonts w:cstheme="minorHAnsi"/>
          <w:sz w:val="20"/>
          <w:szCs w:val="20"/>
        </w:rPr>
        <w:t>4</w:t>
      </w:r>
      <w:r w:rsidRPr="00157747">
        <w:rPr>
          <w:rFonts w:cstheme="minorHAnsi"/>
          <w:sz w:val="20"/>
          <w:szCs w:val="20"/>
        </w:rPr>
        <w:t>% ranking with Level 9 achievement.</w:t>
      </w:r>
    </w:p>
    <w:p w14:paraId="2FE50C97" w14:textId="2856D9BD" w:rsidR="00157747" w:rsidRPr="00157747" w:rsidRDefault="00157747" w:rsidP="00157747">
      <w:pPr>
        <w:pStyle w:val="ListParagraph"/>
        <w:numPr>
          <w:ilvl w:val="1"/>
          <w:numId w:val="25"/>
        </w:numPr>
        <w:tabs>
          <w:tab w:val="right" w:pos="10800"/>
        </w:tabs>
        <w:autoSpaceDE w:val="0"/>
        <w:autoSpaceDN w:val="0"/>
        <w:adjustRightInd w:val="0"/>
        <w:spacing w:before="240" w:line="240" w:lineRule="auto"/>
        <w:rPr>
          <w:rFonts w:cstheme="minorHAnsi"/>
          <w:sz w:val="20"/>
          <w:szCs w:val="20"/>
        </w:rPr>
      </w:pPr>
      <w:r w:rsidRPr="00157747">
        <w:rPr>
          <w:rFonts w:cstheme="minorHAnsi"/>
          <w:sz w:val="20"/>
          <w:szCs w:val="20"/>
        </w:rPr>
        <w:t xml:space="preserve">Completed </w:t>
      </w:r>
      <w:r w:rsidR="006D61DF">
        <w:rPr>
          <w:rFonts w:cstheme="minorHAnsi"/>
          <w:sz w:val="20"/>
          <w:szCs w:val="20"/>
        </w:rPr>
        <w:t xml:space="preserve">multiple learning paths such as Jr. Penetration Tester, CompTIA </w:t>
      </w:r>
      <w:proofErr w:type="spellStart"/>
      <w:r w:rsidR="006D61DF">
        <w:rPr>
          <w:rFonts w:cstheme="minorHAnsi"/>
          <w:sz w:val="20"/>
          <w:szCs w:val="20"/>
        </w:rPr>
        <w:t>PenTest</w:t>
      </w:r>
      <w:proofErr w:type="spellEnd"/>
      <w:r w:rsidR="00BA34B2">
        <w:rPr>
          <w:rFonts w:cstheme="minorHAnsi"/>
          <w:sz w:val="20"/>
          <w:szCs w:val="20"/>
        </w:rPr>
        <w:t xml:space="preserve">+ prep path, </w:t>
      </w:r>
      <w:r w:rsidR="00836188">
        <w:rPr>
          <w:rFonts w:cstheme="minorHAnsi"/>
          <w:sz w:val="20"/>
          <w:szCs w:val="20"/>
        </w:rPr>
        <w:t>Web Security Fundamentals</w:t>
      </w:r>
      <w:r w:rsidR="001324D5">
        <w:rPr>
          <w:rFonts w:cstheme="minorHAnsi"/>
          <w:sz w:val="20"/>
          <w:szCs w:val="20"/>
        </w:rPr>
        <w:t>, and Security Operations Center 1</w:t>
      </w:r>
      <w:r w:rsidR="00836188">
        <w:rPr>
          <w:rFonts w:cstheme="minorHAnsi"/>
          <w:sz w:val="20"/>
          <w:szCs w:val="20"/>
        </w:rPr>
        <w:t xml:space="preserve">. </w:t>
      </w:r>
    </w:p>
    <w:p w14:paraId="0120B9A0" w14:textId="2F8709E5" w:rsidR="00157747" w:rsidRPr="00157747" w:rsidRDefault="00157747" w:rsidP="00157747">
      <w:pPr>
        <w:pStyle w:val="ListParagraph"/>
        <w:numPr>
          <w:ilvl w:val="1"/>
          <w:numId w:val="25"/>
        </w:numPr>
        <w:tabs>
          <w:tab w:val="right" w:pos="10800"/>
        </w:tabs>
        <w:autoSpaceDE w:val="0"/>
        <w:autoSpaceDN w:val="0"/>
        <w:adjustRightInd w:val="0"/>
        <w:spacing w:before="240" w:line="240" w:lineRule="auto"/>
        <w:rPr>
          <w:rFonts w:cstheme="minorHAnsi"/>
          <w:sz w:val="20"/>
          <w:szCs w:val="20"/>
        </w:rPr>
      </w:pPr>
      <w:r w:rsidRPr="00157747">
        <w:rPr>
          <w:rFonts w:cstheme="minorHAnsi"/>
          <w:sz w:val="20"/>
          <w:szCs w:val="20"/>
        </w:rPr>
        <w:t>Engaged in practical application of cybersecurity concepts, covering networking, web application security, and system exploitation</w:t>
      </w:r>
      <w:r w:rsidR="00AE502C">
        <w:rPr>
          <w:rFonts w:cstheme="minorHAnsi"/>
          <w:sz w:val="20"/>
          <w:szCs w:val="20"/>
        </w:rPr>
        <w:t>/defense</w:t>
      </w:r>
      <w:r w:rsidRPr="00157747">
        <w:rPr>
          <w:rFonts w:cstheme="minorHAnsi"/>
          <w:sz w:val="20"/>
          <w:szCs w:val="20"/>
        </w:rPr>
        <w:t>.</w:t>
      </w:r>
    </w:p>
    <w:p w14:paraId="7D340B0D" w14:textId="55833323" w:rsidR="00157747" w:rsidRPr="00157747" w:rsidRDefault="00157747" w:rsidP="00157747">
      <w:pPr>
        <w:pStyle w:val="ListParagraph"/>
        <w:numPr>
          <w:ilvl w:val="1"/>
          <w:numId w:val="25"/>
        </w:numPr>
        <w:tabs>
          <w:tab w:val="right" w:pos="10800"/>
        </w:tabs>
        <w:autoSpaceDE w:val="0"/>
        <w:autoSpaceDN w:val="0"/>
        <w:adjustRightInd w:val="0"/>
        <w:spacing w:before="240" w:line="240" w:lineRule="auto"/>
        <w:rPr>
          <w:rFonts w:cstheme="minorHAnsi"/>
          <w:sz w:val="20"/>
          <w:szCs w:val="20"/>
        </w:rPr>
      </w:pPr>
      <w:r w:rsidRPr="00157747">
        <w:rPr>
          <w:rFonts w:cstheme="minorHAnsi"/>
          <w:sz w:val="20"/>
          <w:szCs w:val="20"/>
        </w:rPr>
        <w:t xml:space="preserve">Explored diverse areas in cybersecurity, including threat intelligence, red </w:t>
      </w:r>
      <w:r w:rsidR="00AE502C">
        <w:rPr>
          <w:rFonts w:cstheme="minorHAnsi"/>
          <w:sz w:val="20"/>
          <w:szCs w:val="20"/>
        </w:rPr>
        <w:t>&amp; blue team roles</w:t>
      </w:r>
      <w:r w:rsidRPr="00157747">
        <w:rPr>
          <w:rFonts w:cstheme="minorHAnsi"/>
          <w:sz w:val="20"/>
          <w:szCs w:val="20"/>
        </w:rPr>
        <w:t>, and network</w:t>
      </w:r>
      <w:r w:rsidR="00AE502C">
        <w:rPr>
          <w:rFonts w:cstheme="minorHAnsi"/>
          <w:sz w:val="20"/>
          <w:szCs w:val="20"/>
        </w:rPr>
        <w:t>/data</w:t>
      </w:r>
      <w:r w:rsidRPr="00157747">
        <w:rPr>
          <w:rFonts w:cstheme="minorHAnsi"/>
          <w:sz w:val="20"/>
          <w:szCs w:val="20"/>
        </w:rPr>
        <w:t xml:space="preserve"> analysis.</w:t>
      </w:r>
    </w:p>
    <w:p w14:paraId="14020DBB" w14:textId="31829C36" w:rsidR="00157747" w:rsidRPr="00157747" w:rsidRDefault="00157747" w:rsidP="00157747">
      <w:pPr>
        <w:pStyle w:val="ListParagraph"/>
        <w:numPr>
          <w:ilvl w:val="0"/>
          <w:numId w:val="25"/>
        </w:numPr>
        <w:tabs>
          <w:tab w:val="right" w:pos="10800"/>
        </w:tabs>
        <w:autoSpaceDE w:val="0"/>
        <w:autoSpaceDN w:val="0"/>
        <w:adjustRightInd w:val="0"/>
        <w:spacing w:before="240" w:line="240" w:lineRule="auto"/>
        <w:rPr>
          <w:rFonts w:cstheme="minorHAnsi"/>
          <w:b/>
          <w:bCs/>
          <w:i/>
          <w:iCs/>
          <w:sz w:val="20"/>
          <w:szCs w:val="20"/>
        </w:rPr>
      </w:pPr>
      <w:proofErr w:type="spellStart"/>
      <w:r w:rsidRPr="00157747">
        <w:rPr>
          <w:rFonts w:cstheme="minorHAnsi"/>
          <w:b/>
          <w:bCs/>
          <w:i/>
          <w:iCs/>
          <w:sz w:val="20"/>
          <w:szCs w:val="20"/>
        </w:rPr>
        <w:t>HackTheBox</w:t>
      </w:r>
      <w:proofErr w:type="spellEnd"/>
      <w:r w:rsidRPr="00157747">
        <w:rPr>
          <w:rFonts w:cstheme="minorHAnsi"/>
          <w:b/>
          <w:bCs/>
          <w:i/>
          <w:iCs/>
          <w:sz w:val="20"/>
          <w:szCs w:val="20"/>
        </w:rPr>
        <w:t xml:space="preserve"> Academy</w:t>
      </w:r>
      <w:r w:rsidR="00365E67">
        <w:rPr>
          <w:rFonts w:cstheme="minorHAnsi"/>
          <w:b/>
          <w:bCs/>
          <w:i/>
          <w:iCs/>
          <w:sz w:val="20"/>
          <w:szCs w:val="20"/>
        </w:rPr>
        <w:t xml:space="preserve"> &amp; Labs</w:t>
      </w:r>
      <w:r w:rsidRPr="00157747">
        <w:rPr>
          <w:rFonts w:cstheme="minorHAnsi"/>
          <w:b/>
          <w:bCs/>
          <w:i/>
          <w:iCs/>
          <w:sz w:val="20"/>
          <w:szCs w:val="20"/>
        </w:rPr>
        <w:t>:</w:t>
      </w:r>
    </w:p>
    <w:p w14:paraId="2DD5787B" w14:textId="67429474" w:rsidR="00157747" w:rsidRPr="00157747" w:rsidRDefault="00157747" w:rsidP="00157747">
      <w:pPr>
        <w:pStyle w:val="ListParagraph"/>
        <w:numPr>
          <w:ilvl w:val="1"/>
          <w:numId w:val="25"/>
        </w:numPr>
        <w:tabs>
          <w:tab w:val="right" w:pos="10800"/>
        </w:tabs>
        <w:autoSpaceDE w:val="0"/>
        <w:autoSpaceDN w:val="0"/>
        <w:adjustRightInd w:val="0"/>
        <w:spacing w:before="240" w:line="240" w:lineRule="auto"/>
        <w:rPr>
          <w:rFonts w:cstheme="minorHAnsi"/>
          <w:sz w:val="20"/>
          <w:szCs w:val="20"/>
        </w:rPr>
      </w:pPr>
      <w:r w:rsidRPr="00157747">
        <w:rPr>
          <w:rFonts w:cstheme="minorHAnsi"/>
          <w:sz w:val="20"/>
          <w:szCs w:val="20"/>
        </w:rPr>
        <w:lastRenderedPageBreak/>
        <w:t>Achieved a</w:t>
      </w:r>
      <w:r>
        <w:rPr>
          <w:rFonts w:cstheme="minorHAnsi"/>
          <w:sz w:val="20"/>
          <w:szCs w:val="20"/>
        </w:rPr>
        <w:t xml:space="preserve"> Top</w:t>
      </w:r>
      <w:r w:rsidRPr="00157747">
        <w:rPr>
          <w:rFonts w:cstheme="minorHAnsi"/>
          <w:sz w:val="20"/>
          <w:szCs w:val="20"/>
        </w:rPr>
        <w:t xml:space="preserve"> 5% ranking with 117 compromised targets.</w:t>
      </w:r>
    </w:p>
    <w:p w14:paraId="35816776" w14:textId="2BA28DB8" w:rsidR="00157747" w:rsidRPr="00157747" w:rsidRDefault="00157747" w:rsidP="00157747">
      <w:pPr>
        <w:pStyle w:val="ListParagraph"/>
        <w:numPr>
          <w:ilvl w:val="1"/>
          <w:numId w:val="25"/>
        </w:numPr>
        <w:tabs>
          <w:tab w:val="right" w:pos="10800"/>
        </w:tabs>
        <w:autoSpaceDE w:val="0"/>
        <w:autoSpaceDN w:val="0"/>
        <w:adjustRightInd w:val="0"/>
        <w:spacing w:before="240" w:line="240" w:lineRule="auto"/>
        <w:rPr>
          <w:rFonts w:cstheme="minorHAnsi"/>
          <w:sz w:val="20"/>
          <w:szCs w:val="20"/>
        </w:rPr>
      </w:pPr>
      <w:r w:rsidRPr="00157747">
        <w:rPr>
          <w:rFonts w:cstheme="minorHAnsi"/>
          <w:sz w:val="20"/>
          <w:szCs w:val="20"/>
        </w:rPr>
        <w:t xml:space="preserve">Highlights include </w:t>
      </w:r>
      <w:r>
        <w:rPr>
          <w:rFonts w:cstheme="minorHAnsi"/>
          <w:sz w:val="20"/>
          <w:szCs w:val="20"/>
        </w:rPr>
        <w:t xml:space="preserve">a </w:t>
      </w:r>
      <w:r w:rsidRPr="00157747">
        <w:rPr>
          <w:rFonts w:cstheme="minorHAnsi"/>
          <w:sz w:val="20"/>
          <w:szCs w:val="20"/>
        </w:rPr>
        <w:t>diverse expertise in Linux, networking, Metasploit, and web application attacks.</w:t>
      </w:r>
    </w:p>
    <w:p w14:paraId="406AE03A" w14:textId="77777777" w:rsidR="00157747" w:rsidRPr="00157747" w:rsidRDefault="00157747" w:rsidP="00157747">
      <w:pPr>
        <w:pStyle w:val="ListParagraph"/>
        <w:numPr>
          <w:ilvl w:val="1"/>
          <w:numId w:val="25"/>
        </w:numPr>
        <w:tabs>
          <w:tab w:val="right" w:pos="10800"/>
        </w:tabs>
        <w:autoSpaceDE w:val="0"/>
        <w:autoSpaceDN w:val="0"/>
        <w:adjustRightInd w:val="0"/>
        <w:spacing w:before="240" w:line="240" w:lineRule="auto"/>
        <w:rPr>
          <w:rFonts w:cstheme="minorHAnsi"/>
          <w:sz w:val="20"/>
          <w:szCs w:val="20"/>
        </w:rPr>
      </w:pPr>
      <w:r w:rsidRPr="00157747">
        <w:rPr>
          <w:rFonts w:cstheme="minorHAnsi"/>
          <w:sz w:val="20"/>
          <w:szCs w:val="20"/>
        </w:rPr>
        <w:t>Emphasized practical understanding of real-world misconfigurations and privilege escalation flaws.</w:t>
      </w:r>
    </w:p>
    <w:p w14:paraId="5F28DA0D" w14:textId="77777777" w:rsidR="00157747" w:rsidRPr="00157747" w:rsidRDefault="00157747" w:rsidP="00157747">
      <w:pPr>
        <w:pStyle w:val="ListParagraph"/>
        <w:numPr>
          <w:ilvl w:val="1"/>
          <w:numId w:val="25"/>
        </w:numPr>
        <w:tabs>
          <w:tab w:val="right" w:pos="10800"/>
        </w:tabs>
        <w:autoSpaceDE w:val="0"/>
        <w:autoSpaceDN w:val="0"/>
        <w:adjustRightInd w:val="0"/>
        <w:spacing w:before="240" w:line="240" w:lineRule="auto"/>
        <w:rPr>
          <w:rFonts w:cstheme="minorHAnsi"/>
          <w:sz w:val="20"/>
          <w:szCs w:val="20"/>
        </w:rPr>
      </w:pPr>
      <w:r w:rsidRPr="00157747">
        <w:rPr>
          <w:rFonts w:cstheme="minorHAnsi"/>
          <w:sz w:val="20"/>
          <w:szCs w:val="20"/>
        </w:rPr>
        <w:t>Conducted exploration of XSS vulnerabilities and executed vulnerability assessments for web applications.</w:t>
      </w:r>
    </w:p>
    <w:p w14:paraId="1AD16F58" w14:textId="7A023829" w:rsidR="00CF184C" w:rsidRPr="00677595" w:rsidRDefault="00CF184C" w:rsidP="00157747">
      <w:pPr>
        <w:pBdr>
          <w:top w:val="single" w:sz="8" w:space="1" w:color="auto"/>
        </w:pBdr>
        <w:tabs>
          <w:tab w:val="right" w:pos="10800"/>
        </w:tabs>
        <w:autoSpaceDE w:val="0"/>
        <w:autoSpaceDN w:val="0"/>
        <w:adjustRightInd w:val="0"/>
        <w:spacing w:before="24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  <w:r w:rsidRPr="00677595">
        <w:rPr>
          <w:rFonts w:cstheme="minorHAnsi"/>
          <w:b/>
          <w:bCs/>
          <w:sz w:val="20"/>
          <w:szCs w:val="20"/>
          <w:u w:val="single"/>
        </w:rPr>
        <w:t>Professional Experience</w:t>
      </w:r>
    </w:p>
    <w:p w14:paraId="0842E94A" w14:textId="7EF3BD18" w:rsidR="00431C73" w:rsidRPr="00431C73" w:rsidRDefault="00431C73" w:rsidP="00157747">
      <w:pPr>
        <w:tabs>
          <w:tab w:val="right" w:pos="10800"/>
        </w:tabs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431C73">
        <w:rPr>
          <w:rFonts w:cstheme="minorHAnsi"/>
          <w:b/>
          <w:bCs/>
          <w:sz w:val="20"/>
          <w:szCs w:val="20"/>
        </w:rPr>
        <w:t xml:space="preserve">Cybersecurity </w:t>
      </w:r>
      <w:r w:rsidR="004871ED">
        <w:rPr>
          <w:rFonts w:cstheme="minorHAnsi"/>
          <w:b/>
          <w:bCs/>
          <w:sz w:val="20"/>
          <w:szCs w:val="20"/>
        </w:rPr>
        <w:t xml:space="preserve">Pipeline </w:t>
      </w:r>
      <w:r w:rsidRPr="00431C73">
        <w:rPr>
          <w:rFonts w:cstheme="minorHAnsi"/>
          <w:b/>
          <w:bCs/>
          <w:sz w:val="20"/>
          <w:szCs w:val="20"/>
        </w:rPr>
        <w:t>Student (Washington Vet</w:t>
      </w:r>
      <w:r w:rsidR="004871ED">
        <w:rPr>
          <w:rFonts w:cstheme="minorHAnsi"/>
          <w:b/>
          <w:bCs/>
          <w:sz w:val="20"/>
          <w:szCs w:val="20"/>
        </w:rPr>
        <w:t>s</w:t>
      </w:r>
      <w:r w:rsidRPr="00431C73">
        <w:rPr>
          <w:rFonts w:cstheme="minorHAnsi"/>
          <w:b/>
          <w:bCs/>
          <w:sz w:val="20"/>
          <w:szCs w:val="20"/>
        </w:rPr>
        <w:t xml:space="preserve"> 2 Tech)</w:t>
      </w:r>
      <w:r w:rsidRPr="00431C73">
        <w:rPr>
          <w:rFonts w:cstheme="minorHAnsi"/>
          <w:b/>
          <w:bCs/>
          <w:sz w:val="20"/>
          <w:szCs w:val="20"/>
        </w:rPr>
        <w:br/>
      </w:r>
      <w:r w:rsidRPr="00431C73">
        <w:rPr>
          <w:rFonts w:cstheme="minorHAnsi"/>
          <w:i/>
          <w:iCs/>
          <w:sz w:val="20"/>
          <w:szCs w:val="20"/>
        </w:rPr>
        <w:t>Lacey, WA</w:t>
      </w:r>
      <w:r w:rsidR="00157747">
        <w:rPr>
          <w:rFonts w:cstheme="minorHAnsi"/>
          <w:i/>
          <w:iCs/>
          <w:sz w:val="20"/>
          <w:szCs w:val="20"/>
        </w:rPr>
        <w:tab/>
      </w:r>
      <w:r w:rsidRPr="00431C73">
        <w:rPr>
          <w:rFonts w:cstheme="minorHAnsi"/>
          <w:i/>
          <w:iCs/>
          <w:sz w:val="20"/>
          <w:szCs w:val="20"/>
        </w:rPr>
        <w:t>August 2023 – December 2023</w:t>
      </w:r>
      <w:r w:rsidR="00157747">
        <w:rPr>
          <w:rFonts w:cstheme="minorHAnsi"/>
          <w:i/>
          <w:iCs/>
          <w:sz w:val="20"/>
          <w:szCs w:val="20"/>
        </w:rPr>
        <w:br/>
      </w:r>
      <w:r w:rsidR="00157747" w:rsidRPr="00431C73">
        <w:rPr>
          <w:rFonts w:cstheme="minorHAnsi"/>
          <w:i/>
          <w:iCs/>
          <w:sz w:val="20"/>
          <w:szCs w:val="20"/>
        </w:rPr>
        <w:t>Saint Martin’s University</w:t>
      </w:r>
    </w:p>
    <w:p w14:paraId="09FC743C" w14:textId="77777777" w:rsidR="00431C73" w:rsidRPr="00431C73" w:rsidRDefault="00431C73" w:rsidP="00157747">
      <w:pPr>
        <w:numPr>
          <w:ilvl w:val="0"/>
          <w:numId w:val="30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31C73">
        <w:rPr>
          <w:rFonts w:cstheme="minorHAnsi"/>
          <w:sz w:val="20"/>
          <w:szCs w:val="20"/>
        </w:rPr>
        <w:t>Completed an Amazon Approved Training Program, earning an Undergraduate Certificate in Computer Science with a concentration in Cybersecurity Administration.</w:t>
      </w:r>
    </w:p>
    <w:p w14:paraId="58531481" w14:textId="77777777" w:rsidR="00677595" w:rsidRPr="00677595" w:rsidRDefault="00677595" w:rsidP="00157747">
      <w:pPr>
        <w:pStyle w:val="ListParagraph"/>
        <w:numPr>
          <w:ilvl w:val="0"/>
          <w:numId w:val="30"/>
        </w:numPr>
        <w:tabs>
          <w:tab w:val="right" w:pos="10800"/>
        </w:tabs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677595">
        <w:rPr>
          <w:rFonts w:cstheme="minorHAnsi"/>
          <w:sz w:val="20"/>
          <w:szCs w:val="20"/>
        </w:rPr>
        <w:t>Completed comprehensive cybersecurity training under the Washington Vet 2 Tech initiative, gaining proficiency in network security, intrusion detection, and incident response.</w:t>
      </w:r>
    </w:p>
    <w:p w14:paraId="06466AFD" w14:textId="528417DE" w:rsidR="00677595" w:rsidRPr="00677595" w:rsidRDefault="00677595" w:rsidP="00157747">
      <w:pPr>
        <w:pStyle w:val="ListParagraph"/>
        <w:numPr>
          <w:ilvl w:val="0"/>
          <w:numId w:val="30"/>
        </w:numPr>
        <w:tabs>
          <w:tab w:val="right" w:pos="10800"/>
        </w:tabs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677595">
        <w:rPr>
          <w:rFonts w:cstheme="minorHAnsi"/>
          <w:sz w:val="20"/>
          <w:szCs w:val="20"/>
        </w:rPr>
        <w:t xml:space="preserve">Acquired additional skills through platforms such as </w:t>
      </w:r>
      <w:proofErr w:type="spellStart"/>
      <w:r w:rsidRPr="00677595">
        <w:rPr>
          <w:rFonts w:cstheme="minorHAnsi"/>
          <w:sz w:val="20"/>
          <w:szCs w:val="20"/>
        </w:rPr>
        <w:t>HackTheBox</w:t>
      </w:r>
      <w:proofErr w:type="spellEnd"/>
      <w:r w:rsidRPr="00677595">
        <w:rPr>
          <w:rFonts w:cstheme="minorHAnsi"/>
          <w:sz w:val="20"/>
          <w:szCs w:val="20"/>
        </w:rPr>
        <w:t xml:space="preserve"> labs and academy, </w:t>
      </w:r>
      <w:proofErr w:type="spellStart"/>
      <w:r w:rsidRPr="00677595">
        <w:rPr>
          <w:rFonts w:cstheme="minorHAnsi"/>
          <w:sz w:val="20"/>
          <w:szCs w:val="20"/>
        </w:rPr>
        <w:t>TryHackMe</w:t>
      </w:r>
      <w:proofErr w:type="spellEnd"/>
      <w:r w:rsidRPr="00677595">
        <w:rPr>
          <w:rFonts w:cstheme="minorHAnsi"/>
          <w:sz w:val="20"/>
          <w:szCs w:val="20"/>
        </w:rPr>
        <w:t xml:space="preserve"> Labs, completion of six college courses in network fundamentals, security operations, ethical hacking, penetration testing, Python coding, cloud application development, and AWS training.</w:t>
      </w:r>
    </w:p>
    <w:p w14:paraId="22CBEC97" w14:textId="70ACAAE5" w:rsidR="00EE05DB" w:rsidRPr="00EE05DB" w:rsidRDefault="00677595" w:rsidP="00157747">
      <w:pPr>
        <w:pStyle w:val="ListParagraph"/>
        <w:numPr>
          <w:ilvl w:val="0"/>
          <w:numId w:val="30"/>
        </w:numPr>
        <w:tabs>
          <w:tab w:val="right" w:pos="10800"/>
        </w:tabs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677595">
        <w:rPr>
          <w:rFonts w:cstheme="minorHAnsi"/>
          <w:sz w:val="20"/>
          <w:szCs w:val="20"/>
        </w:rPr>
        <w:t>Demonstrated a strong aptitude for understanding and addressing complex cybersecurity threats.</w:t>
      </w:r>
    </w:p>
    <w:p w14:paraId="316853E4" w14:textId="435EB17D" w:rsidR="00157747" w:rsidRPr="00157747" w:rsidRDefault="00431C73" w:rsidP="00157747">
      <w:pPr>
        <w:tabs>
          <w:tab w:val="right" w:pos="10800"/>
        </w:tabs>
        <w:autoSpaceDE w:val="0"/>
        <w:autoSpaceDN w:val="0"/>
        <w:adjustRightInd w:val="0"/>
        <w:spacing w:line="240" w:lineRule="auto"/>
        <w:rPr>
          <w:rFonts w:cstheme="minorHAnsi"/>
          <w:i/>
          <w:iCs/>
          <w:sz w:val="20"/>
          <w:szCs w:val="20"/>
        </w:rPr>
      </w:pPr>
      <w:r w:rsidRPr="00431C73">
        <w:rPr>
          <w:rFonts w:cstheme="minorHAnsi"/>
          <w:b/>
          <w:bCs/>
          <w:sz w:val="20"/>
          <w:szCs w:val="20"/>
        </w:rPr>
        <w:t xml:space="preserve">Manager </w:t>
      </w:r>
      <w:r w:rsidR="00157747">
        <w:rPr>
          <w:rFonts w:cstheme="minorHAnsi"/>
          <w:b/>
          <w:bCs/>
          <w:sz w:val="20"/>
          <w:szCs w:val="20"/>
        </w:rPr>
        <w:t>–</w:t>
      </w:r>
      <w:r w:rsidR="00AB626D">
        <w:rPr>
          <w:rFonts w:cstheme="minorHAnsi"/>
          <w:b/>
          <w:bCs/>
          <w:sz w:val="20"/>
          <w:szCs w:val="20"/>
        </w:rPr>
        <w:t xml:space="preserve"> </w:t>
      </w:r>
      <w:r w:rsidRPr="00431C73">
        <w:rPr>
          <w:rFonts w:cstheme="minorHAnsi"/>
          <w:b/>
          <w:bCs/>
          <w:sz w:val="20"/>
          <w:szCs w:val="20"/>
        </w:rPr>
        <w:t>Security Operations</w:t>
      </w:r>
      <w:r w:rsidRPr="00431C73">
        <w:rPr>
          <w:rFonts w:cstheme="minorHAnsi"/>
          <w:b/>
          <w:bCs/>
          <w:sz w:val="20"/>
          <w:szCs w:val="20"/>
        </w:rPr>
        <w:br/>
      </w:r>
      <w:r w:rsidRPr="00431C73">
        <w:rPr>
          <w:rFonts w:cstheme="minorHAnsi"/>
          <w:i/>
          <w:iCs/>
          <w:sz w:val="20"/>
          <w:szCs w:val="20"/>
        </w:rPr>
        <w:t>Joint Base Lewis-McChord, WA</w:t>
      </w:r>
      <w:r w:rsidR="00157747">
        <w:rPr>
          <w:rFonts w:cstheme="minorHAnsi"/>
          <w:i/>
          <w:iCs/>
          <w:sz w:val="20"/>
          <w:szCs w:val="20"/>
        </w:rPr>
        <w:tab/>
        <w:t>March</w:t>
      </w:r>
      <w:r w:rsidR="00157747" w:rsidRPr="00431C73">
        <w:rPr>
          <w:rFonts w:cstheme="minorHAnsi"/>
          <w:i/>
          <w:iCs/>
          <w:sz w:val="20"/>
          <w:szCs w:val="20"/>
        </w:rPr>
        <w:t xml:space="preserve"> 202</w:t>
      </w:r>
      <w:r w:rsidR="00157747">
        <w:rPr>
          <w:rFonts w:cstheme="minorHAnsi"/>
          <w:i/>
          <w:iCs/>
          <w:sz w:val="20"/>
          <w:szCs w:val="20"/>
        </w:rPr>
        <w:t>0</w:t>
      </w:r>
      <w:r w:rsidR="00157747" w:rsidRPr="00431C73">
        <w:rPr>
          <w:rFonts w:cstheme="minorHAnsi"/>
          <w:i/>
          <w:iCs/>
          <w:sz w:val="20"/>
          <w:szCs w:val="20"/>
        </w:rPr>
        <w:t xml:space="preserve"> – </w:t>
      </w:r>
      <w:r w:rsidR="00310533">
        <w:rPr>
          <w:rFonts w:cstheme="minorHAnsi"/>
          <w:i/>
          <w:iCs/>
          <w:sz w:val="20"/>
          <w:szCs w:val="20"/>
        </w:rPr>
        <w:t>January 2024</w:t>
      </w:r>
      <w:r w:rsidR="00157747">
        <w:rPr>
          <w:rFonts w:cstheme="minorHAnsi"/>
          <w:i/>
          <w:iCs/>
          <w:sz w:val="20"/>
          <w:szCs w:val="20"/>
        </w:rPr>
        <w:br/>
      </w:r>
      <w:r w:rsidR="00157747" w:rsidRPr="00431C73">
        <w:rPr>
          <w:rFonts w:cstheme="minorHAnsi"/>
          <w:i/>
          <w:iCs/>
          <w:sz w:val="20"/>
          <w:szCs w:val="20"/>
        </w:rPr>
        <w:t>United States Air Force</w:t>
      </w:r>
    </w:p>
    <w:p w14:paraId="6D754FFE" w14:textId="52C9CED6" w:rsidR="004871ED" w:rsidRPr="004871ED" w:rsidRDefault="004871ED" w:rsidP="004871ED">
      <w:pPr>
        <w:pStyle w:val="ListParagraph"/>
        <w:numPr>
          <w:ilvl w:val="0"/>
          <w:numId w:val="37"/>
        </w:numPr>
        <w:tabs>
          <w:tab w:val="right" w:pos="10800"/>
        </w:tabs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4871ED">
        <w:rPr>
          <w:rFonts w:cstheme="minorHAnsi"/>
          <w:sz w:val="20"/>
          <w:szCs w:val="20"/>
        </w:rPr>
        <w:t xml:space="preserve">Spearheaded two security teams of 36 personnel, fostering cohesion and efficiency in </w:t>
      </w:r>
      <w:r w:rsidR="00EE05DB">
        <w:rPr>
          <w:rFonts w:cstheme="minorHAnsi"/>
          <w:sz w:val="20"/>
          <w:szCs w:val="20"/>
        </w:rPr>
        <w:t>physical</w:t>
      </w:r>
      <w:r w:rsidRPr="004871ED">
        <w:rPr>
          <w:rFonts w:cstheme="minorHAnsi"/>
          <w:sz w:val="20"/>
          <w:szCs w:val="20"/>
        </w:rPr>
        <w:t xml:space="preserve"> security operations.</w:t>
      </w:r>
    </w:p>
    <w:p w14:paraId="488AA415" w14:textId="17156854" w:rsidR="004871ED" w:rsidRPr="004871ED" w:rsidRDefault="004871ED" w:rsidP="004871ED">
      <w:pPr>
        <w:pStyle w:val="ListParagraph"/>
        <w:numPr>
          <w:ilvl w:val="0"/>
          <w:numId w:val="37"/>
        </w:numPr>
        <w:tabs>
          <w:tab w:val="right" w:pos="10800"/>
        </w:tabs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4871ED">
        <w:rPr>
          <w:rFonts w:cstheme="minorHAnsi"/>
          <w:sz w:val="20"/>
          <w:szCs w:val="20"/>
        </w:rPr>
        <w:t xml:space="preserve">Offered guidance and mentorship to elevate team performance in </w:t>
      </w:r>
      <w:r w:rsidR="008A7E6A">
        <w:rPr>
          <w:rFonts w:cstheme="minorHAnsi"/>
          <w:sz w:val="20"/>
          <w:szCs w:val="20"/>
        </w:rPr>
        <w:t>security operations</w:t>
      </w:r>
      <w:r w:rsidRPr="004871ED">
        <w:rPr>
          <w:rFonts w:cstheme="minorHAnsi"/>
          <w:sz w:val="20"/>
          <w:szCs w:val="20"/>
        </w:rPr>
        <w:t xml:space="preserve"> and limited cybersecurity tasks.</w:t>
      </w:r>
    </w:p>
    <w:p w14:paraId="09C5872F" w14:textId="77777777" w:rsidR="004871ED" w:rsidRPr="004871ED" w:rsidRDefault="004871ED" w:rsidP="004871ED">
      <w:pPr>
        <w:pStyle w:val="ListParagraph"/>
        <w:numPr>
          <w:ilvl w:val="0"/>
          <w:numId w:val="37"/>
        </w:numPr>
        <w:tabs>
          <w:tab w:val="right" w:pos="10800"/>
        </w:tabs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4871ED">
        <w:rPr>
          <w:rFonts w:cstheme="minorHAnsi"/>
          <w:sz w:val="20"/>
          <w:szCs w:val="20"/>
        </w:rPr>
        <w:t>Formulated and executed security plans, highlighting adherence to regulations and policies.</w:t>
      </w:r>
    </w:p>
    <w:p w14:paraId="79DFC979" w14:textId="77777777" w:rsidR="004871ED" w:rsidRPr="004871ED" w:rsidRDefault="004871ED" w:rsidP="004871ED">
      <w:pPr>
        <w:pStyle w:val="ListParagraph"/>
        <w:numPr>
          <w:ilvl w:val="0"/>
          <w:numId w:val="37"/>
        </w:numPr>
        <w:tabs>
          <w:tab w:val="right" w:pos="10800"/>
        </w:tabs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4871ED">
        <w:rPr>
          <w:rFonts w:cstheme="minorHAnsi"/>
          <w:sz w:val="20"/>
          <w:szCs w:val="20"/>
        </w:rPr>
        <w:t>Integrated physical security measures seamlessly into overarching operational strategies.</w:t>
      </w:r>
    </w:p>
    <w:p w14:paraId="19411807" w14:textId="034970E1" w:rsidR="004871ED" w:rsidRPr="004871ED" w:rsidRDefault="004871ED" w:rsidP="004871ED">
      <w:pPr>
        <w:pStyle w:val="ListParagraph"/>
        <w:numPr>
          <w:ilvl w:val="0"/>
          <w:numId w:val="37"/>
        </w:numPr>
        <w:tabs>
          <w:tab w:val="right" w:pos="10800"/>
        </w:tabs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4871ED">
        <w:rPr>
          <w:rFonts w:cstheme="minorHAnsi"/>
          <w:sz w:val="20"/>
          <w:szCs w:val="20"/>
        </w:rPr>
        <w:t xml:space="preserve">Conducted comprehensive training programs, emphasizing both physical security and cybersecurity aspects </w:t>
      </w:r>
      <w:r w:rsidR="0058334E">
        <w:rPr>
          <w:rFonts w:cstheme="minorHAnsi"/>
          <w:sz w:val="20"/>
          <w:szCs w:val="20"/>
        </w:rPr>
        <w:t>such as social engineering threats</w:t>
      </w:r>
      <w:r w:rsidRPr="004871ED">
        <w:rPr>
          <w:rFonts w:cstheme="minorHAnsi"/>
          <w:sz w:val="20"/>
          <w:szCs w:val="20"/>
        </w:rPr>
        <w:t>.</w:t>
      </w:r>
    </w:p>
    <w:p w14:paraId="41E52855" w14:textId="3719CED0" w:rsidR="004871ED" w:rsidRPr="004871ED" w:rsidRDefault="004871ED" w:rsidP="004871ED">
      <w:pPr>
        <w:pStyle w:val="ListParagraph"/>
        <w:numPr>
          <w:ilvl w:val="0"/>
          <w:numId w:val="37"/>
        </w:numPr>
        <w:tabs>
          <w:tab w:val="right" w:pos="10800"/>
        </w:tabs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4871ED">
        <w:rPr>
          <w:rFonts w:cstheme="minorHAnsi"/>
          <w:sz w:val="20"/>
          <w:szCs w:val="20"/>
        </w:rPr>
        <w:t xml:space="preserve">Orchestrated responses to security incidents, effectively coordinating </w:t>
      </w:r>
      <w:r w:rsidR="0094234D">
        <w:rPr>
          <w:rFonts w:cstheme="minorHAnsi"/>
          <w:sz w:val="20"/>
          <w:szCs w:val="20"/>
        </w:rPr>
        <w:t xml:space="preserve">communication between multiple departments to effectively move </w:t>
      </w:r>
      <w:r w:rsidRPr="004871ED">
        <w:rPr>
          <w:rFonts w:cstheme="minorHAnsi"/>
          <w:sz w:val="20"/>
          <w:szCs w:val="20"/>
        </w:rPr>
        <w:t>resources for containment and resolution.</w:t>
      </w:r>
    </w:p>
    <w:p w14:paraId="622F698F" w14:textId="75EF883E" w:rsidR="00431C73" w:rsidRPr="00157747" w:rsidRDefault="00157747" w:rsidP="004871ED">
      <w:pPr>
        <w:tabs>
          <w:tab w:val="right" w:pos="10800"/>
        </w:tabs>
        <w:autoSpaceDE w:val="0"/>
        <w:autoSpaceDN w:val="0"/>
        <w:adjustRightInd w:val="0"/>
        <w:spacing w:line="240" w:lineRule="auto"/>
        <w:rPr>
          <w:rFonts w:cstheme="minorHAnsi"/>
          <w:i/>
          <w:i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</w:t>
      </w:r>
      <w:r w:rsidR="00816981">
        <w:rPr>
          <w:rFonts w:cstheme="minorHAnsi"/>
          <w:b/>
          <w:bCs/>
          <w:sz w:val="20"/>
          <w:szCs w:val="20"/>
        </w:rPr>
        <w:t>enior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431C73" w:rsidRPr="00431C73">
        <w:rPr>
          <w:rFonts w:cstheme="minorHAnsi"/>
          <w:b/>
          <w:bCs/>
          <w:sz w:val="20"/>
          <w:szCs w:val="20"/>
        </w:rPr>
        <w:t xml:space="preserve">Team Leader </w:t>
      </w:r>
      <w:r>
        <w:rPr>
          <w:rFonts w:cstheme="minorHAnsi"/>
          <w:b/>
          <w:bCs/>
          <w:sz w:val="20"/>
          <w:szCs w:val="20"/>
        </w:rPr>
        <w:t>–</w:t>
      </w:r>
      <w:r w:rsidR="00431C73" w:rsidRPr="00431C73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Security Response</w:t>
      </w:r>
      <w:r w:rsidR="00431C73" w:rsidRPr="00431C73">
        <w:rPr>
          <w:rFonts w:cstheme="minorHAnsi"/>
          <w:b/>
          <w:bCs/>
          <w:sz w:val="20"/>
          <w:szCs w:val="20"/>
        </w:rPr>
        <w:t xml:space="preserve"> Team</w:t>
      </w:r>
      <w:r>
        <w:rPr>
          <w:rFonts w:cstheme="minorHAnsi"/>
          <w:i/>
          <w:iCs/>
          <w:sz w:val="20"/>
          <w:szCs w:val="20"/>
        </w:rPr>
        <w:tab/>
      </w:r>
      <w:r w:rsidRPr="00677595">
        <w:rPr>
          <w:rFonts w:cstheme="minorHAnsi"/>
          <w:i/>
          <w:iCs/>
          <w:sz w:val="20"/>
          <w:szCs w:val="20"/>
        </w:rPr>
        <w:t xml:space="preserve">December </w:t>
      </w:r>
      <w:r w:rsidRPr="00431C73">
        <w:rPr>
          <w:rFonts w:cstheme="minorHAnsi"/>
          <w:i/>
          <w:iCs/>
          <w:sz w:val="20"/>
          <w:szCs w:val="20"/>
        </w:rPr>
        <w:t>20</w:t>
      </w:r>
      <w:r w:rsidRPr="00677595">
        <w:rPr>
          <w:rFonts w:cstheme="minorHAnsi"/>
          <w:i/>
          <w:iCs/>
          <w:sz w:val="20"/>
          <w:szCs w:val="20"/>
        </w:rPr>
        <w:t>17</w:t>
      </w:r>
      <w:r w:rsidRPr="00431C73">
        <w:rPr>
          <w:rFonts w:cstheme="minorHAnsi"/>
          <w:i/>
          <w:iCs/>
          <w:sz w:val="20"/>
          <w:szCs w:val="20"/>
        </w:rPr>
        <w:t xml:space="preserve"> - </w:t>
      </w:r>
      <w:r>
        <w:rPr>
          <w:rFonts w:cstheme="minorHAnsi"/>
          <w:i/>
          <w:iCs/>
          <w:sz w:val="20"/>
          <w:szCs w:val="20"/>
        </w:rPr>
        <w:t>March</w:t>
      </w:r>
      <w:r w:rsidRPr="00431C73">
        <w:rPr>
          <w:rFonts w:cstheme="minorHAnsi"/>
          <w:i/>
          <w:iCs/>
          <w:sz w:val="20"/>
          <w:szCs w:val="20"/>
        </w:rPr>
        <w:t xml:space="preserve"> 202</w:t>
      </w:r>
      <w:r>
        <w:rPr>
          <w:rFonts w:cstheme="minorHAnsi"/>
          <w:i/>
          <w:iCs/>
          <w:sz w:val="20"/>
          <w:szCs w:val="20"/>
        </w:rPr>
        <w:t>0</w:t>
      </w:r>
      <w:r>
        <w:rPr>
          <w:rFonts w:cstheme="minorHAnsi"/>
          <w:i/>
          <w:iCs/>
          <w:sz w:val="20"/>
          <w:szCs w:val="20"/>
        </w:rPr>
        <w:br/>
      </w:r>
      <w:r w:rsidR="00431C73" w:rsidRPr="00431C73">
        <w:rPr>
          <w:rFonts w:cstheme="minorHAnsi"/>
          <w:i/>
          <w:iCs/>
          <w:sz w:val="20"/>
          <w:szCs w:val="20"/>
        </w:rPr>
        <w:t>Joint Base Lewis-McChord, WA</w:t>
      </w:r>
      <w:r>
        <w:rPr>
          <w:rFonts w:cstheme="minorHAnsi"/>
          <w:i/>
          <w:iCs/>
          <w:sz w:val="20"/>
          <w:szCs w:val="20"/>
        </w:rPr>
        <w:br/>
      </w:r>
      <w:r w:rsidRPr="00431C73">
        <w:rPr>
          <w:rFonts w:cstheme="minorHAnsi"/>
          <w:i/>
          <w:iCs/>
          <w:sz w:val="20"/>
          <w:szCs w:val="20"/>
        </w:rPr>
        <w:t>United States Air Force</w:t>
      </w:r>
    </w:p>
    <w:p w14:paraId="50634BEF" w14:textId="532235D8" w:rsidR="004871ED" w:rsidRPr="004871ED" w:rsidRDefault="004871ED" w:rsidP="004871ED">
      <w:pPr>
        <w:numPr>
          <w:ilvl w:val="1"/>
          <w:numId w:val="28"/>
        </w:numPr>
        <w:tabs>
          <w:tab w:val="clear" w:pos="1440"/>
          <w:tab w:val="right" w:pos="1080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871ED">
        <w:rPr>
          <w:rFonts w:cstheme="minorHAnsi"/>
          <w:sz w:val="20"/>
          <w:szCs w:val="20"/>
        </w:rPr>
        <w:t xml:space="preserve">Directed and motivated a team of 18 security personnel, ensuring </w:t>
      </w:r>
      <w:r w:rsidR="00FA43B6">
        <w:rPr>
          <w:rFonts w:cstheme="minorHAnsi"/>
          <w:sz w:val="20"/>
          <w:szCs w:val="20"/>
        </w:rPr>
        <w:t>proactive response training</w:t>
      </w:r>
      <w:r w:rsidRPr="004871ED">
        <w:rPr>
          <w:rFonts w:cstheme="minorHAnsi"/>
          <w:sz w:val="20"/>
          <w:szCs w:val="20"/>
        </w:rPr>
        <w:t xml:space="preserve"> and proficiency in security procedures.</w:t>
      </w:r>
    </w:p>
    <w:p w14:paraId="0C64F189" w14:textId="77777777" w:rsidR="004871ED" w:rsidRPr="004871ED" w:rsidRDefault="004871ED" w:rsidP="004871ED">
      <w:pPr>
        <w:numPr>
          <w:ilvl w:val="1"/>
          <w:numId w:val="28"/>
        </w:numPr>
        <w:tabs>
          <w:tab w:val="clear" w:pos="1440"/>
          <w:tab w:val="right" w:pos="1080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871ED">
        <w:rPr>
          <w:rFonts w:cstheme="minorHAnsi"/>
          <w:sz w:val="20"/>
          <w:szCs w:val="20"/>
        </w:rPr>
        <w:t>Collaborated with superiors to conceptualize and execute security plans, bolstering the overall safety of the installation.</w:t>
      </w:r>
    </w:p>
    <w:p w14:paraId="1792C2DA" w14:textId="6E06F0A5" w:rsidR="004871ED" w:rsidRPr="004871ED" w:rsidRDefault="004871ED" w:rsidP="004871ED">
      <w:pPr>
        <w:numPr>
          <w:ilvl w:val="1"/>
          <w:numId w:val="28"/>
        </w:numPr>
        <w:tabs>
          <w:tab w:val="clear" w:pos="1440"/>
          <w:tab w:val="right" w:pos="1080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871ED">
        <w:rPr>
          <w:rFonts w:cstheme="minorHAnsi"/>
          <w:sz w:val="20"/>
          <w:szCs w:val="20"/>
        </w:rPr>
        <w:t xml:space="preserve">Efficiently managed resources, encompassing personnel, equipment, and budgets, ensuring optimal readiness </w:t>
      </w:r>
      <w:r w:rsidR="00D506B9">
        <w:rPr>
          <w:rFonts w:cstheme="minorHAnsi"/>
          <w:sz w:val="20"/>
          <w:szCs w:val="20"/>
        </w:rPr>
        <w:t>emergency</w:t>
      </w:r>
      <w:r w:rsidRPr="004871ED">
        <w:rPr>
          <w:rFonts w:cstheme="minorHAnsi"/>
          <w:sz w:val="20"/>
          <w:szCs w:val="20"/>
        </w:rPr>
        <w:t xml:space="preserve"> security operations.</w:t>
      </w:r>
    </w:p>
    <w:p w14:paraId="7449F3DE" w14:textId="77777777" w:rsidR="004871ED" w:rsidRPr="004871ED" w:rsidRDefault="004871ED" w:rsidP="004871ED">
      <w:pPr>
        <w:numPr>
          <w:ilvl w:val="1"/>
          <w:numId w:val="28"/>
        </w:numPr>
        <w:tabs>
          <w:tab w:val="clear" w:pos="1440"/>
          <w:tab w:val="right" w:pos="1080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871ED">
        <w:rPr>
          <w:rFonts w:cstheme="minorHAnsi"/>
          <w:sz w:val="20"/>
          <w:szCs w:val="20"/>
        </w:rPr>
        <w:t>Engaged with superiors to strategically allocate resources based on evolving security needs.</w:t>
      </w:r>
    </w:p>
    <w:p w14:paraId="461F2B03" w14:textId="4DF99C9D" w:rsidR="00157747" w:rsidRPr="00157747" w:rsidRDefault="004871ED" w:rsidP="004871ED">
      <w:pPr>
        <w:numPr>
          <w:ilvl w:val="1"/>
          <w:numId w:val="28"/>
        </w:numPr>
        <w:tabs>
          <w:tab w:val="clear" w:pos="1440"/>
          <w:tab w:val="right" w:pos="10800"/>
        </w:tabs>
        <w:autoSpaceDE w:val="0"/>
        <w:autoSpaceDN w:val="0"/>
        <w:adjustRightInd w:val="0"/>
        <w:spacing w:line="240" w:lineRule="auto"/>
        <w:ind w:left="720"/>
        <w:rPr>
          <w:rFonts w:cstheme="minorHAnsi"/>
          <w:sz w:val="20"/>
          <w:szCs w:val="20"/>
        </w:rPr>
      </w:pPr>
      <w:r w:rsidRPr="004871ED">
        <w:rPr>
          <w:rFonts w:cstheme="minorHAnsi"/>
          <w:sz w:val="20"/>
          <w:szCs w:val="20"/>
        </w:rPr>
        <w:t>Executed administrative tasks, including personnel management, evaluations, and record-keeping</w:t>
      </w:r>
      <w:r w:rsidR="00157747" w:rsidRPr="00157747">
        <w:rPr>
          <w:rFonts w:cstheme="minorHAnsi"/>
          <w:sz w:val="20"/>
          <w:szCs w:val="20"/>
        </w:rPr>
        <w:t>.</w:t>
      </w:r>
    </w:p>
    <w:p w14:paraId="57D5977B" w14:textId="28DF1216" w:rsidR="00431C73" w:rsidRPr="00431C73" w:rsidRDefault="00431C73" w:rsidP="00157747">
      <w:pPr>
        <w:tabs>
          <w:tab w:val="right" w:pos="10800"/>
        </w:tabs>
        <w:autoSpaceDE w:val="0"/>
        <w:autoSpaceDN w:val="0"/>
        <w:adjustRightInd w:val="0"/>
        <w:spacing w:line="240" w:lineRule="auto"/>
        <w:rPr>
          <w:rFonts w:cstheme="minorHAnsi"/>
          <w:b/>
          <w:bCs/>
          <w:sz w:val="20"/>
          <w:szCs w:val="20"/>
        </w:rPr>
      </w:pPr>
      <w:r w:rsidRPr="00431C73">
        <w:rPr>
          <w:rFonts w:cstheme="minorHAnsi"/>
          <w:b/>
          <w:bCs/>
          <w:sz w:val="20"/>
          <w:szCs w:val="20"/>
        </w:rPr>
        <w:t>Nuclear Electronic Security Systems Operator</w:t>
      </w:r>
      <w:r w:rsidRPr="00431C73">
        <w:rPr>
          <w:rFonts w:cstheme="minorHAnsi"/>
          <w:b/>
          <w:bCs/>
          <w:sz w:val="20"/>
          <w:szCs w:val="20"/>
        </w:rPr>
        <w:br/>
      </w:r>
      <w:r w:rsidRPr="00431C73">
        <w:rPr>
          <w:rFonts w:cstheme="minorHAnsi"/>
          <w:i/>
          <w:iCs/>
          <w:sz w:val="20"/>
          <w:szCs w:val="20"/>
        </w:rPr>
        <w:t>Malmstrom Air Force Base, MT</w:t>
      </w:r>
      <w:r w:rsidR="00157747">
        <w:rPr>
          <w:rFonts w:cstheme="minorHAnsi"/>
          <w:i/>
          <w:iCs/>
          <w:sz w:val="20"/>
          <w:szCs w:val="20"/>
        </w:rPr>
        <w:tab/>
      </w:r>
      <w:r w:rsidR="00157747" w:rsidRPr="00677595">
        <w:rPr>
          <w:rFonts w:cstheme="minorHAnsi"/>
          <w:i/>
          <w:iCs/>
          <w:sz w:val="20"/>
          <w:szCs w:val="20"/>
        </w:rPr>
        <w:t>January</w:t>
      </w:r>
      <w:r w:rsidR="00157747" w:rsidRPr="00431C73">
        <w:rPr>
          <w:rFonts w:cstheme="minorHAnsi"/>
          <w:i/>
          <w:iCs/>
          <w:sz w:val="20"/>
          <w:szCs w:val="20"/>
        </w:rPr>
        <w:t xml:space="preserve"> 201</w:t>
      </w:r>
      <w:r w:rsidR="00157747" w:rsidRPr="00677595">
        <w:rPr>
          <w:rFonts w:cstheme="minorHAnsi"/>
          <w:i/>
          <w:iCs/>
          <w:sz w:val="20"/>
          <w:szCs w:val="20"/>
        </w:rPr>
        <w:t>4</w:t>
      </w:r>
      <w:r w:rsidR="00157747" w:rsidRPr="00431C73">
        <w:rPr>
          <w:rFonts w:cstheme="minorHAnsi"/>
          <w:i/>
          <w:iCs/>
          <w:sz w:val="20"/>
          <w:szCs w:val="20"/>
        </w:rPr>
        <w:t xml:space="preserve"> – December 2017</w:t>
      </w:r>
      <w:r w:rsidR="00157747">
        <w:rPr>
          <w:rFonts w:cstheme="minorHAnsi"/>
          <w:i/>
          <w:iCs/>
          <w:sz w:val="20"/>
          <w:szCs w:val="20"/>
        </w:rPr>
        <w:br/>
      </w:r>
      <w:r w:rsidR="00157747" w:rsidRPr="00431C73">
        <w:rPr>
          <w:rFonts w:cstheme="minorHAnsi"/>
          <w:i/>
          <w:iCs/>
          <w:sz w:val="20"/>
          <w:szCs w:val="20"/>
        </w:rPr>
        <w:t>United States Air Force</w:t>
      </w:r>
      <w:r w:rsidR="00157747">
        <w:rPr>
          <w:rFonts w:cstheme="minorHAnsi"/>
          <w:i/>
          <w:iCs/>
          <w:sz w:val="20"/>
          <w:szCs w:val="20"/>
        </w:rPr>
        <w:tab/>
      </w:r>
    </w:p>
    <w:p w14:paraId="6E5B9DE1" w14:textId="77777777" w:rsidR="004871ED" w:rsidRPr="004871ED" w:rsidRDefault="004871ED" w:rsidP="004871ED">
      <w:pPr>
        <w:numPr>
          <w:ilvl w:val="0"/>
          <w:numId w:val="29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871ED">
        <w:rPr>
          <w:rFonts w:cstheme="minorHAnsi"/>
          <w:sz w:val="20"/>
          <w:szCs w:val="20"/>
        </w:rPr>
        <w:t>Operated and upheld a diverse suite of electronic security systems critical to nuclear asset protection.</w:t>
      </w:r>
    </w:p>
    <w:p w14:paraId="4BC4B913" w14:textId="77777777" w:rsidR="004871ED" w:rsidRPr="004871ED" w:rsidRDefault="004871ED" w:rsidP="004871ED">
      <w:pPr>
        <w:numPr>
          <w:ilvl w:val="0"/>
          <w:numId w:val="29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871ED">
        <w:rPr>
          <w:rFonts w:cstheme="minorHAnsi"/>
          <w:sz w:val="20"/>
          <w:szCs w:val="20"/>
        </w:rPr>
        <w:t>Ensured the continuous functionality and security of electronic systems, showcasing expertise in safeguarding sensitive assets within the cybersecurity domain.</w:t>
      </w:r>
    </w:p>
    <w:p w14:paraId="54FCDCF3" w14:textId="77777777" w:rsidR="004871ED" w:rsidRPr="004871ED" w:rsidRDefault="004871ED" w:rsidP="004871ED">
      <w:pPr>
        <w:numPr>
          <w:ilvl w:val="0"/>
          <w:numId w:val="29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871ED">
        <w:rPr>
          <w:rFonts w:cstheme="minorHAnsi"/>
          <w:sz w:val="20"/>
          <w:szCs w:val="20"/>
        </w:rPr>
        <w:t>Responded to cybersecurity incidents, addressing unauthorized access breaches through swift dispatching of response forces, detainment of individuals, and escorting them out of restricted areas.</w:t>
      </w:r>
    </w:p>
    <w:p w14:paraId="5CA436CC" w14:textId="77777777" w:rsidR="004871ED" w:rsidRPr="004871ED" w:rsidRDefault="004871ED" w:rsidP="004871ED">
      <w:pPr>
        <w:numPr>
          <w:ilvl w:val="0"/>
          <w:numId w:val="29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871ED">
        <w:rPr>
          <w:rFonts w:cstheme="minorHAnsi"/>
          <w:sz w:val="20"/>
          <w:szCs w:val="20"/>
        </w:rPr>
        <w:t>Applied hands-on experience in electronic security operations to enhance cybersecurity practices, leveraging proficiency in managing and troubleshooting complex security systems.</w:t>
      </w:r>
    </w:p>
    <w:p w14:paraId="0F24997D" w14:textId="1B4ADF6E" w:rsidR="00677595" w:rsidRPr="00431C73" w:rsidRDefault="00677595" w:rsidP="00D506B9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sectPr w:rsidR="00677595" w:rsidRPr="00431C73" w:rsidSect="00CF184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7B51"/>
    <w:multiLevelType w:val="hybridMultilevel"/>
    <w:tmpl w:val="2564EB5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6B62545"/>
    <w:multiLevelType w:val="hybridMultilevel"/>
    <w:tmpl w:val="F066F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590C34"/>
    <w:multiLevelType w:val="hybridMultilevel"/>
    <w:tmpl w:val="9E0A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97F88"/>
    <w:multiLevelType w:val="multilevel"/>
    <w:tmpl w:val="BCB8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A045ED"/>
    <w:multiLevelType w:val="hybridMultilevel"/>
    <w:tmpl w:val="96F49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5" w15:restartNumberingAfterBreak="0">
    <w:nsid w:val="1314210C"/>
    <w:multiLevelType w:val="hybridMultilevel"/>
    <w:tmpl w:val="1024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D303E"/>
    <w:multiLevelType w:val="hybridMultilevel"/>
    <w:tmpl w:val="DFFC6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E142B"/>
    <w:multiLevelType w:val="hybridMultilevel"/>
    <w:tmpl w:val="9C18CC66"/>
    <w:lvl w:ilvl="0" w:tplc="497A2420">
      <w:numFmt w:val="bullet"/>
      <w:lvlText w:val="•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A4FDA"/>
    <w:multiLevelType w:val="multilevel"/>
    <w:tmpl w:val="2914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F11375"/>
    <w:multiLevelType w:val="hybridMultilevel"/>
    <w:tmpl w:val="30D4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82865"/>
    <w:multiLevelType w:val="hybridMultilevel"/>
    <w:tmpl w:val="BD6ED888"/>
    <w:lvl w:ilvl="0" w:tplc="497A2420">
      <w:numFmt w:val="bullet"/>
      <w:lvlText w:val="•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25EB7"/>
    <w:multiLevelType w:val="hybridMultilevel"/>
    <w:tmpl w:val="AB96192E"/>
    <w:lvl w:ilvl="0" w:tplc="497A2420">
      <w:numFmt w:val="bullet"/>
      <w:lvlText w:val="•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91D40"/>
    <w:multiLevelType w:val="hybridMultilevel"/>
    <w:tmpl w:val="C056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C316B"/>
    <w:multiLevelType w:val="hybridMultilevel"/>
    <w:tmpl w:val="0668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A583C"/>
    <w:multiLevelType w:val="multilevel"/>
    <w:tmpl w:val="B008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0736CB"/>
    <w:multiLevelType w:val="hybridMultilevel"/>
    <w:tmpl w:val="0FF0EE7E"/>
    <w:lvl w:ilvl="0" w:tplc="497A2420">
      <w:numFmt w:val="bullet"/>
      <w:lvlText w:val="•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F6F48"/>
    <w:multiLevelType w:val="hybridMultilevel"/>
    <w:tmpl w:val="DAFA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656F9"/>
    <w:multiLevelType w:val="hybridMultilevel"/>
    <w:tmpl w:val="D060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573CB"/>
    <w:multiLevelType w:val="multilevel"/>
    <w:tmpl w:val="B008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361BF5"/>
    <w:multiLevelType w:val="hybridMultilevel"/>
    <w:tmpl w:val="9554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55061"/>
    <w:multiLevelType w:val="hybridMultilevel"/>
    <w:tmpl w:val="B7FC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431B5B"/>
    <w:multiLevelType w:val="multilevel"/>
    <w:tmpl w:val="5926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8137EE9"/>
    <w:multiLevelType w:val="hybridMultilevel"/>
    <w:tmpl w:val="03AE6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83406"/>
    <w:multiLevelType w:val="hybridMultilevel"/>
    <w:tmpl w:val="11D2E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057AAF"/>
    <w:multiLevelType w:val="hybridMultilevel"/>
    <w:tmpl w:val="CA26A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1B3F45"/>
    <w:multiLevelType w:val="hybridMultilevel"/>
    <w:tmpl w:val="F0187CA0"/>
    <w:lvl w:ilvl="0" w:tplc="8FDE9E2C">
      <w:numFmt w:val="bullet"/>
      <w:lvlText w:val="•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26" w15:restartNumberingAfterBreak="0">
    <w:nsid w:val="3B6666F4"/>
    <w:multiLevelType w:val="hybridMultilevel"/>
    <w:tmpl w:val="09A43A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43D6374F"/>
    <w:multiLevelType w:val="hybridMultilevel"/>
    <w:tmpl w:val="0F04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B009D6"/>
    <w:multiLevelType w:val="hybridMultilevel"/>
    <w:tmpl w:val="F7422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0B34C0"/>
    <w:multiLevelType w:val="multilevel"/>
    <w:tmpl w:val="B008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E5F622E"/>
    <w:multiLevelType w:val="hybridMultilevel"/>
    <w:tmpl w:val="5050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37EEF"/>
    <w:multiLevelType w:val="multilevel"/>
    <w:tmpl w:val="B008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A53C68"/>
    <w:multiLevelType w:val="hybridMultilevel"/>
    <w:tmpl w:val="6F0C80FE"/>
    <w:lvl w:ilvl="0" w:tplc="8FDE9E2C">
      <w:numFmt w:val="bullet"/>
      <w:lvlText w:val="•"/>
      <w:lvlJc w:val="left"/>
      <w:pPr>
        <w:ind w:left="114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3" w15:restartNumberingAfterBreak="0">
    <w:nsid w:val="65140D73"/>
    <w:multiLevelType w:val="hybridMultilevel"/>
    <w:tmpl w:val="6B7C0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14843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7232C5"/>
    <w:multiLevelType w:val="multilevel"/>
    <w:tmpl w:val="FD82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C24F57"/>
    <w:multiLevelType w:val="hybridMultilevel"/>
    <w:tmpl w:val="467C9902"/>
    <w:lvl w:ilvl="0" w:tplc="497A2420">
      <w:numFmt w:val="bullet"/>
      <w:lvlText w:val="•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E201B"/>
    <w:multiLevelType w:val="hybridMultilevel"/>
    <w:tmpl w:val="E08C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A51B24"/>
    <w:multiLevelType w:val="hybridMultilevel"/>
    <w:tmpl w:val="C3C60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C409BB"/>
    <w:multiLevelType w:val="hybridMultilevel"/>
    <w:tmpl w:val="F0E2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646468">
    <w:abstractNumId w:val="26"/>
  </w:num>
  <w:num w:numId="2" w16cid:durableId="1431123977">
    <w:abstractNumId w:val="2"/>
  </w:num>
  <w:num w:numId="3" w16cid:durableId="1931697440">
    <w:abstractNumId w:val="23"/>
  </w:num>
  <w:num w:numId="4" w16cid:durableId="707222767">
    <w:abstractNumId w:val="27"/>
  </w:num>
  <w:num w:numId="5" w16cid:durableId="410615578">
    <w:abstractNumId w:val="22"/>
  </w:num>
  <w:num w:numId="6" w16cid:durableId="1046445948">
    <w:abstractNumId w:val="28"/>
  </w:num>
  <w:num w:numId="7" w16cid:durableId="1405642795">
    <w:abstractNumId w:val="12"/>
  </w:num>
  <w:num w:numId="8" w16cid:durableId="800344508">
    <w:abstractNumId w:val="9"/>
  </w:num>
  <w:num w:numId="9" w16cid:durableId="552350769">
    <w:abstractNumId w:val="35"/>
  </w:num>
  <w:num w:numId="10" w16cid:durableId="15086916">
    <w:abstractNumId w:val="11"/>
  </w:num>
  <w:num w:numId="11" w16cid:durableId="1864318318">
    <w:abstractNumId w:val="15"/>
  </w:num>
  <w:num w:numId="12" w16cid:durableId="1368485214">
    <w:abstractNumId w:val="10"/>
  </w:num>
  <w:num w:numId="13" w16cid:durableId="16663677">
    <w:abstractNumId w:val="7"/>
  </w:num>
  <w:num w:numId="14" w16cid:durableId="1116101220">
    <w:abstractNumId w:val="0"/>
  </w:num>
  <w:num w:numId="15" w16cid:durableId="1583761584">
    <w:abstractNumId w:val="32"/>
  </w:num>
  <w:num w:numId="16" w16cid:durableId="1394964382">
    <w:abstractNumId w:val="25"/>
  </w:num>
  <w:num w:numId="17" w16cid:durableId="577175921">
    <w:abstractNumId w:val="4"/>
  </w:num>
  <w:num w:numId="18" w16cid:durableId="1466311348">
    <w:abstractNumId w:val="13"/>
  </w:num>
  <w:num w:numId="19" w16cid:durableId="100152821">
    <w:abstractNumId w:val="38"/>
  </w:num>
  <w:num w:numId="20" w16cid:durableId="1812164808">
    <w:abstractNumId w:val="34"/>
  </w:num>
  <w:num w:numId="21" w16cid:durableId="492382216">
    <w:abstractNumId w:val="37"/>
  </w:num>
  <w:num w:numId="22" w16cid:durableId="890920550">
    <w:abstractNumId w:val="24"/>
  </w:num>
  <w:num w:numId="23" w16cid:durableId="1647856315">
    <w:abstractNumId w:val="20"/>
  </w:num>
  <w:num w:numId="24" w16cid:durableId="545146884">
    <w:abstractNumId w:val="5"/>
  </w:num>
  <w:num w:numId="25" w16cid:durableId="2052068904">
    <w:abstractNumId w:val="19"/>
  </w:num>
  <w:num w:numId="26" w16cid:durableId="1226720945">
    <w:abstractNumId w:val="3"/>
  </w:num>
  <w:num w:numId="27" w16cid:durableId="511650550">
    <w:abstractNumId w:val="21"/>
  </w:num>
  <w:num w:numId="28" w16cid:durableId="329717071">
    <w:abstractNumId w:val="29"/>
  </w:num>
  <w:num w:numId="29" w16cid:durableId="868879706">
    <w:abstractNumId w:val="8"/>
  </w:num>
  <w:num w:numId="30" w16cid:durableId="969743896">
    <w:abstractNumId w:val="17"/>
  </w:num>
  <w:num w:numId="31" w16cid:durableId="697243531">
    <w:abstractNumId w:val="31"/>
  </w:num>
  <w:num w:numId="32" w16cid:durableId="568809554">
    <w:abstractNumId w:val="1"/>
  </w:num>
  <w:num w:numId="33" w16cid:durableId="346714356">
    <w:abstractNumId w:val="6"/>
  </w:num>
  <w:num w:numId="34" w16cid:durableId="789083114">
    <w:abstractNumId w:val="16"/>
  </w:num>
  <w:num w:numId="35" w16cid:durableId="1932930864">
    <w:abstractNumId w:val="36"/>
  </w:num>
  <w:num w:numId="36" w16cid:durableId="2090302674">
    <w:abstractNumId w:val="18"/>
  </w:num>
  <w:num w:numId="37" w16cid:durableId="1039931954">
    <w:abstractNumId w:val="14"/>
  </w:num>
  <w:num w:numId="38" w16cid:durableId="1024937604">
    <w:abstractNumId w:val="33"/>
  </w:num>
  <w:num w:numId="39" w16cid:durableId="33681439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czMzSwMDKwNDYzNrFQ0lEKTi0uzszPAykwrAUAQe/9pCwAAAA="/>
  </w:docVars>
  <w:rsids>
    <w:rsidRoot w:val="00690119"/>
    <w:rsid w:val="0004432E"/>
    <w:rsid w:val="00047A5D"/>
    <w:rsid w:val="0005525B"/>
    <w:rsid w:val="0006433F"/>
    <w:rsid w:val="000A6A91"/>
    <w:rsid w:val="000D0427"/>
    <w:rsid w:val="000D41B0"/>
    <w:rsid w:val="000D6FB8"/>
    <w:rsid w:val="000E3F1E"/>
    <w:rsid w:val="000E75F3"/>
    <w:rsid w:val="000F14C6"/>
    <w:rsid w:val="00114600"/>
    <w:rsid w:val="00114BF7"/>
    <w:rsid w:val="00124C92"/>
    <w:rsid w:val="001324D5"/>
    <w:rsid w:val="00135A17"/>
    <w:rsid w:val="0013739E"/>
    <w:rsid w:val="00157747"/>
    <w:rsid w:val="00162760"/>
    <w:rsid w:val="001644C0"/>
    <w:rsid w:val="00166C9C"/>
    <w:rsid w:val="00170BFE"/>
    <w:rsid w:val="00177B39"/>
    <w:rsid w:val="001A3096"/>
    <w:rsid w:val="001B5865"/>
    <w:rsid w:val="001C0D37"/>
    <w:rsid w:val="001C6763"/>
    <w:rsid w:val="001D12AE"/>
    <w:rsid w:val="001E343B"/>
    <w:rsid w:val="002245FA"/>
    <w:rsid w:val="002311B3"/>
    <w:rsid w:val="00260188"/>
    <w:rsid w:val="00286392"/>
    <w:rsid w:val="002D0FCF"/>
    <w:rsid w:val="003021C1"/>
    <w:rsid w:val="00310533"/>
    <w:rsid w:val="00362F99"/>
    <w:rsid w:val="00364042"/>
    <w:rsid w:val="00364E17"/>
    <w:rsid w:val="00365E67"/>
    <w:rsid w:val="00371E35"/>
    <w:rsid w:val="00372285"/>
    <w:rsid w:val="00372D0C"/>
    <w:rsid w:val="003745DF"/>
    <w:rsid w:val="00397420"/>
    <w:rsid w:val="003A016F"/>
    <w:rsid w:val="003C1F42"/>
    <w:rsid w:val="003E5B85"/>
    <w:rsid w:val="003F4461"/>
    <w:rsid w:val="00410885"/>
    <w:rsid w:val="00427F34"/>
    <w:rsid w:val="00427FB2"/>
    <w:rsid w:val="00431C73"/>
    <w:rsid w:val="00441C10"/>
    <w:rsid w:val="004441E1"/>
    <w:rsid w:val="0044548A"/>
    <w:rsid w:val="0047719E"/>
    <w:rsid w:val="0048147E"/>
    <w:rsid w:val="004871ED"/>
    <w:rsid w:val="004B6AEA"/>
    <w:rsid w:val="004D2887"/>
    <w:rsid w:val="004E13EE"/>
    <w:rsid w:val="004E76CA"/>
    <w:rsid w:val="004F77B7"/>
    <w:rsid w:val="0058334E"/>
    <w:rsid w:val="00590B76"/>
    <w:rsid w:val="00594E69"/>
    <w:rsid w:val="005B2EEC"/>
    <w:rsid w:val="005E348A"/>
    <w:rsid w:val="00671741"/>
    <w:rsid w:val="00674274"/>
    <w:rsid w:val="00677595"/>
    <w:rsid w:val="006835F4"/>
    <w:rsid w:val="00685104"/>
    <w:rsid w:val="00690119"/>
    <w:rsid w:val="006D61DF"/>
    <w:rsid w:val="006E67CA"/>
    <w:rsid w:val="00737B36"/>
    <w:rsid w:val="0074AF73"/>
    <w:rsid w:val="00767701"/>
    <w:rsid w:val="00790A4C"/>
    <w:rsid w:val="007B219C"/>
    <w:rsid w:val="007E00D2"/>
    <w:rsid w:val="007F5D4C"/>
    <w:rsid w:val="00816981"/>
    <w:rsid w:val="00836188"/>
    <w:rsid w:val="0085081C"/>
    <w:rsid w:val="00884FB3"/>
    <w:rsid w:val="008A440F"/>
    <w:rsid w:val="008A7E6A"/>
    <w:rsid w:val="009012CA"/>
    <w:rsid w:val="009176B9"/>
    <w:rsid w:val="00931223"/>
    <w:rsid w:val="00935906"/>
    <w:rsid w:val="0094234D"/>
    <w:rsid w:val="00944422"/>
    <w:rsid w:val="00955E41"/>
    <w:rsid w:val="00956820"/>
    <w:rsid w:val="00982154"/>
    <w:rsid w:val="0098479B"/>
    <w:rsid w:val="009912D6"/>
    <w:rsid w:val="00991A0D"/>
    <w:rsid w:val="009A28DE"/>
    <w:rsid w:val="009B28E8"/>
    <w:rsid w:val="009D6FE8"/>
    <w:rsid w:val="009F1790"/>
    <w:rsid w:val="00A11627"/>
    <w:rsid w:val="00A27193"/>
    <w:rsid w:val="00A84D50"/>
    <w:rsid w:val="00A87E3F"/>
    <w:rsid w:val="00AA0676"/>
    <w:rsid w:val="00AB626D"/>
    <w:rsid w:val="00AD3041"/>
    <w:rsid w:val="00AD7D18"/>
    <w:rsid w:val="00AE502C"/>
    <w:rsid w:val="00AF0FC4"/>
    <w:rsid w:val="00B201EF"/>
    <w:rsid w:val="00B26A2D"/>
    <w:rsid w:val="00B30AD8"/>
    <w:rsid w:val="00B31905"/>
    <w:rsid w:val="00B46181"/>
    <w:rsid w:val="00B62CAF"/>
    <w:rsid w:val="00B6593C"/>
    <w:rsid w:val="00B7656F"/>
    <w:rsid w:val="00BA34B2"/>
    <w:rsid w:val="00BD0C66"/>
    <w:rsid w:val="00BF10F0"/>
    <w:rsid w:val="00C01B33"/>
    <w:rsid w:val="00C361FA"/>
    <w:rsid w:val="00C37FA8"/>
    <w:rsid w:val="00C831BA"/>
    <w:rsid w:val="00C943CC"/>
    <w:rsid w:val="00CB225D"/>
    <w:rsid w:val="00CB4AC1"/>
    <w:rsid w:val="00CC3197"/>
    <w:rsid w:val="00CC451B"/>
    <w:rsid w:val="00CE60C1"/>
    <w:rsid w:val="00CF184C"/>
    <w:rsid w:val="00CF1A9F"/>
    <w:rsid w:val="00D1257A"/>
    <w:rsid w:val="00D506B9"/>
    <w:rsid w:val="00D7101C"/>
    <w:rsid w:val="00D92F75"/>
    <w:rsid w:val="00DC07DF"/>
    <w:rsid w:val="00DD22A9"/>
    <w:rsid w:val="00E03AB4"/>
    <w:rsid w:val="00E04AB8"/>
    <w:rsid w:val="00E106EB"/>
    <w:rsid w:val="00E223B5"/>
    <w:rsid w:val="00E23EC9"/>
    <w:rsid w:val="00E62599"/>
    <w:rsid w:val="00E65D10"/>
    <w:rsid w:val="00EB4335"/>
    <w:rsid w:val="00ED064E"/>
    <w:rsid w:val="00ED6074"/>
    <w:rsid w:val="00EE05DB"/>
    <w:rsid w:val="00EE47D8"/>
    <w:rsid w:val="00EF3395"/>
    <w:rsid w:val="00EF6707"/>
    <w:rsid w:val="00F2234A"/>
    <w:rsid w:val="00F23FAF"/>
    <w:rsid w:val="00F3148D"/>
    <w:rsid w:val="00F41871"/>
    <w:rsid w:val="00F65047"/>
    <w:rsid w:val="00F658A0"/>
    <w:rsid w:val="00F7059E"/>
    <w:rsid w:val="00F7273C"/>
    <w:rsid w:val="00F76E28"/>
    <w:rsid w:val="00FA43B6"/>
    <w:rsid w:val="00FE78FF"/>
    <w:rsid w:val="00FF5543"/>
    <w:rsid w:val="1A24683F"/>
    <w:rsid w:val="7CB9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AC24"/>
  <w15:docId w15:val="{D2B74803-BDA9-4D3B-8940-146E6267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4"/>
    <w:next w:val="Normal"/>
    <w:link w:val="Heading2Char"/>
    <w:autoRedefine/>
    <w:uiPriority w:val="9"/>
    <w:unhideWhenUsed/>
    <w:qFormat/>
    <w:rsid w:val="00B6593C"/>
    <w:pPr>
      <w:spacing w:before="0"/>
      <w:jc w:val="center"/>
      <w:outlineLvl w:val="1"/>
    </w:pPr>
    <w:rPr>
      <w:rFonts w:cs="Arial"/>
      <w:b/>
      <w:bCs/>
      <w:sz w:val="32"/>
      <w:szCs w:val="24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593C"/>
    <w:pPr>
      <w:keepNext/>
      <w:keepLines/>
      <w:spacing w:after="240"/>
      <w:outlineLvl w:val="2"/>
    </w:pPr>
    <w:rPr>
      <w:rFonts w:ascii="Times New Roman" w:eastAsiaTheme="majorEastAsia" w:hAnsi="Times New Roman" w:cs="Times New Roman"/>
      <w:b/>
      <w:bCs/>
      <w:noProof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91A0D"/>
    <w:pPr>
      <w:keepNext/>
      <w:keepLines/>
      <w:spacing w:before="120" w:after="120" w:line="240" w:lineRule="auto"/>
      <w:ind w:left="720"/>
      <w:outlineLvl w:val="3"/>
    </w:pPr>
    <w:rPr>
      <w:rFonts w:ascii="Times New Roman" w:eastAsiaTheme="majorEastAsia" w:hAnsi="Times New Roman" w:cs="Times New Roman"/>
      <w:i/>
      <w:i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Normal"/>
    <w:link w:val="ReferencesChar"/>
    <w:autoRedefine/>
    <w:qFormat/>
    <w:rsid w:val="00E62599"/>
    <w:pPr>
      <w:spacing w:after="0" w:line="480" w:lineRule="auto"/>
      <w:ind w:left="720" w:hanging="720"/>
      <w:jc w:val="right"/>
    </w:pPr>
    <w:rPr>
      <w:rFonts w:ascii="Times New Roman" w:hAnsi="Times New Roman" w:cs="Arial"/>
      <w:sz w:val="24"/>
    </w:rPr>
  </w:style>
  <w:style w:type="character" w:customStyle="1" w:styleId="ReferencesChar">
    <w:name w:val="References Char"/>
    <w:basedOn w:val="DefaultParagraphFont"/>
    <w:link w:val="References"/>
    <w:rsid w:val="00E62599"/>
    <w:rPr>
      <w:rFonts w:ascii="Times New Roman" w:hAnsi="Times New Roman" w:cs="Arial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6593C"/>
    <w:rPr>
      <w:rFonts w:ascii="Times New Roman" w:eastAsiaTheme="majorEastAsia" w:hAnsi="Times New Roman" w:cs="Times New Roman"/>
      <w:b/>
      <w:bCs/>
      <w:noProof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6593C"/>
    <w:rPr>
      <w:rFonts w:ascii="Times New Roman" w:eastAsiaTheme="majorEastAsia" w:hAnsi="Times New Roman" w:cs="Arial"/>
      <w:b/>
      <w:bCs/>
      <w:i/>
      <w:iCs/>
      <w:color w:val="2F5496" w:themeColor="accent1" w:themeShade="BF"/>
      <w:sz w:val="32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91A0D"/>
    <w:rPr>
      <w:rFonts w:ascii="Times New Roman" w:eastAsiaTheme="majorEastAsia" w:hAnsi="Times New Roman" w:cs="Times New Roman"/>
      <w:i/>
      <w:i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901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1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01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76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76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76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6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76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B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B22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6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54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3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823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3C4043"/>
                                <w:right w:val="none" w:sz="0" w:space="0" w:color="auto"/>
                              </w:divBdr>
                              <w:divsChild>
                                <w:div w:id="9938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36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04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0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81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41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8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189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482163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512775">
                                                                      <w:marLeft w:val="0"/>
                                                                      <w:marRight w:val="3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324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51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7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ul-amido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74EBBFE3BB34D910075402706D752" ma:contentTypeVersion="13" ma:contentTypeDescription="Create a new document." ma:contentTypeScope="" ma:versionID="d415e6cc06725656c7665f4062970dfb">
  <xsd:schema xmlns:xsd="http://www.w3.org/2001/XMLSchema" xmlns:xs="http://www.w3.org/2001/XMLSchema" xmlns:p="http://schemas.microsoft.com/office/2006/metadata/properties" xmlns:ns2="327d9798-0092-473c-b4df-237d5c026056" xmlns:ns3="a60cef63-f8f8-440f-9479-a14143ab58b4" targetNamespace="http://schemas.microsoft.com/office/2006/metadata/properties" ma:root="true" ma:fieldsID="e8b453b7f9b76ca8b314849d260703aa" ns2:_="" ns3:_="">
    <xsd:import namespace="327d9798-0092-473c-b4df-237d5c026056"/>
    <xsd:import namespace="a60cef63-f8f8-440f-9479-a14143ab5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d9798-0092-473c-b4df-237d5c0260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55228b6-da8d-4eb1-a084-65fd4bcde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cef63-f8f8-440f-9479-a14143ab58b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c96f0c-c4ef-49aa-802d-1851e23da999}" ma:internalName="TaxCatchAll" ma:showField="CatchAllData" ma:web="a60cef63-f8f8-440f-9479-a14143ab5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7d9798-0092-473c-b4df-237d5c026056">
      <Terms xmlns="http://schemas.microsoft.com/office/infopath/2007/PartnerControls"/>
    </lcf76f155ced4ddcb4097134ff3c332f>
    <TaxCatchAll xmlns="a60cef63-f8f8-440f-9479-a14143ab58b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81C340-81DB-4B6E-8F8A-558F8A8D3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7d9798-0092-473c-b4df-237d5c026056"/>
    <ds:schemaRef ds:uri="a60cef63-f8f8-440f-9479-a14143ab5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0344F8-0C83-4460-A003-EB5D97B29F8C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a60cef63-f8f8-440f-9479-a14143ab58b4"/>
    <ds:schemaRef ds:uri="http://www.w3.org/XML/1998/namespace"/>
    <ds:schemaRef ds:uri="http://schemas.microsoft.com/office/2006/documentManagement/types"/>
    <ds:schemaRef ds:uri="327d9798-0092-473c-b4df-237d5c026056"/>
    <ds:schemaRef ds:uri="http://purl.org/dc/elements/1.1/"/>
    <ds:schemaRef ds:uri="http://purl.org/dc/dcmitype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8A765-39FA-4C9B-B536-B85124684A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Amidon, Paul G.</dc:creator>
  <cp:keywords/>
  <dc:description/>
  <cp:lastModifiedBy>Paul Amidon</cp:lastModifiedBy>
  <cp:revision>2</cp:revision>
  <dcterms:created xsi:type="dcterms:W3CDTF">2023-12-21T20:07:00Z</dcterms:created>
  <dcterms:modified xsi:type="dcterms:W3CDTF">2023-12-21T20:07:00Z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0x01010076B74EBBFE3BB34D910075402706D752</vt:lpwstr>
  </property>
  <property fmtid="{D5CDD505-2E9C-101B-9397-08002B2CF9AE}" pid="3" name="MediaServiceImageTags">
    <vt:lpwstr/>
  </property>
</Properties>
</file>