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608FE04" w:rsidP="7608FE04" w:rsidRDefault="7608FE04" w14:paraId="35036191" w14:textId="7CD8EF7F">
      <w:pPr>
        <w:pStyle w:val="Title"/>
      </w:pPr>
      <w:r w:rsidR="7608FE04">
        <w:rPr/>
        <w:t>Contoso Manufacturing Remote Work FAQ</w:t>
      </w:r>
    </w:p>
    <w:p w:rsidR="7608FE04" w:rsidP="7608FE04" w:rsidRDefault="7608FE04" w14:paraId="7D1268A8" w14:textId="2E72E4EB">
      <w:pPr>
        <w:pStyle w:val="Normal"/>
      </w:pPr>
      <w:r w:rsidR="7608FE04">
        <w:rPr/>
        <w:t>This FAQ provides general guidance for employees of Contoso Manufacturing who work remotely or request remote work arrangements. Some topics may depend on role, location, manager approval, business needs, or local requirements.</w:t>
      </w:r>
    </w:p>
    <w:p w:rsidR="7608FE04" w:rsidP="7608FE04" w:rsidRDefault="7608FE04" w14:paraId="0FC61B48" w14:textId="06158DF0">
      <w:pPr>
        <w:pStyle w:val="Heading1"/>
      </w:pPr>
      <w:r w:rsidR="7608FE04">
        <w:rPr/>
        <w:t>Remote Work Frequently Asked Questions</w:t>
      </w:r>
    </w:p>
    <w:p w:rsidR="7608FE04" w:rsidP="7608FE04" w:rsidRDefault="7608FE04" w14:paraId="28E624B1" w14:textId="4CF9D228">
      <w:pPr>
        <w:pStyle w:val="ListParagraph"/>
        <w:numPr>
          <w:ilvl w:val="0"/>
          <w:numId w:val="1"/>
        </w:numPr>
        <w:rPr/>
      </w:pPr>
      <w:r w:rsidRPr="7608FE04" w:rsidR="7608FE04">
        <w:rPr>
          <w:b w:val="1"/>
          <w:bCs w:val="1"/>
        </w:rPr>
        <w:t>How many days can I work remotely?</w:t>
      </w:r>
      <w:r>
        <w:br/>
      </w:r>
      <w:r w:rsidR="7608FE04">
        <w:rPr/>
        <w:t>Eligible employees may work remotely up to two days per week, depending on business needs, site requirements, and manager approval.</w:t>
      </w:r>
    </w:p>
    <w:p w:rsidR="7608FE04" w:rsidP="7608FE04" w:rsidRDefault="7608FE04" w14:paraId="22FA69C2" w14:textId="053B499A">
      <w:pPr>
        <w:pStyle w:val="ListParagraph"/>
        <w:numPr>
          <w:ilvl w:val="0"/>
          <w:numId w:val="1"/>
        </w:numPr>
        <w:rPr/>
      </w:pPr>
      <w:r w:rsidRPr="7608FE04" w:rsidR="7608FE04">
        <w:rPr>
          <w:b w:val="1"/>
          <w:bCs w:val="1"/>
        </w:rPr>
        <w:t>Who is eligible for remote work?</w:t>
      </w:r>
      <w:r>
        <w:br/>
      </w:r>
      <w:r w:rsidR="7608FE04">
        <w:rPr/>
        <w:t>Eligibility generally depends on job responsibilities, performance expectations, team coverage, and whether the role can be performed away from a Contoso Manufacturing facility.</w:t>
      </w:r>
    </w:p>
    <w:p w:rsidR="7608FE04" w:rsidP="7608FE04" w:rsidRDefault="7608FE04" w14:paraId="034676BB" w14:textId="4EFF15A3">
      <w:pPr>
        <w:pStyle w:val="ListParagraph"/>
        <w:numPr>
          <w:ilvl w:val="0"/>
          <w:numId w:val="1"/>
        </w:numPr>
        <w:rPr/>
      </w:pPr>
      <w:r w:rsidRPr="7608FE04" w:rsidR="7608FE04">
        <w:rPr>
          <w:b w:val="1"/>
          <w:bCs w:val="1"/>
        </w:rPr>
        <w:t>How do I request a remote work arrangement?</w:t>
      </w:r>
      <w:r>
        <w:br/>
      </w:r>
      <w:r w:rsidR="7608FE04">
        <w:rPr/>
        <w:t>Submit a request through the normal internal process and discuss the proposed schedule with your manager before making any changes.</w:t>
      </w:r>
    </w:p>
    <w:p w:rsidR="7608FE04" w:rsidP="7608FE04" w:rsidRDefault="7608FE04" w14:paraId="6E517AC4" w14:textId="70FA3DCE">
      <w:pPr>
        <w:pStyle w:val="ListParagraph"/>
        <w:numPr>
          <w:ilvl w:val="0"/>
          <w:numId w:val="1"/>
        </w:numPr>
        <w:rPr/>
      </w:pPr>
      <w:r w:rsidRPr="7608FE04" w:rsidR="7608FE04">
        <w:rPr>
          <w:b w:val="1"/>
          <w:bCs w:val="1"/>
        </w:rPr>
        <w:t>Who approves my remote work request?</w:t>
      </w:r>
      <w:r>
        <w:br/>
      </w:r>
      <w:r w:rsidR="7608FE04">
        <w:rPr/>
        <w:t>Your direct manager typically approves the request. Additional approval may be required depending on the role or location.</w:t>
      </w:r>
    </w:p>
    <w:p w:rsidR="7608FE04" w:rsidP="7608FE04" w:rsidRDefault="7608FE04" w14:paraId="40362879" w14:textId="6A6E18C4">
      <w:pPr>
        <w:pStyle w:val="ListParagraph"/>
        <w:numPr>
          <w:ilvl w:val="0"/>
          <w:numId w:val="1"/>
        </w:numPr>
        <w:rPr/>
      </w:pPr>
      <w:r w:rsidRPr="7608FE04" w:rsidR="7608FE04">
        <w:rPr>
          <w:b w:val="1"/>
          <w:bCs w:val="1"/>
        </w:rPr>
        <w:t>Can remote work be denied?</w:t>
      </w:r>
      <w:r>
        <w:br/>
      </w:r>
      <w:r w:rsidR="7608FE04">
        <w:rPr/>
        <w:t>Yes. Remote work may be denied if it affects production, safety, customer support, collaboration, compliance, or operational coverage.</w:t>
      </w:r>
    </w:p>
    <w:p w:rsidR="7608FE04" w:rsidP="7608FE04" w:rsidRDefault="7608FE04" w14:paraId="5EA4733A" w14:textId="569076BC">
      <w:pPr>
        <w:pStyle w:val="ListParagraph"/>
        <w:numPr>
          <w:ilvl w:val="0"/>
          <w:numId w:val="1"/>
        </w:numPr>
        <w:rPr/>
      </w:pPr>
      <w:r w:rsidRPr="7608FE04" w:rsidR="7608FE04">
        <w:rPr>
          <w:b w:val="1"/>
          <w:bCs w:val="1"/>
        </w:rPr>
        <w:t>Can my remote work schedule change?</w:t>
      </w:r>
      <w:r>
        <w:br/>
      </w:r>
      <w:r w:rsidR="7608FE04">
        <w:rPr/>
        <w:t>Yes. Remote work schedules may be changed based on business needs, team meetings, site visits, audits, or other operational priorities.</w:t>
      </w:r>
    </w:p>
    <w:p w:rsidR="7608FE04" w:rsidP="7608FE04" w:rsidRDefault="7608FE04" w14:paraId="158A914B" w14:textId="1D1BAE90">
      <w:pPr>
        <w:pStyle w:val="ListParagraph"/>
        <w:numPr>
          <w:ilvl w:val="0"/>
          <w:numId w:val="1"/>
        </w:numPr>
        <w:rPr/>
      </w:pPr>
      <w:r w:rsidRPr="7608FE04" w:rsidR="7608FE04">
        <w:rPr>
          <w:b w:val="1"/>
          <w:bCs w:val="1"/>
        </w:rPr>
        <w:t>Can I work remotely full-time?</w:t>
      </w:r>
      <w:r>
        <w:br/>
      </w:r>
      <w:r w:rsidR="7608FE04">
        <w:rPr/>
        <w:t>Full-time remote work is not standard for most roles. Exceptions may be considered in limited cases. Consult your leadership for more guidance.</w:t>
      </w:r>
    </w:p>
    <w:p w:rsidR="7608FE04" w:rsidP="7608FE04" w:rsidRDefault="7608FE04" w14:paraId="1C4C74E9" w14:textId="3696BEB2">
      <w:pPr>
        <w:pStyle w:val="ListParagraph"/>
        <w:numPr>
          <w:ilvl w:val="0"/>
          <w:numId w:val="1"/>
        </w:numPr>
        <w:rPr/>
      </w:pPr>
      <w:r w:rsidRPr="7608FE04" w:rsidR="7608FE04">
        <w:rPr>
          <w:b w:val="1"/>
          <w:bCs w:val="1"/>
        </w:rPr>
        <w:t>How do I request equipment for remote work?</w:t>
      </w:r>
      <w:r>
        <w:br/>
      </w:r>
      <w:r w:rsidR="7608FE04">
        <w:rPr/>
        <w:t>Employees should use the standard equipment request process for laptops, monitors, headsets, keyboards, or other approved items. Availability may vary.</w:t>
      </w:r>
    </w:p>
    <w:p w:rsidR="7608FE04" w:rsidP="7608FE04" w:rsidRDefault="7608FE04" w14:paraId="27E3C8FB" w14:textId="07F8C4AC">
      <w:pPr>
        <w:pStyle w:val="ListParagraph"/>
        <w:numPr>
          <w:ilvl w:val="0"/>
          <w:numId w:val="1"/>
        </w:numPr>
        <w:rPr/>
      </w:pPr>
      <w:r w:rsidRPr="7608FE04" w:rsidR="7608FE04">
        <w:rPr>
          <w:b w:val="1"/>
          <w:bCs w:val="1"/>
        </w:rPr>
        <w:t>What equipment does Contoso Manufacturing provide?</w:t>
      </w:r>
      <w:r>
        <w:br/>
      </w:r>
      <w:r w:rsidR="7608FE04">
        <w:rPr/>
        <w:t>Contoso Manufacturing generally provides required company devices and basic technology needed to perform approved work tasks.</w:t>
      </w:r>
    </w:p>
    <w:p w:rsidR="7608FE04" w:rsidP="7608FE04" w:rsidRDefault="7608FE04" w14:paraId="628ACC53" w14:textId="7FF3DE88">
      <w:pPr>
        <w:pStyle w:val="ListParagraph"/>
        <w:numPr>
          <w:ilvl w:val="0"/>
          <w:numId w:val="1"/>
        </w:numPr>
        <w:rPr/>
      </w:pPr>
      <w:r w:rsidRPr="7608FE04" w:rsidR="7608FE04">
        <w:rPr>
          <w:b w:val="1"/>
          <w:bCs w:val="1"/>
        </w:rPr>
        <w:t>Can I buy equipment and get reimbursed?</w:t>
      </w:r>
      <w:r>
        <w:br/>
      </w:r>
      <w:r w:rsidR="7608FE04">
        <w:rPr/>
        <w:t>Reimbursement may be available for approved purchases only. Employees should obtain approval before making any purchase.</w:t>
      </w:r>
    </w:p>
    <w:p w:rsidR="7608FE04" w:rsidP="7608FE04" w:rsidRDefault="7608FE04" w14:paraId="73939AAF" w14:textId="37FEE9B9">
      <w:pPr>
        <w:pStyle w:val="ListParagraph"/>
        <w:numPr>
          <w:ilvl w:val="0"/>
          <w:numId w:val="1"/>
        </w:numPr>
        <w:rPr/>
      </w:pPr>
      <w:r w:rsidRPr="7608FE04" w:rsidR="7608FE04">
        <w:rPr>
          <w:b w:val="1"/>
          <w:bCs w:val="1"/>
        </w:rPr>
        <w:t>What should I do if my internet fails?</w:t>
      </w:r>
      <w:r>
        <w:br/>
      </w:r>
      <w:r w:rsidR="7608FE04">
        <w:rPr/>
        <w:t>Notify your manager as soon as possible, try to reconnect, and use an approved alternative connection if available. If the issue continues, discuss next steps with your leadership.</w:t>
      </w:r>
    </w:p>
    <w:p w:rsidR="7608FE04" w:rsidP="7608FE04" w:rsidRDefault="7608FE04" w14:paraId="5CA0C718" w14:textId="7F0D9056">
      <w:pPr>
        <w:pStyle w:val="ListParagraph"/>
        <w:numPr>
          <w:ilvl w:val="0"/>
          <w:numId w:val="1"/>
        </w:numPr>
        <w:rPr/>
      </w:pPr>
      <w:r w:rsidRPr="7608FE04" w:rsidR="7608FE04">
        <w:rPr>
          <w:b w:val="1"/>
          <w:bCs w:val="1"/>
        </w:rPr>
        <w:t>Am I required to have a reliable internet connection?</w:t>
      </w:r>
      <w:r>
        <w:br/>
      </w:r>
      <w:r w:rsidR="7608FE04">
        <w:rPr/>
        <w:t>Yes. Employees are expected to maintain a stable internet connection that supports meetings, secure access, and normal work responsibilities.</w:t>
      </w:r>
    </w:p>
    <w:p w:rsidR="7608FE04" w:rsidP="7608FE04" w:rsidRDefault="7608FE04" w14:paraId="18080621" w14:textId="4DAF9E40">
      <w:pPr>
        <w:pStyle w:val="ListParagraph"/>
        <w:numPr>
          <w:ilvl w:val="0"/>
          <w:numId w:val="1"/>
        </w:numPr>
        <w:rPr/>
      </w:pPr>
      <w:r w:rsidRPr="7608FE04" w:rsidR="7608FE04">
        <w:rPr>
          <w:b w:val="1"/>
          <w:bCs w:val="1"/>
        </w:rPr>
        <w:t>Can I work from a public Wi-Fi network?</w:t>
      </w:r>
      <w:r>
        <w:br/>
      </w:r>
      <w:r w:rsidR="7608FE04">
        <w:rPr/>
        <w:t>Public Wi-Fi should be avoided when possible. If it must be used, follow security requirements and use approved company tools.</w:t>
      </w:r>
    </w:p>
    <w:p w:rsidR="7608FE04" w:rsidP="7608FE04" w:rsidRDefault="7608FE04" w14:paraId="25E461D2" w14:textId="782CF5EB">
      <w:pPr>
        <w:pStyle w:val="ListParagraph"/>
        <w:numPr>
          <w:ilvl w:val="0"/>
          <w:numId w:val="1"/>
        </w:numPr>
        <w:rPr/>
      </w:pPr>
      <w:r w:rsidRPr="7608FE04" w:rsidR="7608FE04">
        <w:rPr>
          <w:b w:val="1"/>
          <w:bCs w:val="1"/>
        </w:rPr>
        <w:t>Can I work from another city?</w:t>
      </w:r>
      <w:r>
        <w:br/>
      </w:r>
      <w:r w:rsidR="7608FE04">
        <w:rPr/>
        <w:t>In many cases, short-term work from another city may be acceptable, but employees should confirm expectations before doing so.</w:t>
      </w:r>
    </w:p>
    <w:p w:rsidR="7608FE04" w:rsidP="7608FE04" w:rsidRDefault="7608FE04" w14:paraId="693D163C" w14:textId="6BD3217B">
      <w:pPr>
        <w:pStyle w:val="ListParagraph"/>
        <w:numPr>
          <w:ilvl w:val="0"/>
          <w:numId w:val="1"/>
        </w:numPr>
        <w:rPr/>
      </w:pPr>
      <w:r w:rsidRPr="7608FE04" w:rsidR="7608FE04">
        <w:rPr>
          <w:b w:val="1"/>
          <w:bCs w:val="1"/>
        </w:rPr>
        <w:t>Can I work from another country?</w:t>
      </w:r>
      <w:r>
        <w:br/>
      </w:r>
      <w:r w:rsidR="7608FE04">
        <w:rPr/>
        <w:t>International remote work may raise legal, tax, privacy, security, and employment considerations. Approval is required before working from another country.</w:t>
      </w:r>
    </w:p>
    <w:p w:rsidR="7608FE04" w:rsidP="7608FE04" w:rsidRDefault="7608FE04" w14:paraId="20D350C7" w14:textId="78B3257F">
      <w:pPr>
        <w:pStyle w:val="ListParagraph"/>
        <w:numPr>
          <w:ilvl w:val="0"/>
          <w:numId w:val="1"/>
        </w:numPr>
        <w:rPr/>
      </w:pPr>
      <w:r w:rsidRPr="7608FE04" w:rsidR="7608FE04">
        <w:rPr>
          <w:b w:val="1"/>
          <w:bCs w:val="1"/>
        </w:rPr>
        <w:t>What time zone should I follow when working remotely?</w:t>
      </w:r>
      <w:r>
        <w:br/>
      </w:r>
      <w:r w:rsidR="7608FE04">
        <w:rPr/>
        <w:t>Employees should generally follow the time zone of their assigned work location unless another arrangement has been approved.</w:t>
      </w:r>
    </w:p>
    <w:p w:rsidR="7608FE04" w:rsidP="7608FE04" w:rsidRDefault="7608FE04" w14:paraId="755E07E4" w14:textId="3CF263BD">
      <w:pPr>
        <w:pStyle w:val="ListParagraph"/>
        <w:numPr>
          <w:ilvl w:val="0"/>
          <w:numId w:val="1"/>
        </w:numPr>
        <w:rPr/>
      </w:pPr>
      <w:r w:rsidRPr="7608FE04" w:rsidR="7608FE04">
        <w:rPr>
          <w:b w:val="1"/>
          <w:bCs w:val="1"/>
        </w:rPr>
        <w:t>Do I need to be available during normal business hours?</w:t>
      </w:r>
      <w:r>
        <w:br/>
      </w:r>
      <w:r w:rsidR="7608FE04">
        <w:rPr/>
        <w:t>Yes. Employees are expected to be reachable during agreed working hours and attend required meetings.</w:t>
      </w:r>
    </w:p>
    <w:p w:rsidR="7608FE04" w:rsidP="7608FE04" w:rsidRDefault="7608FE04" w14:paraId="4F02F415" w14:textId="2FD3FA45">
      <w:pPr>
        <w:pStyle w:val="ListParagraph"/>
        <w:numPr>
          <w:ilvl w:val="0"/>
          <w:numId w:val="1"/>
        </w:numPr>
        <w:rPr/>
      </w:pPr>
      <w:r w:rsidRPr="7608FE04" w:rsidR="7608FE04">
        <w:rPr>
          <w:b w:val="1"/>
          <w:bCs w:val="1"/>
        </w:rPr>
        <w:t>How should I record my working time?</w:t>
      </w:r>
      <w:r>
        <w:br/>
      </w:r>
      <w:r w:rsidR="7608FE04">
        <w:rPr/>
        <w:t>Use the standard timekeeping process for your role and location. Make sure hours worked, breaks, and overtime follow applicable rules.</w:t>
      </w:r>
    </w:p>
    <w:p w:rsidR="7608FE04" w:rsidP="7608FE04" w:rsidRDefault="7608FE04" w14:paraId="56464A41" w14:textId="454DD3A9">
      <w:pPr>
        <w:pStyle w:val="ListParagraph"/>
        <w:numPr>
          <w:ilvl w:val="0"/>
          <w:numId w:val="1"/>
        </w:numPr>
        <w:rPr/>
      </w:pPr>
      <w:r w:rsidRPr="7608FE04" w:rsidR="7608FE04">
        <w:rPr>
          <w:b w:val="1"/>
          <w:bCs w:val="1"/>
        </w:rPr>
        <w:t>Can I work flexible hours while remote?</w:t>
      </w:r>
      <w:r>
        <w:br/>
      </w:r>
      <w:r w:rsidR="7608FE04">
        <w:rPr/>
        <w:t>Flexible hours may be possible depending on the team and job duties. Consult your leadership for more guidance.</w:t>
      </w:r>
    </w:p>
    <w:p w:rsidR="7608FE04" w:rsidP="7608FE04" w:rsidRDefault="7608FE04" w14:paraId="0E1FB7DF" w14:textId="0C01C9FD">
      <w:pPr>
        <w:pStyle w:val="ListParagraph"/>
        <w:numPr>
          <w:ilvl w:val="0"/>
          <w:numId w:val="1"/>
        </w:numPr>
        <w:rPr/>
      </w:pPr>
      <w:r w:rsidRPr="7608FE04" w:rsidR="7608FE04">
        <w:rPr>
          <w:b w:val="1"/>
          <w:bCs w:val="1"/>
        </w:rPr>
        <w:t>Are remote employees expected to attend on-site meetings?</w:t>
      </w:r>
      <w:r>
        <w:br/>
      </w:r>
      <w:r w:rsidR="7608FE04">
        <w:rPr/>
        <w:t>Yes. Employees may be asked to attend meetings, training, plant visits, customer sessions, or other events in person.</w:t>
      </w:r>
    </w:p>
    <w:p w:rsidR="7608FE04" w:rsidP="7608FE04" w:rsidRDefault="7608FE04" w14:paraId="6E7C912F" w14:textId="69515EA5">
      <w:pPr>
        <w:pStyle w:val="ListParagraph"/>
        <w:numPr>
          <w:ilvl w:val="0"/>
          <w:numId w:val="1"/>
        </w:numPr>
        <w:rPr/>
      </w:pPr>
      <w:r w:rsidRPr="7608FE04" w:rsidR="7608FE04">
        <w:rPr>
          <w:b w:val="1"/>
          <w:bCs w:val="1"/>
        </w:rPr>
        <w:t>What if I need to come on-site on a remote work day?</w:t>
      </w:r>
      <w:r>
        <w:br/>
      </w:r>
      <w:r w:rsidR="7608FE04">
        <w:rPr/>
        <w:t>Employees should adjust their plans and report on-site when required by business needs or manager direction.</w:t>
      </w:r>
    </w:p>
    <w:p w:rsidR="7608FE04" w:rsidP="7608FE04" w:rsidRDefault="7608FE04" w14:paraId="6551428E" w14:textId="29D79220">
      <w:pPr>
        <w:pStyle w:val="ListParagraph"/>
        <w:numPr>
          <w:ilvl w:val="0"/>
          <w:numId w:val="1"/>
        </w:numPr>
        <w:rPr/>
      </w:pPr>
      <w:r w:rsidRPr="7608FE04" w:rsidR="7608FE04">
        <w:rPr>
          <w:b w:val="1"/>
          <w:bCs w:val="1"/>
        </w:rPr>
        <w:t>How should I protect company information at home?</w:t>
      </w:r>
      <w:r>
        <w:br/>
      </w:r>
      <w:r w:rsidR="7608FE04">
        <w:rPr/>
        <w:t>Use company-approved devices, lock your screen when away, store information securely, and avoid discussing confidential matters where others can hear.</w:t>
      </w:r>
    </w:p>
    <w:p w:rsidR="7608FE04" w:rsidP="7608FE04" w:rsidRDefault="7608FE04" w14:paraId="1DD32607" w14:textId="63E713FA">
      <w:pPr>
        <w:pStyle w:val="ListParagraph"/>
        <w:numPr>
          <w:ilvl w:val="0"/>
          <w:numId w:val="1"/>
        </w:numPr>
        <w:rPr/>
      </w:pPr>
      <w:r w:rsidRPr="7608FE04" w:rsidR="7608FE04">
        <w:rPr>
          <w:b w:val="1"/>
          <w:bCs w:val="1"/>
        </w:rPr>
        <w:t>Can family members use my company device?</w:t>
      </w:r>
      <w:r>
        <w:br/>
      </w:r>
      <w:r w:rsidR="7608FE04">
        <w:rPr/>
        <w:t>No. Company devices are for authorized employee use only and should not be shared with family members or other individuals.</w:t>
      </w:r>
    </w:p>
    <w:p w:rsidR="7608FE04" w:rsidP="7608FE04" w:rsidRDefault="7608FE04" w14:paraId="42FCD45F" w14:textId="6BC5D6B3">
      <w:pPr>
        <w:pStyle w:val="ListParagraph"/>
        <w:numPr>
          <w:ilvl w:val="0"/>
          <w:numId w:val="1"/>
        </w:numPr>
        <w:rPr/>
      </w:pPr>
      <w:r w:rsidRPr="7608FE04" w:rsidR="7608FE04">
        <w:rPr>
          <w:b w:val="1"/>
          <w:bCs w:val="1"/>
        </w:rPr>
        <w:t>Can I print company documents at home?</w:t>
      </w:r>
      <w:r>
        <w:br/>
      </w:r>
      <w:r w:rsidR="7608FE04">
        <w:rPr/>
        <w:t>Printing should be limited and handled carefully. Follow information protection requirements and avoid printing sensitive materials unless necessary.</w:t>
      </w:r>
    </w:p>
    <w:p w:rsidR="7608FE04" w:rsidP="7608FE04" w:rsidRDefault="7608FE04" w14:paraId="3A196A0D" w14:textId="25C2A559">
      <w:pPr>
        <w:pStyle w:val="ListParagraph"/>
        <w:numPr>
          <w:ilvl w:val="0"/>
          <w:numId w:val="1"/>
        </w:numPr>
        <w:rPr/>
      </w:pPr>
      <w:r w:rsidRPr="7608FE04" w:rsidR="7608FE04">
        <w:rPr>
          <w:b w:val="1"/>
          <w:bCs w:val="1"/>
        </w:rPr>
        <w:t>What communication tools should I use?</w:t>
      </w:r>
      <w:r>
        <w:br/>
      </w:r>
      <w:r w:rsidR="7608FE04">
        <w:rPr/>
        <w:t>Employees should use approved communication and collaboration tools for meetings, chat, document sharing, and project updates.</w:t>
      </w:r>
    </w:p>
    <w:p w:rsidR="7608FE04" w:rsidP="7608FE04" w:rsidRDefault="7608FE04" w14:paraId="72234491" w14:textId="7FF3F5B4">
      <w:pPr>
        <w:pStyle w:val="ListParagraph"/>
        <w:numPr>
          <w:ilvl w:val="0"/>
          <w:numId w:val="1"/>
        </w:numPr>
        <w:rPr/>
      </w:pPr>
      <w:r w:rsidRPr="7608FE04" w:rsidR="7608FE04">
        <w:rPr>
          <w:b w:val="1"/>
          <w:bCs w:val="1"/>
        </w:rPr>
        <w:t>How often should I check in with my manager?</w:t>
      </w:r>
      <w:r>
        <w:br/>
      </w:r>
      <w:r w:rsidR="7608FE04">
        <w:rPr/>
        <w:t>Check-ins may vary by team. Some employees may have daily updates, while others may meet less frequently. Follow your manager’s expectations.</w:t>
      </w:r>
    </w:p>
    <w:p w:rsidR="7608FE04" w:rsidP="7608FE04" w:rsidRDefault="7608FE04" w14:paraId="44EF1337" w14:textId="5EA42536">
      <w:pPr>
        <w:pStyle w:val="ListParagraph"/>
        <w:numPr>
          <w:ilvl w:val="0"/>
          <w:numId w:val="1"/>
        </w:numPr>
        <w:rPr/>
      </w:pPr>
      <w:r w:rsidRPr="7608FE04" w:rsidR="7608FE04">
        <w:rPr>
          <w:b w:val="1"/>
          <w:bCs w:val="1"/>
        </w:rPr>
        <w:t>Who approves exceptions to the remote work guidelines?</w:t>
      </w:r>
      <w:r>
        <w:br/>
      </w:r>
      <w:r w:rsidR="7608FE04">
        <w:rPr/>
        <w:t>Exceptions are generally reviewed by leadership. The specific approval path may depend on the department, location, and situation.</w:t>
      </w:r>
    </w:p>
    <w:p w:rsidR="7608FE04" w:rsidP="7608FE04" w:rsidRDefault="7608FE04" w14:paraId="3DC3F66B" w14:textId="4A74A354">
      <w:pPr>
        <w:pStyle w:val="ListParagraph"/>
        <w:numPr>
          <w:ilvl w:val="0"/>
          <w:numId w:val="1"/>
        </w:numPr>
        <w:rPr/>
      </w:pPr>
      <w:r w:rsidRPr="7608FE04" w:rsidR="7608FE04">
        <w:rPr>
          <w:b w:val="1"/>
          <w:bCs w:val="1"/>
        </w:rPr>
        <w:t>What happens if I do not follow remote work expectations?</w:t>
      </w:r>
      <w:r>
        <w:br/>
      </w:r>
      <w:r w:rsidR="7608FE04">
        <w:rPr/>
        <w:t>Remote work privileges may be changed or ended if expectations are not followed. Other action may apply depending on the situation.</w:t>
      </w:r>
    </w:p>
    <w:p w:rsidR="7608FE04" w:rsidP="7608FE04" w:rsidRDefault="7608FE04" w14:paraId="5B294424" w14:textId="3A3E7096">
      <w:pPr>
        <w:pStyle w:val="ListParagraph"/>
        <w:numPr>
          <w:ilvl w:val="0"/>
          <w:numId w:val="1"/>
        </w:numPr>
        <w:rPr/>
      </w:pPr>
      <w:r w:rsidRPr="7608FE04" w:rsidR="7608FE04">
        <w:rPr>
          <w:b w:val="1"/>
          <w:bCs w:val="1"/>
        </w:rPr>
        <w:t>Where can I find more information?</w:t>
      </w:r>
      <w:r>
        <w:br/>
      </w:r>
      <w:r w:rsidR="7608FE04">
        <w:rPr/>
        <w:t>Employees should review internal resources and consult their leadership for more guidance.</w:t>
      </w:r>
    </w:p>
    <w:p w:rsidR="7608FE04" w:rsidP="7608FE04" w:rsidRDefault="7608FE04" w14:paraId="30BA9419" w14:textId="11EB7AFA">
      <w:pPr>
        <w:pStyle w:val="ListParagraph"/>
        <w:numPr>
          <w:ilvl w:val="0"/>
          <w:numId w:val="1"/>
        </w:numPr>
        <w:rPr/>
      </w:pPr>
      <w:r w:rsidRPr="7608FE04" w:rsidR="7608FE04">
        <w:rPr>
          <w:b w:val="1"/>
          <w:bCs w:val="1"/>
        </w:rPr>
        <w:t>Will these guidelines apply the same way to every role?</w:t>
      </w:r>
      <w:r>
        <w:br/>
      </w:r>
      <w:r w:rsidR="7608FE04">
        <w:rPr/>
        <w:t>No. Manufacturing, maintenance, engineering, office, field, and support roles may have different requirements. Local practices may also vary.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bc7b2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F64C10"/>
    <w:rsid w:val="11F64C10"/>
    <w:rsid w:val="68DB995E"/>
    <w:rsid w:val="7608FE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9D7B"/>
  <w15:chartTrackingRefBased/>
  <w15:docId w15:val="{FF620B09-4F32-4878-9AE0-CD2491A3E5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0a36a45d03346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55178FDEE62747A8E04F5CC82F912C" ma:contentTypeVersion="3" ma:contentTypeDescription="Create a new document." ma:contentTypeScope="" ma:versionID="1f388421e5606bc01caa9cc0ef0691d2">
  <xsd:schema xmlns:xsd="http://www.w3.org/2001/XMLSchema" xmlns:xs="http://www.w3.org/2001/XMLSchema" xmlns:p="http://schemas.microsoft.com/office/2006/metadata/properties" xmlns:ns2="b43934aa-279a-4dd7-ab9d-2bdedb1923ab" targetNamespace="http://schemas.microsoft.com/office/2006/metadata/properties" ma:root="true" ma:fieldsID="80622ddfdf54e33aebb99fb33e9d5d12" ns2:_="">
    <xsd:import namespace="b43934aa-279a-4dd7-ab9d-2bdedb1923a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934aa-279a-4dd7-ab9d-2bdedb1923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7C9758-B179-4644-A4EF-D7873D63A97B}"/>
</file>

<file path=customXml/itemProps2.xml><?xml version="1.0" encoding="utf-8"?>
<ds:datastoreItem xmlns:ds="http://schemas.openxmlformats.org/officeDocument/2006/customXml" ds:itemID="{95CB93E0-BF10-4EDD-81F3-334963329313}"/>
</file>

<file path=customXml/itemProps3.xml><?xml version="1.0" encoding="utf-8"?>
<ds:datastoreItem xmlns:ds="http://schemas.openxmlformats.org/officeDocument/2006/customXml" ds:itemID="{B2EBEA74-CCBD-44AD-8E47-1DF2535870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Maycon Batista</dc:creator>
  <cp:keywords/>
  <dc:description/>
  <cp:lastModifiedBy>Maycon Batista</cp:lastModifiedBy>
  <dcterms:created xsi:type="dcterms:W3CDTF">2026-09-30T13:32:48Z</dcterms:created>
  <dcterms:modified xsi:type="dcterms:W3CDTF">2026-09-30T13:33:39Z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0x0101002C55178FDEE62747A8E04F5CC82F912C</vt:lpwstr>
  </property>
</Properties>
</file>