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E12F8" w14:textId="77777777" w:rsidR="00EE050E" w:rsidRDefault="00EE050E">
      <w:pPr>
        <w:rPr>
          <w:b/>
          <w:bCs/>
          <w:sz w:val="62"/>
          <w:szCs w:val="62"/>
          <w:lang w:val="en-AU"/>
        </w:rPr>
      </w:pPr>
    </w:p>
    <w:p w14:paraId="0B1A6866" w14:textId="77777777" w:rsidR="00EE050E" w:rsidRDefault="00EE050E">
      <w:pPr>
        <w:rPr>
          <w:b/>
          <w:bCs/>
          <w:sz w:val="62"/>
          <w:szCs w:val="62"/>
          <w:lang w:val="en-AU"/>
        </w:rPr>
      </w:pPr>
    </w:p>
    <w:p w14:paraId="0F23BC4B" w14:textId="77777777" w:rsidR="00EE050E" w:rsidRDefault="00EE050E">
      <w:pPr>
        <w:rPr>
          <w:b/>
          <w:bCs/>
          <w:sz w:val="62"/>
          <w:szCs w:val="62"/>
          <w:lang w:val="en-AU"/>
        </w:rPr>
      </w:pPr>
    </w:p>
    <w:p w14:paraId="0838C3B0" w14:textId="37052F53" w:rsidR="009A556D" w:rsidRPr="00D3120E" w:rsidRDefault="00EE050E" w:rsidP="003E0B79">
      <w:pPr>
        <w:jc w:val="center"/>
        <w:rPr>
          <w:b/>
          <w:bCs/>
          <w:color w:val="002060"/>
          <w:sz w:val="62"/>
          <w:szCs w:val="62"/>
          <w:lang w:val="en-AU"/>
        </w:rPr>
      </w:pPr>
      <w:r w:rsidRPr="00D3120E">
        <w:rPr>
          <w:b/>
          <w:bCs/>
          <w:color w:val="002060"/>
          <w:sz w:val="62"/>
          <w:szCs w:val="62"/>
          <w:lang w:val="en-AU"/>
        </w:rPr>
        <w:t>MODULAR</w:t>
      </w:r>
      <w:r w:rsidR="001773DB">
        <w:rPr>
          <w:b/>
          <w:bCs/>
          <w:color w:val="002060"/>
          <w:sz w:val="62"/>
          <w:szCs w:val="62"/>
          <w:lang w:val="en-AU"/>
        </w:rPr>
        <w:t xml:space="preserve"> </w:t>
      </w:r>
      <w:r w:rsidR="001773DB" w:rsidRPr="00D3120E">
        <w:rPr>
          <w:b/>
          <w:bCs/>
          <w:color w:val="002060"/>
          <w:sz w:val="62"/>
          <w:szCs w:val="62"/>
          <w:lang w:val="en-AU"/>
        </w:rPr>
        <w:t>SOAPUI</w:t>
      </w:r>
      <w:r w:rsidRPr="00D3120E">
        <w:rPr>
          <w:b/>
          <w:bCs/>
          <w:color w:val="002060"/>
          <w:sz w:val="62"/>
          <w:szCs w:val="62"/>
          <w:lang w:val="en-AU"/>
        </w:rPr>
        <w:t xml:space="preserve"> FRAMEWORK</w:t>
      </w:r>
    </w:p>
    <w:p w14:paraId="1808D8E7" w14:textId="77777777" w:rsidR="009306CF" w:rsidRDefault="00D16CC7" w:rsidP="003E0B79">
      <w:pPr>
        <w:jc w:val="center"/>
        <w:rPr>
          <w:b/>
          <w:bCs/>
          <w:color w:val="002060"/>
          <w:sz w:val="62"/>
          <w:szCs w:val="62"/>
          <w:lang w:val="en-AU"/>
        </w:rPr>
      </w:pPr>
      <w:r>
        <w:rPr>
          <w:b/>
          <w:bCs/>
          <w:color w:val="002060"/>
          <w:sz w:val="62"/>
          <w:szCs w:val="62"/>
          <w:lang w:val="en-AU"/>
        </w:rPr>
        <w:t xml:space="preserve">SETUP </w:t>
      </w:r>
      <w:r w:rsidR="009306CF">
        <w:rPr>
          <w:b/>
          <w:bCs/>
          <w:color w:val="002060"/>
          <w:sz w:val="62"/>
          <w:szCs w:val="62"/>
          <w:lang w:val="en-AU"/>
        </w:rPr>
        <w:t>AND CONFIGURATION</w:t>
      </w:r>
    </w:p>
    <w:p w14:paraId="04B7DBF5" w14:textId="16997421" w:rsidR="00EE050E" w:rsidRPr="00D3120E" w:rsidRDefault="00D16CC7" w:rsidP="003E0B79">
      <w:pPr>
        <w:jc w:val="center"/>
        <w:rPr>
          <w:b/>
          <w:bCs/>
          <w:color w:val="002060"/>
          <w:sz w:val="62"/>
          <w:szCs w:val="62"/>
          <w:lang w:val="en-AU"/>
        </w:rPr>
      </w:pPr>
      <w:r>
        <w:rPr>
          <w:b/>
          <w:bCs/>
          <w:color w:val="002060"/>
          <w:sz w:val="62"/>
          <w:szCs w:val="62"/>
          <w:lang w:val="en-AU"/>
        </w:rPr>
        <w:t>GUIDE</w:t>
      </w:r>
    </w:p>
    <w:p w14:paraId="1C7DEF24" w14:textId="77777777" w:rsidR="003F382B" w:rsidRDefault="003F382B" w:rsidP="003F382B">
      <w:pPr>
        <w:ind w:left="720" w:firstLine="720"/>
        <w:rPr>
          <w:b/>
          <w:bCs/>
          <w:sz w:val="62"/>
          <w:szCs w:val="62"/>
          <w:lang w:val="en-AU"/>
        </w:rPr>
      </w:pPr>
    </w:p>
    <w:p w14:paraId="4DBD2889" w14:textId="5072DD3C" w:rsidR="00EE050E" w:rsidRDefault="00EE050E">
      <w:pPr>
        <w:rPr>
          <w:b/>
          <w:bCs/>
          <w:sz w:val="62"/>
          <w:szCs w:val="62"/>
          <w:lang w:val="en-AU"/>
        </w:rPr>
      </w:pPr>
    </w:p>
    <w:p w14:paraId="619E38FC" w14:textId="77777777" w:rsidR="003E0B79" w:rsidRDefault="003E0B79">
      <w:pPr>
        <w:rPr>
          <w:b/>
          <w:bCs/>
          <w:sz w:val="62"/>
          <w:szCs w:val="62"/>
          <w:lang w:val="en-AU"/>
        </w:rPr>
      </w:pPr>
    </w:p>
    <w:tbl>
      <w:tblPr>
        <w:tblStyle w:val="TableGrid"/>
        <w:tblW w:w="0" w:type="auto"/>
        <w:tblLook w:val="04A0" w:firstRow="1" w:lastRow="0" w:firstColumn="1" w:lastColumn="0" w:noHBand="0" w:noVBand="1"/>
      </w:tblPr>
      <w:tblGrid>
        <w:gridCol w:w="2660"/>
        <w:gridCol w:w="6582"/>
      </w:tblGrid>
      <w:tr w:rsidR="00272611" w14:paraId="4DD44B4F" w14:textId="77777777" w:rsidTr="004E6682">
        <w:tc>
          <w:tcPr>
            <w:tcW w:w="2660" w:type="dxa"/>
            <w:shd w:val="clear" w:color="auto" w:fill="4E84C4"/>
          </w:tcPr>
          <w:p w14:paraId="4BBF888B" w14:textId="7BB88EC3" w:rsidR="00272611" w:rsidRPr="00276BC1" w:rsidRDefault="00272611" w:rsidP="004E6682">
            <w:pPr>
              <w:pStyle w:val="TableHeader"/>
            </w:pPr>
            <w:r w:rsidRPr="00276BC1">
              <w:t>Author</w:t>
            </w:r>
          </w:p>
        </w:tc>
        <w:tc>
          <w:tcPr>
            <w:tcW w:w="6582" w:type="dxa"/>
            <w:vAlign w:val="center"/>
          </w:tcPr>
          <w:p w14:paraId="0DE60ED9" w14:textId="7CA06B89" w:rsidR="00272611" w:rsidRPr="00EF5DF0" w:rsidRDefault="00272611" w:rsidP="004E6682">
            <w:pPr>
              <w:pStyle w:val="TableText"/>
            </w:pPr>
            <w:r>
              <w:t xml:space="preserve">Umamahesh Senagavarapu </w:t>
            </w:r>
          </w:p>
        </w:tc>
      </w:tr>
      <w:tr w:rsidR="00272611" w:rsidRPr="00EF5DF0" w14:paraId="73B0F308" w14:textId="77777777" w:rsidTr="004E6682">
        <w:tc>
          <w:tcPr>
            <w:tcW w:w="2660" w:type="dxa"/>
            <w:shd w:val="clear" w:color="auto" w:fill="4E84C4"/>
          </w:tcPr>
          <w:p w14:paraId="645A038B" w14:textId="6F260128" w:rsidR="00272611" w:rsidRPr="00EF5DF0" w:rsidRDefault="003E0B79" w:rsidP="004E6682">
            <w:pPr>
              <w:pStyle w:val="TableHeader"/>
            </w:pPr>
            <w:r>
              <w:t xml:space="preserve">Author </w:t>
            </w:r>
            <w:r w:rsidR="00272611">
              <w:t>Details</w:t>
            </w:r>
          </w:p>
        </w:tc>
        <w:tc>
          <w:tcPr>
            <w:tcW w:w="6582" w:type="dxa"/>
            <w:vAlign w:val="center"/>
          </w:tcPr>
          <w:p w14:paraId="6C46D046" w14:textId="63BE037B" w:rsidR="00272611" w:rsidRPr="00EF5DF0" w:rsidRDefault="00272611" w:rsidP="004E6682">
            <w:pPr>
              <w:pStyle w:val="TableText"/>
            </w:pPr>
            <w:r>
              <w:t xml:space="preserve">Test Automation </w:t>
            </w:r>
            <w:r w:rsidR="003E0B79">
              <w:t xml:space="preserve">Solutions </w:t>
            </w:r>
            <w:r>
              <w:t>Architect</w:t>
            </w:r>
            <w:r w:rsidR="003E0B79">
              <w:t>, L&amp;G SSP Smart Quote Project</w:t>
            </w:r>
          </w:p>
        </w:tc>
      </w:tr>
      <w:tr w:rsidR="00272611" w14:paraId="2CFEB7A7" w14:textId="77777777" w:rsidTr="004E6682">
        <w:tc>
          <w:tcPr>
            <w:tcW w:w="2660" w:type="dxa"/>
            <w:shd w:val="clear" w:color="auto" w:fill="4E84C4"/>
          </w:tcPr>
          <w:p w14:paraId="66685F6F" w14:textId="77777777" w:rsidR="00272611" w:rsidRPr="00276BC1" w:rsidRDefault="00272611" w:rsidP="004E6682">
            <w:pPr>
              <w:pStyle w:val="TableHeader"/>
            </w:pPr>
            <w:r w:rsidRPr="00276BC1">
              <w:t>Document version</w:t>
            </w:r>
          </w:p>
        </w:tc>
        <w:tc>
          <w:tcPr>
            <w:tcW w:w="6582" w:type="dxa"/>
            <w:vAlign w:val="center"/>
          </w:tcPr>
          <w:p w14:paraId="4D2203F5" w14:textId="4C38F1DB" w:rsidR="00272611" w:rsidRPr="00EF5DF0" w:rsidRDefault="003E0B79" w:rsidP="004E6682">
            <w:pPr>
              <w:pStyle w:val="TableText"/>
            </w:pPr>
            <w:r>
              <w:t>Draft</w:t>
            </w:r>
          </w:p>
        </w:tc>
      </w:tr>
      <w:tr w:rsidR="00272611" w14:paraId="59355D9A" w14:textId="77777777" w:rsidTr="004E6682">
        <w:tc>
          <w:tcPr>
            <w:tcW w:w="2660" w:type="dxa"/>
            <w:shd w:val="clear" w:color="auto" w:fill="4E84C4"/>
          </w:tcPr>
          <w:p w14:paraId="42D85FDA" w14:textId="77777777" w:rsidR="00272611" w:rsidRPr="00276BC1" w:rsidRDefault="00272611" w:rsidP="004E6682">
            <w:pPr>
              <w:pStyle w:val="TableHeader"/>
            </w:pPr>
            <w:r w:rsidRPr="00276BC1">
              <w:t>Issued Date</w:t>
            </w:r>
          </w:p>
        </w:tc>
        <w:tc>
          <w:tcPr>
            <w:tcW w:w="6582" w:type="dxa"/>
            <w:vAlign w:val="center"/>
          </w:tcPr>
          <w:p w14:paraId="01E21467" w14:textId="06DF0001" w:rsidR="00272611" w:rsidRPr="00EF5DF0" w:rsidRDefault="00272611" w:rsidP="004E6682">
            <w:pPr>
              <w:pStyle w:val="TableText"/>
            </w:pPr>
            <w:r>
              <w:t>25/03/2018</w:t>
            </w:r>
          </w:p>
        </w:tc>
      </w:tr>
    </w:tbl>
    <w:p w14:paraId="7ADAC303" w14:textId="77777777" w:rsidR="00272611" w:rsidRPr="00D3120E" w:rsidRDefault="00272611" w:rsidP="00272611">
      <w:pPr>
        <w:rPr>
          <w:b/>
          <w:bCs/>
          <w:noProof/>
          <w:color w:val="FF0000"/>
          <w:sz w:val="38"/>
          <w:szCs w:val="38"/>
          <w:lang w:bidi="sa-IN"/>
        </w:rPr>
      </w:pPr>
    </w:p>
    <w:p w14:paraId="3578486C" w14:textId="77777777" w:rsidR="00272611" w:rsidRPr="003E0B79" w:rsidRDefault="00272611" w:rsidP="00272611">
      <w:pPr>
        <w:rPr>
          <w:b/>
          <w:bCs/>
          <w:noProof/>
          <w:sz w:val="26"/>
          <w:szCs w:val="26"/>
          <w:lang w:bidi="sa-IN"/>
        </w:rPr>
      </w:pPr>
      <w:r w:rsidRPr="003E0B79">
        <w:rPr>
          <w:b/>
          <w:bCs/>
          <w:noProof/>
          <w:sz w:val="26"/>
          <w:szCs w:val="26"/>
          <w:lang w:bidi="sa-IN"/>
        </w:rPr>
        <w:t xml:space="preserve">Declaimer: </w:t>
      </w:r>
    </w:p>
    <w:p w14:paraId="11F00383" w14:textId="522E321A" w:rsidR="00DE7EF2" w:rsidRPr="007B6255" w:rsidRDefault="00272611" w:rsidP="00DE7EF2">
      <w:pPr>
        <w:pStyle w:val="Footer"/>
        <w:pBdr>
          <w:top w:val="double" w:sz="4" w:space="1" w:color="auto"/>
          <w:left w:val="double" w:sz="4" w:space="4" w:color="auto"/>
          <w:bottom w:val="double" w:sz="4" w:space="1" w:color="auto"/>
          <w:right w:val="double" w:sz="4" w:space="4" w:color="auto"/>
        </w:pBdr>
      </w:pPr>
      <w:r w:rsidRPr="003E0B79">
        <w:rPr>
          <w:noProof/>
          <w:lang w:bidi="sa-IN"/>
        </w:rPr>
        <w:t xml:space="preserve">The </w:t>
      </w:r>
      <w:r w:rsidR="003E0B79">
        <w:rPr>
          <w:noProof/>
          <w:lang w:bidi="sa-IN"/>
        </w:rPr>
        <w:t>users</w:t>
      </w:r>
      <w:r w:rsidRPr="003E0B79">
        <w:rPr>
          <w:noProof/>
          <w:lang w:bidi="sa-IN"/>
        </w:rPr>
        <w:t xml:space="preserve"> should be well-versed with Basic concepts of Computer, Operating System, SOAPUI, MS EXCEL, Software testing and Web services before attempting to consume the modular framework. Above basics are not covered in this document.</w:t>
      </w:r>
      <w:r w:rsidR="00DE7EF2">
        <w:rPr>
          <w:noProof/>
          <w:lang w:bidi="sa-IN"/>
        </w:rPr>
        <w:t xml:space="preserve"> </w:t>
      </w:r>
      <w:r w:rsidR="00DE7EF2" w:rsidRPr="007B6255">
        <w:t xml:space="preserve">This document is the property of </w:t>
      </w:r>
      <w:r w:rsidR="00DE7EF2">
        <w:t>SSP and as of now in draft state</w:t>
      </w:r>
      <w:r w:rsidR="00DE7EF2" w:rsidRPr="007B6255">
        <w:t xml:space="preserve">. It shall be communicated to authorised personnel only. </w:t>
      </w:r>
      <w:r w:rsidR="00DE7EF2">
        <w:t xml:space="preserve"> </w:t>
      </w:r>
      <w:r w:rsidR="00DE7EF2" w:rsidRPr="007B6255">
        <w:t>It is not to be disclosed outside the authorised group without prior written consent.</w:t>
      </w:r>
    </w:p>
    <w:p w14:paraId="627F144D" w14:textId="3FC55F91" w:rsidR="00272611" w:rsidRPr="003E0B79" w:rsidRDefault="00272611" w:rsidP="00272611">
      <w:pPr>
        <w:rPr>
          <w:noProof/>
          <w:lang w:bidi="sa-IN"/>
        </w:rPr>
      </w:pPr>
    </w:p>
    <w:p w14:paraId="35FFD0F0" w14:textId="0CED8990" w:rsidR="00272611" w:rsidRPr="005F1A9F" w:rsidRDefault="00272611" w:rsidP="00272611">
      <w:pPr>
        <w:rPr>
          <w:noProof/>
          <w:sz w:val="26"/>
          <w:szCs w:val="26"/>
          <w:lang w:bidi="sa-IN"/>
        </w:rPr>
      </w:pPr>
    </w:p>
    <w:p w14:paraId="13B2D836" w14:textId="0AB2DDF3" w:rsidR="003F382B" w:rsidRPr="003F382B" w:rsidRDefault="003F382B" w:rsidP="003F382B">
      <w:pPr>
        <w:rPr>
          <w:b/>
          <w:bCs/>
          <w:noProof/>
          <w:sz w:val="38"/>
          <w:szCs w:val="38"/>
          <w:lang w:bidi="sa-IN"/>
        </w:rPr>
      </w:pPr>
      <w:r>
        <w:rPr>
          <w:b/>
          <w:bCs/>
          <w:noProof/>
          <w:sz w:val="38"/>
          <w:szCs w:val="38"/>
          <w:lang w:bidi="sa-IN"/>
        </w:rPr>
        <w:t>FRAMEWORK SETUP</w:t>
      </w:r>
      <w:r w:rsidR="0036264D">
        <w:rPr>
          <w:b/>
          <w:bCs/>
          <w:noProof/>
          <w:sz w:val="38"/>
          <w:szCs w:val="38"/>
          <w:lang w:bidi="sa-IN"/>
        </w:rPr>
        <w:t xml:space="preserve">: </w:t>
      </w:r>
    </w:p>
    <w:p w14:paraId="12494DC1" w14:textId="5FCA433D" w:rsidR="00D21B1C" w:rsidRDefault="00D21B1C" w:rsidP="00D21B1C">
      <w:pPr>
        <w:pStyle w:val="ListParagraph"/>
        <w:numPr>
          <w:ilvl w:val="0"/>
          <w:numId w:val="1"/>
        </w:numPr>
        <w:rPr>
          <w:noProof/>
          <w:lang w:bidi="sa-IN"/>
        </w:rPr>
      </w:pPr>
      <w:r>
        <w:rPr>
          <w:noProof/>
          <w:lang w:bidi="sa-IN"/>
        </w:rPr>
        <w:t xml:space="preserve">Before going thru the instructions please complete reading the Modular Framework </w:t>
      </w:r>
      <w:r w:rsidR="004C1C5F">
        <w:rPr>
          <w:noProof/>
          <w:lang w:bidi="sa-IN"/>
        </w:rPr>
        <w:t xml:space="preserve">Introduction and </w:t>
      </w:r>
      <w:r>
        <w:rPr>
          <w:noProof/>
          <w:lang w:bidi="sa-IN"/>
        </w:rPr>
        <w:t xml:space="preserve">Overview document. And please make sure you are </w:t>
      </w:r>
      <w:r w:rsidRPr="003E0B79">
        <w:rPr>
          <w:noProof/>
          <w:lang w:bidi="sa-IN"/>
        </w:rPr>
        <w:t xml:space="preserve">well-versed with </w:t>
      </w:r>
      <w:r>
        <w:rPr>
          <w:noProof/>
          <w:lang w:bidi="sa-IN"/>
        </w:rPr>
        <w:t>b</w:t>
      </w:r>
      <w:r w:rsidRPr="003E0B79">
        <w:rPr>
          <w:noProof/>
          <w:lang w:bidi="sa-IN"/>
        </w:rPr>
        <w:t xml:space="preserve">asic concepts of Computer, Operating System, SOAPUI, MS EXCEL, Software testing and Web services </w:t>
      </w:r>
      <w:r>
        <w:rPr>
          <w:noProof/>
          <w:lang w:bidi="sa-IN"/>
        </w:rPr>
        <w:t>.</w:t>
      </w:r>
    </w:p>
    <w:p w14:paraId="03DA7DD8" w14:textId="27DBEC9C" w:rsidR="00957F51" w:rsidRDefault="00957F51" w:rsidP="00957F51">
      <w:pPr>
        <w:pStyle w:val="ListParagraph"/>
        <w:rPr>
          <w:noProof/>
          <w:lang w:bidi="sa-IN"/>
        </w:rPr>
      </w:pPr>
    </w:p>
    <w:p w14:paraId="6C59E69F" w14:textId="28C6FE92" w:rsidR="00957F51" w:rsidRDefault="00150CA3" w:rsidP="00900F5C">
      <w:pPr>
        <w:pStyle w:val="ListParagraph"/>
        <w:numPr>
          <w:ilvl w:val="0"/>
          <w:numId w:val="1"/>
        </w:numPr>
        <w:rPr>
          <w:noProof/>
          <w:lang w:bidi="sa-IN"/>
        </w:rPr>
      </w:pPr>
      <w:r>
        <w:rPr>
          <w:noProof/>
          <w:lang w:bidi="sa-IN"/>
        </w:rPr>
        <w:drawing>
          <wp:anchor distT="0" distB="0" distL="114300" distR="114300" simplePos="0" relativeHeight="251676672" behindDoc="1" locked="0" layoutInCell="1" allowOverlap="1" wp14:anchorId="4BA33480" wp14:editId="4BEBDADD">
            <wp:simplePos x="0" y="0"/>
            <wp:positionH relativeFrom="column">
              <wp:posOffset>2828925</wp:posOffset>
            </wp:positionH>
            <wp:positionV relativeFrom="paragraph">
              <wp:posOffset>8890</wp:posOffset>
            </wp:positionV>
            <wp:extent cx="3362325" cy="1438275"/>
            <wp:effectExtent l="0" t="0" r="9525" b="9525"/>
            <wp:wrapTight wrapText="bothSides">
              <wp:wrapPolygon edited="0">
                <wp:start x="0" y="0"/>
                <wp:lineTo x="0" y="21457"/>
                <wp:lineTo x="21539" y="21457"/>
                <wp:lineTo x="215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62325" cy="1438275"/>
                    </a:xfrm>
                    <a:prstGeom prst="rect">
                      <a:avLst/>
                    </a:prstGeom>
                  </pic:spPr>
                </pic:pic>
              </a:graphicData>
            </a:graphic>
            <wp14:sizeRelH relativeFrom="margin">
              <wp14:pctWidth>0</wp14:pctWidth>
            </wp14:sizeRelH>
            <wp14:sizeRelV relativeFrom="margin">
              <wp14:pctHeight>0</wp14:pctHeight>
            </wp14:sizeRelV>
          </wp:anchor>
        </w:drawing>
      </w:r>
      <w:r>
        <w:rPr>
          <w:noProof/>
          <w:lang w:bidi="sa-IN"/>
        </w:rPr>
        <w:t xml:space="preserve">Make sure you have Java Run Time Environment 8 </w:t>
      </w:r>
      <w:r w:rsidR="00900F5C">
        <w:rPr>
          <w:noProof/>
          <w:lang w:bidi="sa-IN"/>
        </w:rPr>
        <w:t xml:space="preserve">(some of the code deveoped on </w:t>
      </w:r>
      <w:r w:rsidR="00900F5C" w:rsidRPr="00900F5C">
        <w:rPr>
          <w:noProof/>
          <w:lang w:bidi="sa-IN"/>
        </w:rPr>
        <w:t>jdk-8u152-windows-x64.exe</w:t>
      </w:r>
      <w:r w:rsidR="00900F5C">
        <w:rPr>
          <w:noProof/>
          <w:lang w:bidi="sa-IN"/>
        </w:rPr>
        <w:t xml:space="preserve">, same version run time environment should be enough) </w:t>
      </w:r>
      <w:r>
        <w:rPr>
          <w:noProof/>
          <w:lang w:bidi="sa-IN"/>
        </w:rPr>
        <w:t>is installed and added in Path environment variable on your test machine. So that you can use java from anywhere on your machine And make sure when you type ‘java –version” command on your command prompt it should confirm the JRE version as shown in the below screenshot.</w:t>
      </w:r>
    </w:p>
    <w:p w14:paraId="5AF80196" w14:textId="77777777" w:rsidR="00150CA3" w:rsidRDefault="00150CA3" w:rsidP="00150CA3">
      <w:pPr>
        <w:pStyle w:val="ListParagraph"/>
        <w:rPr>
          <w:noProof/>
          <w:lang w:bidi="sa-IN"/>
        </w:rPr>
      </w:pPr>
    </w:p>
    <w:p w14:paraId="69982D44" w14:textId="1710EFAE" w:rsidR="00AA365C" w:rsidRDefault="00623EEF" w:rsidP="00757B61">
      <w:pPr>
        <w:pStyle w:val="ListParagraph"/>
        <w:numPr>
          <w:ilvl w:val="0"/>
          <w:numId w:val="1"/>
        </w:numPr>
        <w:rPr>
          <w:noProof/>
          <w:lang w:bidi="sa-IN"/>
        </w:rPr>
      </w:pPr>
      <w:r>
        <w:rPr>
          <w:noProof/>
          <w:lang w:bidi="sa-IN"/>
        </w:rPr>
        <w:t>Get</w:t>
      </w:r>
      <w:r w:rsidR="00EE050E">
        <w:rPr>
          <w:noProof/>
          <w:lang w:bidi="sa-IN"/>
        </w:rPr>
        <w:t xml:space="preserve"> the latest ‘</w:t>
      </w:r>
      <w:r w:rsidR="00FB7651">
        <w:rPr>
          <w:noProof/>
          <w:lang w:bidi="sa-IN"/>
        </w:rPr>
        <w:t>Modular</w:t>
      </w:r>
      <w:r w:rsidR="00EE050E" w:rsidRPr="00EE050E">
        <w:rPr>
          <w:noProof/>
          <w:lang w:bidi="sa-IN"/>
        </w:rPr>
        <w:t>SOAPUIFramework</w:t>
      </w:r>
      <w:r w:rsidR="00AA365C">
        <w:rPr>
          <w:noProof/>
          <w:lang w:bidi="sa-IN"/>
        </w:rPr>
        <w:t>’ from SVN’s current branch.</w:t>
      </w:r>
      <w:r w:rsidR="00150CA3">
        <w:rPr>
          <w:noProof/>
          <w:lang w:bidi="sa-IN"/>
        </w:rPr>
        <w:t xml:space="preserve"> How to use SVN is not in the scope of the document.</w:t>
      </w:r>
    </w:p>
    <w:p w14:paraId="1DBEC037" w14:textId="7FC795A3" w:rsidR="00AA365C" w:rsidRDefault="00150CA3" w:rsidP="00AA365C">
      <w:pPr>
        <w:pStyle w:val="ListParagraph"/>
        <w:rPr>
          <w:noProof/>
          <w:lang w:bidi="sa-IN"/>
        </w:rPr>
      </w:pPr>
      <w:r>
        <w:rPr>
          <w:noProof/>
          <w:lang w:bidi="sa-IN"/>
        </w:rPr>
        <w:drawing>
          <wp:anchor distT="0" distB="0" distL="114300" distR="114300" simplePos="0" relativeHeight="251671552" behindDoc="1" locked="0" layoutInCell="1" allowOverlap="1" wp14:anchorId="70358DB0" wp14:editId="1A3BD3E2">
            <wp:simplePos x="0" y="0"/>
            <wp:positionH relativeFrom="column">
              <wp:posOffset>323850</wp:posOffset>
            </wp:positionH>
            <wp:positionV relativeFrom="paragraph">
              <wp:posOffset>354330</wp:posOffset>
            </wp:positionV>
            <wp:extent cx="5972175" cy="3604895"/>
            <wp:effectExtent l="0" t="0" r="9525" b="0"/>
            <wp:wrapTight wrapText="bothSides">
              <wp:wrapPolygon edited="0">
                <wp:start x="0" y="0"/>
                <wp:lineTo x="0" y="21459"/>
                <wp:lineTo x="21566" y="21459"/>
                <wp:lineTo x="215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72175" cy="3604895"/>
                    </a:xfrm>
                    <a:prstGeom prst="rect">
                      <a:avLst/>
                    </a:prstGeom>
                  </pic:spPr>
                </pic:pic>
              </a:graphicData>
            </a:graphic>
            <wp14:sizeRelH relativeFrom="margin">
              <wp14:pctWidth>0</wp14:pctWidth>
            </wp14:sizeRelH>
            <wp14:sizeRelV relativeFrom="margin">
              <wp14:pctHeight>0</wp14:pctHeight>
            </wp14:sizeRelV>
          </wp:anchor>
        </w:drawing>
      </w:r>
    </w:p>
    <w:p w14:paraId="2B5B8C08" w14:textId="186996F4" w:rsidR="005C6D17" w:rsidRDefault="005C6D17" w:rsidP="005C6D17">
      <w:pPr>
        <w:pStyle w:val="ListParagraph"/>
        <w:numPr>
          <w:ilvl w:val="0"/>
          <w:numId w:val="1"/>
        </w:numPr>
        <w:rPr>
          <w:noProof/>
          <w:lang w:bidi="sa-IN"/>
        </w:rPr>
      </w:pPr>
      <w:r>
        <w:rPr>
          <w:noProof/>
          <w:lang w:bidi="sa-IN"/>
        </w:rPr>
        <w:lastRenderedPageBreak/>
        <w:t>Now the ‘</w:t>
      </w:r>
      <w:r w:rsidR="00AA365C">
        <w:rPr>
          <w:noProof/>
          <w:lang w:bidi="sa-IN"/>
        </w:rPr>
        <w:t>ModularSOAPUIFramework</w:t>
      </w:r>
      <w:r>
        <w:rPr>
          <w:noProof/>
          <w:lang w:bidi="sa-IN"/>
        </w:rPr>
        <w:t xml:space="preserve">’ </w:t>
      </w:r>
      <w:r w:rsidR="00957F51">
        <w:rPr>
          <w:noProof/>
          <w:lang w:bidi="sa-IN"/>
        </w:rPr>
        <w:t xml:space="preserve">folder should contain following </w:t>
      </w:r>
      <w:r>
        <w:rPr>
          <w:noProof/>
          <w:lang w:bidi="sa-IN"/>
        </w:rPr>
        <w:t>with the following contents as</w:t>
      </w:r>
      <w:r w:rsidR="00957F51">
        <w:rPr>
          <w:noProof/>
          <w:lang w:bidi="sa-IN"/>
        </w:rPr>
        <w:t xml:space="preserve"> shown</w:t>
      </w:r>
      <w:r>
        <w:rPr>
          <w:noProof/>
          <w:lang w:bidi="sa-IN"/>
        </w:rPr>
        <w:t xml:space="preserve"> in the screenshot.</w:t>
      </w:r>
    </w:p>
    <w:p w14:paraId="2E859BD3" w14:textId="0948E585" w:rsidR="00623EEF" w:rsidRDefault="00623EEF" w:rsidP="00623EEF">
      <w:pPr>
        <w:pStyle w:val="ListParagraph"/>
        <w:rPr>
          <w:noProof/>
          <w:lang w:bidi="sa-IN"/>
        </w:rPr>
      </w:pPr>
    </w:p>
    <w:p w14:paraId="1AAD5489" w14:textId="3798D10B" w:rsidR="00A50834" w:rsidRDefault="00623EEF" w:rsidP="00623EEF">
      <w:pPr>
        <w:pStyle w:val="ListParagraph"/>
        <w:rPr>
          <w:noProof/>
          <w:lang w:bidi="sa-IN"/>
        </w:rPr>
      </w:pPr>
      <w:r>
        <w:rPr>
          <w:noProof/>
          <w:lang w:bidi="sa-IN"/>
        </w:rPr>
        <w:drawing>
          <wp:inline distT="0" distB="0" distL="0" distR="0" wp14:anchorId="4DC86642" wp14:editId="1C07E30C">
            <wp:extent cx="5638095" cy="1695238"/>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095" cy="1695238"/>
                    </a:xfrm>
                    <a:prstGeom prst="rect">
                      <a:avLst/>
                    </a:prstGeom>
                  </pic:spPr>
                </pic:pic>
              </a:graphicData>
            </a:graphic>
          </wp:inline>
        </w:drawing>
      </w:r>
    </w:p>
    <w:p w14:paraId="79A63771" w14:textId="00A80EDD" w:rsidR="00DF5E89" w:rsidRDefault="00623EEF" w:rsidP="00E31A89">
      <w:pPr>
        <w:pStyle w:val="ListParagraph"/>
        <w:numPr>
          <w:ilvl w:val="0"/>
          <w:numId w:val="1"/>
        </w:numPr>
        <w:rPr>
          <w:noProof/>
          <w:lang w:bidi="sa-IN"/>
        </w:rPr>
      </w:pPr>
      <w:r>
        <w:rPr>
          <w:noProof/>
          <w:lang w:bidi="sa-IN"/>
        </w:rPr>
        <w:t xml:space="preserve">For </w:t>
      </w:r>
      <w:r w:rsidR="0036264D">
        <w:rPr>
          <w:noProof/>
          <w:lang w:bidi="sa-IN"/>
        </w:rPr>
        <w:t xml:space="preserve">the </w:t>
      </w:r>
      <w:r>
        <w:rPr>
          <w:noProof/>
          <w:lang w:bidi="sa-IN"/>
        </w:rPr>
        <w:t xml:space="preserve">select connect testing, </w:t>
      </w:r>
      <w:r w:rsidR="0036264D">
        <w:rPr>
          <w:noProof/>
          <w:lang w:bidi="sa-IN"/>
        </w:rPr>
        <w:t xml:space="preserve">data driven and reporting </w:t>
      </w:r>
      <w:r>
        <w:rPr>
          <w:noProof/>
          <w:lang w:bidi="sa-IN"/>
        </w:rPr>
        <w:t>capabilities</w:t>
      </w:r>
      <w:r w:rsidR="0036264D">
        <w:rPr>
          <w:noProof/>
          <w:lang w:bidi="sa-IN"/>
        </w:rPr>
        <w:t xml:space="preserve">, please </w:t>
      </w:r>
      <w:r>
        <w:rPr>
          <w:noProof/>
          <w:lang w:bidi="sa-IN"/>
        </w:rPr>
        <w:t xml:space="preserve"> make sure you copy  </w:t>
      </w:r>
      <w:r w:rsidR="00E31A89" w:rsidRPr="00E31A89">
        <w:rPr>
          <w:noProof/>
          <w:lang w:bidi="sa-IN"/>
        </w:rPr>
        <w:t xml:space="preserve">sqlite-jdbc-3.21.0.jar </w:t>
      </w:r>
      <w:r w:rsidR="00E31A89">
        <w:rPr>
          <w:noProof/>
          <w:lang w:bidi="sa-IN"/>
        </w:rPr>
        <w:t xml:space="preserve">, </w:t>
      </w:r>
      <w:r w:rsidR="0036264D">
        <w:rPr>
          <w:noProof/>
          <w:lang w:bidi="sa-IN"/>
        </w:rPr>
        <w:t>‘</w:t>
      </w:r>
      <w:r w:rsidR="0036264D" w:rsidRPr="0036264D">
        <w:rPr>
          <w:noProof/>
          <w:lang w:bidi="sa-IN"/>
        </w:rPr>
        <w:t>poi-3.10-FINAL-20140208</w:t>
      </w:r>
      <w:r w:rsidR="0036264D">
        <w:rPr>
          <w:noProof/>
          <w:lang w:bidi="sa-IN"/>
        </w:rPr>
        <w:t>.jar ‘</w:t>
      </w:r>
      <w:r w:rsidR="00383346">
        <w:rPr>
          <w:noProof/>
          <w:lang w:bidi="sa-IN"/>
        </w:rPr>
        <w:t>, ‘db2jcc.jar’</w:t>
      </w:r>
      <w:r w:rsidR="0036264D">
        <w:rPr>
          <w:noProof/>
          <w:lang w:bidi="sa-IN"/>
        </w:rPr>
        <w:t xml:space="preserve"> and ‘</w:t>
      </w:r>
      <w:r w:rsidR="00383346">
        <w:rPr>
          <w:noProof/>
          <w:lang w:bidi="sa-IN"/>
        </w:rPr>
        <w:t>db2cc_license_cu.jar’ from “.\</w:t>
      </w:r>
      <w:r w:rsidR="00383346" w:rsidRPr="00383346">
        <w:rPr>
          <w:noProof/>
          <w:lang w:bidi="sa-IN"/>
        </w:rPr>
        <w:t xml:space="preserve">ModularSOAPUIFramework\Dependencies\external </w:t>
      </w:r>
      <w:r w:rsidR="00383346">
        <w:rPr>
          <w:noProof/>
          <w:lang w:bidi="sa-IN"/>
        </w:rPr>
        <w:t xml:space="preserve">“ folder </w:t>
      </w:r>
      <w:r w:rsidR="0036264D">
        <w:rPr>
          <w:noProof/>
          <w:lang w:bidi="sa-IN"/>
        </w:rPr>
        <w:t>to your &lt;SOAPUI_HOMEDIR&gt;</w:t>
      </w:r>
      <w:r w:rsidR="0036264D" w:rsidRPr="0036264D">
        <w:rPr>
          <w:noProof/>
          <w:lang w:bidi="sa-IN"/>
        </w:rPr>
        <w:t>\bin\ext</w:t>
      </w:r>
      <w:r w:rsidR="0036264D">
        <w:rPr>
          <w:noProof/>
          <w:lang w:bidi="sa-IN"/>
        </w:rPr>
        <w:t xml:space="preserve"> </w:t>
      </w:r>
      <w:r w:rsidR="000D6B5B">
        <w:rPr>
          <w:noProof/>
          <w:lang w:bidi="sa-IN"/>
        </w:rPr>
        <w:t xml:space="preserve"> </w:t>
      </w:r>
      <w:r w:rsidR="0036264D">
        <w:rPr>
          <w:noProof/>
          <w:lang w:bidi="sa-IN"/>
        </w:rPr>
        <w:t>folder</w:t>
      </w:r>
      <w:r w:rsidR="00383346">
        <w:rPr>
          <w:noProof/>
          <w:lang w:bidi="sa-IN"/>
        </w:rPr>
        <w:t>.</w:t>
      </w:r>
    </w:p>
    <w:p w14:paraId="3FCA8A36" w14:textId="5111104B" w:rsidR="00623EEF" w:rsidRDefault="00E31A89" w:rsidP="00383346">
      <w:pPr>
        <w:pStyle w:val="ListParagraph"/>
        <w:rPr>
          <w:noProof/>
          <w:lang w:bidi="sa-IN"/>
        </w:rPr>
      </w:pPr>
      <w:r>
        <w:rPr>
          <w:noProof/>
          <w:lang w:bidi="sa-IN"/>
        </w:rPr>
        <w:drawing>
          <wp:inline distT="0" distB="0" distL="0" distR="0" wp14:anchorId="16AAE3B7" wp14:editId="34EEAE7C">
            <wp:extent cx="5857143" cy="10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143" cy="1000000"/>
                    </a:xfrm>
                    <a:prstGeom prst="rect">
                      <a:avLst/>
                    </a:prstGeom>
                  </pic:spPr>
                </pic:pic>
              </a:graphicData>
            </a:graphic>
          </wp:inline>
        </w:drawing>
      </w:r>
    </w:p>
    <w:p w14:paraId="738CDB15" w14:textId="1BA2C85F" w:rsidR="00383346" w:rsidRDefault="00383346" w:rsidP="00383346">
      <w:pPr>
        <w:pStyle w:val="ListParagraph"/>
        <w:numPr>
          <w:ilvl w:val="0"/>
          <w:numId w:val="1"/>
        </w:numPr>
        <w:rPr>
          <w:noProof/>
          <w:lang w:bidi="sa-IN"/>
        </w:rPr>
      </w:pPr>
      <w:r>
        <w:rPr>
          <w:noProof/>
          <w:lang w:bidi="sa-IN"/>
        </w:rPr>
        <w:t>Copy ‘</w:t>
      </w:r>
      <w:r w:rsidRPr="00383346">
        <w:rPr>
          <w:noProof/>
          <w:lang w:bidi="sa-IN"/>
        </w:rPr>
        <w:t>ssptestreporter.jar</w:t>
      </w:r>
      <w:r>
        <w:rPr>
          <w:noProof/>
          <w:lang w:bidi="sa-IN"/>
        </w:rPr>
        <w:t>’ file from “.\</w:t>
      </w:r>
      <w:r w:rsidRPr="00383346">
        <w:rPr>
          <w:noProof/>
          <w:lang w:bidi="sa-IN"/>
        </w:rPr>
        <w:t>ModularSOAPUIFramework\Dependencies\</w:t>
      </w:r>
      <w:r>
        <w:rPr>
          <w:noProof/>
          <w:lang w:bidi="sa-IN"/>
        </w:rPr>
        <w:t>ssp</w:t>
      </w:r>
      <w:r w:rsidRPr="00383346">
        <w:rPr>
          <w:noProof/>
          <w:lang w:bidi="sa-IN"/>
        </w:rPr>
        <w:t xml:space="preserve"> </w:t>
      </w:r>
      <w:r>
        <w:rPr>
          <w:noProof/>
          <w:lang w:bidi="sa-IN"/>
        </w:rPr>
        <w:t>“ folder to your &lt;SOAPUI_HOMEDIR&gt;</w:t>
      </w:r>
      <w:r w:rsidRPr="0036264D">
        <w:rPr>
          <w:noProof/>
          <w:lang w:bidi="sa-IN"/>
        </w:rPr>
        <w:t>\bin\ext</w:t>
      </w:r>
      <w:r>
        <w:rPr>
          <w:noProof/>
          <w:lang w:bidi="sa-IN"/>
        </w:rPr>
        <w:t xml:space="preserve">  folder, and restart the SOAPUI Application</w:t>
      </w:r>
      <w:r w:rsidR="00957F51">
        <w:rPr>
          <w:noProof/>
          <w:lang w:bidi="sa-IN"/>
        </w:rPr>
        <w:t>.</w:t>
      </w:r>
    </w:p>
    <w:p w14:paraId="41863195" w14:textId="22721F33" w:rsidR="00DF5E89" w:rsidRDefault="00383346" w:rsidP="00DF5E89">
      <w:pPr>
        <w:pStyle w:val="ListParagraph"/>
        <w:rPr>
          <w:noProof/>
          <w:lang w:bidi="sa-IN"/>
        </w:rPr>
      </w:pPr>
      <w:r>
        <w:rPr>
          <w:noProof/>
          <w:lang w:bidi="sa-IN"/>
        </w:rPr>
        <w:drawing>
          <wp:anchor distT="0" distB="0" distL="114300" distR="114300" simplePos="0" relativeHeight="251669504" behindDoc="1" locked="0" layoutInCell="1" allowOverlap="1" wp14:anchorId="5B5A029F" wp14:editId="17D34082">
            <wp:simplePos x="0" y="0"/>
            <wp:positionH relativeFrom="margin">
              <wp:posOffset>457200</wp:posOffset>
            </wp:positionH>
            <wp:positionV relativeFrom="paragraph">
              <wp:posOffset>188595</wp:posOffset>
            </wp:positionV>
            <wp:extent cx="5743575" cy="1016635"/>
            <wp:effectExtent l="0" t="0" r="9525" b="0"/>
            <wp:wrapTight wrapText="bothSides">
              <wp:wrapPolygon edited="0">
                <wp:start x="0" y="0"/>
                <wp:lineTo x="0" y="21047"/>
                <wp:lineTo x="21564" y="21047"/>
                <wp:lineTo x="2156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43575" cy="1016635"/>
                    </a:xfrm>
                    <a:prstGeom prst="rect">
                      <a:avLst/>
                    </a:prstGeom>
                  </pic:spPr>
                </pic:pic>
              </a:graphicData>
            </a:graphic>
            <wp14:sizeRelH relativeFrom="margin">
              <wp14:pctWidth>0</wp14:pctWidth>
            </wp14:sizeRelH>
          </wp:anchor>
        </w:drawing>
      </w:r>
    </w:p>
    <w:p w14:paraId="6F6EF775" w14:textId="6B4CD7B9" w:rsidR="0036264D" w:rsidRDefault="00DF5E89" w:rsidP="00DF5E89">
      <w:pPr>
        <w:pStyle w:val="ListParagraph"/>
        <w:rPr>
          <w:noProof/>
          <w:lang w:bidi="sa-IN"/>
        </w:rPr>
      </w:pPr>
      <w:r>
        <w:rPr>
          <w:noProof/>
          <w:lang w:bidi="sa-IN"/>
        </w:rPr>
        <w:t xml:space="preserve">Note: </w:t>
      </w:r>
      <w:r w:rsidR="00133B92">
        <w:rPr>
          <w:i/>
          <w:iCs/>
          <w:noProof/>
          <w:sz w:val="20"/>
          <w:szCs w:val="20"/>
          <w:lang w:bidi="sa-IN"/>
        </w:rPr>
        <w:t xml:space="preserve">&lt;SOAPUI_HOMEDIR&gt; </w:t>
      </w:r>
      <w:r w:rsidR="00133B92" w:rsidRPr="00133B92">
        <w:rPr>
          <w:noProof/>
          <w:sz w:val="20"/>
          <w:szCs w:val="20"/>
          <w:lang w:bidi="sa-IN"/>
        </w:rPr>
        <w:t>location</w:t>
      </w:r>
      <w:r w:rsidR="00133B92">
        <w:rPr>
          <w:noProof/>
          <w:sz w:val="20"/>
          <w:szCs w:val="20"/>
          <w:lang w:bidi="sa-IN"/>
        </w:rPr>
        <w:t xml:space="preserve"> is depends on SOAPUI version you installed, either under ‘</w:t>
      </w:r>
      <w:r w:rsidR="00133B92" w:rsidRPr="00133B92">
        <w:rPr>
          <w:noProof/>
          <w:sz w:val="20"/>
          <w:szCs w:val="20"/>
          <w:lang w:bidi="sa-IN"/>
        </w:rPr>
        <w:t>C:\Program Files\SmartBear</w:t>
      </w:r>
      <w:r w:rsidR="00133B92">
        <w:rPr>
          <w:noProof/>
          <w:sz w:val="20"/>
          <w:szCs w:val="20"/>
          <w:lang w:bidi="sa-IN"/>
        </w:rPr>
        <w:t>’ or ‘</w:t>
      </w:r>
      <w:r w:rsidR="00133B92" w:rsidRPr="00133B92">
        <w:rPr>
          <w:noProof/>
          <w:sz w:val="20"/>
          <w:szCs w:val="20"/>
          <w:lang w:bidi="sa-IN"/>
        </w:rPr>
        <w:t>C:\Program Files (x86)\SmartBear</w:t>
      </w:r>
      <w:r w:rsidR="00133B92">
        <w:rPr>
          <w:noProof/>
          <w:sz w:val="20"/>
          <w:szCs w:val="20"/>
          <w:lang w:bidi="sa-IN"/>
        </w:rPr>
        <w:t xml:space="preserve">’ . Please copy to the correct  </w:t>
      </w:r>
      <w:r w:rsidR="00133B92">
        <w:rPr>
          <w:noProof/>
          <w:lang w:bidi="sa-IN"/>
        </w:rPr>
        <w:t>&lt;SOAPUI_HOMEDIR&gt;</w:t>
      </w:r>
      <w:r w:rsidR="00133B92" w:rsidRPr="0036264D">
        <w:rPr>
          <w:noProof/>
          <w:lang w:bidi="sa-IN"/>
        </w:rPr>
        <w:t>\bin\ext</w:t>
      </w:r>
      <w:r w:rsidR="00133B92">
        <w:rPr>
          <w:noProof/>
          <w:lang w:bidi="sa-IN"/>
        </w:rPr>
        <w:t xml:space="preserve">   folder.</w:t>
      </w:r>
    </w:p>
    <w:p w14:paraId="7DFCBC34" w14:textId="77777777" w:rsidR="00957F51" w:rsidRDefault="00957F51" w:rsidP="00DF5E89">
      <w:pPr>
        <w:pStyle w:val="ListParagraph"/>
        <w:rPr>
          <w:noProof/>
          <w:lang w:bidi="sa-IN"/>
        </w:rPr>
      </w:pPr>
    </w:p>
    <w:p w14:paraId="1D8D755B" w14:textId="0C3C7ABE" w:rsidR="00383346" w:rsidRDefault="00383346" w:rsidP="00957F51">
      <w:pPr>
        <w:pStyle w:val="ListParagraph"/>
        <w:numPr>
          <w:ilvl w:val="0"/>
          <w:numId w:val="1"/>
        </w:numPr>
        <w:rPr>
          <w:noProof/>
          <w:lang w:bidi="sa-IN"/>
        </w:rPr>
      </w:pPr>
      <w:r>
        <w:rPr>
          <w:noProof/>
          <w:lang w:bidi="sa-IN"/>
        </w:rPr>
        <w:t xml:space="preserve">Make sure that your </w:t>
      </w:r>
      <w:r w:rsidRPr="00383346">
        <w:rPr>
          <w:noProof/>
          <w:lang w:bidi="sa-IN"/>
        </w:rPr>
        <w:t>C:\Users\</w:t>
      </w:r>
      <w:r>
        <w:rPr>
          <w:noProof/>
          <w:lang w:bidi="sa-IN"/>
        </w:rPr>
        <w:t xml:space="preserve">&lt;SYSTEM_USER_HOME&gt;\ directory has </w:t>
      </w:r>
      <w:r w:rsidR="00957F51">
        <w:rPr>
          <w:noProof/>
          <w:lang w:bidi="sa-IN"/>
        </w:rPr>
        <w:t>“</w:t>
      </w:r>
      <w:r w:rsidR="00957F51" w:rsidRPr="00957F51">
        <w:rPr>
          <w:noProof/>
          <w:lang w:bidi="sa-IN"/>
        </w:rPr>
        <w:t>soapui-settings.xml</w:t>
      </w:r>
      <w:r w:rsidR="00957F51">
        <w:rPr>
          <w:noProof/>
          <w:lang w:bidi="sa-IN"/>
        </w:rPr>
        <w:t>”. Else copy “</w:t>
      </w:r>
      <w:r w:rsidR="00957F51" w:rsidRPr="00957F51">
        <w:rPr>
          <w:noProof/>
          <w:lang w:bidi="sa-IN"/>
        </w:rPr>
        <w:t>soapui-settings.xml</w:t>
      </w:r>
      <w:r w:rsidR="00957F51">
        <w:rPr>
          <w:noProof/>
          <w:lang w:bidi="sa-IN"/>
        </w:rPr>
        <w:t>”  from “.\</w:t>
      </w:r>
      <w:r w:rsidR="00957F51" w:rsidRPr="00383346">
        <w:rPr>
          <w:noProof/>
          <w:lang w:bidi="sa-IN"/>
        </w:rPr>
        <w:t xml:space="preserve">ModularSOAPUIFramework\Dependencies\external </w:t>
      </w:r>
      <w:r w:rsidR="00957F51">
        <w:rPr>
          <w:noProof/>
          <w:lang w:bidi="sa-IN"/>
        </w:rPr>
        <w:t xml:space="preserve">“ folder to that your </w:t>
      </w:r>
      <w:r w:rsidR="00957F51" w:rsidRPr="00383346">
        <w:rPr>
          <w:noProof/>
          <w:lang w:bidi="sa-IN"/>
        </w:rPr>
        <w:t>C:\Users\</w:t>
      </w:r>
      <w:r w:rsidR="00957F51">
        <w:rPr>
          <w:noProof/>
          <w:lang w:bidi="sa-IN"/>
        </w:rPr>
        <w:t>&lt;SYSTEM_USER_HOME&gt;\ directory.</w:t>
      </w:r>
    </w:p>
    <w:p w14:paraId="4BE73191" w14:textId="0D85A6FB" w:rsidR="00957F51" w:rsidRDefault="00957F51" w:rsidP="00957F51">
      <w:pPr>
        <w:pStyle w:val="ListParagraph"/>
        <w:numPr>
          <w:ilvl w:val="0"/>
          <w:numId w:val="1"/>
        </w:numPr>
        <w:rPr>
          <w:noProof/>
          <w:lang w:bidi="sa-IN"/>
        </w:rPr>
      </w:pPr>
      <w:bookmarkStart w:id="0" w:name="_GoBack"/>
      <w:r>
        <w:rPr>
          <w:noProof/>
          <w:lang w:bidi="sa-IN"/>
        </w:rPr>
        <w:lastRenderedPageBreak/>
        <w:drawing>
          <wp:anchor distT="0" distB="0" distL="114300" distR="114300" simplePos="0" relativeHeight="251674624" behindDoc="1" locked="0" layoutInCell="1" allowOverlap="1" wp14:anchorId="431BB293" wp14:editId="02384DBE">
            <wp:simplePos x="0" y="0"/>
            <wp:positionH relativeFrom="margin">
              <wp:posOffset>3581400</wp:posOffset>
            </wp:positionH>
            <wp:positionV relativeFrom="paragraph">
              <wp:posOffset>0</wp:posOffset>
            </wp:positionV>
            <wp:extent cx="2257425" cy="1671320"/>
            <wp:effectExtent l="0" t="0" r="9525" b="5080"/>
            <wp:wrapTight wrapText="bothSides">
              <wp:wrapPolygon edited="0">
                <wp:start x="0" y="0"/>
                <wp:lineTo x="0" y="21419"/>
                <wp:lineTo x="21509" y="21419"/>
                <wp:lineTo x="2150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57425" cy="1671320"/>
                    </a:xfrm>
                    <a:prstGeom prst="rect">
                      <a:avLst/>
                    </a:prstGeom>
                  </pic:spPr>
                </pic:pic>
              </a:graphicData>
            </a:graphic>
            <wp14:sizeRelH relativeFrom="margin">
              <wp14:pctWidth>0</wp14:pctWidth>
            </wp14:sizeRelH>
            <wp14:sizeRelV relativeFrom="margin">
              <wp14:pctHeight>0</wp14:pctHeight>
            </wp14:sizeRelV>
          </wp:anchor>
        </w:drawing>
      </w:r>
      <w:bookmarkEnd w:id="0"/>
      <w:r>
        <w:rPr>
          <w:noProof/>
          <w:lang w:bidi="sa-IN"/>
        </w:rPr>
        <w:t xml:space="preserve"> Import  ‘LGNQA</w:t>
      </w:r>
      <w:r w:rsidRPr="005C6D17">
        <w:rPr>
          <w:noProof/>
          <w:lang w:bidi="sa-IN"/>
        </w:rPr>
        <w:t>Modular</w:t>
      </w:r>
      <w:r>
        <w:rPr>
          <w:noProof/>
          <w:lang w:bidi="sa-IN"/>
        </w:rPr>
        <w:t>Pack</w:t>
      </w:r>
      <w:r w:rsidRPr="005C6D17">
        <w:rPr>
          <w:noProof/>
          <w:lang w:bidi="sa-IN"/>
        </w:rPr>
        <w:t>_</w:t>
      </w:r>
      <w:r>
        <w:rPr>
          <w:noProof/>
          <w:lang w:bidi="sa-IN"/>
        </w:rPr>
        <w:t>Comprehensive</w:t>
      </w:r>
      <w:r w:rsidRPr="005C6D17">
        <w:rPr>
          <w:noProof/>
          <w:lang w:bidi="sa-IN"/>
        </w:rPr>
        <w:t>.xml</w:t>
      </w:r>
      <w:r>
        <w:rPr>
          <w:noProof/>
          <w:lang w:bidi="sa-IN"/>
        </w:rPr>
        <w:t xml:space="preserve">’ file in to SOAPUI application. As a result, you can see the </w:t>
      </w:r>
      <w:r w:rsidRPr="00623EEF">
        <w:rPr>
          <w:b/>
          <w:bCs/>
          <w:noProof/>
          <w:lang w:bidi="sa-IN"/>
        </w:rPr>
        <w:t>‘‘</w:t>
      </w:r>
      <w:r>
        <w:rPr>
          <w:noProof/>
          <w:lang w:bidi="sa-IN"/>
        </w:rPr>
        <w:t xml:space="preserve"> </w:t>
      </w:r>
      <w:r w:rsidRPr="005C6D17">
        <w:rPr>
          <w:noProof/>
          <w:lang w:bidi="sa-IN"/>
        </w:rPr>
        <w:t>project</w:t>
      </w:r>
      <w:r>
        <w:rPr>
          <w:noProof/>
          <w:lang w:bidi="sa-IN"/>
        </w:rPr>
        <w:t xml:space="preserve"> in SOAPUI workspace.</w:t>
      </w:r>
    </w:p>
    <w:p w14:paraId="7F65696B" w14:textId="77777777" w:rsidR="00957F51" w:rsidRDefault="00957F51" w:rsidP="00957F51">
      <w:pPr>
        <w:pStyle w:val="ListParagraph"/>
        <w:rPr>
          <w:noProof/>
          <w:lang w:bidi="sa-IN"/>
        </w:rPr>
      </w:pPr>
    </w:p>
    <w:p w14:paraId="1853A4B9" w14:textId="48F84236" w:rsidR="00957F51" w:rsidRDefault="00336A30" w:rsidP="00957F51">
      <w:pPr>
        <w:pStyle w:val="ListParagraph"/>
        <w:numPr>
          <w:ilvl w:val="0"/>
          <w:numId w:val="1"/>
        </w:numPr>
        <w:rPr>
          <w:noProof/>
          <w:lang w:bidi="sa-IN"/>
        </w:rPr>
      </w:pPr>
      <w:r>
        <w:rPr>
          <w:noProof/>
          <w:lang w:bidi="sa-IN"/>
        </w:rPr>
        <w:t>This ‘</w:t>
      </w:r>
      <w:r>
        <w:rPr>
          <w:b/>
          <w:bCs/>
          <w:noProof/>
          <w:lang w:bidi="sa-IN"/>
        </w:rPr>
        <w:t xml:space="preserve">ModularPack’ </w:t>
      </w:r>
      <w:r w:rsidRPr="00336A30">
        <w:rPr>
          <w:noProof/>
          <w:lang w:bidi="sa-IN"/>
        </w:rPr>
        <w:t>has</w:t>
      </w:r>
      <w:r>
        <w:rPr>
          <w:b/>
          <w:bCs/>
          <w:noProof/>
          <w:lang w:bidi="sa-IN"/>
        </w:rPr>
        <w:t xml:space="preserve"> </w:t>
      </w:r>
      <w:r w:rsidR="00957F51">
        <w:rPr>
          <w:noProof/>
          <w:lang w:bidi="sa-IN"/>
        </w:rPr>
        <w:t>, has 3 major sections</w:t>
      </w:r>
    </w:p>
    <w:p w14:paraId="5BE314B0" w14:textId="77777777" w:rsidR="00957F51" w:rsidRDefault="00957F51" w:rsidP="00957F51">
      <w:pPr>
        <w:pStyle w:val="ListParagraph"/>
        <w:numPr>
          <w:ilvl w:val="1"/>
          <w:numId w:val="1"/>
        </w:numPr>
        <w:rPr>
          <w:noProof/>
          <w:lang w:bidi="sa-IN"/>
        </w:rPr>
      </w:pPr>
      <w:r>
        <w:rPr>
          <w:noProof/>
          <w:lang w:bidi="sa-IN"/>
        </w:rPr>
        <w:t xml:space="preserve"> AutomationScriptsLibrary</w:t>
      </w:r>
    </w:p>
    <w:p w14:paraId="319D88B8" w14:textId="482A9C44" w:rsidR="00957F51" w:rsidRDefault="00957F51" w:rsidP="00957F51">
      <w:pPr>
        <w:pStyle w:val="ListParagraph"/>
        <w:numPr>
          <w:ilvl w:val="1"/>
          <w:numId w:val="1"/>
        </w:numPr>
        <w:rPr>
          <w:noProof/>
          <w:lang w:bidi="sa-IN"/>
        </w:rPr>
      </w:pPr>
      <w:r>
        <w:rPr>
          <w:noProof/>
          <w:lang w:bidi="sa-IN"/>
        </w:rPr>
        <w:t>ReusableWSRequestTemplates and ReusableTestCases</w:t>
      </w:r>
    </w:p>
    <w:p w14:paraId="0392BA16" w14:textId="60C7FD46" w:rsidR="00957F51" w:rsidRDefault="00957F51" w:rsidP="00957F51">
      <w:pPr>
        <w:pStyle w:val="ListParagraph"/>
        <w:numPr>
          <w:ilvl w:val="1"/>
          <w:numId w:val="1"/>
        </w:numPr>
        <w:rPr>
          <w:noProof/>
          <w:lang w:bidi="sa-IN"/>
        </w:rPr>
      </w:pPr>
      <w:r>
        <w:rPr>
          <w:noProof/>
          <w:lang w:bidi="sa-IN"/>
        </w:rPr>
        <w:drawing>
          <wp:anchor distT="0" distB="0" distL="114300" distR="114300" simplePos="0" relativeHeight="251673600" behindDoc="0" locked="0" layoutInCell="1" allowOverlap="1" wp14:anchorId="171C8682" wp14:editId="5A56A68F">
            <wp:simplePos x="0" y="0"/>
            <wp:positionH relativeFrom="margin">
              <wp:posOffset>609600</wp:posOffset>
            </wp:positionH>
            <wp:positionV relativeFrom="paragraph">
              <wp:posOffset>289560</wp:posOffset>
            </wp:positionV>
            <wp:extent cx="4905375" cy="26193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905375" cy="2619375"/>
                    </a:xfrm>
                    <a:prstGeom prst="rect">
                      <a:avLst/>
                    </a:prstGeom>
                  </pic:spPr>
                </pic:pic>
              </a:graphicData>
            </a:graphic>
            <wp14:sizeRelH relativeFrom="margin">
              <wp14:pctWidth>0</wp14:pctWidth>
            </wp14:sizeRelH>
            <wp14:sizeRelV relativeFrom="margin">
              <wp14:pctHeight>0</wp14:pctHeight>
            </wp14:sizeRelV>
          </wp:anchor>
        </w:drawing>
      </w:r>
      <w:r>
        <w:rPr>
          <w:noProof/>
          <w:lang w:bidi="sa-IN"/>
        </w:rPr>
        <w:t>TestScenarios</w:t>
      </w:r>
    </w:p>
    <w:p w14:paraId="2EF99D28" w14:textId="77777777" w:rsidR="00957F51" w:rsidRDefault="00957F51" w:rsidP="00957F51">
      <w:pPr>
        <w:ind w:left="360"/>
        <w:rPr>
          <w:noProof/>
          <w:lang w:bidi="sa-IN"/>
        </w:rPr>
      </w:pPr>
    </w:p>
    <w:p w14:paraId="390EE617" w14:textId="7EAD7E02" w:rsidR="00957F51" w:rsidRDefault="00957F51" w:rsidP="00957F51">
      <w:pPr>
        <w:ind w:left="360"/>
        <w:rPr>
          <w:noProof/>
          <w:lang w:bidi="sa-IN"/>
        </w:rPr>
      </w:pPr>
    </w:p>
    <w:p w14:paraId="0B9DE30A" w14:textId="77777777" w:rsidR="00957F51" w:rsidRDefault="00957F51" w:rsidP="00957F51">
      <w:pPr>
        <w:ind w:left="360"/>
        <w:rPr>
          <w:noProof/>
          <w:lang w:bidi="sa-IN"/>
        </w:rPr>
      </w:pPr>
    </w:p>
    <w:p w14:paraId="073D84A6" w14:textId="77777777" w:rsidR="00957F51" w:rsidRDefault="00957F51" w:rsidP="00957F51">
      <w:pPr>
        <w:pStyle w:val="ListParagraph"/>
        <w:rPr>
          <w:noProof/>
          <w:lang w:bidi="sa-IN"/>
        </w:rPr>
      </w:pPr>
    </w:p>
    <w:p w14:paraId="7E6BB595" w14:textId="77777777" w:rsidR="00A50834" w:rsidRDefault="00A50834" w:rsidP="0036264D">
      <w:pPr>
        <w:pStyle w:val="ListParagraph"/>
        <w:rPr>
          <w:i/>
          <w:iCs/>
          <w:noProof/>
          <w:sz w:val="20"/>
          <w:szCs w:val="20"/>
          <w:lang w:bidi="sa-IN"/>
        </w:rPr>
      </w:pPr>
    </w:p>
    <w:p w14:paraId="616F2937" w14:textId="77777777" w:rsidR="00957F51" w:rsidRDefault="00957F51" w:rsidP="00957F51">
      <w:pPr>
        <w:pStyle w:val="ListParagraph"/>
        <w:rPr>
          <w:noProof/>
          <w:lang w:bidi="sa-IN"/>
        </w:rPr>
      </w:pPr>
    </w:p>
    <w:p w14:paraId="026F50A6" w14:textId="2584973A" w:rsidR="00957F51" w:rsidRDefault="00957F51" w:rsidP="00957F51">
      <w:pPr>
        <w:ind w:left="360"/>
        <w:rPr>
          <w:noProof/>
          <w:lang w:bidi="sa-IN"/>
        </w:rPr>
      </w:pPr>
    </w:p>
    <w:p w14:paraId="6AAA4889" w14:textId="639E329F" w:rsidR="00957F51" w:rsidRDefault="00957F51" w:rsidP="00957F51">
      <w:pPr>
        <w:ind w:left="360"/>
        <w:rPr>
          <w:noProof/>
          <w:lang w:bidi="sa-IN"/>
        </w:rPr>
      </w:pPr>
    </w:p>
    <w:p w14:paraId="4708E277" w14:textId="1FA85D38" w:rsidR="00957F51" w:rsidRDefault="00957F51" w:rsidP="00957F51">
      <w:pPr>
        <w:ind w:left="360"/>
        <w:rPr>
          <w:noProof/>
          <w:lang w:bidi="sa-IN"/>
        </w:rPr>
      </w:pPr>
    </w:p>
    <w:p w14:paraId="190CE53E" w14:textId="5D09ADCC" w:rsidR="00957F51" w:rsidRDefault="00957F51" w:rsidP="00957F51">
      <w:pPr>
        <w:ind w:left="360"/>
        <w:rPr>
          <w:noProof/>
          <w:lang w:bidi="sa-IN"/>
        </w:rPr>
      </w:pPr>
    </w:p>
    <w:p w14:paraId="6899AC7E" w14:textId="77777777" w:rsidR="00D01232" w:rsidRDefault="00D01232" w:rsidP="00D01232">
      <w:pPr>
        <w:pStyle w:val="ListParagraph"/>
        <w:rPr>
          <w:noProof/>
          <w:lang w:bidi="sa-IN"/>
        </w:rPr>
      </w:pPr>
    </w:p>
    <w:p w14:paraId="342D0F98" w14:textId="52EDD0FD" w:rsidR="00D01232" w:rsidRDefault="00D01232" w:rsidP="00D01232">
      <w:pPr>
        <w:pStyle w:val="ListParagraph"/>
        <w:numPr>
          <w:ilvl w:val="0"/>
          <w:numId w:val="1"/>
        </w:numPr>
        <w:rPr>
          <w:noProof/>
          <w:lang w:bidi="sa-IN"/>
        </w:rPr>
      </w:pPr>
      <w:r>
        <w:rPr>
          <w:noProof/>
          <w:lang w:bidi="sa-IN"/>
        </w:rPr>
        <w:t>Now you are all set to consume the framework.</w:t>
      </w:r>
    </w:p>
    <w:sectPr w:rsidR="00D01232">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2C7D35" w14:textId="77777777" w:rsidR="005B05C1" w:rsidRDefault="005B05C1" w:rsidP="00D3120E">
      <w:pPr>
        <w:spacing w:after="0" w:line="240" w:lineRule="auto"/>
      </w:pPr>
      <w:r>
        <w:separator/>
      </w:r>
    </w:p>
  </w:endnote>
  <w:endnote w:type="continuationSeparator" w:id="0">
    <w:p w14:paraId="3F956747" w14:textId="77777777" w:rsidR="005B05C1" w:rsidRDefault="005B05C1" w:rsidP="00D3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1796F0" w14:textId="77777777" w:rsidR="005B05C1" w:rsidRDefault="005B05C1" w:rsidP="00D3120E">
      <w:pPr>
        <w:spacing w:after="0" w:line="240" w:lineRule="auto"/>
      </w:pPr>
      <w:r>
        <w:separator/>
      </w:r>
    </w:p>
  </w:footnote>
  <w:footnote w:type="continuationSeparator" w:id="0">
    <w:p w14:paraId="3B6AFF2B" w14:textId="77777777" w:rsidR="005B05C1" w:rsidRDefault="005B05C1" w:rsidP="00D31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DAD75" w14:textId="77777777" w:rsidR="00D3120E" w:rsidRDefault="00D3120E" w:rsidP="00D3120E">
    <w:pPr>
      <w:pStyle w:val="Header"/>
      <w:tabs>
        <w:tab w:val="clear" w:pos="4680"/>
        <w:tab w:val="clear" w:pos="9360"/>
        <w:tab w:val="left" w:pos="8238"/>
      </w:tabs>
    </w:pPr>
    <w:r>
      <w:rPr>
        <w:caps/>
        <w:noProof/>
        <w:color w:val="808080" w:themeColor="background1" w:themeShade="80"/>
        <w:sz w:val="20"/>
        <w:szCs w:val="20"/>
        <w:lang w:bidi="sa-IN"/>
      </w:rPr>
      <mc:AlternateContent>
        <mc:Choice Requires="wpg">
          <w:drawing>
            <wp:anchor distT="0" distB="0" distL="114300" distR="114300" simplePos="0" relativeHeight="251659264" behindDoc="0" locked="0" layoutInCell="1" allowOverlap="1" wp14:anchorId="2335EF95" wp14:editId="6734DA9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33DFA" w14:textId="0EAE7649" w:rsidR="00D3120E" w:rsidRDefault="00D3120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36A30">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35EF95"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1B33DFA" w14:textId="0EAE7649" w:rsidR="00D3120E" w:rsidRDefault="00D3120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36A30">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5296E"/>
    <w:multiLevelType w:val="hybridMultilevel"/>
    <w:tmpl w:val="ADEA6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30304"/>
    <w:multiLevelType w:val="hybridMultilevel"/>
    <w:tmpl w:val="99BC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295465"/>
    <w:multiLevelType w:val="hybridMultilevel"/>
    <w:tmpl w:val="12B2AD66"/>
    <w:lvl w:ilvl="0" w:tplc="8EDAD52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E662F"/>
    <w:multiLevelType w:val="hybridMultilevel"/>
    <w:tmpl w:val="3E2A3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6D1789"/>
    <w:multiLevelType w:val="hybridMultilevel"/>
    <w:tmpl w:val="6FBAD554"/>
    <w:lvl w:ilvl="0" w:tplc="8EDAD520">
      <w:start w:val="1"/>
      <w:numFmt w:val="decimal"/>
      <w:lvlText w:val="%1."/>
      <w:lvlJc w:val="left"/>
      <w:pPr>
        <w:ind w:left="720" w:hanging="360"/>
      </w:pPr>
      <w:rPr>
        <w:rFonts w:hint="default"/>
        <w:sz w:val="24"/>
        <w:szCs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9E788D"/>
    <w:multiLevelType w:val="hybridMultilevel"/>
    <w:tmpl w:val="99BC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50E"/>
    <w:rsid w:val="00031AC6"/>
    <w:rsid w:val="00032446"/>
    <w:rsid w:val="00040249"/>
    <w:rsid w:val="000722A6"/>
    <w:rsid w:val="000D6B5B"/>
    <w:rsid w:val="000F500C"/>
    <w:rsid w:val="00106DB3"/>
    <w:rsid w:val="00133B92"/>
    <w:rsid w:val="00150CA3"/>
    <w:rsid w:val="001773DB"/>
    <w:rsid w:val="001A2CCE"/>
    <w:rsid w:val="001A3022"/>
    <w:rsid w:val="00231F42"/>
    <w:rsid w:val="00272611"/>
    <w:rsid w:val="0032039F"/>
    <w:rsid w:val="00336A30"/>
    <w:rsid w:val="0036264D"/>
    <w:rsid w:val="0038100C"/>
    <w:rsid w:val="00383346"/>
    <w:rsid w:val="003A34E8"/>
    <w:rsid w:val="003E0B79"/>
    <w:rsid w:val="003F382B"/>
    <w:rsid w:val="00411D6D"/>
    <w:rsid w:val="00432331"/>
    <w:rsid w:val="00474FAA"/>
    <w:rsid w:val="004A2F8C"/>
    <w:rsid w:val="004C1C5F"/>
    <w:rsid w:val="00513513"/>
    <w:rsid w:val="00515D81"/>
    <w:rsid w:val="0056356C"/>
    <w:rsid w:val="005B05C1"/>
    <w:rsid w:val="005C6D17"/>
    <w:rsid w:val="005D0A8D"/>
    <w:rsid w:val="005F1A9F"/>
    <w:rsid w:val="00623EEF"/>
    <w:rsid w:val="006244FD"/>
    <w:rsid w:val="0068371B"/>
    <w:rsid w:val="006A2032"/>
    <w:rsid w:val="006B3024"/>
    <w:rsid w:val="00732FA8"/>
    <w:rsid w:val="00737494"/>
    <w:rsid w:val="007631BC"/>
    <w:rsid w:val="00871D6D"/>
    <w:rsid w:val="00900F5C"/>
    <w:rsid w:val="00920DE0"/>
    <w:rsid w:val="009306CF"/>
    <w:rsid w:val="00957F51"/>
    <w:rsid w:val="0096239A"/>
    <w:rsid w:val="00991E06"/>
    <w:rsid w:val="009A556D"/>
    <w:rsid w:val="00A41647"/>
    <w:rsid w:val="00A50834"/>
    <w:rsid w:val="00AA365C"/>
    <w:rsid w:val="00AC6BD7"/>
    <w:rsid w:val="00AD6F0F"/>
    <w:rsid w:val="00B14F2D"/>
    <w:rsid w:val="00B367C5"/>
    <w:rsid w:val="00B411C9"/>
    <w:rsid w:val="00B911FA"/>
    <w:rsid w:val="00BB79E4"/>
    <w:rsid w:val="00C07408"/>
    <w:rsid w:val="00C72A50"/>
    <w:rsid w:val="00C7321D"/>
    <w:rsid w:val="00C93856"/>
    <w:rsid w:val="00CA7250"/>
    <w:rsid w:val="00CF033B"/>
    <w:rsid w:val="00D01232"/>
    <w:rsid w:val="00D16CC7"/>
    <w:rsid w:val="00D21B1C"/>
    <w:rsid w:val="00D3120E"/>
    <w:rsid w:val="00D35719"/>
    <w:rsid w:val="00D55C04"/>
    <w:rsid w:val="00DE7EF2"/>
    <w:rsid w:val="00DF5E89"/>
    <w:rsid w:val="00E24F6D"/>
    <w:rsid w:val="00E31A89"/>
    <w:rsid w:val="00EB4EB2"/>
    <w:rsid w:val="00EE050E"/>
    <w:rsid w:val="00EE10B3"/>
    <w:rsid w:val="00EE1257"/>
    <w:rsid w:val="00F119CF"/>
    <w:rsid w:val="00F25E04"/>
    <w:rsid w:val="00FB7651"/>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49465"/>
  <w15:chartTrackingRefBased/>
  <w15:docId w15:val="{E034059F-E005-406D-A8A7-76E1E474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50E"/>
    <w:pPr>
      <w:ind w:left="720"/>
      <w:contextualSpacing/>
    </w:pPr>
  </w:style>
  <w:style w:type="paragraph" w:styleId="Header">
    <w:name w:val="header"/>
    <w:basedOn w:val="Normal"/>
    <w:link w:val="HeaderChar"/>
    <w:uiPriority w:val="99"/>
    <w:unhideWhenUsed/>
    <w:rsid w:val="00D31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20E"/>
  </w:style>
  <w:style w:type="paragraph" w:styleId="Footer">
    <w:name w:val="footer"/>
    <w:basedOn w:val="Normal"/>
    <w:link w:val="FooterChar"/>
    <w:unhideWhenUsed/>
    <w:rsid w:val="00D3120E"/>
    <w:pPr>
      <w:tabs>
        <w:tab w:val="center" w:pos="4680"/>
        <w:tab w:val="right" w:pos="9360"/>
      </w:tabs>
      <w:spacing w:after="0" w:line="240" w:lineRule="auto"/>
    </w:pPr>
  </w:style>
  <w:style w:type="character" w:customStyle="1" w:styleId="FooterChar">
    <w:name w:val="Footer Char"/>
    <w:basedOn w:val="DefaultParagraphFont"/>
    <w:link w:val="Footer"/>
    <w:rsid w:val="00D3120E"/>
  </w:style>
  <w:style w:type="table" w:styleId="TableGrid">
    <w:name w:val="Table Grid"/>
    <w:basedOn w:val="TableNormal"/>
    <w:uiPriority w:val="59"/>
    <w:rsid w:val="002726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272611"/>
    <w:pPr>
      <w:spacing w:before="40" w:after="40" w:line="276" w:lineRule="auto"/>
    </w:pPr>
    <w:rPr>
      <w:rFonts w:ascii="Arial" w:hAnsi="Arial"/>
      <w:b/>
      <w:color w:val="FFFFFF" w:themeColor="background1"/>
      <w:sz w:val="20"/>
      <w:lang w:val="en-GB"/>
    </w:rPr>
  </w:style>
  <w:style w:type="paragraph" w:customStyle="1" w:styleId="TableText">
    <w:name w:val="Table Text"/>
    <w:basedOn w:val="Normal"/>
    <w:qFormat/>
    <w:rsid w:val="00272611"/>
    <w:pPr>
      <w:spacing w:after="0" w:line="240" w:lineRule="auto"/>
    </w:pPr>
    <w:rPr>
      <w:rFonts w:ascii="Arial" w:hAnsi="Arial"/>
      <w:noProof/>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3C0EAD9354526F4DB91AF8B7981F0BF9" ma:contentTypeVersion="23" ma:contentTypeDescription="Create a new document." ma:contentTypeScope="" ma:versionID="5538a4ae4ac5a92dbddbd2859076497c">
  <xsd:schema xmlns:xsd="http://www.w3.org/2001/XMLSchema" xmlns:xs="http://www.w3.org/2001/XMLSchema" xmlns:p="http://schemas.microsoft.com/office/2006/metadata/properties" xmlns:ns1="http://schemas.microsoft.com/sharepoint/v3" xmlns:ns2="2600f703-629a-429a-8c1e-6d1416d21ca2" xmlns:ns3="bb065341-e546-4bd8-a585-5bcf7d9cac8b" xmlns:ns4="http://schemas.microsoft.com/sharepoint/v4" targetNamespace="http://schemas.microsoft.com/office/2006/metadata/properties" ma:root="true" ma:fieldsID="11c6e2f159ce2480f3137b2fc5456dbf" ns1:_="" ns2:_="" ns3:_="" ns4:_="">
    <xsd:import namespace="http://schemas.microsoft.com/sharepoint/v3"/>
    <xsd:import namespace="2600f703-629a-429a-8c1e-6d1416d21ca2"/>
    <xsd:import namespace="bb065341-e546-4bd8-a585-5bcf7d9cac8b"/>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Product" minOccurs="0"/>
                <xsd:element ref="ns3:Release" minOccurs="0"/>
                <xsd:element ref="ns3:Customer" minOccurs="0"/>
                <xsd:element ref="ns3:Document_x0020_Type" minOccurs="0"/>
                <xsd:element ref="ns4:IconOverlay" minOccurs="0"/>
                <xsd:element ref="ns3:CR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8"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00f703-629a-429a-8c1e-6d1416d21ca2"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b065341-e546-4bd8-a585-5bcf7d9cac8b" elementFormDefault="qualified">
    <xsd:import namespace="http://schemas.microsoft.com/office/2006/documentManagement/types"/>
    <xsd:import namespace="http://schemas.microsoft.com/office/infopath/2007/PartnerControls"/>
    <xsd:element name="Product" ma:index="9" nillable="true" ma:displayName="Product" ma:default="e-Business" ma:format="Dropdown" ma:internalName="Product">
      <xsd:simpleType>
        <xsd:union memberTypes="dms:Text">
          <xsd:simpleType>
            <xsd:restriction base="dms:Choice">
              <xsd:enumeration value="e-Business"/>
              <xsd:enumeration value="Other"/>
              <xsd:enumeration value="PURE"/>
              <xsd:enumeration value="S4I"/>
              <xsd:enumeration value="SELECT"/>
              <xsd:enumeration value="Household"/>
            </xsd:restriction>
          </xsd:simpleType>
        </xsd:union>
      </xsd:simpleType>
    </xsd:element>
    <xsd:element name="Release" ma:index="10" nillable="true" ma:displayName="Release" ma:default="Other" ma:format="Dropdown" ma:internalName="Release">
      <xsd:simpleType>
        <xsd:union memberTypes="dms:Text">
          <xsd:simpleType>
            <xsd:restriction base="dms:Choice">
              <xsd:enumeration value="Other"/>
              <xsd:enumeration value="PURE 2.0"/>
              <xsd:enumeration value="PURE 2.1"/>
              <xsd:enumeration value="PURE 2.2"/>
              <xsd:enumeration value="PURE 3.0"/>
              <xsd:enumeration value="PURE 3.1"/>
              <xsd:enumeration value="PURE 3.2"/>
              <xsd:enumeration value="PURE 3.2 SR1"/>
              <xsd:enumeration value="PURE 3.2 SR2"/>
              <xsd:enumeration value="PURE 3.2 SR3"/>
              <xsd:enumeration value="PURE 3.2 SR4"/>
              <xsd:enumeration value="PURE 3.2 SR5"/>
              <xsd:enumeration value="PURE 3.2 SR6"/>
              <xsd:enumeration value="PURE 3.3"/>
              <xsd:enumeration value="PURE 4.0"/>
              <xsd:enumeration value="PURE 4.1"/>
              <xsd:enumeration value="PURE ARCH"/>
              <xsd:enumeration value="PURE Indwe"/>
              <xsd:enumeration value="PURE Plus One"/>
              <xsd:enumeration value="PURE Sagicor"/>
              <xsd:enumeration value="S4I 1.13 Intl"/>
              <xsd:enumeration value="S4I 1.13.1 Intl"/>
              <xsd:enumeration value="S4I 1.13.2 Intl"/>
              <xsd:enumeration value="S4I 1.13.3 Intl"/>
              <xsd:enumeration value="S4I 1.13.4 Intl"/>
              <xsd:enumeration value="S4I 1.13.5 Intl"/>
              <xsd:enumeration value="S4I 1.13.6 Intl"/>
              <xsd:enumeration value="S4I 1.13.7 Intl"/>
              <xsd:enumeration value="S4I 1.13.8 Intl"/>
              <xsd:enumeration value="S4I 1.13.9 Intl"/>
              <xsd:enumeration value="S4I 1.14 Intl"/>
              <xsd:enumeration value="S4I 1.14.1 Intl"/>
              <xsd:enumeration value="S4I 1.14.2 Intl"/>
              <xsd:enumeration value="S4I 1.15 Intl"/>
              <xsd:enumeration value="S4I 1.15.1 Intl"/>
              <xsd:enumeration value="S4I 1.15.2 Intl"/>
              <xsd:enumeration value="S4I 1.15.3 Intl"/>
              <xsd:enumeration value="S4I 1.15.4 Intl"/>
              <xsd:enumeration value="S4I 1.15.5 Intl"/>
            </xsd:restriction>
          </xsd:simpleType>
        </xsd:union>
      </xsd:simpleType>
    </xsd:element>
    <xsd:element name="Customer" ma:index="11" nillable="true" ma:displayName="Customer" ma:format="Dropdown" ma:internalName="Customer">
      <xsd:simpleType>
        <xsd:union memberTypes="dms:Text">
          <xsd:simpleType>
            <xsd:restriction base="dms:Choice">
              <xsd:enumeration value="Arch"/>
              <xsd:enumeration value="C &amp; G"/>
              <xsd:enumeration value="Calliden"/>
              <xsd:enumeration value="Canapius"/>
              <xsd:enumeration value="Capricorn"/>
              <xsd:enumeration value="Catlin"/>
              <xsd:enumeration value="CBL"/>
              <xsd:enumeration value="Denplan"/>
              <xsd:enumeration value="Etana"/>
              <xsd:enumeration value="GJW"/>
              <xsd:enumeration value="Indwe"/>
              <xsd:enumeration value="Island Heritage"/>
              <xsd:enumeration value="KCU"/>
              <xsd:enumeration value="Leadway"/>
              <xsd:enumeration value="Lion of Africa"/>
              <xsd:enumeration value="Mapledown"/>
              <xsd:enumeration value="Munich Re"/>
              <xsd:enumeration value="Natsure"/>
              <xsd:enumeration value="NEM"/>
              <xsd:enumeration value="NIA"/>
              <xsd:enumeration value="Other"/>
              <xsd:enumeration value="PLICO"/>
              <xsd:enumeration value="Plus One"/>
              <xsd:enumeration value="Progressive"/>
              <xsd:enumeration value="Projecta"/>
              <xsd:enumeration value="QBE"/>
              <xsd:enumeration value="Sagicor"/>
            </xsd:restriction>
          </xsd:simpleType>
        </xsd:union>
      </xsd:simpleType>
    </xsd:element>
    <xsd:element name="Document_x0020_Type" ma:index="12" nillable="true" ma:displayName="Document Type" ma:default="Change Log" ma:format="Dropdown" ma:internalName="Document_x0020_Type">
      <xsd:simpleType>
        <xsd:union memberTypes="dms:Text">
          <xsd:simpleType>
            <xsd:restriction base="dms:Choice">
              <xsd:enumeration value="Change Log"/>
              <xsd:enumeration value="Change Request"/>
              <xsd:enumeration value="Estimate"/>
              <xsd:enumeration value="Issues Log"/>
              <xsd:enumeration value="Meeting Notes"/>
              <xsd:enumeration value="Other"/>
              <xsd:enumeration value="Process Sheet"/>
              <xsd:enumeration value="Query/Analysis Log"/>
              <xsd:enumeration value="Requirements Document"/>
              <xsd:enumeration value="Risks Log"/>
              <xsd:enumeration value="Status Report"/>
              <xsd:enumeration value="Technical Design"/>
              <xsd:enumeration value="Technical Document"/>
              <xsd:enumeration value="Test Script"/>
              <xsd:enumeration value="Testing Document"/>
            </xsd:restriction>
          </xsd:simpleType>
        </xsd:union>
      </xsd:simpleType>
    </xsd:element>
    <xsd:element name="CR_x0020_Status" ma:index="18" nillable="true" ma:displayName="CR Status" ma:default="SSP IA In Progress" ma:format="Dropdown" ma:internalName="CR_x0020_Status">
      <xsd:simpleType>
        <xsd:restriction base="dms:Choice">
          <xsd:enumeration value="SSP IA In Progress"/>
          <xsd:enumeration value="SSP IA 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duct xmlns="bb065341-e546-4bd8-a585-5bcf7d9cac8b">e-Business</Product>
    <IconOverlay xmlns="http://schemas.microsoft.com/sharepoint/v4" xsi:nil="true"/>
    <Document_x0020_Type xmlns="bb065341-e546-4bd8-a585-5bcf7d9cac8b">Change Log</Document_x0020_Type>
    <CR_x0020_Status xmlns="bb065341-e546-4bd8-a585-5bcf7d9cac8b">SSP IA In Progress</CR_x0020_Status>
    <Release xmlns="bb065341-e546-4bd8-a585-5bcf7d9cac8b">Other</Release>
    <Customer xmlns="bb065341-e546-4bd8-a585-5bcf7d9cac8b" xsi:nil="true"/>
    <PublishingExpirationDate xmlns="http://schemas.microsoft.com/sharepoint/v3" xsi:nil="true"/>
    <PublishingStartDate xmlns="http://schemas.microsoft.com/sharepoint/v3" xsi:nil="true"/>
    <_dlc_DocId xmlns="2600f703-629a-429a-8c1e-6d1416d21ca2">SSPIDINS-30-83106</_dlc_DocId>
    <_dlc_DocIdUrl xmlns="2600f703-629a-429a-8c1e-6d1416d21ca2">
      <Url>https://ssphub.com/sites/Insurer/DeliveryProjects/_layouts/15/DocIdRedir.aspx?ID=SSPIDINS-30-83106</Url>
      <Description>SSPIDINS-30-83106</Description>
    </_dlc_DocIdUrl>
  </documentManagement>
</p:properties>
</file>

<file path=customXml/itemProps1.xml><?xml version="1.0" encoding="utf-8"?>
<ds:datastoreItem xmlns:ds="http://schemas.openxmlformats.org/officeDocument/2006/customXml" ds:itemID="{BB344CF6-BF84-48DC-A6D5-6F2B3D231468}">
  <ds:schemaRefs>
    <ds:schemaRef ds:uri="http://schemas.microsoft.com/sharepoint/events"/>
  </ds:schemaRefs>
</ds:datastoreItem>
</file>

<file path=customXml/itemProps2.xml><?xml version="1.0" encoding="utf-8"?>
<ds:datastoreItem xmlns:ds="http://schemas.openxmlformats.org/officeDocument/2006/customXml" ds:itemID="{B7106439-6FB2-4C01-BF07-57FBBD0E3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600f703-629a-429a-8c1e-6d1416d21ca2"/>
    <ds:schemaRef ds:uri="bb065341-e546-4bd8-a585-5bcf7d9cac8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C36588-F833-4FDB-ACF4-3C7386F95793}">
  <ds:schemaRefs>
    <ds:schemaRef ds:uri="http://schemas.microsoft.com/sharepoint/v3/contenttype/forms"/>
  </ds:schemaRefs>
</ds:datastoreItem>
</file>

<file path=customXml/itemProps4.xml><?xml version="1.0" encoding="utf-8"?>
<ds:datastoreItem xmlns:ds="http://schemas.openxmlformats.org/officeDocument/2006/customXml" ds:itemID="{7BA1AF9C-B12B-48A9-9D4D-F0B24C0A93BC}">
  <ds:schemaRefs>
    <ds:schemaRef ds:uri="http://schemas.microsoft.com/office/2006/metadata/properties"/>
    <ds:schemaRef ds:uri="http://schemas.microsoft.com/office/infopath/2007/PartnerControls"/>
    <ds:schemaRef ds:uri="bb065341-e546-4bd8-a585-5bcf7d9cac8b"/>
    <ds:schemaRef ds:uri="http://schemas.microsoft.com/sharepoint/v4"/>
    <ds:schemaRef ds:uri="http://schemas.microsoft.com/sharepoint/v3"/>
    <ds:schemaRef ds:uri="2600f703-629a-429a-8c1e-6d1416d21ca2"/>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4</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Senagavarapu</dc:creator>
  <cp:keywords/>
  <dc:description/>
  <cp:lastModifiedBy>Uma Senagavarapu</cp:lastModifiedBy>
  <cp:revision>46</cp:revision>
  <dcterms:created xsi:type="dcterms:W3CDTF">2017-05-04T13:55:00Z</dcterms:created>
  <dcterms:modified xsi:type="dcterms:W3CDTF">2019-01-11T05:47:00Z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0x0101003C0EAD9354526F4DB91AF8B7981F0BF9</vt:lpwstr>
  </property>
  <property fmtid="{D5CDD505-2E9C-101B-9397-08002B2CF9AE}" pid="3" name="_dlc_DocIdItemGuid">
    <vt:lpwstr>99558355-c28a-43b9-bb8c-52c1720b59f6</vt:lpwstr>
  </property>
</Properties>
</file>