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C656A" w14:textId="77777777" w:rsidR="00B4403F" w:rsidRDefault="00B4403F" w:rsidP="00B4403F">
      <w:pPr>
        <w:rPr>
          <w:b/>
          <w:bCs/>
          <w:sz w:val="62"/>
          <w:szCs w:val="62"/>
          <w:lang w:val="en-AU"/>
        </w:rPr>
      </w:pPr>
    </w:p>
    <w:p w14:paraId="49BB54FF" w14:textId="77777777" w:rsidR="00B4403F" w:rsidRDefault="00B4403F" w:rsidP="00B4403F">
      <w:pPr>
        <w:rPr>
          <w:b/>
          <w:bCs/>
          <w:sz w:val="62"/>
          <w:szCs w:val="62"/>
          <w:lang w:val="en-AU"/>
        </w:rPr>
      </w:pPr>
    </w:p>
    <w:p w14:paraId="32B88B09" w14:textId="77777777" w:rsidR="00B4403F" w:rsidRDefault="00B4403F" w:rsidP="00B4403F">
      <w:pPr>
        <w:ind w:left="720" w:firstLine="720"/>
        <w:rPr>
          <w:b/>
          <w:bCs/>
          <w:sz w:val="62"/>
          <w:szCs w:val="62"/>
          <w:lang w:val="en-AU"/>
        </w:rPr>
      </w:pPr>
    </w:p>
    <w:p w14:paraId="6CBAAE49" w14:textId="77777777" w:rsidR="00B4403F" w:rsidRDefault="00B4403F" w:rsidP="00B4403F">
      <w:pPr>
        <w:jc w:val="center"/>
        <w:rPr>
          <w:b/>
          <w:bCs/>
          <w:color w:val="002060"/>
          <w:sz w:val="62"/>
          <w:szCs w:val="62"/>
          <w:lang w:val="en-AU"/>
        </w:rPr>
      </w:pPr>
      <w:r>
        <w:rPr>
          <w:b/>
          <w:bCs/>
          <w:color w:val="002060"/>
          <w:sz w:val="62"/>
          <w:szCs w:val="62"/>
          <w:lang w:val="en-AU"/>
        </w:rPr>
        <w:t>MODULAR SOAPUI FRAMEWORK</w:t>
      </w:r>
    </w:p>
    <w:p w14:paraId="50BD1470" w14:textId="39317106" w:rsidR="00B4403F" w:rsidRDefault="00206C93" w:rsidP="00B4403F">
      <w:pPr>
        <w:jc w:val="center"/>
        <w:rPr>
          <w:b/>
          <w:bCs/>
          <w:color w:val="002060"/>
          <w:sz w:val="62"/>
          <w:szCs w:val="62"/>
          <w:lang w:val="en-AU"/>
        </w:rPr>
      </w:pPr>
      <w:r>
        <w:rPr>
          <w:b/>
          <w:bCs/>
          <w:color w:val="002060"/>
          <w:sz w:val="62"/>
          <w:szCs w:val="62"/>
          <w:lang w:val="en-AU"/>
        </w:rPr>
        <w:t xml:space="preserve">Test </w:t>
      </w:r>
      <w:r w:rsidR="00FA0B3F">
        <w:rPr>
          <w:b/>
          <w:bCs/>
          <w:color w:val="002060"/>
          <w:sz w:val="62"/>
          <w:szCs w:val="62"/>
          <w:lang w:val="en-AU"/>
        </w:rPr>
        <w:t xml:space="preserve">Case </w:t>
      </w:r>
      <w:r>
        <w:rPr>
          <w:b/>
          <w:bCs/>
          <w:color w:val="002060"/>
          <w:sz w:val="62"/>
          <w:szCs w:val="62"/>
          <w:lang w:val="en-AU"/>
        </w:rPr>
        <w:t>Execution</w:t>
      </w:r>
      <w:r w:rsidR="00FA0B3F">
        <w:rPr>
          <w:b/>
          <w:bCs/>
          <w:color w:val="002060"/>
          <w:sz w:val="62"/>
          <w:szCs w:val="62"/>
          <w:lang w:val="en-AU"/>
        </w:rPr>
        <w:t xml:space="preserve"> - SOAPUI</w:t>
      </w:r>
    </w:p>
    <w:p w14:paraId="00C5F883" w14:textId="77777777" w:rsidR="00B4403F" w:rsidRDefault="00B4403F" w:rsidP="00B4403F">
      <w:pPr>
        <w:ind w:left="720" w:firstLine="720"/>
        <w:rPr>
          <w:b/>
          <w:bCs/>
          <w:sz w:val="62"/>
          <w:szCs w:val="62"/>
          <w:lang w:val="en-AU"/>
        </w:rPr>
      </w:pPr>
    </w:p>
    <w:p w14:paraId="45DB7BAD" w14:textId="77777777" w:rsidR="00B4403F" w:rsidRDefault="00B4403F" w:rsidP="00B4403F">
      <w:pPr>
        <w:rPr>
          <w:b/>
          <w:bCs/>
          <w:sz w:val="62"/>
          <w:szCs w:val="62"/>
          <w:lang w:val="en-AU"/>
        </w:rPr>
      </w:pPr>
    </w:p>
    <w:p w14:paraId="10247DA2" w14:textId="77777777" w:rsidR="00B4403F" w:rsidRDefault="00B4403F" w:rsidP="00B4403F">
      <w:pPr>
        <w:rPr>
          <w:b/>
          <w:bCs/>
          <w:sz w:val="62"/>
          <w:szCs w:val="62"/>
          <w:lang w:val="en-AU"/>
        </w:rPr>
      </w:pPr>
    </w:p>
    <w:tbl>
      <w:tblPr>
        <w:tblStyle w:val="TableGrid"/>
        <w:tblW w:w="0" w:type="auto"/>
        <w:tblInd w:w="0" w:type="dxa"/>
        <w:tblLook w:val="04A0" w:firstRow="1" w:lastRow="0" w:firstColumn="1" w:lastColumn="0" w:noHBand="0" w:noVBand="1"/>
      </w:tblPr>
      <w:tblGrid>
        <w:gridCol w:w="2660"/>
        <w:gridCol w:w="6582"/>
      </w:tblGrid>
      <w:tr w:rsidR="00B4403F" w14:paraId="289386CE" w14:textId="77777777" w:rsidTr="00B4403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62F4705D" w14:textId="77777777" w:rsidR="00B4403F" w:rsidRDefault="00B4403F">
            <w:pPr>
              <w:pStyle w:val="TableHeader"/>
            </w:pPr>
            <w:r>
              <w:t>Author</w:t>
            </w:r>
          </w:p>
        </w:tc>
        <w:tc>
          <w:tcPr>
            <w:tcW w:w="6582" w:type="dxa"/>
            <w:tcBorders>
              <w:top w:val="single" w:sz="4" w:space="0" w:color="auto"/>
              <w:left w:val="single" w:sz="4" w:space="0" w:color="auto"/>
              <w:bottom w:val="single" w:sz="4" w:space="0" w:color="auto"/>
              <w:right w:val="single" w:sz="4" w:space="0" w:color="auto"/>
            </w:tcBorders>
            <w:vAlign w:val="center"/>
            <w:hideMark/>
          </w:tcPr>
          <w:p w14:paraId="568788AF" w14:textId="77777777" w:rsidR="00B4403F" w:rsidRDefault="00B4403F">
            <w:pPr>
              <w:pStyle w:val="TableText"/>
            </w:pPr>
            <w:r>
              <w:t xml:space="preserve">Umamahesh Senagavarapu </w:t>
            </w:r>
          </w:p>
        </w:tc>
      </w:tr>
      <w:tr w:rsidR="00B4403F" w14:paraId="7F27137D" w14:textId="77777777" w:rsidTr="00B4403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3EA74F86" w14:textId="77777777" w:rsidR="00B4403F" w:rsidRDefault="00B4403F">
            <w:pPr>
              <w:pStyle w:val="TableHeader"/>
            </w:pPr>
            <w:r>
              <w:t>Author Details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33A2947B" w14:textId="77777777" w:rsidR="00B4403F" w:rsidRDefault="00B4403F">
            <w:pPr>
              <w:pStyle w:val="TableText"/>
            </w:pPr>
            <w:r>
              <w:t>Test Automation Solutions Architect, L&amp;G SSP Smart Quote Project</w:t>
            </w:r>
          </w:p>
        </w:tc>
      </w:tr>
      <w:tr w:rsidR="00B4403F" w14:paraId="20E72CF3" w14:textId="77777777" w:rsidTr="00B4403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19239654" w14:textId="77777777" w:rsidR="00B4403F" w:rsidRDefault="00B4403F">
            <w:pPr>
              <w:pStyle w:val="TableHeader"/>
            </w:pPr>
            <w:r>
              <w:t>Document version</w:t>
            </w:r>
          </w:p>
        </w:tc>
        <w:tc>
          <w:tcPr>
            <w:tcW w:w="6582" w:type="dxa"/>
            <w:tcBorders>
              <w:top w:val="single" w:sz="4" w:space="0" w:color="auto"/>
              <w:left w:val="single" w:sz="4" w:space="0" w:color="auto"/>
              <w:bottom w:val="single" w:sz="4" w:space="0" w:color="auto"/>
              <w:right w:val="single" w:sz="4" w:space="0" w:color="auto"/>
            </w:tcBorders>
            <w:vAlign w:val="center"/>
            <w:hideMark/>
          </w:tcPr>
          <w:p w14:paraId="054AC7FF" w14:textId="77777777" w:rsidR="00B4403F" w:rsidRDefault="00B4403F">
            <w:pPr>
              <w:pStyle w:val="TableText"/>
            </w:pPr>
            <w:r>
              <w:t>Draft</w:t>
            </w:r>
          </w:p>
        </w:tc>
      </w:tr>
      <w:tr w:rsidR="00B4403F" w14:paraId="5798C710" w14:textId="77777777" w:rsidTr="00B4403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5FB4194D" w14:textId="77777777" w:rsidR="00B4403F" w:rsidRDefault="00B4403F">
            <w:pPr>
              <w:pStyle w:val="TableHeader"/>
            </w:pPr>
            <w:r>
              <w:t>Issued Date</w:t>
            </w:r>
          </w:p>
        </w:tc>
        <w:tc>
          <w:tcPr>
            <w:tcW w:w="6582" w:type="dxa"/>
            <w:tcBorders>
              <w:top w:val="single" w:sz="4" w:space="0" w:color="auto"/>
              <w:left w:val="single" w:sz="4" w:space="0" w:color="auto"/>
              <w:bottom w:val="single" w:sz="4" w:space="0" w:color="auto"/>
              <w:right w:val="single" w:sz="4" w:space="0" w:color="auto"/>
            </w:tcBorders>
            <w:vAlign w:val="center"/>
            <w:hideMark/>
          </w:tcPr>
          <w:p w14:paraId="1B3B9390" w14:textId="77777777" w:rsidR="00B4403F" w:rsidRDefault="00B4403F">
            <w:pPr>
              <w:pStyle w:val="TableText"/>
            </w:pPr>
            <w:r>
              <w:t>25/03/2018</w:t>
            </w:r>
          </w:p>
        </w:tc>
      </w:tr>
    </w:tbl>
    <w:p w14:paraId="1B19A328" w14:textId="77777777" w:rsidR="00B4403F" w:rsidRDefault="00B4403F" w:rsidP="00B4403F">
      <w:pPr>
        <w:rPr>
          <w:b/>
          <w:bCs/>
          <w:noProof/>
          <w:color w:val="FF0000"/>
          <w:sz w:val="38"/>
          <w:szCs w:val="38"/>
          <w:lang w:bidi="sa-IN"/>
        </w:rPr>
      </w:pPr>
    </w:p>
    <w:p w14:paraId="4194F00D" w14:textId="77777777" w:rsidR="00B4403F" w:rsidRDefault="00B4403F" w:rsidP="00B4403F">
      <w:pPr>
        <w:rPr>
          <w:b/>
          <w:bCs/>
          <w:noProof/>
          <w:sz w:val="26"/>
          <w:szCs w:val="26"/>
          <w:lang w:bidi="sa-IN"/>
        </w:rPr>
      </w:pPr>
      <w:r>
        <w:rPr>
          <w:b/>
          <w:bCs/>
          <w:noProof/>
          <w:sz w:val="26"/>
          <w:szCs w:val="26"/>
          <w:lang w:bidi="sa-IN"/>
        </w:rPr>
        <w:t xml:space="preserve">Declaimer: </w:t>
      </w:r>
    </w:p>
    <w:p w14:paraId="09C9F73F" w14:textId="77777777" w:rsidR="00B4403F" w:rsidRDefault="00B4403F" w:rsidP="00B4403F">
      <w:pPr>
        <w:pStyle w:val="Footer"/>
        <w:pBdr>
          <w:top w:val="double" w:sz="4" w:space="1" w:color="auto"/>
          <w:left w:val="double" w:sz="4" w:space="4" w:color="auto"/>
          <w:bottom w:val="double" w:sz="4" w:space="1" w:color="auto"/>
          <w:right w:val="double" w:sz="4" w:space="4" w:color="auto"/>
        </w:pBdr>
      </w:pPr>
      <w:r>
        <w:rPr>
          <w:noProof/>
          <w:lang w:bidi="sa-IN"/>
        </w:rPr>
        <w:t xml:space="preserve">The users should be well-versed with Basic concepts of Computer, Operating System, SOAPUI, MS EXCEL, Software testing and Web services before attempting to consume the modular framework. Above basics are not covered in this document. </w:t>
      </w:r>
      <w:r>
        <w:t>This document is the property of SSP and as of now in draft state. It shall be communicated to authorised personnel only.  It is not to be disclosed outside the authorised group without prior written consent.</w:t>
      </w:r>
    </w:p>
    <w:p w14:paraId="241EDB2B" w14:textId="77777777" w:rsidR="00B4403F" w:rsidRDefault="00B4403F" w:rsidP="00B4403F">
      <w:pPr>
        <w:rPr>
          <w:b/>
          <w:bCs/>
          <w:sz w:val="62"/>
          <w:szCs w:val="62"/>
          <w:lang w:val="en-AU"/>
        </w:rPr>
      </w:pPr>
    </w:p>
    <w:p w14:paraId="4ECACBB3" w14:textId="42050146" w:rsidR="00B4403F" w:rsidRDefault="00733C21" w:rsidP="00B4403F">
      <w:pPr>
        <w:rPr>
          <w:b/>
          <w:bCs/>
          <w:noProof/>
          <w:sz w:val="38"/>
          <w:szCs w:val="38"/>
          <w:lang w:bidi="sa-IN"/>
        </w:rPr>
      </w:pPr>
      <w:r>
        <w:rPr>
          <w:b/>
          <w:bCs/>
          <w:noProof/>
          <w:sz w:val="38"/>
          <w:szCs w:val="38"/>
          <w:lang w:bidi="sa-IN"/>
        </w:rPr>
        <w:lastRenderedPageBreak/>
        <w:t>Test Case Execution in SOAPUI</w:t>
      </w:r>
      <w:r w:rsidR="00B4403F">
        <w:rPr>
          <w:b/>
          <w:bCs/>
          <w:noProof/>
          <w:sz w:val="38"/>
          <w:szCs w:val="38"/>
          <w:lang w:bidi="sa-IN"/>
        </w:rPr>
        <w:t xml:space="preserve"> :</w:t>
      </w:r>
    </w:p>
    <w:p w14:paraId="54F56C04" w14:textId="77777777" w:rsidR="00B4403F" w:rsidRDefault="00B4403F" w:rsidP="00B4403F">
      <w:pPr>
        <w:pStyle w:val="ListParagraph"/>
        <w:rPr>
          <w:noProof/>
          <w:color w:val="002060"/>
          <w:lang w:bidi="sa-IN"/>
        </w:rPr>
      </w:pPr>
    </w:p>
    <w:p w14:paraId="6E7A7B6D" w14:textId="4F9D45FE" w:rsidR="00631A30" w:rsidRDefault="00631A30" w:rsidP="00631A30">
      <w:pPr>
        <w:pStyle w:val="ListParagraph"/>
        <w:numPr>
          <w:ilvl w:val="0"/>
          <w:numId w:val="7"/>
        </w:numPr>
        <w:rPr>
          <w:noProof/>
          <w:lang w:bidi="sa-IN"/>
        </w:rPr>
      </w:pPr>
      <w:r>
        <w:rPr>
          <w:noProof/>
          <w:lang w:bidi="sa-IN"/>
        </w:rPr>
        <w:t>Before going thru the document please make sure you are well-versed with basic concepts of Computer, Operating System, SOAPUI, MS EXCEL, Software testing and Web services .</w:t>
      </w:r>
    </w:p>
    <w:p w14:paraId="5F930FCB" w14:textId="77777777" w:rsidR="00577629" w:rsidRDefault="00577629" w:rsidP="00577629">
      <w:pPr>
        <w:pStyle w:val="ListParagraph"/>
        <w:rPr>
          <w:noProof/>
          <w:lang w:bidi="sa-IN"/>
        </w:rPr>
      </w:pPr>
    </w:p>
    <w:p w14:paraId="5808AACA" w14:textId="6FD25190" w:rsidR="000359E0" w:rsidRDefault="000359E0" w:rsidP="000359E0">
      <w:pPr>
        <w:pStyle w:val="ListParagraph"/>
        <w:numPr>
          <w:ilvl w:val="0"/>
          <w:numId w:val="7"/>
        </w:numPr>
        <w:spacing w:line="259" w:lineRule="auto"/>
        <w:rPr>
          <w:noProof/>
          <w:lang w:bidi="sa-IN"/>
        </w:rPr>
      </w:pPr>
      <w:r>
        <w:rPr>
          <w:noProof/>
          <w:lang w:bidi="sa-IN"/>
        </w:rPr>
        <w:t>The framework built without hampering the SOAPUI ‘s own features. So you can execute the SOAPUI way, TestSuite level/test Case level as usaual, addditionally you would get benefits of impressive reports for each test case.</w:t>
      </w:r>
    </w:p>
    <w:p w14:paraId="37D3588C" w14:textId="77777777" w:rsidR="00577629" w:rsidRDefault="00577629" w:rsidP="00577629">
      <w:pPr>
        <w:pStyle w:val="ListParagraph"/>
        <w:rPr>
          <w:noProof/>
          <w:lang w:bidi="sa-IN"/>
        </w:rPr>
      </w:pPr>
    </w:p>
    <w:p w14:paraId="251925D8" w14:textId="35D2F644" w:rsidR="000359E0" w:rsidRDefault="000359E0" w:rsidP="000359E0">
      <w:pPr>
        <w:pStyle w:val="ListParagraph"/>
        <w:numPr>
          <w:ilvl w:val="0"/>
          <w:numId w:val="7"/>
        </w:numPr>
        <w:spacing w:line="259" w:lineRule="auto"/>
        <w:rPr>
          <w:noProof/>
          <w:lang w:bidi="sa-IN"/>
        </w:rPr>
      </w:pPr>
      <w:r>
        <w:rPr>
          <w:noProof/>
          <w:lang w:bidi="sa-IN"/>
        </w:rPr>
        <w:t>Prior to  running your SOAPUI Test cases or Test Suites,  as a first step, configure the project properties  ‘environmentName’, ‘releaseCode’ ,’</w:t>
      </w:r>
      <w:r w:rsidRPr="000359E0">
        <w:t xml:space="preserve"> </w:t>
      </w:r>
      <w:r w:rsidRPr="000359E0">
        <w:rPr>
          <w:noProof/>
          <w:lang w:bidi="sa-IN"/>
        </w:rPr>
        <w:t>xtrnlTestDataSheetName</w:t>
      </w:r>
      <w:r w:rsidR="00577629">
        <w:rPr>
          <w:noProof/>
          <w:lang w:bidi="sa-IN"/>
        </w:rPr>
        <w:t xml:space="preserve">’ with the help of the given groovy script. This is </w:t>
      </w:r>
      <w:r>
        <w:rPr>
          <w:noProof/>
          <w:lang w:bidi="sa-IN"/>
        </w:rPr>
        <w:t xml:space="preserve">to consume correct external Tets data and also to generate reports in a correct folder structure. </w:t>
      </w:r>
    </w:p>
    <w:p w14:paraId="5E3F7321" w14:textId="0B884BFE" w:rsidR="000359E0" w:rsidRDefault="000359E0" w:rsidP="000359E0">
      <w:pPr>
        <w:pStyle w:val="ListParagraph"/>
        <w:numPr>
          <w:ilvl w:val="1"/>
          <w:numId w:val="7"/>
        </w:numPr>
        <w:spacing w:line="259" w:lineRule="auto"/>
        <w:rPr>
          <w:noProof/>
          <w:lang w:bidi="sa-IN"/>
        </w:rPr>
      </w:pPr>
      <w:r>
        <w:rPr>
          <w:noProof/>
          <w:lang w:bidi="sa-IN"/>
        </w:rPr>
        <w:t xml:space="preserve">‘environmentName’ refers to the </w:t>
      </w:r>
      <w:r w:rsidR="00631A30">
        <w:rPr>
          <w:noProof/>
          <w:lang w:bidi="sa-IN"/>
        </w:rPr>
        <w:t>LG Application Under Test</w:t>
      </w:r>
      <w:r>
        <w:rPr>
          <w:noProof/>
          <w:lang w:bidi="sa-IN"/>
        </w:rPr>
        <w:t>. Generally the</w:t>
      </w:r>
      <w:r w:rsidR="00631A30">
        <w:rPr>
          <w:noProof/>
          <w:lang w:bidi="sa-IN"/>
        </w:rPr>
        <w:t xml:space="preserve"> Environments  of NQA</w:t>
      </w:r>
      <w:r>
        <w:rPr>
          <w:noProof/>
          <w:lang w:bidi="sa-IN"/>
        </w:rPr>
        <w:t xml:space="preserve"> releases</w:t>
      </w:r>
      <w:r w:rsidR="00631A30">
        <w:rPr>
          <w:noProof/>
          <w:lang w:bidi="sa-IN"/>
        </w:rPr>
        <w:t>. Example :  ‘LGDrop2’ or ‘LGBaseline’  (as shown in the screnshot).  Please note that the ‘env’ URL is important to trigger tests. So be cautious when entering this.</w:t>
      </w:r>
    </w:p>
    <w:p w14:paraId="4DE390C7" w14:textId="765B171E" w:rsidR="00045D66" w:rsidRDefault="000359E0" w:rsidP="000359E0">
      <w:pPr>
        <w:pStyle w:val="ListParagraph"/>
        <w:numPr>
          <w:ilvl w:val="1"/>
          <w:numId w:val="7"/>
        </w:numPr>
        <w:spacing w:line="259" w:lineRule="auto"/>
        <w:rPr>
          <w:noProof/>
          <w:lang w:bidi="sa-IN"/>
        </w:rPr>
      </w:pPr>
      <w:r>
        <w:rPr>
          <w:noProof/>
          <w:lang w:bidi="sa-IN"/>
        </w:rPr>
        <w:t xml:space="preserve">releaseCode’ is useful to track each run against a build with unique runID. Example </w:t>
      </w:r>
      <w:r w:rsidR="00631A30">
        <w:rPr>
          <w:noProof/>
          <w:lang w:bidi="sa-IN"/>
        </w:rPr>
        <w:t>“</w:t>
      </w:r>
      <w:r w:rsidR="00631A30" w:rsidRPr="006244FD">
        <w:rPr>
          <w:noProof/>
          <w:lang w:bidi="sa-IN"/>
        </w:rPr>
        <w:t>LGNQA_1_0_11_3_REGID_0001</w:t>
      </w:r>
      <w:r w:rsidR="00631A30">
        <w:rPr>
          <w:noProof/>
          <w:lang w:bidi="sa-IN"/>
        </w:rPr>
        <w:t xml:space="preserve"> means’ LGNQA_&lt;RELEASE_NUM&gt;_REGID_&lt;REGRESSION_RUN_INCREMENT&gt;’ . </w:t>
      </w:r>
      <w:r>
        <w:rPr>
          <w:noProof/>
          <w:lang w:bidi="sa-IN"/>
        </w:rPr>
        <w:t xml:space="preserve"> </w:t>
      </w:r>
      <w:r w:rsidR="00631A30">
        <w:rPr>
          <w:noProof/>
          <w:lang w:bidi="sa-IN"/>
        </w:rPr>
        <w:t>The suffix number (_&lt;REGRESSION_RUN_INCREMENT&gt;’ ) useful in identify the regression run ID.  Make sure that increment that for each of your regression run.</w:t>
      </w:r>
    </w:p>
    <w:p w14:paraId="6D0EAD67" w14:textId="77777777" w:rsidR="001A2E55" w:rsidRDefault="000359E0" w:rsidP="000359E0">
      <w:pPr>
        <w:pStyle w:val="ListParagraph"/>
        <w:numPr>
          <w:ilvl w:val="1"/>
          <w:numId w:val="7"/>
        </w:numPr>
        <w:spacing w:line="259" w:lineRule="auto"/>
        <w:rPr>
          <w:noProof/>
          <w:lang w:bidi="sa-IN"/>
        </w:rPr>
      </w:pPr>
      <w:r>
        <w:rPr>
          <w:noProof/>
          <w:lang w:bidi="sa-IN"/>
        </w:rPr>
        <w:t>‘</w:t>
      </w:r>
      <w:r w:rsidRPr="000359E0">
        <w:rPr>
          <w:noProof/>
          <w:lang w:bidi="sa-IN"/>
        </w:rPr>
        <w:t>xtrnlTestDataSheetName</w:t>
      </w:r>
      <w:r>
        <w:rPr>
          <w:noProof/>
          <w:lang w:bidi="sa-IN"/>
        </w:rPr>
        <w:t>’ is the testData sheet name under ‘</w:t>
      </w:r>
      <w:r w:rsidRPr="000359E0">
        <w:rPr>
          <w:noProof/>
          <w:lang w:bidi="sa-IN"/>
        </w:rPr>
        <w:t>TestData.xls</w:t>
      </w:r>
      <w:r>
        <w:rPr>
          <w:noProof/>
          <w:lang w:bidi="sa-IN"/>
        </w:rPr>
        <w:t>’. Each ‘</w:t>
      </w:r>
      <w:r w:rsidRPr="000359E0">
        <w:rPr>
          <w:noProof/>
          <w:lang w:bidi="sa-IN"/>
        </w:rPr>
        <w:t>xtrnlTestDataSheetName</w:t>
      </w:r>
      <w:r>
        <w:rPr>
          <w:noProof/>
          <w:lang w:bidi="sa-IN"/>
        </w:rPr>
        <w:t>’ represents  Test Area.</w:t>
      </w:r>
      <w:r w:rsidR="001A2E55" w:rsidRPr="001A2E55">
        <w:rPr>
          <w:noProof/>
          <w:lang w:bidi="sa-IN"/>
        </w:rPr>
        <w:t xml:space="preserve"> </w:t>
      </w:r>
    </w:p>
    <w:p w14:paraId="79A79AF0" w14:textId="30E8CD20" w:rsidR="00BA078F" w:rsidRDefault="001A2E55" w:rsidP="00BA078F">
      <w:pPr>
        <w:pStyle w:val="ListParagraph"/>
        <w:numPr>
          <w:ilvl w:val="0"/>
          <w:numId w:val="7"/>
        </w:numPr>
        <w:spacing w:line="259" w:lineRule="auto"/>
        <w:rPr>
          <w:noProof/>
          <w:lang w:bidi="sa-IN"/>
        </w:rPr>
      </w:pPr>
      <w:r>
        <w:rPr>
          <w:noProof/>
          <w:lang w:bidi="sa-IN"/>
        </w:rPr>
        <w:t>We have introduced an easy way to configure these  project properties thru groovy script. Navigate to Project_ROOT &gt; TESTSUITE “</w:t>
      </w:r>
      <w:r w:rsidRPr="001A2E55">
        <w:rPr>
          <w:noProof/>
          <w:lang w:bidi="sa-IN"/>
        </w:rPr>
        <w:t>AutomationScriptsLibrary</w:t>
      </w:r>
      <w:r>
        <w:rPr>
          <w:noProof/>
          <w:lang w:bidi="sa-IN"/>
        </w:rPr>
        <w:t>” &gt; TESTCASE ”</w:t>
      </w:r>
      <w:r w:rsidRPr="001A2E55">
        <w:rPr>
          <w:noProof/>
          <w:lang w:bidi="sa-IN"/>
        </w:rPr>
        <w:t>LQATestPackExecutionController</w:t>
      </w:r>
      <w:r>
        <w:rPr>
          <w:noProof/>
          <w:lang w:bidi="sa-IN"/>
        </w:rPr>
        <w:t>” and open TESTSTEP  “</w:t>
      </w:r>
      <w:r w:rsidRPr="001A2E55">
        <w:rPr>
          <w:noProof/>
          <w:lang w:bidi="sa-IN"/>
        </w:rPr>
        <w:t>ConfigureModularRun</w:t>
      </w:r>
      <w:r>
        <w:rPr>
          <w:noProof/>
          <w:lang w:bidi="sa-IN"/>
        </w:rPr>
        <w:t>”.</w:t>
      </w:r>
      <w:r w:rsidR="00BA078F">
        <w:rPr>
          <w:noProof/>
          <w:lang w:bidi="sa-IN"/>
        </w:rPr>
        <w:t xml:space="preserve"> In the groovy script, </w:t>
      </w:r>
      <w:r>
        <w:rPr>
          <w:noProof/>
          <w:lang w:bidi="sa-IN"/>
        </w:rPr>
        <w:t xml:space="preserve"> configure </w:t>
      </w:r>
      <w:r w:rsidR="00372E12">
        <w:rPr>
          <w:noProof/>
          <w:lang w:bidi="sa-IN"/>
        </w:rPr>
        <w:t xml:space="preserve">‘environmentURL’, </w:t>
      </w:r>
      <w:r>
        <w:rPr>
          <w:noProof/>
          <w:lang w:bidi="sa-IN"/>
        </w:rPr>
        <w:t>‘environmentName’, ‘releaseCode’ ,’</w:t>
      </w:r>
      <w:r w:rsidRPr="000359E0">
        <w:t xml:space="preserve"> </w:t>
      </w:r>
      <w:r w:rsidRPr="000359E0">
        <w:rPr>
          <w:noProof/>
          <w:lang w:bidi="sa-IN"/>
        </w:rPr>
        <w:t>xtrnlTestDataSheetName</w:t>
      </w:r>
      <w:r>
        <w:rPr>
          <w:noProof/>
          <w:lang w:bidi="sa-IN"/>
        </w:rPr>
        <w:t>’</w:t>
      </w:r>
      <w:r w:rsidR="00BA078F">
        <w:rPr>
          <w:noProof/>
          <w:lang w:bidi="sa-IN"/>
        </w:rPr>
        <w:t xml:space="preserve"> project property  </w:t>
      </w:r>
      <w:r>
        <w:rPr>
          <w:noProof/>
          <w:lang w:bidi="sa-IN"/>
        </w:rPr>
        <w:t xml:space="preserve">values </w:t>
      </w:r>
      <w:r w:rsidR="00BA078F">
        <w:rPr>
          <w:noProof/>
          <w:lang w:bidi="sa-IN"/>
        </w:rPr>
        <w:t>through</w:t>
      </w:r>
      <w:r>
        <w:rPr>
          <w:noProof/>
          <w:lang w:bidi="sa-IN"/>
        </w:rPr>
        <w:t xml:space="preserve"> the below variable</w:t>
      </w:r>
      <w:r w:rsidR="00BA078F">
        <w:rPr>
          <w:noProof/>
          <w:lang w:bidi="sa-IN"/>
        </w:rPr>
        <w:t xml:space="preserve"> initialisations</w:t>
      </w:r>
      <w:r>
        <w:rPr>
          <w:noProof/>
          <w:lang w:bidi="sa-IN"/>
        </w:rPr>
        <w:t xml:space="preserve"> –</w:t>
      </w:r>
    </w:p>
    <w:p w14:paraId="5B83D1F9" w14:textId="361F4732" w:rsidR="00372E12" w:rsidRDefault="00372E12" w:rsidP="00372E12">
      <w:pPr>
        <w:pStyle w:val="ListParagraph"/>
        <w:spacing w:line="259" w:lineRule="auto"/>
        <w:rPr>
          <w:noProof/>
          <w:lang w:bidi="sa-IN"/>
        </w:rPr>
      </w:pPr>
      <w:r w:rsidRPr="00372E12">
        <w:rPr>
          <w:b/>
          <w:bCs/>
          <w:noProof/>
          <w:lang w:bidi="sa-IN"/>
        </w:rPr>
        <w:t xml:space="preserve">def </w:t>
      </w:r>
      <w:r>
        <w:rPr>
          <w:b/>
          <w:bCs/>
          <w:noProof/>
          <w:lang w:bidi="sa-IN"/>
        </w:rPr>
        <w:t xml:space="preserve">  </w:t>
      </w:r>
      <w:r w:rsidRPr="00372E12">
        <w:rPr>
          <w:b/>
          <w:bCs/>
          <w:noProof/>
          <w:lang w:bidi="sa-IN"/>
        </w:rPr>
        <w:t>environmentURL</w:t>
      </w:r>
      <w:r w:rsidRPr="00372E12">
        <w:rPr>
          <w:noProof/>
          <w:lang w:bidi="sa-IN"/>
        </w:rPr>
        <w:t>='http://${#Project#AppServerHostNameWithPort}/${#Project#environmentName}/TechnologyFrameworksWeb'</w:t>
      </w:r>
    </w:p>
    <w:p w14:paraId="6F2A93DF" w14:textId="77777777" w:rsidR="001A2E55" w:rsidRDefault="001A2E55" w:rsidP="001A2E55">
      <w:pPr>
        <w:pStyle w:val="ListParagraph"/>
        <w:spacing w:line="259" w:lineRule="auto"/>
        <w:rPr>
          <w:noProof/>
          <w:lang w:bidi="sa-IN"/>
        </w:rPr>
      </w:pPr>
      <w:r w:rsidRPr="00BA078F">
        <w:rPr>
          <w:b/>
          <w:bCs/>
          <w:noProof/>
          <w:lang w:bidi="sa-IN"/>
        </w:rPr>
        <w:t>def SOAPUILGEnvironmentName</w:t>
      </w:r>
      <w:r>
        <w:rPr>
          <w:noProof/>
          <w:lang w:bidi="sa-IN"/>
        </w:rPr>
        <w:t>='LGBaseline'</w:t>
      </w:r>
    </w:p>
    <w:p w14:paraId="4F77BE95" w14:textId="77777777" w:rsidR="001A2E55" w:rsidRDefault="001A2E55" w:rsidP="001A2E55">
      <w:pPr>
        <w:pStyle w:val="ListParagraph"/>
        <w:spacing w:line="259" w:lineRule="auto"/>
        <w:rPr>
          <w:noProof/>
          <w:lang w:bidi="sa-IN"/>
        </w:rPr>
      </w:pPr>
      <w:r w:rsidRPr="00BA078F">
        <w:rPr>
          <w:b/>
          <w:bCs/>
          <w:noProof/>
          <w:lang w:bidi="sa-IN"/>
        </w:rPr>
        <w:t>def SOAPUILGTargetMileStone</w:t>
      </w:r>
      <w:r>
        <w:rPr>
          <w:noProof/>
          <w:lang w:bidi="sa-IN"/>
        </w:rPr>
        <w:t>='LGNQA_1_0_11_3_REGID_0001'</w:t>
      </w:r>
    </w:p>
    <w:p w14:paraId="7FB70802" w14:textId="3FD73B9C" w:rsidR="001A2E55" w:rsidRDefault="001A2E55" w:rsidP="001A2E55">
      <w:pPr>
        <w:pStyle w:val="ListParagraph"/>
        <w:spacing w:line="259" w:lineRule="auto"/>
        <w:rPr>
          <w:noProof/>
          <w:lang w:bidi="sa-IN"/>
        </w:rPr>
      </w:pPr>
      <w:r w:rsidRPr="00BA078F">
        <w:rPr>
          <w:b/>
          <w:bCs/>
          <w:noProof/>
          <w:lang w:bidi="sa-IN"/>
        </w:rPr>
        <w:t>def SOAPUILGTestAreaName</w:t>
      </w:r>
      <w:r>
        <w:rPr>
          <w:noProof/>
          <w:lang w:bidi="sa-IN"/>
        </w:rPr>
        <w:t>='S_G_GLD'</w:t>
      </w:r>
    </w:p>
    <w:p w14:paraId="21B57A70" w14:textId="35C7C5C1" w:rsidR="001A2E55" w:rsidRDefault="001A2E55" w:rsidP="001A2E55">
      <w:pPr>
        <w:pStyle w:val="ListParagraph"/>
        <w:spacing w:line="259" w:lineRule="auto"/>
        <w:rPr>
          <w:noProof/>
          <w:lang w:bidi="sa-IN"/>
        </w:rPr>
      </w:pPr>
    </w:p>
    <w:p w14:paraId="4BFA4C9D" w14:textId="1F890C3D" w:rsidR="00372E12" w:rsidRDefault="00372E12" w:rsidP="001A2E55">
      <w:pPr>
        <w:pStyle w:val="ListParagraph"/>
        <w:spacing w:line="259" w:lineRule="auto"/>
        <w:rPr>
          <w:noProof/>
          <w:lang w:bidi="sa-IN"/>
        </w:rPr>
      </w:pPr>
      <w:r>
        <w:rPr>
          <w:noProof/>
          <w:lang w:bidi="sa-IN"/>
        </w:rPr>
        <w:t>Note: If you are using different environments than GUIVMDB02 servers (LGDrop2, LGDrop66,..etc) and outside of SSP organisation, then change then only change ‘</w:t>
      </w:r>
      <w:r>
        <w:rPr>
          <w:noProof/>
          <w:lang w:bidi="sa-IN"/>
        </w:rPr>
        <w:t>environmentURL’</w:t>
      </w:r>
      <w:r>
        <w:rPr>
          <w:noProof/>
          <w:lang w:bidi="sa-IN"/>
        </w:rPr>
        <w:t xml:space="preserve"> .</w:t>
      </w:r>
      <w:bookmarkStart w:id="0" w:name="_GoBack"/>
      <w:bookmarkEnd w:id="0"/>
    </w:p>
    <w:p w14:paraId="06CC6BED" w14:textId="3CE965F5" w:rsidR="000359E0" w:rsidRDefault="00915B79" w:rsidP="001A2E55">
      <w:pPr>
        <w:pStyle w:val="ListParagraph"/>
        <w:spacing w:line="259" w:lineRule="auto"/>
        <w:rPr>
          <w:noProof/>
          <w:lang w:bidi="sa-IN"/>
        </w:rPr>
      </w:pPr>
      <w:r>
        <w:rPr>
          <w:noProof/>
          <w:lang w:bidi="sa-IN"/>
        </w:rPr>
        <w:lastRenderedPageBreak/>
        <w:drawing>
          <wp:inline distT="0" distB="0" distL="0" distR="0" wp14:anchorId="60F92F42" wp14:editId="10805489">
            <wp:extent cx="5943600" cy="185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0390"/>
                    </a:xfrm>
                    <a:prstGeom prst="rect">
                      <a:avLst/>
                    </a:prstGeom>
                  </pic:spPr>
                </pic:pic>
              </a:graphicData>
            </a:graphic>
          </wp:inline>
        </w:drawing>
      </w:r>
    </w:p>
    <w:p w14:paraId="2D578D51" w14:textId="6199EBF8" w:rsidR="00BA078F" w:rsidRDefault="00BA078F" w:rsidP="003159C8">
      <w:pPr>
        <w:pStyle w:val="ListParagraph"/>
        <w:numPr>
          <w:ilvl w:val="0"/>
          <w:numId w:val="7"/>
        </w:numPr>
        <w:spacing w:line="259" w:lineRule="auto"/>
        <w:rPr>
          <w:noProof/>
          <w:lang w:bidi="sa-IN"/>
        </w:rPr>
      </w:pPr>
      <w:r>
        <w:rPr>
          <w:noProof/>
          <w:lang w:bidi="sa-IN"/>
        </w:rPr>
        <w:t xml:space="preserve">Leave other things in the code/script as it is and run the groovy script. When the script run finishes successfully, you are ready to run the SOAPUI Test Cases and Test Suites. </w:t>
      </w:r>
    </w:p>
    <w:p w14:paraId="68FE7B48" w14:textId="25D4BD3D" w:rsidR="00312784" w:rsidRDefault="00312784" w:rsidP="003159C8">
      <w:pPr>
        <w:pStyle w:val="ListParagraph"/>
        <w:numPr>
          <w:ilvl w:val="0"/>
          <w:numId w:val="7"/>
        </w:numPr>
        <w:spacing w:line="259" w:lineRule="auto"/>
        <w:rPr>
          <w:noProof/>
          <w:lang w:bidi="sa-IN"/>
        </w:rPr>
      </w:pPr>
      <w:r>
        <w:rPr>
          <w:noProof/>
          <w:lang w:bidi="sa-IN"/>
        </w:rPr>
        <w:t>Run SOAPUI TestCase or SOAPUI TestSuite that you wanted.</w:t>
      </w:r>
    </w:p>
    <w:p w14:paraId="6D6C814F" w14:textId="77777777" w:rsidR="007E26DB" w:rsidRDefault="007E26DB" w:rsidP="007E26DB">
      <w:pPr>
        <w:pStyle w:val="ListParagraph"/>
        <w:spacing w:line="259" w:lineRule="auto"/>
        <w:rPr>
          <w:noProof/>
          <w:lang w:bidi="sa-IN"/>
        </w:rPr>
      </w:pPr>
    </w:p>
    <w:p w14:paraId="65ACCA59" w14:textId="653A7556" w:rsidR="003159C8" w:rsidRDefault="00312784" w:rsidP="003159C8">
      <w:pPr>
        <w:pStyle w:val="ListParagraph"/>
        <w:numPr>
          <w:ilvl w:val="0"/>
          <w:numId w:val="7"/>
        </w:numPr>
        <w:spacing w:line="259" w:lineRule="auto"/>
        <w:rPr>
          <w:noProof/>
          <w:lang w:bidi="sa-IN"/>
        </w:rPr>
      </w:pPr>
      <w:r>
        <w:rPr>
          <w:noProof/>
          <w:lang w:bidi="sa-IN"/>
        </w:rPr>
        <w:t>When</w:t>
      </w:r>
      <w:r w:rsidR="003159C8">
        <w:rPr>
          <w:noProof/>
          <w:lang w:bidi="sa-IN"/>
        </w:rPr>
        <w:t xml:space="preserve"> execution </w:t>
      </w:r>
      <w:r>
        <w:rPr>
          <w:noProof/>
          <w:lang w:bidi="sa-IN"/>
        </w:rPr>
        <w:t xml:space="preserve">of the test </w:t>
      </w:r>
      <w:r w:rsidR="003159C8">
        <w:rPr>
          <w:noProof/>
          <w:lang w:bidi="sa-IN"/>
        </w:rPr>
        <w:t xml:space="preserve">finishes , </w:t>
      </w:r>
      <w:r>
        <w:rPr>
          <w:noProof/>
          <w:lang w:bidi="sa-IN"/>
        </w:rPr>
        <w:t xml:space="preserve">then </w:t>
      </w:r>
      <w:r w:rsidR="003159C8">
        <w:rPr>
          <w:noProof/>
          <w:lang w:bidi="sa-IN"/>
        </w:rPr>
        <w:t xml:space="preserve">you can </w:t>
      </w:r>
      <w:r>
        <w:rPr>
          <w:noProof/>
          <w:lang w:bidi="sa-IN"/>
        </w:rPr>
        <w:t xml:space="preserve">view </w:t>
      </w:r>
      <w:r w:rsidR="003159C8">
        <w:rPr>
          <w:noProof/>
          <w:lang w:bidi="sa-IN"/>
        </w:rPr>
        <w:t xml:space="preserve"> </w:t>
      </w:r>
      <w:r w:rsidR="00CB7AB6">
        <w:rPr>
          <w:noProof/>
          <w:lang w:bidi="sa-IN"/>
        </w:rPr>
        <w:t>&lt;TESTCASE&gt;_&lt;TIMESTAMP&gt;</w:t>
      </w:r>
      <w:r w:rsidR="003159C8">
        <w:rPr>
          <w:noProof/>
          <w:lang w:bidi="sa-IN"/>
        </w:rPr>
        <w:t xml:space="preserve">.log files </w:t>
      </w:r>
      <w:r w:rsidR="00CB7AB6">
        <w:rPr>
          <w:noProof/>
          <w:lang w:bidi="sa-IN"/>
        </w:rPr>
        <w:t xml:space="preserve">and &lt;TESTCASE&gt;_&lt;TIMESTAMP&gt;.xml files </w:t>
      </w:r>
      <w:r w:rsidR="003159C8">
        <w:rPr>
          <w:noProof/>
          <w:lang w:bidi="sa-IN"/>
        </w:rPr>
        <w:t>under ‘</w:t>
      </w:r>
      <w:r w:rsidR="003159C8" w:rsidRPr="00032446">
        <w:rPr>
          <w:noProof/>
          <w:lang w:bidi="sa-IN"/>
        </w:rPr>
        <w:t>C:\</w:t>
      </w:r>
      <w:r w:rsidR="00E54A42">
        <w:rPr>
          <w:noProof/>
          <w:lang w:bidi="sa-IN"/>
        </w:rPr>
        <w:t>&lt;PROJECT_HOME&gt;</w:t>
      </w:r>
      <w:r w:rsidR="003159C8" w:rsidRPr="00032446">
        <w:rPr>
          <w:noProof/>
          <w:lang w:bidi="sa-IN"/>
        </w:rPr>
        <w:t>\TestResults\</w:t>
      </w:r>
      <w:r w:rsidR="003159C8">
        <w:rPr>
          <w:noProof/>
          <w:lang w:bidi="sa-IN"/>
        </w:rPr>
        <w:t>&lt;ENVIRONMENTname&gt;</w:t>
      </w:r>
      <w:r w:rsidR="003159C8" w:rsidRPr="00032446">
        <w:rPr>
          <w:noProof/>
          <w:lang w:bidi="sa-IN"/>
        </w:rPr>
        <w:t>\</w:t>
      </w:r>
      <w:r w:rsidR="003159C8">
        <w:rPr>
          <w:noProof/>
          <w:lang w:bidi="sa-IN"/>
        </w:rPr>
        <w:t>&lt;releaseCode&gt;\&lt;T</w:t>
      </w:r>
      <w:r w:rsidR="00661E74">
        <w:rPr>
          <w:noProof/>
          <w:lang w:bidi="sa-IN"/>
        </w:rPr>
        <w:t>e</w:t>
      </w:r>
      <w:r w:rsidR="003159C8">
        <w:rPr>
          <w:noProof/>
          <w:lang w:bidi="sa-IN"/>
        </w:rPr>
        <w:t>stArea&gt;\&lt;TestSuite&gt;\’</w:t>
      </w:r>
      <w:r w:rsidR="00CB7AB6">
        <w:rPr>
          <w:noProof/>
          <w:lang w:bidi="sa-IN"/>
        </w:rPr>
        <w:t>.</w:t>
      </w:r>
    </w:p>
    <w:p w14:paraId="7668E6C7" w14:textId="4CFBE1F9" w:rsidR="003159C8" w:rsidRDefault="003159C8" w:rsidP="00661E74">
      <w:pPr>
        <w:ind w:left="720"/>
        <w:rPr>
          <w:noProof/>
          <w:lang w:bidi="sa-IN"/>
        </w:rPr>
      </w:pPr>
      <w:r>
        <w:rPr>
          <w:noProof/>
          <w:lang w:bidi="sa-IN"/>
        </w:rPr>
        <w:t xml:space="preserve"> </w:t>
      </w:r>
      <w:r w:rsidR="00E54A42">
        <w:rPr>
          <w:noProof/>
          <w:lang w:bidi="sa-IN"/>
        </w:rPr>
        <w:t xml:space="preserve">When </w:t>
      </w:r>
      <w:r w:rsidR="00E54A42" w:rsidRPr="00032446">
        <w:rPr>
          <w:noProof/>
          <w:lang w:bidi="sa-IN"/>
        </w:rPr>
        <w:t>C:\LG_LQA_Project\</w:t>
      </w:r>
      <w:r w:rsidR="00E54A42">
        <w:rPr>
          <w:noProof/>
          <w:lang w:bidi="sa-IN"/>
        </w:rPr>
        <w:t xml:space="preserve">ModularSOAPUIFramework is the &lt;PROJECT_HOME&gt; then </w:t>
      </w:r>
      <w:r w:rsidR="00661E74">
        <w:rPr>
          <w:noProof/>
          <w:lang w:bidi="sa-IN"/>
        </w:rPr>
        <w:t>test results of a specific TESTSUITE “</w:t>
      </w:r>
      <w:r w:rsidR="00661E74" w:rsidRPr="00661E74">
        <w:rPr>
          <w:noProof/>
          <w:lang w:bidi="sa-IN"/>
        </w:rPr>
        <w:t xml:space="preserve">LGNQA_SchemeDependant_INCR_1.3_Quote_Requote_BasicTests </w:t>
      </w:r>
      <w:r w:rsidR="00661E74">
        <w:rPr>
          <w:noProof/>
          <w:lang w:bidi="sa-IN"/>
        </w:rPr>
        <w:t>“saved as below</w:t>
      </w:r>
      <w:r w:rsidR="00577629">
        <w:rPr>
          <w:noProof/>
          <w:lang w:bidi="sa-IN"/>
        </w:rPr>
        <w:t xml:space="preserve">sample </w:t>
      </w:r>
      <w:r w:rsidR="00661E74">
        <w:rPr>
          <w:noProof/>
          <w:lang w:bidi="sa-IN"/>
        </w:rPr>
        <w:t xml:space="preserve"> heirarchy on file system -“</w:t>
      </w:r>
      <w:r w:rsidRPr="00032446">
        <w:rPr>
          <w:noProof/>
          <w:lang w:bidi="sa-IN"/>
        </w:rPr>
        <w:t>C:\LG_LQA_Project\</w:t>
      </w:r>
      <w:r>
        <w:rPr>
          <w:noProof/>
          <w:lang w:bidi="sa-IN"/>
        </w:rPr>
        <w:t>ModularSOAPUIFramework</w:t>
      </w:r>
      <w:r w:rsidRPr="00032446">
        <w:rPr>
          <w:noProof/>
          <w:lang w:bidi="sa-IN"/>
        </w:rPr>
        <w:t>\TestResults\LGDROP2\Select_3.0.7_LGNQA_RC6</w:t>
      </w:r>
      <w:r w:rsidR="00661E74">
        <w:rPr>
          <w:noProof/>
          <w:lang w:bidi="sa-IN"/>
        </w:rPr>
        <w:t>\</w:t>
      </w:r>
      <w:r w:rsidR="00661E74" w:rsidRPr="00661E74">
        <w:t xml:space="preserve"> </w:t>
      </w:r>
      <w:r w:rsidR="00661E74" w:rsidRPr="00661E74">
        <w:rPr>
          <w:noProof/>
          <w:lang w:bidi="sa-IN"/>
        </w:rPr>
        <w:t>S_G_GLD</w:t>
      </w:r>
      <w:r w:rsidR="00661E74">
        <w:rPr>
          <w:noProof/>
          <w:lang w:bidi="sa-IN"/>
        </w:rPr>
        <w:t xml:space="preserve">\ </w:t>
      </w:r>
      <w:r w:rsidR="00661E74" w:rsidRPr="00661E74">
        <w:rPr>
          <w:noProof/>
          <w:lang w:bidi="sa-IN"/>
        </w:rPr>
        <w:t>LGNQA_SchemeDependant_INCR_1.3_Quote_Requote_BasicTests</w:t>
      </w:r>
      <w:r w:rsidR="00661E74">
        <w:rPr>
          <w:noProof/>
          <w:lang w:bidi="sa-IN"/>
        </w:rPr>
        <w:t>\”</w:t>
      </w:r>
    </w:p>
    <w:p w14:paraId="007F4847" w14:textId="77BAEA69" w:rsidR="003159C8" w:rsidRDefault="003159C8" w:rsidP="003159C8">
      <w:pPr>
        <w:pStyle w:val="ListParagraph"/>
        <w:numPr>
          <w:ilvl w:val="0"/>
          <w:numId w:val="7"/>
        </w:numPr>
        <w:spacing w:line="259" w:lineRule="auto"/>
        <w:rPr>
          <w:noProof/>
          <w:lang w:bidi="sa-IN"/>
        </w:rPr>
      </w:pPr>
      <w:r>
        <w:rPr>
          <w:noProof/>
          <w:lang w:bidi="sa-IN"/>
        </w:rPr>
        <w:t>The .log files are created for each</w:t>
      </w:r>
      <w:r w:rsidR="00EF4D1C">
        <w:rPr>
          <w:noProof/>
          <w:lang w:bidi="sa-IN"/>
        </w:rPr>
        <w:t xml:space="preserve"> SOAPUI</w:t>
      </w:r>
      <w:r>
        <w:rPr>
          <w:noProof/>
          <w:lang w:bidi="sa-IN"/>
        </w:rPr>
        <w:t xml:space="preserve"> test case. And they contain REQ, RES flow in the test steps’ sequence. And .xml is the </w:t>
      </w:r>
      <w:r w:rsidR="00045D66">
        <w:rPr>
          <w:noProof/>
          <w:lang w:bidi="sa-IN"/>
        </w:rPr>
        <w:t xml:space="preserve">web </w:t>
      </w:r>
      <w:r>
        <w:rPr>
          <w:noProof/>
          <w:lang w:bidi="sa-IN"/>
        </w:rPr>
        <w:t>report of test case</w:t>
      </w:r>
      <w:r w:rsidR="00045D66">
        <w:rPr>
          <w:noProof/>
          <w:lang w:bidi="sa-IN"/>
        </w:rPr>
        <w:t>s</w:t>
      </w:r>
      <w:r>
        <w:rPr>
          <w:noProof/>
          <w:lang w:bidi="sa-IN"/>
        </w:rPr>
        <w:t>.</w:t>
      </w:r>
    </w:p>
    <w:p w14:paraId="0F07C0A6" w14:textId="77777777" w:rsidR="00EF4D1C" w:rsidRPr="007E26DB" w:rsidRDefault="00EF4D1C" w:rsidP="007E26DB">
      <w:pPr>
        <w:spacing w:line="259" w:lineRule="auto"/>
        <w:ind w:left="360"/>
        <w:rPr>
          <w:b/>
          <w:bCs/>
          <w:noProof/>
          <w:u w:val="single"/>
          <w:lang w:bidi="sa-IN"/>
        </w:rPr>
      </w:pPr>
      <w:r w:rsidRPr="007E26DB">
        <w:rPr>
          <w:b/>
          <w:bCs/>
          <w:noProof/>
          <w:u w:val="single"/>
          <w:lang w:bidi="sa-IN"/>
        </w:rPr>
        <w:t>Viewng .LOG files:</w:t>
      </w:r>
    </w:p>
    <w:p w14:paraId="20B69EAF" w14:textId="77777777" w:rsidR="00EF4D1C" w:rsidRDefault="00EF4D1C" w:rsidP="00EF4D1C">
      <w:pPr>
        <w:pStyle w:val="ListParagraph"/>
        <w:rPr>
          <w:noProof/>
          <w:lang w:bidi="sa-IN"/>
        </w:rPr>
      </w:pPr>
    </w:p>
    <w:p w14:paraId="7E4E2354" w14:textId="48B97D46" w:rsidR="003159C8" w:rsidRDefault="003159C8" w:rsidP="00EF4D1C">
      <w:pPr>
        <w:pStyle w:val="ListParagraph"/>
        <w:numPr>
          <w:ilvl w:val="1"/>
          <w:numId w:val="7"/>
        </w:numPr>
        <w:spacing w:line="259" w:lineRule="auto"/>
        <w:rPr>
          <w:noProof/>
          <w:lang w:bidi="sa-IN"/>
        </w:rPr>
      </w:pPr>
      <w:r>
        <w:rPr>
          <w:noProof/>
          <w:lang w:bidi="sa-IN"/>
        </w:rPr>
        <w:t xml:space="preserve">Make sure you open .log files in Notepad </w:t>
      </w:r>
      <w:r w:rsidR="00045D66">
        <w:rPr>
          <w:noProof/>
          <w:lang w:bidi="sa-IN"/>
        </w:rPr>
        <w:t xml:space="preserve">++ and .XML Web reports </w:t>
      </w:r>
      <w:r>
        <w:rPr>
          <w:noProof/>
          <w:lang w:bidi="sa-IN"/>
        </w:rPr>
        <w:t>in InternetExplorer (as below).</w:t>
      </w:r>
    </w:p>
    <w:p w14:paraId="5265962A" w14:textId="77777777" w:rsidR="003159C8" w:rsidRDefault="003159C8" w:rsidP="00EF4D1C">
      <w:pPr>
        <w:pStyle w:val="ListParagraph"/>
        <w:numPr>
          <w:ilvl w:val="1"/>
          <w:numId w:val="7"/>
        </w:numPr>
        <w:spacing w:line="259" w:lineRule="auto"/>
        <w:rPr>
          <w:noProof/>
          <w:lang w:bidi="sa-IN"/>
        </w:rPr>
      </w:pPr>
      <w:r>
        <w:rPr>
          <w:noProof/>
          <w:lang w:bidi="sa-IN"/>
        </w:rPr>
        <w:t>Log file contents in Notepad ++ as below:</w:t>
      </w:r>
    </w:p>
    <w:p w14:paraId="1E3EBCE0" w14:textId="77777777" w:rsidR="003159C8" w:rsidRDefault="003159C8" w:rsidP="003159C8">
      <w:pPr>
        <w:ind w:left="360"/>
        <w:rPr>
          <w:noProof/>
          <w:lang w:bidi="sa-IN"/>
        </w:rPr>
      </w:pPr>
    </w:p>
    <w:p w14:paraId="67E09B43" w14:textId="77777777" w:rsidR="003159C8" w:rsidRDefault="003159C8" w:rsidP="003159C8">
      <w:pPr>
        <w:ind w:left="360"/>
        <w:rPr>
          <w:noProof/>
          <w:lang w:bidi="sa-IN"/>
        </w:rPr>
      </w:pPr>
      <w:r>
        <w:rPr>
          <w:noProof/>
          <w:lang w:bidi="sa-IN"/>
        </w:rPr>
        <w:lastRenderedPageBreak/>
        <w:drawing>
          <wp:inline distT="0" distB="0" distL="0" distR="0" wp14:anchorId="30F0EFB6" wp14:editId="2628EAF1">
            <wp:extent cx="4391247" cy="3036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3029" cy="3044958"/>
                    </a:xfrm>
                    <a:prstGeom prst="rect">
                      <a:avLst/>
                    </a:prstGeom>
                  </pic:spPr>
                </pic:pic>
              </a:graphicData>
            </a:graphic>
          </wp:inline>
        </w:drawing>
      </w:r>
    </w:p>
    <w:p w14:paraId="3A543E28" w14:textId="77777777" w:rsidR="00EF4D1C" w:rsidRDefault="00EF4D1C" w:rsidP="00EF4D1C">
      <w:pPr>
        <w:pStyle w:val="ListParagraph"/>
      </w:pPr>
    </w:p>
    <w:p w14:paraId="3BF22BD1" w14:textId="77777777" w:rsidR="007E26DB" w:rsidRDefault="007E26DB" w:rsidP="007E26DB">
      <w:pPr>
        <w:pStyle w:val="ListParagraph"/>
        <w:rPr>
          <w:b/>
          <w:bCs/>
        </w:rPr>
      </w:pPr>
    </w:p>
    <w:p w14:paraId="3DBEE9F4" w14:textId="77777777" w:rsidR="007E26DB" w:rsidRDefault="007E26DB" w:rsidP="007E26DB">
      <w:pPr>
        <w:pStyle w:val="ListParagraph"/>
        <w:rPr>
          <w:b/>
          <w:bCs/>
        </w:rPr>
      </w:pPr>
    </w:p>
    <w:p w14:paraId="4A1DDA7B" w14:textId="0DE5A385" w:rsidR="00EF4D1C" w:rsidRPr="007E26DB" w:rsidRDefault="00EF4D1C" w:rsidP="007E26DB">
      <w:pPr>
        <w:pStyle w:val="ListParagraph"/>
        <w:rPr>
          <w:b/>
          <w:bCs/>
          <w:u w:val="single"/>
        </w:rPr>
      </w:pPr>
      <w:r w:rsidRPr="007E26DB">
        <w:rPr>
          <w:b/>
          <w:bCs/>
          <w:u w:val="single"/>
        </w:rPr>
        <w:t xml:space="preserve">Viewing .XML files on </w:t>
      </w:r>
      <w:r w:rsidR="002164C5" w:rsidRPr="007E26DB">
        <w:rPr>
          <w:b/>
          <w:bCs/>
          <w:u w:val="single"/>
        </w:rPr>
        <w:t xml:space="preserve">IE </w:t>
      </w:r>
      <w:r w:rsidRPr="007E26DB">
        <w:rPr>
          <w:b/>
          <w:bCs/>
          <w:u w:val="single"/>
        </w:rPr>
        <w:t>Web browser-</w:t>
      </w:r>
    </w:p>
    <w:p w14:paraId="4B542C2C" w14:textId="21DBF421" w:rsidR="00EF4D1C" w:rsidRDefault="002164C5" w:rsidP="00EF4D1C">
      <w:pPr>
        <w:pStyle w:val="ListParagraph"/>
        <w:numPr>
          <w:ilvl w:val="1"/>
          <w:numId w:val="4"/>
        </w:numPr>
      </w:pPr>
      <w:r>
        <w:t xml:space="preserve">Run the </w:t>
      </w:r>
    </w:p>
    <w:p w14:paraId="7FEE4B73" w14:textId="77777777" w:rsidR="006031B3" w:rsidRDefault="006031B3" w:rsidP="006031B3">
      <w:pPr>
        <w:pStyle w:val="ListParagraph"/>
      </w:pPr>
    </w:p>
    <w:p w14:paraId="383AA0BD" w14:textId="77777777" w:rsidR="00494380" w:rsidRDefault="00494380" w:rsidP="00494380">
      <w:pPr>
        <w:pStyle w:val="ListParagraph"/>
      </w:pPr>
      <w:r>
        <w:rPr>
          <w:noProof/>
          <w:lang w:bidi="sa-IN"/>
        </w:rPr>
        <w:drawing>
          <wp:inline distT="0" distB="0" distL="0" distR="0" wp14:anchorId="63BBFC8F" wp14:editId="3DD4DFB4">
            <wp:extent cx="59436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7775"/>
                    </a:xfrm>
                    <a:prstGeom prst="rect">
                      <a:avLst/>
                    </a:prstGeom>
                  </pic:spPr>
                </pic:pic>
              </a:graphicData>
            </a:graphic>
          </wp:inline>
        </w:drawing>
      </w:r>
    </w:p>
    <w:p w14:paraId="3C354C46" w14:textId="31DD008F" w:rsidR="00494380" w:rsidRDefault="00312784" w:rsidP="00494380">
      <w:pPr>
        <w:pStyle w:val="ListParagraph"/>
        <w:numPr>
          <w:ilvl w:val="0"/>
          <w:numId w:val="4"/>
        </w:numPr>
      </w:pPr>
      <w:r>
        <w:t>A</w:t>
      </w:r>
      <w:r w:rsidR="00494380">
        <w:t xml:space="preserve"> sample Test</w:t>
      </w:r>
      <w:r>
        <w:t xml:space="preserve"> </w:t>
      </w:r>
      <w:r w:rsidR="00494380">
        <w:t>case report appears as below:</w:t>
      </w:r>
    </w:p>
    <w:p w14:paraId="64F8B8D7" w14:textId="349FC514" w:rsidR="003159C8" w:rsidRDefault="00494380" w:rsidP="003159C8">
      <w:pPr>
        <w:ind w:left="360"/>
        <w:rPr>
          <w:noProof/>
          <w:lang w:bidi="sa-IN"/>
        </w:rPr>
      </w:pPr>
      <w:r>
        <w:rPr>
          <w:noProof/>
          <w:lang w:bidi="sa-IN"/>
        </w:rPr>
        <w:drawing>
          <wp:inline distT="0" distB="0" distL="0" distR="0" wp14:anchorId="705872CB" wp14:editId="2182367A">
            <wp:extent cx="5943600" cy="2413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3000"/>
                    </a:xfrm>
                    <a:prstGeom prst="rect">
                      <a:avLst/>
                    </a:prstGeom>
                  </pic:spPr>
                </pic:pic>
              </a:graphicData>
            </a:graphic>
          </wp:inline>
        </w:drawing>
      </w:r>
    </w:p>
    <w:p w14:paraId="2F5691EF" w14:textId="009D1619" w:rsidR="007E26DB" w:rsidRPr="007D2CE2" w:rsidRDefault="007D2CE2" w:rsidP="007D2CE2">
      <w:pPr>
        <w:rPr>
          <w:b/>
          <w:bCs/>
          <w:noProof/>
          <w:u w:val="single"/>
          <w:lang w:bidi="sa-IN"/>
        </w:rPr>
      </w:pPr>
      <w:r w:rsidRPr="007D2CE2">
        <w:rPr>
          <w:b/>
          <w:bCs/>
          <w:noProof/>
          <w:u w:val="single"/>
          <w:lang w:bidi="sa-IN"/>
        </w:rPr>
        <w:lastRenderedPageBreak/>
        <w:t>Executing Multiple Test Suites on a Test Area from SOPAUI and gettting a Sumamry Report:</w:t>
      </w:r>
    </w:p>
    <w:p w14:paraId="109C9445" w14:textId="7E8C1623" w:rsidR="00577629" w:rsidRDefault="00577629" w:rsidP="00577629">
      <w:pPr>
        <w:pStyle w:val="ListParagraph"/>
        <w:numPr>
          <w:ilvl w:val="0"/>
          <w:numId w:val="3"/>
        </w:numPr>
        <w:spacing w:line="259" w:lineRule="auto"/>
        <w:rPr>
          <w:noProof/>
          <w:lang w:bidi="sa-IN"/>
        </w:rPr>
      </w:pPr>
      <w:r>
        <w:rPr>
          <w:noProof/>
          <w:lang w:bidi="sa-IN"/>
        </w:rPr>
        <w:t>You c</w:t>
      </w:r>
      <w:r w:rsidRPr="00577629">
        <w:rPr>
          <w:noProof/>
          <w:lang w:bidi="sa-IN"/>
        </w:rPr>
        <w:t xml:space="preserve">an </w:t>
      </w:r>
      <w:r>
        <w:rPr>
          <w:noProof/>
          <w:lang w:bidi="sa-IN"/>
        </w:rPr>
        <w:t>e</w:t>
      </w:r>
      <w:r w:rsidRPr="00577629">
        <w:rPr>
          <w:noProof/>
          <w:lang w:bidi="sa-IN"/>
        </w:rPr>
        <w:t>xecute multiple Test Suites on a Test Area from SOPAUI and gettting a Sumamry Report</w:t>
      </w:r>
      <w:r>
        <w:rPr>
          <w:noProof/>
          <w:lang w:bidi="sa-IN"/>
        </w:rPr>
        <w:t xml:space="preserve"> now.</w:t>
      </w:r>
    </w:p>
    <w:p w14:paraId="0D7538CB" w14:textId="1A33A5A2" w:rsidR="00577629" w:rsidRDefault="00577629" w:rsidP="00577629">
      <w:pPr>
        <w:pStyle w:val="ListParagraph"/>
        <w:numPr>
          <w:ilvl w:val="0"/>
          <w:numId w:val="3"/>
        </w:numPr>
        <w:spacing w:line="259" w:lineRule="auto"/>
        <w:rPr>
          <w:noProof/>
          <w:lang w:bidi="sa-IN"/>
        </w:rPr>
      </w:pPr>
      <w:r>
        <w:rPr>
          <w:noProof/>
          <w:lang w:bidi="sa-IN"/>
        </w:rPr>
        <w:t>There is a Properties file introduced to facilitate the bult execution of all testSuites in one go. The ‘</w:t>
      </w:r>
      <w:r w:rsidRPr="00577629">
        <w:rPr>
          <w:noProof/>
          <w:lang w:bidi="sa-IN"/>
        </w:rPr>
        <w:t>runnableTestSuites</w:t>
      </w:r>
      <w:r>
        <w:rPr>
          <w:noProof/>
          <w:lang w:bidi="sa-IN"/>
        </w:rPr>
        <w:t>.proeprties’ found in &lt;PROJECT_HOME&gt;\</w:t>
      </w:r>
      <w:r w:rsidRPr="00577629">
        <w:t xml:space="preserve"> </w:t>
      </w:r>
      <w:r w:rsidRPr="00577629">
        <w:rPr>
          <w:noProof/>
          <w:lang w:bidi="sa-IN"/>
        </w:rPr>
        <w:t>TestDataAndRunConfig</w:t>
      </w:r>
      <w:r>
        <w:rPr>
          <w:noProof/>
          <w:lang w:bidi="sa-IN"/>
        </w:rPr>
        <w:t xml:space="preserve"> folder.</w:t>
      </w:r>
    </w:p>
    <w:p w14:paraId="65108D19" w14:textId="4A660806" w:rsidR="00577629" w:rsidRDefault="00577629" w:rsidP="00577629">
      <w:pPr>
        <w:rPr>
          <w:noProof/>
          <w:lang w:bidi="sa-IN"/>
        </w:rPr>
      </w:pPr>
      <w:r>
        <w:rPr>
          <w:noProof/>
          <w:lang w:bidi="sa-IN"/>
        </w:rPr>
        <w:drawing>
          <wp:anchor distT="0" distB="0" distL="114300" distR="114300" simplePos="0" relativeHeight="251660288" behindDoc="1" locked="0" layoutInCell="1" allowOverlap="1" wp14:anchorId="51C4497B" wp14:editId="3BC8ED14">
            <wp:simplePos x="0" y="0"/>
            <wp:positionH relativeFrom="column">
              <wp:posOffset>628650</wp:posOffset>
            </wp:positionH>
            <wp:positionV relativeFrom="paragraph">
              <wp:posOffset>-3810</wp:posOffset>
            </wp:positionV>
            <wp:extent cx="4943475" cy="2571750"/>
            <wp:effectExtent l="0" t="0" r="9525" b="0"/>
            <wp:wrapTight wrapText="bothSides">
              <wp:wrapPolygon edited="0">
                <wp:start x="0" y="0"/>
                <wp:lineTo x="0" y="21440"/>
                <wp:lineTo x="21558" y="21440"/>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43475" cy="2571750"/>
                    </a:xfrm>
                    <a:prstGeom prst="rect">
                      <a:avLst/>
                    </a:prstGeom>
                  </pic:spPr>
                </pic:pic>
              </a:graphicData>
            </a:graphic>
            <wp14:sizeRelH relativeFrom="margin">
              <wp14:pctWidth>0</wp14:pctWidth>
            </wp14:sizeRelH>
            <wp14:sizeRelV relativeFrom="margin">
              <wp14:pctHeight>0</wp14:pctHeight>
            </wp14:sizeRelV>
          </wp:anchor>
        </w:drawing>
      </w:r>
    </w:p>
    <w:p w14:paraId="4701F19E" w14:textId="29ECF9C1" w:rsidR="00577629" w:rsidRDefault="00577629" w:rsidP="00577629">
      <w:pPr>
        <w:pStyle w:val="ListParagraph"/>
        <w:numPr>
          <w:ilvl w:val="0"/>
          <w:numId w:val="3"/>
        </w:numPr>
        <w:spacing w:line="259" w:lineRule="auto"/>
        <w:rPr>
          <w:noProof/>
          <w:lang w:bidi="sa-IN"/>
        </w:rPr>
      </w:pPr>
      <w:r>
        <w:rPr>
          <w:noProof/>
          <w:lang w:bidi="sa-IN"/>
        </w:rPr>
        <w:drawing>
          <wp:anchor distT="0" distB="0" distL="114300" distR="114300" simplePos="0" relativeHeight="251659264" behindDoc="0" locked="0" layoutInCell="1" allowOverlap="1" wp14:anchorId="5D74EA0B" wp14:editId="6943A114">
            <wp:simplePos x="0" y="0"/>
            <wp:positionH relativeFrom="column">
              <wp:posOffset>3226819</wp:posOffset>
            </wp:positionH>
            <wp:positionV relativeFrom="paragraph">
              <wp:posOffset>11460</wp:posOffset>
            </wp:positionV>
            <wp:extent cx="2486660" cy="1115695"/>
            <wp:effectExtent l="0" t="0" r="889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6660" cy="1115695"/>
                    </a:xfrm>
                    <a:prstGeom prst="rect">
                      <a:avLst/>
                    </a:prstGeom>
                  </pic:spPr>
                </pic:pic>
              </a:graphicData>
            </a:graphic>
            <wp14:sizeRelH relativeFrom="margin">
              <wp14:pctWidth>0</wp14:pctWidth>
            </wp14:sizeRelH>
            <wp14:sizeRelV relativeFrom="margin">
              <wp14:pctHeight>0</wp14:pctHeight>
            </wp14:sizeRelV>
          </wp:anchor>
        </w:drawing>
      </w:r>
      <w:r>
        <w:rPr>
          <w:noProof/>
          <w:lang w:bidi="sa-IN"/>
        </w:rPr>
        <w:t>The file has list of TestSuites (the same name as in the SOAPUI project.</w:t>
      </w:r>
      <w:r w:rsidRPr="00CA7250">
        <w:rPr>
          <w:noProof/>
          <w:lang w:bidi="sa-IN"/>
        </w:rPr>
        <w:t xml:space="preserve"> </w:t>
      </w:r>
      <w:r>
        <w:rPr>
          <w:noProof/>
          <w:lang w:bidi="sa-IN"/>
        </w:rPr>
        <w:t>You can comment out by  keeping a ‘#’ before the testSuite.</w:t>
      </w:r>
    </w:p>
    <w:p w14:paraId="5FAA92EB" w14:textId="0AA91AB4" w:rsidR="00577629" w:rsidRDefault="002570E1" w:rsidP="00577629">
      <w:pPr>
        <w:rPr>
          <w:noProof/>
          <w:lang w:bidi="sa-IN"/>
        </w:rPr>
      </w:pPr>
      <w:r>
        <w:rPr>
          <w:noProof/>
          <w:lang w:bidi="sa-IN"/>
        </w:rPr>
        <w:drawing>
          <wp:inline distT="0" distB="0" distL="0" distR="0" wp14:anchorId="14722B3C" wp14:editId="1C5B6391">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6080"/>
                    </a:xfrm>
                    <a:prstGeom prst="rect">
                      <a:avLst/>
                    </a:prstGeom>
                  </pic:spPr>
                </pic:pic>
              </a:graphicData>
            </a:graphic>
          </wp:inline>
        </w:drawing>
      </w:r>
    </w:p>
    <w:p w14:paraId="2DD33AFB" w14:textId="148422FC" w:rsidR="00577629" w:rsidRDefault="00577629" w:rsidP="00577629">
      <w:pPr>
        <w:pStyle w:val="ListParagraph"/>
        <w:numPr>
          <w:ilvl w:val="0"/>
          <w:numId w:val="3"/>
        </w:numPr>
        <w:spacing w:line="259" w:lineRule="auto"/>
        <w:rPr>
          <w:noProof/>
          <w:lang w:bidi="sa-IN"/>
        </w:rPr>
      </w:pPr>
      <w:r>
        <w:rPr>
          <w:noProof/>
          <w:lang w:bidi="sa-IN"/>
        </w:rPr>
        <w:t>In the SOAPUI Project, under ‘AutomationScriptsLibrary’ testSuite, under ‘LQAtestPackExecutionController’ testCase, there is a groovy script named as ‘Execute</w:t>
      </w:r>
      <w:r w:rsidR="002570E1">
        <w:rPr>
          <w:noProof/>
          <w:lang w:bidi="sa-IN"/>
        </w:rPr>
        <w:t>MultipleTest</w:t>
      </w:r>
      <w:r>
        <w:rPr>
          <w:noProof/>
          <w:lang w:bidi="sa-IN"/>
        </w:rPr>
        <w:t>Suites</w:t>
      </w:r>
      <w:r w:rsidR="002570E1">
        <w:rPr>
          <w:noProof/>
          <w:lang w:bidi="sa-IN"/>
        </w:rPr>
        <w:t>’</w:t>
      </w:r>
      <w:r>
        <w:rPr>
          <w:noProof/>
          <w:lang w:bidi="sa-IN"/>
        </w:rPr>
        <w:t>.  Just run script.</w:t>
      </w:r>
    </w:p>
    <w:p w14:paraId="7F1AE233" w14:textId="7D7E7218" w:rsidR="002570E1" w:rsidRDefault="002570E1" w:rsidP="002570E1">
      <w:pPr>
        <w:spacing w:line="259" w:lineRule="auto"/>
        <w:ind w:left="360"/>
        <w:rPr>
          <w:noProof/>
          <w:lang w:bidi="sa-IN"/>
        </w:rPr>
      </w:pPr>
      <w:r>
        <w:rPr>
          <w:noProof/>
          <w:lang w:bidi="sa-IN"/>
        </w:rPr>
        <w:lastRenderedPageBreak/>
        <w:drawing>
          <wp:inline distT="0" distB="0" distL="0" distR="0" wp14:anchorId="76EBFDAC" wp14:editId="566FB288">
            <wp:extent cx="2533333" cy="11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333" cy="1104762"/>
                    </a:xfrm>
                    <a:prstGeom prst="rect">
                      <a:avLst/>
                    </a:prstGeom>
                  </pic:spPr>
                </pic:pic>
              </a:graphicData>
            </a:graphic>
          </wp:inline>
        </w:drawing>
      </w:r>
    </w:p>
    <w:p w14:paraId="05C4F43E" w14:textId="77777777" w:rsidR="00577629" w:rsidRDefault="00577629" w:rsidP="00577629">
      <w:pPr>
        <w:ind w:left="360"/>
        <w:rPr>
          <w:noProof/>
          <w:lang w:bidi="sa-IN"/>
        </w:rPr>
      </w:pPr>
    </w:p>
    <w:p w14:paraId="44DE9B01" w14:textId="77777777" w:rsidR="002570E1" w:rsidRDefault="002570E1" w:rsidP="002570E1">
      <w:pPr>
        <w:pStyle w:val="ListParagraph"/>
        <w:numPr>
          <w:ilvl w:val="0"/>
          <w:numId w:val="7"/>
        </w:numPr>
        <w:spacing w:line="259" w:lineRule="auto"/>
        <w:rPr>
          <w:noProof/>
          <w:lang w:bidi="sa-IN"/>
        </w:rPr>
      </w:pPr>
      <w:r>
        <w:rPr>
          <w:noProof/>
          <w:lang w:bidi="sa-IN"/>
        </w:rPr>
        <w:t>When execution of the test finishes , then you can view  &lt;TESTCASE&gt;_&lt;TIMESTAMP&gt;.log files and &lt;TESTCASE&gt;_&lt;TIMESTAMP&gt;.xml files under ‘</w:t>
      </w:r>
      <w:r w:rsidRPr="00032446">
        <w:rPr>
          <w:noProof/>
          <w:lang w:bidi="sa-IN"/>
        </w:rPr>
        <w:t>C:\</w:t>
      </w:r>
      <w:r>
        <w:rPr>
          <w:noProof/>
          <w:lang w:bidi="sa-IN"/>
        </w:rPr>
        <w:t>&lt;PROJECT_HOME&gt;</w:t>
      </w:r>
      <w:r w:rsidRPr="00032446">
        <w:rPr>
          <w:noProof/>
          <w:lang w:bidi="sa-IN"/>
        </w:rPr>
        <w:t>\TestResults\</w:t>
      </w:r>
      <w:r>
        <w:rPr>
          <w:noProof/>
          <w:lang w:bidi="sa-IN"/>
        </w:rPr>
        <w:t>&lt;ENVIRONMENTname&gt;</w:t>
      </w:r>
      <w:r w:rsidRPr="00032446">
        <w:rPr>
          <w:noProof/>
          <w:lang w:bidi="sa-IN"/>
        </w:rPr>
        <w:t>\</w:t>
      </w:r>
      <w:r>
        <w:rPr>
          <w:noProof/>
          <w:lang w:bidi="sa-IN"/>
        </w:rPr>
        <w:t>&lt;releaseCode&gt;\&lt;TestArea&gt;\&lt;TestSuite&gt;\’.</w:t>
      </w:r>
    </w:p>
    <w:p w14:paraId="2AED4A42" w14:textId="0A53096C" w:rsidR="002570E1" w:rsidRDefault="002570E1" w:rsidP="002570E1">
      <w:pPr>
        <w:ind w:left="720"/>
        <w:rPr>
          <w:noProof/>
          <w:lang w:bidi="sa-IN"/>
        </w:rPr>
      </w:pPr>
      <w:r>
        <w:rPr>
          <w:noProof/>
          <w:lang w:bidi="sa-IN"/>
        </w:rPr>
        <w:t xml:space="preserve"> When </w:t>
      </w:r>
      <w:r w:rsidRPr="00032446">
        <w:rPr>
          <w:noProof/>
          <w:lang w:bidi="sa-IN"/>
        </w:rPr>
        <w:t>C:\LG_LQA_Project\</w:t>
      </w:r>
      <w:r>
        <w:rPr>
          <w:noProof/>
          <w:lang w:bidi="sa-IN"/>
        </w:rPr>
        <w:t>ModularSOAPUIFramework is the &lt;PROJECT_HOME&gt; then test results of a specific TESTSUITE “</w:t>
      </w:r>
      <w:r w:rsidRPr="00661E74">
        <w:rPr>
          <w:noProof/>
          <w:lang w:bidi="sa-IN"/>
        </w:rPr>
        <w:t xml:space="preserve">LGNQA_SchemeDependant_INCR_1.3_Quote_Requote_BasicTests </w:t>
      </w:r>
      <w:r>
        <w:rPr>
          <w:noProof/>
          <w:lang w:bidi="sa-IN"/>
        </w:rPr>
        <w:t>“saved as belowsample  heirarchy on file system -“</w:t>
      </w:r>
      <w:r w:rsidRPr="00032446">
        <w:rPr>
          <w:noProof/>
          <w:lang w:bidi="sa-IN"/>
        </w:rPr>
        <w:t>C:\LG_LQA_Project\</w:t>
      </w:r>
      <w:r>
        <w:rPr>
          <w:noProof/>
          <w:lang w:bidi="sa-IN"/>
        </w:rPr>
        <w:t>ModularSOAPUIFramework</w:t>
      </w:r>
      <w:r w:rsidRPr="00032446">
        <w:rPr>
          <w:noProof/>
          <w:lang w:bidi="sa-IN"/>
        </w:rPr>
        <w:t>\TestResults\LGDROP2\Select_3.0.7_LGNQA_RC6</w:t>
      </w:r>
      <w:r>
        <w:rPr>
          <w:noProof/>
          <w:lang w:bidi="sa-IN"/>
        </w:rPr>
        <w:t>\</w:t>
      </w:r>
      <w:r w:rsidRPr="00661E74">
        <w:t xml:space="preserve"> </w:t>
      </w:r>
      <w:r w:rsidRPr="00661E74">
        <w:rPr>
          <w:noProof/>
          <w:lang w:bidi="sa-IN"/>
        </w:rPr>
        <w:t>S_G_GLD</w:t>
      </w:r>
      <w:r>
        <w:rPr>
          <w:noProof/>
          <w:lang w:bidi="sa-IN"/>
        </w:rPr>
        <w:t xml:space="preserve">\ </w:t>
      </w:r>
      <w:r w:rsidRPr="00661E74">
        <w:rPr>
          <w:noProof/>
          <w:lang w:bidi="sa-IN"/>
        </w:rPr>
        <w:t>LGNQA_SchemeDependant_INCR_1.3_Quote_Requote_BasicTests</w:t>
      </w:r>
      <w:r>
        <w:rPr>
          <w:noProof/>
          <w:lang w:bidi="sa-IN"/>
        </w:rPr>
        <w:t>\”</w:t>
      </w:r>
    </w:p>
    <w:p w14:paraId="00DE48CB" w14:textId="085D0180" w:rsidR="002570E1" w:rsidRDefault="002570E1" w:rsidP="002570E1">
      <w:pPr>
        <w:pStyle w:val="ListParagraph"/>
        <w:numPr>
          <w:ilvl w:val="0"/>
          <w:numId w:val="7"/>
        </w:numPr>
        <w:rPr>
          <w:noProof/>
          <w:lang w:bidi="sa-IN"/>
        </w:rPr>
      </w:pPr>
      <w:r>
        <w:rPr>
          <w:noProof/>
          <w:lang w:bidi="sa-IN"/>
        </w:rPr>
        <w:t>Also a SumamryReport is Generated under “</w:t>
      </w:r>
      <w:r w:rsidRPr="00032446">
        <w:rPr>
          <w:noProof/>
          <w:lang w:bidi="sa-IN"/>
        </w:rPr>
        <w:t>C:\</w:t>
      </w:r>
      <w:r>
        <w:rPr>
          <w:noProof/>
          <w:lang w:bidi="sa-IN"/>
        </w:rPr>
        <w:t>&lt;PROJECT_HOME&gt;</w:t>
      </w:r>
      <w:r w:rsidRPr="00032446">
        <w:rPr>
          <w:noProof/>
          <w:lang w:bidi="sa-IN"/>
        </w:rPr>
        <w:t>\TestResults\</w:t>
      </w:r>
      <w:r>
        <w:rPr>
          <w:noProof/>
          <w:lang w:bidi="sa-IN"/>
        </w:rPr>
        <w:t>&lt;ENVIRONMENTname&gt;</w:t>
      </w:r>
      <w:r w:rsidRPr="00032446">
        <w:rPr>
          <w:noProof/>
          <w:lang w:bidi="sa-IN"/>
        </w:rPr>
        <w:t>\</w:t>
      </w:r>
      <w:r>
        <w:rPr>
          <w:noProof/>
          <w:lang w:bidi="sa-IN"/>
        </w:rPr>
        <w:t>&lt;releaseCode&gt;\” folder.</w:t>
      </w:r>
    </w:p>
    <w:p w14:paraId="730F2D97" w14:textId="77777777" w:rsidR="002570E1" w:rsidRDefault="002570E1" w:rsidP="002570E1">
      <w:pPr>
        <w:pStyle w:val="ListParagraph"/>
        <w:rPr>
          <w:noProof/>
          <w:lang w:bidi="sa-IN"/>
        </w:rPr>
      </w:pPr>
    </w:p>
    <w:p w14:paraId="07F18047" w14:textId="6C67FACD" w:rsidR="002570E1" w:rsidRDefault="002570E1" w:rsidP="002570E1">
      <w:pPr>
        <w:pStyle w:val="ListParagraph"/>
        <w:rPr>
          <w:noProof/>
          <w:lang w:bidi="sa-IN"/>
        </w:rPr>
      </w:pPr>
      <w:r>
        <w:rPr>
          <w:noProof/>
          <w:lang w:bidi="sa-IN"/>
        </w:rPr>
        <w:drawing>
          <wp:inline distT="0" distB="0" distL="0" distR="0" wp14:anchorId="6C0D747E" wp14:editId="5B3B06E0">
            <wp:extent cx="2390476"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476" cy="1342857"/>
                    </a:xfrm>
                    <a:prstGeom prst="rect">
                      <a:avLst/>
                    </a:prstGeom>
                  </pic:spPr>
                </pic:pic>
              </a:graphicData>
            </a:graphic>
          </wp:inline>
        </w:drawing>
      </w:r>
    </w:p>
    <w:p w14:paraId="175E725B" w14:textId="5874B7FE" w:rsidR="007E26DB" w:rsidRPr="007E26DB" w:rsidRDefault="007E26DB" w:rsidP="007E26DB">
      <w:pPr>
        <w:spacing w:line="259" w:lineRule="auto"/>
        <w:rPr>
          <w:noProof/>
          <w:u w:val="single"/>
          <w:lang w:bidi="sa-IN"/>
        </w:rPr>
      </w:pPr>
      <w:r>
        <w:rPr>
          <w:b/>
          <w:bCs/>
          <w:noProof/>
          <w:u w:val="single"/>
          <w:lang w:bidi="sa-IN"/>
        </w:rPr>
        <w:t>What happens if e</w:t>
      </w:r>
      <w:r w:rsidRPr="007E26DB">
        <w:rPr>
          <w:b/>
          <w:bCs/>
          <w:noProof/>
          <w:u w:val="single"/>
          <w:lang w:bidi="sa-IN"/>
        </w:rPr>
        <w:t>xternaltestdata =false:</w:t>
      </w:r>
    </w:p>
    <w:p w14:paraId="5A8736F7" w14:textId="3D136221" w:rsidR="003159C8" w:rsidRDefault="00DD3F39" w:rsidP="007E26DB">
      <w:pPr>
        <w:spacing w:line="259" w:lineRule="auto"/>
        <w:rPr>
          <w:noProof/>
          <w:lang w:bidi="sa-IN"/>
        </w:rPr>
      </w:pPr>
      <w:r>
        <w:rPr>
          <w:noProof/>
          <w:lang w:bidi="sa-IN"/>
        </w:rPr>
        <w:t>Sometimes you may  want to experiment WS Requests by modifying  test data thru SOAPUI properties section. Then</w:t>
      </w:r>
      <w:r w:rsidR="003159C8">
        <w:rPr>
          <w:noProof/>
          <w:lang w:bidi="sa-IN"/>
        </w:rPr>
        <w:t xml:space="preserve"> </w:t>
      </w:r>
      <w:r>
        <w:rPr>
          <w:noProof/>
          <w:lang w:bidi="sa-IN"/>
        </w:rPr>
        <w:t xml:space="preserve">you don’t require to use </w:t>
      </w:r>
      <w:r w:rsidR="003159C8">
        <w:rPr>
          <w:noProof/>
          <w:lang w:bidi="sa-IN"/>
        </w:rPr>
        <w:t>the external test data</w:t>
      </w:r>
      <w:r w:rsidR="00BA078F">
        <w:rPr>
          <w:noProof/>
          <w:lang w:bidi="sa-IN"/>
        </w:rPr>
        <w:t xml:space="preserve"> from</w:t>
      </w:r>
      <w:r w:rsidR="003159C8">
        <w:rPr>
          <w:noProof/>
          <w:lang w:bidi="sa-IN"/>
        </w:rPr>
        <w:t xml:space="preserve"> EXCEL file</w:t>
      </w:r>
      <w:r>
        <w:rPr>
          <w:noProof/>
          <w:lang w:bidi="sa-IN"/>
        </w:rPr>
        <w:t xml:space="preserve">. In this case, you can </w:t>
      </w:r>
      <w:r w:rsidR="003159C8">
        <w:rPr>
          <w:noProof/>
          <w:lang w:bidi="sa-IN"/>
        </w:rPr>
        <w:t xml:space="preserve">execute the tests one by one, by just tweaking the project properties </w:t>
      </w:r>
      <w:r w:rsidR="00BA078F">
        <w:rPr>
          <w:noProof/>
          <w:lang w:bidi="sa-IN"/>
        </w:rPr>
        <w:t xml:space="preserve"> manually</w:t>
      </w:r>
      <w:r>
        <w:rPr>
          <w:noProof/>
          <w:lang w:bidi="sa-IN"/>
        </w:rPr>
        <w:t xml:space="preserve">. For that </w:t>
      </w:r>
      <w:r w:rsidR="003159C8">
        <w:rPr>
          <w:noProof/>
          <w:lang w:bidi="sa-IN"/>
        </w:rPr>
        <w:t xml:space="preserve"> you </w:t>
      </w:r>
      <w:r>
        <w:rPr>
          <w:noProof/>
          <w:lang w:bidi="sa-IN"/>
        </w:rPr>
        <w:t xml:space="preserve">just need to </w:t>
      </w:r>
      <w:r w:rsidR="003159C8">
        <w:rPr>
          <w:noProof/>
          <w:lang w:bidi="sa-IN"/>
        </w:rPr>
        <w:t>change the ‘</w:t>
      </w:r>
      <w:r w:rsidR="003159C8" w:rsidRPr="007E26DB">
        <w:rPr>
          <w:b/>
          <w:bCs/>
          <w:noProof/>
          <w:lang w:bidi="sa-IN"/>
        </w:rPr>
        <w:t xml:space="preserve">externaltestdata’ </w:t>
      </w:r>
      <w:r w:rsidR="003159C8">
        <w:rPr>
          <w:noProof/>
          <w:lang w:bidi="sa-IN"/>
        </w:rPr>
        <w:t xml:space="preserve">project property to ‘false’. </w:t>
      </w:r>
      <w:r>
        <w:rPr>
          <w:noProof/>
          <w:lang w:bidi="sa-IN"/>
        </w:rPr>
        <w:t>when</w:t>
      </w:r>
      <w:r w:rsidR="003159C8">
        <w:rPr>
          <w:noProof/>
          <w:lang w:bidi="sa-IN"/>
        </w:rPr>
        <w:t xml:space="preserve"> property is ‘false’ then we </w:t>
      </w:r>
      <w:r w:rsidR="00BA078F">
        <w:rPr>
          <w:noProof/>
          <w:lang w:bidi="sa-IN"/>
        </w:rPr>
        <w:t xml:space="preserve">have to manually change the values in SOAPUI Project Properties for each Tetscase. Though we consume internal data (from SOAPUI), </w:t>
      </w:r>
      <w:r w:rsidR="003159C8">
        <w:rPr>
          <w:noProof/>
          <w:lang w:bidi="sa-IN"/>
        </w:rPr>
        <w:t xml:space="preserve"> the web service log file</w:t>
      </w:r>
      <w:r w:rsidR="00BA078F">
        <w:rPr>
          <w:noProof/>
          <w:lang w:bidi="sa-IN"/>
        </w:rPr>
        <w:t xml:space="preserve"> and web report files</w:t>
      </w:r>
      <w:r w:rsidR="003159C8">
        <w:rPr>
          <w:noProof/>
          <w:lang w:bidi="sa-IN"/>
        </w:rPr>
        <w:t xml:space="preserve"> </w:t>
      </w:r>
      <w:r w:rsidR="00BA078F">
        <w:rPr>
          <w:noProof/>
          <w:lang w:bidi="sa-IN"/>
        </w:rPr>
        <w:t xml:space="preserve">are generated </w:t>
      </w:r>
      <w:r w:rsidR="003159C8">
        <w:rPr>
          <w:noProof/>
          <w:lang w:bidi="sa-IN"/>
        </w:rPr>
        <w:t>as usual.</w:t>
      </w:r>
    </w:p>
    <w:p w14:paraId="45BB1E2F" w14:textId="585C8CC5" w:rsidR="00BA078F" w:rsidRDefault="00BA078F" w:rsidP="00BA078F">
      <w:pPr>
        <w:spacing w:line="259" w:lineRule="auto"/>
        <w:ind w:left="360"/>
        <w:rPr>
          <w:noProof/>
          <w:lang w:bidi="sa-IN"/>
        </w:rPr>
      </w:pPr>
      <w:r w:rsidRPr="00BA078F">
        <w:rPr>
          <w:b/>
          <w:bCs/>
          <w:noProof/>
          <w:lang w:bidi="sa-IN"/>
        </w:rPr>
        <w:t xml:space="preserve">Note: </w:t>
      </w:r>
      <w:r>
        <w:rPr>
          <w:noProof/>
          <w:lang w:bidi="sa-IN"/>
        </w:rPr>
        <w:t xml:space="preserve">By default, keep this </w:t>
      </w:r>
      <w:r w:rsidR="00410A11">
        <w:rPr>
          <w:noProof/>
          <w:lang w:bidi="sa-IN"/>
        </w:rPr>
        <w:t>‘</w:t>
      </w:r>
      <w:r w:rsidRPr="004A2F8C">
        <w:rPr>
          <w:b/>
          <w:bCs/>
          <w:noProof/>
          <w:lang w:bidi="sa-IN"/>
        </w:rPr>
        <w:t>externaltestdata’</w:t>
      </w:r>
      <w:r>
        <w:rPr>
          <w:b/>
          <w:bCs/>
          <w:noProof/>
          <w:lang w:bidi="sa-IN"/>
        </w:rPr>
        <w:t xml:space="preserve">  </w:t>
      </w:r>
      <w:r w:rsidRPr="00BA078F">
        <w:rPr>
          <w:noProof/>
          <w:lang w:bidi="sa-IN"/>
        </w:rPr>
        <w:t>project pro</w:t>
      </w:r>
      <w:r>
        <w:rPr>
          <w:noProof/>
          <w:lang w:bidi="sa-IN"/>
        </w:rPr>
        <w:t>pe</w:t>
      </w:r>
      <w:r w:rsidRPr="00BA078F">
        <w:rPr>
          <w:noProof/>
          <w:lang w:bidi="sa-IN"/>
        </w:rPr>
        <w:t xml:space="preserve">rty </w:t>
      </w:r>
      <w:r>
        <w:rPr>
          <w:noProof/>
          <w:lang w:bidi="sa-IN"/>
        </w:rPr>
        <w:t>set to ‘true’ to make use of external testdata capabilities and also when running multiple TestCases or a TestSuite.</w:t>
      </w:r>
      <w:r w:rsidR="00410A11">
        <w:rPr>
          <w:noProof/>
          <w:lang w:bidi="sa-IN"/>
        </w:rPr>
        <w:t xml:space="preserve"> By setting  ‘</w:t>
      </w:r>
      <w:r w:rsidR="00410A11" w:rsidRPr="004A2F8C">
        <w:rPr>
          <w:b/>
          <w:bCs/>
          <w:noProof/>
          <w:lang w:bidi="sa-IN"/>
        </w:rPr>
        <w:t>externaltestdata’</w:t>
      </w:r>
      <w:r w:rsidR="00410A11">
        <w:rPr>
          <w:b/>
          <w:bCs/>
          <w:noProof/>
          <w:lang w:bidi="sa-IN"/>
        </w:rPr>
        <w:t xml:space="preserve">  </w:t>
      </w:r>
      <w:r w:rsidR="00410A11" w:rsidRPr="00BA078F">
        <w:rPr>
          <w:noProof/>
          <w:lang w:bidi="sa-IN"/>
        </w:rPr>
        <w:t>project pro</w:t>
      </w:r>
      <w:r w:rsidR="00410A11">
        <w:rPr>
          <w:noProof/>
          <w:lang w:bidi="sa-IN"/>
        </w:rPr>
        <w:t>pe</w:t>
      </w:r>
      <w:r w:rsidR="00410A11" w:rsidRPr="00BA078F">
        <w:rPr>
          <w:noProof/>
          <w:lang w:bidi="sa-IN"/>
        </w:rPr>
        <w:t xml:space="preserve">rty </w:t>
      </w:r>
      <w:r w:rsidR="00410A11">
        <w:rPr>
          <w:noProof/>
          <w:lang w:bidi="sa-IN"/>
        </w:rPr>
        <w:t>to ‘true’  you can save lot of manual configuration time.</w:t>
      </w:r>
    </w:p>
    <w:p w14:paraId="10547AD3" w14:textId="77777777" w:rsidR="003159C8" w:rsidRDefault="003159C8" w:rsidP="003159C8">
      <w:pPr>
        <w:pStyle w:val="ListParagraph"/>
        <w:rPr>
          <w:noProof/>
          <w:lang w:bidi="sa-IN"/>
        </w:rPr>
      </w:pPr>
    </w:p>
    <w:p w14:paraId="13F8A302" w14:textId="77777777" w:rsidR="003159C8" w:rsidRDefault="003159C8" w:rsidP="003159C8">
      <w:pPr>
        <w:pStyle w:val="ListParagraph"/>
        <w:rPr>
          <w:noProof/>
          <w:lang w:bidi="sa-IN"/>
        </w:rPr>
      </w:pPr>
      <w:r>
        <w:rPr>
          <w:noProof/>
          <w:lang w:bidi="sa-IN"/>
        </w:rPr>
        <w:lastRenderedPageBreak/>
        <w:drawing>
          <wp:inline distT="0" distB="0" distL="0" distR="0" wp14:anchorId="6DD2DCB0" wp14:editId="4D69374F">
            <wp:extent cx="3923809" cy="35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3809" cy="3571429"/>
                    </a:xfrm>
                    <a:prstGeom prst="rect">
                      <a:avLst/>
                    </a:prstGeom>
                  </pic:spPr>
                </pic:pic>
              </a:graphicData>
            </a:graphic>
          </wp:inline>
        </w:drawing>
      </w:r>
    </w:p>
    <w:sectPr w:rsidR="003159C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40D75" w14:textId="77777777" w:rsidR="00357BE9" w:rsidRDefault="00357BE9" w:rsidP="00D3120E">
      <w:pPr>
        <w:spacing w:after="0" w:line="240" w:lineRule="auto"/>
      </w:pPr>
      <w:r>
        <w:separator/>
      </w:r>
    </w:p>
  </w:endnote>
  <w:endnote w:type="continuationSeparator" w:id="0">
    <w:p w14:paraId="1663C14F" w14:textId="77777777" w:rsidR="00357BE9" w:rsidRDefault="00357BE9"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1784D" w14:textId="77777777" w:rsidR="00357BE9" w:rsidRDefault="00357BE9" w:rsidP="00D3120E">
      <w:pPr>
        <w:spacing w:after="0" w:line="240" w:lineRule="auto"/>
      </w:pPr>
      <w:r>
        <w:separator/>
      </w:r>
    </w:p>
  </w:footnote>
  <w:footnote w:type="continuationSeparator" w:id="0">
    <w:p w14:paraId="48D3DCA5" w14:textId="77777777" w:rsidR="00357BE9" w:rsidRDefault="00357BE9"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20E0321D"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72E12">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20E0321D"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72E12">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0304"/>
    <w:multiLevelType w:val="hybridMultilevel"/>
    <w:tmpl w:val="F650D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307F9"/>
    <w:rsid w:val="00031AC6"/>
    <w:rsid w:val="00032446"/>
    <w:rsid w:val="000359E0"/>
    <w:rsid w:val="00040249"/>
    <w:rsid w:val="00045D66"/>
    <w:rsid w:val="000722A6"/>
    <w:rsid w:val="000D6B5B"/>
    <w:rsid w:val="000F500C"/>
    <w:rsid w:val="00106DB3"/>
    <w:rsid w:val="00133B92"/>
    <w:rsid w:val="001773DB"/>
    <w:rsid w:val="001A2CCE"/>
    <w:rsid w:val="001A2E55"/>
    <w:rsid w:val="001A3022"/>
    <w:rsid w:val="00206C93"/>
    <w:rsid w:val="002164C5"/>
    <w:rsid w:val="00231F42"/>
    <w:rsid w:val="002570E1"/>
    <w:rsid w:val="00312784"/>
    <w:rsid w:val="003159C8"/>
    <w:rsid w:val="0032039F"/>
    <w:rsid w:val="00327AF2"/>
    <w:rsid w:val="00357BE9"/>
    <w:rsid w:val="0036264D"/>
    <w:rsid w:val="00372E12"/>
    <w:rsid w:val="0038100C"/>
    <w:rsid w:val="003F382B"/>
    <w:rsid w:val="00410A11"/>
    <w:rsid w:val="00411D6D"/>
    <w:rsid w:val="00432331"/>
    <w:rsid w:val="00474FAA"/>
    <w:rsid w:val="00494380"/>
    <w:rsid w:val="004A2F8C"/>
    <w:rsid w:val="004B047F"/>
    <w:rsid w:val="004B3292"/>
    <w:rsid w:val="00513513"/>
    <w:rsid w:val="00515D81"/>
    <w:rsid w:val="0056356C"/>
    <w:rsid w:val="00577629"/>
    <w:rsid w:val="005C6D17"/>
    <w:rsid w:val="005D0A8D"/>
    <w:rsid w:val="005F1A9F"/>
    <w:rsid w:val="006031B3"/>
    <w:rsid w:val="00631A30"/>
    <w:rsid w:val="00661E74"/>
    <w:rsid w:val="00683445"/>
    <w:rsid w:val="00732FA8"/>
    <w:rsid w:val="00733C21"/>
    <w:rsid w:val="007A7094"/>
    <w:rsid w:val="007D2CE2"/>
    <w:rsid w:val="007E26DB"/>
    <w:rsid w:val="008669C7"/>
    <w:rsid w:val="00871D6D"/>
    <w:rsid w:val="00880866"/>
    <w:rsid w:val="00915B79"/>
    <w:rsid w:val="0096239A"/>
    <w:rsid w:val="00991E06"/>
    <w:rsid w:val="009A556D"/>
    <w:rsid w:val="00A41647"/>
    <w:rsid w:val="00A50834"/>
    <w:rsid w:val="00AC6BD7"/>
    <w:rsid w:val="00AD6F0F"/>
    <w:rsid w:val="00B14F2D"/>
    <w:rsid w:val="00B367C5"/>
    <w:rsid w:val="00B4403F"/>
    <w:rsid w:val="00B62F65"/>
    <w:rsid w:val="00BA078F"/>
    <w:rsid w:val="00BB79E4"/>
    <w:rsid w:val="00C07408"/>
    <w:rsid w:val="00C72A50"/>
    <w:rsid w:val="00C7321D"/>
    <w:rsid w:val="00C95CCF"/>
    <w:rsid w:val="00CA7250"/>
    <w:rsid w:val="00CB7AB6"/>
    <w:rsid w:val="00D3120E"/>
    <w:rsid w:val="00DD3F39"/>
    <w:rsid w:val="00DF5E89"/>
    <w:rsid w:val="00E24F6D"/>
    <w:rsid w:val="00E54A42"/>
    <w:rsid w:val="00EB4EB2"/>
    <w:rsid w:val="00EB7294"/>
    <w:rsid w:val="00EE050E"/>
    <w:rsid w:val="00EE10B3"/>
    <w:rsid w:val="00EE1257"/>
    <w:rsid w:val="00EF4D1C"/>
    <w:rsid w:val="00F119CF"/>
    <w:rsid w:val="00F25E04"/>
    <w:rsid w:val="00F56762"/>
    <w:rsid w:val="00FA0B3F"/>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03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paragraph" w:customStyle="1" w:styleId="TableHeader">
    <w:name w:val="Table Header"/>
    <w:basedOn w:val="Normal"/>
    <w:qFormat/>
    <w:rsid w:val="00B4403F"/>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B4403F"/>
    <w:pPr>
      <w:spacing w:after="0" w:line="240" w:lineRule="auto"/>
    </w:pPr>
    <w:rPr>
      <w:rFonts w:ascii="Arial" w:hAnsi="Arial"/>
      <w:noProof/>
      <w:sz w:val="20"/>
      <w:szCs w:val="24"/>
      <w:lang w:val="en-GB"/>
    </w:rPr>
  </w:style>
  <w:style w:type="table" w:styleId="TableGrid">
    <w:name w:val="Table Grid"/>
    <w:basedOn w:val="TableNormal"/>
    <w:uiPriority w:val="59"/>
    <w:rsid w:val="00B4403F"/>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2.xml><?xml version="1.0" encoding="utf-8"?>
<ds:datastoreItem xmlns:ds="http://schemas.openxmlformats.org/officeDocument/2006/customXml" ds:itemID="{E5C36588-F833-4FDB-ACF4-3C7386F95793}">
  <ds:schemaRefs>
    <ds:schemaRef ds:uri="http://schemas.microsoft.com/sharepoint/v3/contenttype/forms"/>
  </ds:schemaRefs>
</ds:datastoreItem>
</file>

<file path=customXml/itemProps3.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44CF6-BF84-48DC-A6D5-6F2B3D23146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52</cp:revision>
  <dcterms:created xsi:type="dcterms:W3CDTF">2017-05-04T13:55:00Z</dcterms:created>
  <dcterms:modified xsi:type="dcterms:W3CDTF">2018-05-16T12:06:00Z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