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B36" w:rsidRPr="00963B36" w:rsidRDefault="00963B36" w:rsidP="00963B36">
      <w:pPr>
        <w:spacing w:line="240" w:lineRule="auto"/>
        <w:jc w:val="center"/>
        <w:rPr>
          <w:rFonts w:ascii="Times New Roman" w:eastAsia="Times New Roman" w:hAnsi="Times New Roman" w:cs="Times New Roman"/>
          <w:sz w:val="24"/>
          <w:szCs w:val="24"/>
        </w:rPr>
      </w:pPr>
      <w:r w:rsidRPr="00963B36">
        <w:rPr>
          <w:rFonts w:ascii="Calibri" w:eastAsia="Times New Roman" w:hAnsi="Calibri" w:cs="Times New Roman"/>
          <w:color w:val="000000"/>
          <w:sz w:val="40"/>
          <w:szCs w:val="40"/>
        </w:rPr>
        <w:t>Wordoku</w:t>
      </w:r>
    </w:p>
    <w:p w:rsidR="00963B36" w:rsidRPr="00963B36" w:rsidRDefault="00963B36" w:rsidP="00963B36">
      <w:pPr>
        <w:pBdr>
          <w:bottom w:val="single" w:sz="12" w:space="1" w:color="000000"/>
        </w:pBdr>
        <w:spacing w:line="240" w:lineRule="auto"/>
        <w:jc w:val="center"/>
        <w:rPr>
          <w:rFonts w:ascii="Times New Roman" w:eastAsia="Times New Roman" w:hAnsi="Times New Roman" w:cs="Times New Roman"/>
          <w:sz w:val="24"/>
          <w:szCs w:val="24"/>
        </w:rPr>
      </w:pPr>
      <w:r w:rsidRPr="00963B36">
        <w:rPr>
          <w:rFonts w:ascii="Calibri" w:eastAsia="Times New Roman" w:hAnsi="Calibri" w:cs="Times New Roman"/>
          <w:color w:val="000000"/>
        </w:rPr>
        <w:t>An  Alphabetic Sudoku</w:t>
      </w:r>
    </w:p>
    <w:p w:rsidR="00963B36" w:rsidRPr="00963B36" w:rsidRDefault="00963B36" w:rsidP="00963B36">
      <w:pPr>
        <w:spacing w:line="240" w:lineRule="auto"/>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32"/>
          <w:szCs w:val="32"/>
          <w:u w:val="single"/>
        </w:rPr>
        <w:t>Project Overview</w:t>
      </w:r>
    </w:p>
    <w:p w:rsidR="00963B36" w:rsidRPr="00963B36" w:rsidRDefault="00963B36" w:rsidP="00963B36">
      <w:pPr>
        <w:spacing w:line="240" w:lineRule="auto"/>
        <w:jc w:val="both"/>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4"/>
          <w:szCs w:val="24"/>
        </w:rPr>
        <w:t>Wordoku is a variation of the most famous number game- ‘Sudoku.’ Instead of using numbers, the player has to use alphabets to complete the puzzle. Wordoku follows the same rules as a Sudoku puzzle i.e. the same single alphabet may not appear twice in the same row, column, or any of the nine 3×3 subgrids of the 9×9 main grid. The project will consist of a two variation:</w:t>
      </w:r>
    </w:p>
    <w:p w:rsidR="00963B36" w:rsidRPr="00963B36" w:rsidRDefault="00963B36" w:rsidP="00963B36">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963B36">
        <w:rPr>
          <w:rFonts w:ascii="Times New Roman" w:eastAsia="Times New Roman" w:hAnsi="Times New Roman" w:cs="Times New Roman"/>
          <w:color w:val="000000"/>
          <w:sz w:val="24"/>
          <w:szCs w:val="24"/>
        </w:rPr>
        <w:t>Classic Wordoku- The player has to complete the partially filled classic 9x9 ma</w:t>
      </w:r>
      <w:r w:rsidR="00CB72BF">
        <w:rPr>
          <w:rFonts w:ascii="Times New Roman" w:eastAsia="Times New Roman" w:hAnsi="Times New Roman" w:cs="Times New Roman"/>
          <w:color w:val="000000"/>
          <w:sz w:val="24"/>
          <w:szCs w:val="24"/>
        </w:rPr>
        <w:t>i</w:t>
      </w:r>
      <w:r w:rsidRPr="00963B36">
        <w:rPr>
          <w:rFonts w:ascii="Times New Roman" w:eastAsia="Times New Roman" w:hAnsi="Times New Roman" w:cs="Times New Roman"/>
          <w:color w:val="000000"/>
          <w:sz w:val="24"/>
          <w:szCs w:val="24"/>
        </w:rPr>
        <w:t>n grid with the allotted alphabets.</w:t>
      </w:r>
    </w:p>
    <w:p w:rsidR="00963B36" w:rsidRPr="00963B36" w:rsidRDefault="00963B36" w:rsidP="00963B36">
      <w:pPr>
        <w:numPr>
          <w:ilvl w:val="0"/>
          <w:numId w:val="1"/>
        </w:numPr>
        <w:spacing w:line="240" w:lineRule="auto"/>
        <w:jc w:val="both"/>
        <w:textAlignment w:val="baseline"/>
        <w:rPr>
          <w:rFonts w:ascii="Times New Roman" w:eastAsia="Times New Roman" w:hAnsi="Times New Roman" w:cs="Times New Roman"/>
          <w:color w:val="000000"/>
          <w:sz w:val="24"/>
          <w:szCs w:val="24"/>
        </w:rPr>
      </w:pPr>
      <w:r w:rsidRPr="00963B36">
        <w:rPr>
          <w:rFonts w:ascii="Times New Roman" w:eastAsia="Times New Roman" w:hAnsi="Times New Roman" w:cs="Times New Roman"/>
          <w:color w:val="000000"/>
          <w:sz w:val="24"/>
          <w:szCs w:val="24"/>
        </w:rPr>
        <w:t>Mini Wordoku- The Mini wordoku will consist of a smaller 6x6 grid (consisting six 2x3 subgrids) which is easy to solve. This variation of wordoku is specially designed for children and beginners.</w:t>
      </w:r>
    </w:p>
    <w:p w:rsidR="00963B36" w:rsidRPr="00963B36" w:rsidRDefault="009F09E5" w:rsidP="00963B36">
      <w:pPr>
        <w:pStyle w:val="ListParagraph"/>
        <w:spacing w:line="240" w:lineRule="auto"/>
        <w:jc w:val="center"/>
        <w:rPr>
          <w:rFonts w:ascii="Times New Roman" w:eastAsia="Times New Roman" w:hAnsi="Times New Roman" w:cs="Times New Roman"/>
          <w:sz w:val="24"/>
          <w:szCs w:val="24"/>
        </w:rPr>
      </w:pPr>
      <w:r w:rsidRPr="009F09E5">
        <w:rPr>
          <w:rFonts w:eastAsia="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06.4pt;margin-top:68.9pt;width:79.8pt;height:25.2pt;z-index:251660288" fillcolor="white [3201]" strokecolor="#8064a2 [3207]" strokeweight="1pt">
            <v:stroke dashstyle="dash"/>
            <v:shadow color="#868686"/>
          </v:shape>
        </w:pict>
      </w:r>
      <w:r w:rsidR="00963B36">
        <w:rPr>
          <w:rFonts w:eastAsia="Times New Roman"/>
          <w:noProof/>
        </w:rPr>
        <w:drawing>
          <wp:inline distT="0" distB="0" distL="0" distR="0">
            <wp:extent cx="2067640" cy="2171700"/>
            <wp:effectExtent l="0" t="0" r="0" b="0"/>
            <wp:docPr id="11" name="Picture 0" descr="457px-Wordoku_puzz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7px-Wordoku_puzzle.svg.png"/>
                    <pic:cNvPicPr/>
                  </pic:nvPicPr>
                  <pic:blipFill>
                    <a:blip r:embed="rId5"/>
                    <a:stretch>
                      <a:fillRect/>
                    </a:stretch>
                  </pic:blipFill>
                  <pic:spPr>
                    <a:xfrm>
                      <a:off x="0" y="0"/>
                      <a:ext cx="2076272" cy="2180766"/>
                    </a:xfrm>
                    <a:prstGeom prst="rect">
                      <a:avLst/>
                    </a:prstGeom>
                  </pic:spPr>
                </pic:pic>
              </a:graphicData>
            </a:graphic>
          </wp:inline>
        </w:drawing>
      </w:r>
      <w:r w:rsidR="00963B36" w:rsidRPr="00963B36">
        <w:rPr>
          <w:rFonts w:ascii="Times New Roman" w:eastAsia="Times New Roman" w:hAnsi="Times New Roman" w:cs="Times New Roman"/>
          <w:sz w:val="24"/>
          <w:szCs w:val="24"/>
        </w:rPr>
        <w:tab/>
      </w:r>
      <w:r w:rsidR="00963B36" w:rsidRPr="00963B36">
        <w:rPr>
          <w:rFonts w:ascii="Times New Roman" w:eastAsia="Times New Roman" w:hAnsi="Times New Roman" w:cs="Times New Roman"/>
          <w:sz w:val="24"/>
          <w:szCs w:val="24"/>
        </w:rPr>
        <w:tab/>
      </w:r>
      <w:r w:rsidR="00963B36" w:rsidRPr="00963B36">
        <w:rPr>
          <w:rFonts w:ascii="Times New Roman" w:eastAsia="Times New Roman" w:hAnsi="Times New Roman" w:cs="Times New Roman"/>
          <w:sz w:val="24"/>
          <w:szCs w:val="24"/>
        </w:rPr>
        <w:tab/>
      </w:r>
      <w:r w:rsidR="00963B36">
        <w:rPr>
          <w:rFonts w:eastAsia="Times New Roman"/>
          <w:noProof/>
        </w:rPr>
        <w:drawing>
          <wp:inline distT="0" distB="0" distL="0" distR="0">
            <wp:extent cx="2067258" cy="2171300"/>
            <wp:effectExtent l="0" t="0" r="0" b="0"/>
            <wp:docPr id="12" name="Picture 1" descr="457px-Wordoku_puzzle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7px-Wordoku_puzzle_solution.svg.png"/>
                    <pic:cNvPicPr/>
                  </pic:nvPicPr>
                  <pic:blipFill>
                    <a:blip r:embed="rId6"/>
                    <a:stretch>
                      <a:fillRect/>
                    </a:stretch>
                  </pic:blipFill>
                  <pic:spPr>
                    <a:xfrm>
                      <a:off x="0" y="0"/>
                      <a:ext cx="2067258" cy="2171300"/>
                    </a:xfrm>
                    <a:prstGeom prst="rect">
                      <a:avLst/>
                    </a:prstGeom>
                  </pic:spPr>
                </pic:pic>
              </a:graphicData>
            </a:graphic>
          </wp:inline>
        </w:drawing>
      </w:r>
    </w:p>
    <w:p w:rsidR="00963B36" w:rsidRPr="00963B36" w:rsidRDefault="00963B36" w:rsidP="00963B36">
      <w:pPr>
        <w:spacing w:line="240" w:lineRule="auto"/>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32"/>
          <w:szCs w:val="32"/>
          <w:u w:val="single"/>
        </w:rPr>
        <w:t>Problem and Solution Statement</w:t>
      </w:r>
    </w:p>
    <w:p w:rsidR="00963B36" w:rsidRDefault="00963B36" w:rsidP="00963B36">
      <w:pPr>
        <w:spacing w:line="240" w:lineRule="auto"/>
        <w:jc w:val="both"/>
        <w:rPr>
          <w:rFonts w:ascii="Times New Roman" w:eastAsia="Times New Roman" w:hAnsi="Times New Roman" w:cs="Times New Roman"/>
          <w:color w:val="000000"/>
          <w:sz w:val="24"/>
          <w:szCs w:val="24"/>
        </w:rPr>
      </w:pPr>
      <w:r w:rsidRPr="00963B36">
        <w:rPr>
          <w:rFonts w:ascii="Times New Roman" w:eastAsia="Times New Roman" w:hAnsi="Times New Roman" w:cs="Times New Roman"/>
          <w:color w:val="000000"/>
          <w:sz w:val="24"/>
          <w:szCs w:val="24"/>
        </w:rPr>
        <w:t xml:space="preserve">Logic </w:t>
      </w:r>
      <w:r w:rsidR="00CB72BF">
        <w:rPr>
          <w:rFonts w:ascii="Times New Roman" w:eastAsia="Times New Roman" w:hAnsi="Times New Roman" w:cs="Times New Roman"/>
          <w:color w:val="000000"/>
          <w:sz w:val="24"/>
          <w:szCs w:val="24"/>
        </w:rPr>
        <w:t xml:space="preserve">building </w:t>
      </w:r>
      <w:r w:rsidRPr="00963B36">
        <w:rPr>
          <w:rFonts w:ascii="Times New Roman" w:eastAsia="Times New Roman" w:hAnsi="Times New Roman" w:cs="Times New Roman"/>
          <w:color w:val="000000"/>
          <w:sz w:val="24"/>
          <w:szCs w:val="24"/>
        </w:rPr>
        <w:t xml:space="preserve">and problem solving are </w:t>
      </w:r>
      <w:r w:rsidR="00CB72BF">
        <w:rPr>
          <w:rFonts w:ascii="Times New Roman" w:eastAsia="Times New Roman" w:hAnsi="Times New Roman" w:cs="Times New Roman"/>
          <w:color w:val="000000"/>
          <w:sz w:val="24"/>
          <w:szCs w:val="24"/>
        </w:rPr>
        <w:t xml:space="preserve">some </w:t>
      </w:r>
      <w:r w:rsidRPr="00963B36">
        <w:rPr>
          <w:rFonts w:ascii="Times New Roman" w:eastAsia="Times New Roman" w:hAnsi="Times New Roman" w:cs="Times New Roman"/>
          <w:color w:val="000000"/>
          <w:sz w:val="24"/>
          <w:szCs w:val="24"/>
        </w:rPr>
        <w:t>the key skills that everyone should possess. But there ar</w:t>
      </w:r>
      <w:r>
        <w:rPr>
          <w:rFonts w:ascii="Times New Roman" w:eastAsia="Times New Roman" w:hAnsi="Times New Roman" w:cs="Times New Roman"/>
          <w:color w:val="000000"/>
          <w:sz w:val="24"/>
          <w:szCs w:val="24"/>
        </w:rPr>
        <w:t>en't enough proper development </w:t>
      </w:r>
      <w:r w:rsidR="00CB72BF">
        <w:rPr>
          <w:rFonts w:ascii="Times New Roman" w:eastAsia="Times New Roman" w:hAnsi="Times New Roman" w:cs="Times New Roman"/>
          <w:color w:val="000000"/>
          <w:sz w:val="24"/>
          <w:szCs w:val="24"/>
        </w:rPr>
        <w:t>programs by which a person</w:t>
      </w:r>
      <w:r w:rsidRPr="00963B36">
        <w:rPr>
          <w:rFonts w:ascii="Times New Roman" w:eastAsia="Times New Roman" w:hAnsi="Times New Roman" w:cs="Times New Roman"/>
          <w:color w:val="000000"/>
          <w:sz w:val="24"/>
          <w:szCs w:val="24"/>
        </w:rPr>
        <w:t xml:space="preserve"> can improve these fundamental skills. Wordoku is a fun puzzle solving activity by which a person can develop logic and problem solving skills. It increases the word forming ability of a child, helps adults to do things quickly and increases sense of time. Also, it reduces chances of developing Alzheimer</w:t>
      </w:r>
      <w:r>
        <w:rPr>
          <w:rFonts w:ascii="Times New Roman" w:eastAsia="Times New Roman" w:hAnsi="Times New Roman" w:cs="Times New Roman"/>
          <w:color w:val="000000"/>
          <w:sz w:val="24"/>
          <w:szCs w:val="24"/>
        </w:rPr>
        <w:t xml:space="preserve"> by keeping your brain active. </w:t>
      </w:r>
      <w:r w:rsidRPr="00963B36">
        <w:rPr>
          <w:rFonts w:ascii="Times New Roman" w:eastAsia="Times New Roman" w:hAnsi="Times New Roman" w:cs="Times New Roman"/>
          <w:color w:val="000000"/>
          <w:sz w:val="24"/>
          <w:szCs w:val="24"/>
        </w:rPr>
        <w:t>Wordoku helps people of all ages.</w:t>
      </w:r>
    </w:p>
    <w:p w:rsidR="00963B36" w:rsidRPr="00963B36" w:rsidRDefault="00963B36" w:rsidP="00963B36">
      <w:pPr>
        <w:spacing w:line="240" w:lineRule="auto"/>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32"/>
          <w:szCs w:val="32"/>
          <w:u w:val="single"/>
        </w:rPr>
        <w:t>Benchmark </w:t>
      </w:r>
    </w:p>
    <w:p w:rsidR="00963B36" w:rsidRDefault="00963B36" w:rsidP="00963B36">
      <w:pPr>
        <w:spacing w:line="240" w:lineRule="auto"/>
        <w:jc w:val="both"/>
        <w:rPr>
          <w:rFonts w:ascii="Times New Roman" w:eastAsia="Times New Roman" w:hAnsi="Times New Roman" w:cs="Times New Roman"/>
          <w:color w:val="000000"/>
          <w:sz w:val="24"/>
          <w:szCs w:val="24"/>
        </w:rPr>
      </w:pPr>
      <w:r w:rsidRPr="00963B36">
        <w:rPr>
          <w:rFonts w:ascii="Times New Roman" w:eastAsia="Times New Roman" w:hAnsi="Times New Roman" w:cs="Times New Roman"/>
          <w:color w:val="000000"/>
          <w:sz w:val="24"/>
          <w:szCs w:val="24"/>
        </w:rPr>
        <w:t>Wordoku is fun to play and easy to understand puzzle application. Using alphabets instead of numbers that are used in conventional Sudoku provides uniqueness to application. Also, wordoku being a digital puzzle  there is no need to carry anything with you. You can play it wherever you want, whenever you want. While the classic 9x9 grid puzzle can be tough for beginners and children, this application provides a mini version (Mini Wordoku) consisting of a 6x6 grid which is easy to solve and ideal to begin with.</w:t>
      </w:r>
    </w:p>
    <w:p w:rsidR="00963B36" w:rsidRPr="00963B36" w:rsidRDefault="00963B36" w:rsidP="00963B36">
      <w:pPr>
        <w:spacing w:line="240" w:lineRule="auto"/>
        <w:jc w:val="both"/>
        <w:rPr>
          <w:rFonts w:ascii="Times New Roman" w:eastAsia="Times New Roman" w:hAnsi="Times New Roman" w:cs="Times New Roman"/>
          <w:color w:val="000000"/>
          <w:sz w:val="24"/>
          <w:szCs w:val="24"/>
        </w:rPr>
      </w:pPr>
    </w:p>
    <w:p w:rsidR="00963B36" w:rsidRPr="00963B36" w:rsidRDefault="00963B36" w:rsidP="00963B36">
      <w:pPr>
        <w:spacing w:line="240" w:lineRule="auto"/>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32"/>
          <w:szCs w:val="32"/>
          <w:u w:val="single"/>
        </w:rPr>
        <w:lastRenderedPageBreak/>
        <w:t>Implementation strategy</w:t>
      </w:r>
    </w:p>
    <w:p w:rsidR="00963B36" w:rsidRPr="00963B36" w:rsidRDefault="00963B36" w:rsidP="00963B36">
      <w:pPr>
        <w:spacing w:line="240" w:lineRule="auto"/>
        <w:jc w:val="both"/>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4"/>
          <w:szCs w:val="24"/>
        </w:rPr>
        <w:t>The basic idea currently for developing this project is  by the use of object oriented programming languages</w:t>
      </w:r>
      <w:r w:rsidR="0065523D">
        <w:rPr>
          <w:rFonts w:ascii="Times New Roman" w:eastAsia="Times New Roman" w:hAnsi="Times New Roman" w:cs="Times New Roman"/>
          <w:color w:val="000000"/>
          <w:sz w:val="24"/>
          <w:szCs w:val="24"/>
        </w:rPr>
        <w:t xml:space="preserve"> like C++, Java and Python. The </w:t>
      </w:r>
      <w:r w:rsidRPr="00963B36">
        <w:rPr>
          <w:rFonts w:ascii="Times New Roman" w:eastAsia="Times New Roman" w:hAnsi="Times New Roman" w:cs="Times New Roman"/>
          <w:color w:val="000000"/>
          <w:sz w:val="24"/>
          <w:szCs w:val="24"/>
        </w:rPr>
        <w:t xml:space="preserve">project will mainly use multidimensional arrays and strings for storing the elements of </w:t>
      </w:r>
      <w:r w:rsidR="00A02D6E">
        <w:rPr>
          <w:rFonts w:ascii="Times New Roman" w:eastAsia="Times New Roman" w:hAnsi="Times New Roman" w:cs="Times New Roman"/>
          <w:color w:val="000000"/>
          <w:sz w:val="24"/>
          <w:szCs w:val="24"/>
        </w:rPr>
        <w:t>the puzzle. Usage of various fun</w:t>
      </w:r>
      <w:r w:rsidR="0065523D">
        <w:rPr>
          <w:rFonts w:ascii="Times New Roman" w:eastAsia="Times New Roman" w:hAnsi="Times New Roman" w:cs="Times New Roman"/>
          <w:color w:val="000000"/>
          <w:sz w:val="24"/>
          <w:szCs w:val="24"/>
        </w:rPr>
        <w:t>damental</w:t>
      </w:r>
      <w:r w:rsidRPr="00963B36">
        <w:rPr>
          <w:rFonts w:ascii="Times New Roman" w:eastAsia="Times New Roman" w:hAnsi="Times New Roman" w:cs="Times New Roman"/>
          <w:color w:val="000000"/>
          <w:sz w:val="24"/>
          <w:szCs w:val="24"/>
        </w:rPr>
        <w:t xml:space="preserve"> concepts like dynamic arrays will be an important part of the project. Use of pointer will be  key towards problem solving as it will help to change the values of any box while solving the puzzle. Values of the elements of the puzzle that are being provided by the programmer will be stored by static arrays so that a user may not be able to  change the puzzle.</w:t>
      </w:r>
      <w:r w:rsidR="0065523D">
        <w:rPr>
          <w:rFonts w:ascii="Times New Roman" w:eastAsia="Times New Roman" w:hAnsi="Times New Roman" w:cs="Times New Roman"/>
          <w:color w:val="000000"/>
          <w:sz w:val="24"/>
          <w:szCs w:val="24"/>
        </w:rPr>
        <w:t xml:space="preserve"> Online  reference and help will be taken from various websites and other developers. Also, Guidance in </w:t>
      </w:r>
      <w:r>
        <w:rPr>
          <w:rFonts w:ascii="Times New Roman" w:eastAsia="Times New Roman" w:hAnsi="Times New Roman" w:cs="Times New Roman"/>
          <w:color w:val="000000"/>
          <w:sz w:val="24"/>
          <w:szCs w:val="24"/>
        </w:rPr>
        <w:t xml:space="preserve">the project will be provided by </w:t>
      </w:r>
      <w:r w:rsidR="0065523D">
        <w:rPr>
          <w:rFonts w:ascii="Times New Roman" w:eastAsia="Times New Roman" w:hAnsi="Times New Roman" w:cs="Times New Roman"/>
          <w:color w:val="000000"/>
          <w:sz w:val="24"/>
          <w:szCs w:val="24"/>
        </w:rPr>
        <w:t>the faculty members.</w:t>
      </w:r>
      <w:r w:rsidRPr="00963B36">
        <w:rPr>
          <w:rFonts w:ascii="Times New Roman" w:eastAsia="Times New Roman" w:hAnsi="Times New Roman" w:cs="Times New Roman"/>
          <w:color w:val="000000"/>
          <w:sz w:val="24"/>
          <w:szCs w:val="24"/>
        </w:rPr>
        <w:t> </w:t>
      </w:r>
    </w:p>
    <w:p w:rsidR="00963B36" w:rsidRPr="00963B36" w:rsidRDefault="00963B36" w:rsidP="00963B36">
      <w:pPr>
        <w:spacing w:line="240" w:lineRule="auto"/>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32"/>
          <w:szCs w:val="32"/>
          <w:u w:val="single"/>
        </w:rPr>
        <w:t>Contributors</w:t>
      </w:r>
    </w:p>
    <w:tbl>
      <w:tblPr>
        <w:tblW w:w="0" w:type="auto"/>
        <w:jc w:val="center"/>
        <w:tblCellMar>
          <w:top w:w="15" w:type="dxa"/>
          <w:left w:w="15" w:type="dxa"/>
          <w:bottom w:w="15" w:type="dxa"/>
          <w:right w:w="15" w:type="dxa"/>
        </w:tblCellMar>
        <w:tblLook w:val="04A0"/>
      </w:tblPr>
      <w:tblGrid>
        <w:gridCol w:w="1596"/>
        <w:gridCol w:w="1239"/>
        <w:gridCol w:w="1683"/>
        <w:gridCol w:w="2222"/>
      </w:tblGrid>
      <w:tr w:rsidR="00963B36" w:rsidRPr="00963B36" w:rsidTr="0065523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32"/>
                <w:szCs w:val="32"/>
                <w:u w:val="single"/>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32"/>
                <w:szCs w:val="32"/>
                <w:u w:val="single"/>
              </w:rPr>
              <w:t>Roll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32"/>
                <w:szCs w:val="32"/>
                <w:u w:val="single"/>
              </w:rPr>
              <w:t>Contact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32"/>
                <w:szCs w:val="32"/>
                <w:u w:val="single"/>
              </w:rPr>
              <w:t>Email</w:t>
            </w:r>
          </w:p>
        </w:tc>
      </w:tr>
      <w:tr w:rsidR="00963B36" w:rsidRPr="00963B36" w:rsidTr="0065523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4"/>
                <w:szCs w:val="24"/>
                <w:u w:val="single"/>
              </w:rPr>
              <w:t>Shah Axat 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4"/>
                <w:szCs w:val="24"/>
                <w:u w:val="single"/>
              </w:rPr>
              <w:t>19IT126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4"/>
                <w:szCs w:val="24"/>
                <w:u w:val="single"/>
              </w:rPr>
              <w:t>9428039723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right"/>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0"/>
                <w:szCs w:val="20"/>
                <w:u w:val="single"/>
              </w:rPr>
              <w:t>19it126@charusat.edu.in</w:t>
            </w:r>
          </w:p>
        </w:tc>
      </w:tr>
      <w:tr w:rsidR="00963B36" w:rsidRPr="00963B36" w:rsidTr="0065523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4"/>
                <w:szCs w:val="24"/>
                <w:u w:val="single"/>
              </w:rPr>
              <w:t>Patva Viraj 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4"/>
                <w:szCs w:val="24"/>
                <w:u w:val="single"/>
              </w:rPr>
              <w:t>19IT117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center"/>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4"/>
                <w:szCs w:val="24"/>
                <w:u w:val="single"/>
              </w:rPr>
              <w:t>9429637250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3B36" w:rsidRPr="00963B36" w:rsidRDefault="00963B36" w:rsidP="00963B36">
            <w:pPr>
              <w:spacing w:after="0" w:line="0" w:lineRule="atLeast"/>
              <w:jc w:val="right"/>
              <w:rPr>
                <w:rFonts w:ascii="Times New Roman" w:eastAsia="Times New Roman" w:hAnsi="Times New Roman" w:cs="Times New Roman"/>
                <w:sz w:val="24"/>
                <w:szCs w:val="24"/>
              </w:rPr>
            </w:pPr>
            <w:r w:rsidRPr="00963B36">
              <w:rPr>
                <w:rFonts w:ascii="Times New Roman" w:eastAsia="Times New Roman" w:hAnsi="Times New Roman" w:cs="Times New Roman"/>
                <w:color w:val="000000"/>
                <w:sz w:val="20"/>
                <w:szCs w:val="20"/>
                <w:u w:val="single"/>
              </w:rPr>
              <w:t>19it117@charusat.edu.in</w:t>
            </w:r>
          </w:p>
        </w:tc>
      </w:tr>
    </w:tbl>
    <w:p w:rsidR="003E0036" w:rsidRPr="00963B36" w:rsidRDefault="003E0036" w:rsidP="00963B36"/>
    <w:sectPr w:rsidR="003E0036" w:rsidRPr="00963B36" w:rsidSect="009F09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A2B99"/>
    <w:multiLevelType w:val="multilevel"/>
    <w:tmpl w:val="E57C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63B36"/>
    <w:rsid w:val="003E0036"/>
    <w:rsid w:val="0065523D"/>
    <w:rsid w:val="00963B36"/>
    <w:rsid w:val="009F09E5"/>
    <w:rsid w:val="00A02D6E"/>
    <w:rsid w:val="00CB72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3B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3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B36"/>
    <w:rPr>
      <w:rFonts w:ascii="Tahoma" w:hAnsi="Tahoma" w:cs="Tahoma"/>
      <w:sz w:val="16"/>
      <w:szCs w:val="16"/>
    </w:rPr>
  </w:style>
  <w:style w:type="paragraph" w:styleId="ListParagraph">
    <w:name w:val="List Paragraph"/>
    <w:basedOn w:val="Normal"/>
    <w:uiPriority w:val="34"/>
    <w:qFormat/>
    <w:rsid w:val="00963B36"/>
    <w:pPr>
      <w:ind w:left="720"/>
      <w:contextualSpacing/>
    </w:pPr>
  </w:style>
</w:styles>
</file>

<file path=word/webSettings.xml><?xml version="1.0" encoding="utf-8"?>
<w:webSettings xmlns:r="http://schemas.openxmlformats.org/officeDocument/2006/relationships" xmlns:w="http://schemas.openxmlformats.org/wordprocessingml/2006/main">
  <w:divs>
    <w:div w:id="190726363">
      <w:bodyDiv w:val="1"/>
      <w:marLeft w:val="0"/>
      <w:marRight w:val="0"/>
      <w:marTop w:val="0"/>
      <w:marBottom w:val="0"/>
      <w:divBdr>
        <w:top w:val="none" w:sz="0" w:space="0" w:color="auto"/>
        <w:left w:val="none" w:sz="0" w:space="0" w:color="auto"/>
        <w:bottom w:val="none" w:sz="0" w:space="0" w:color="auto"/>
        <w:right w:val="none" w:sz="0" w:space="0" w:color="auto"/>
      </w:divBdr>
      <w:divsChild>
        <w:div w:id="187716083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2020-07-17T09:49:00Z</dcterms:created>
  <dcterms:modified xsi:type="dcterms:W3CDTF">2020-07-17T10:17:00Z</dcterms:modified>
</cp:coreProperties>
</file>