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EA48" w14:textId="0F03BD32" w:rsidR="00574B95" w:rsidRPr="00EA31E6" w:rsidRDefault="000C4F96" w:rsidP="00EA31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1E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PRACTICAL-4</w:t>
      </w:r>
    </w:p>
    <w:p w14:paraId="1D7DE9B4" w14:textId="38899990" w:rsidR="000C4F96" w:rsidRDefault="000C4F96" w:rsidP="00EA31E6">
      <w:pPr>
        <w:spacing w:line="360" w:lineRule="auto"/>
        <w:rPr>
          <w:lang w:val="en-US"/>
        </w:rPr>
      </w:pPr>
    </w:p>
    <w:p w14:paraId="5A5EF5C1" w14:textId="78B0AA24" w:rsidR="000C4F96" w:rsidRPr="00EA31E6" w:rsidRDefault="000C4F96" w:rsidP="00EA31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31E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2C7C2974" w14:textId="5F5ABCE5" w:rsidR="000C4F96" w:rsidRPr="004C6D11" w:rsidRDefault="000C4F96" w:rsidP="004C6D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D11">
        <w:rPr>
          <w:rFonts w:ascii="Times New Roman" w:hAnsi="Times New Roman" w:cs="Times New Roman"/>
          <w:sz w:val="28"/>
          <w:szCs w:val="28"/>
        </w:rPr>
        <w:t xml:space="preserve">RSA algorithm is used by Salim to transfer session key to Anarkali. He suspects that Akbar is performing man in middle attack he chose to use </w:t>
      </w:r>
      <w:proofErr w:type="gramStart"/>
      <w:r w:rsidRPr="004C6D11">
        <w:rPr>
          <w:rFonts w:ascii="Times New Roman" w:hAnsi="Times New Roman" w:cs="Times New Roman"/>
          <w:sz w:val="28"/>
          <w:szCs w:val="28"/>
        </w:rPr>
        <w:t>1024 bit</w:t>
      </w:r>
      <w:proofErr w:type="gramEnd"/>
      <w:r w:rsidRPr="004C6D11">
        <w:rPr>
          <w:rFonts w:ascii="Times New Roman" w:hAnsi="Times New Roman" w:cs="Times New Roman"/>
          <w:sz w:val="28"/>
          <w:szCs w:val="28"/>
        </w:rPr>
        <w:t xml:space="preserve"> prime numbers. Hint: you may choose to use big integer in java</w:t>
      </w:r>
    </w:p>
    <w:p w14:paraId="370D8BC9" w14:textId="1DB87BC2" w:rsidR="000C4F96" w:rsidRDefault="000C4F96" w:rsidP="00EA31E6">
      <w:pPr>
        <w:spacing w:line="360" w:lineRule="auto"/>
      </w:pPr>
    </w:p>
    <w:p w14:paraId="49707DDE" w14:textId="0F0DA43A" w:rsidR="000C4F96" w:rsidRPr="00EA31E6" w:rsidRDefault="000C4F96" w:rsidP="00EA31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31E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6078A24F" w14:textId="77777777" w:rsidR="004C6D11" w:rsidRDefault="004C6D11" w:rsidP="004C6D11">
      <w:pPr>
        <w:spacing w:line="360" w:lineRule="auto"/>
        <w:jc w:val="both"/>
      </w:pPr>
    </w:p>
    <w:p w14:paraId="0D87FD30" w14:textId="77777777" w:rsidR="004C6D11" w:rsidRDefault="000C4F96" w:rsidP="004C6D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4C6D1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RSA algorithm</w:t>
      </w: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 asymmetric cryptography algorithm; this means that it uses a </w:t>
      </w:r>
      <w:r w:rsidRPr="004C6D1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public</w:t>
      </w: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key and a </w:t>
      </w:r>
      <w:r w:rsidRPr="004C6D1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private</w:t>
      </w: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key (</w:t>
      </w:r>
      <w:proofErr w:type="spellStart"/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</w:t>
      </w:r>
      <w:proofErr w:type="spellEnd"/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two different, mathematically linked keys). </w:t>
      </w:r>
    </w:p>
    <w:p w14:paraId="2EE72F23" w14:textId="77777777" w:rsidR="004C6D11" w:rsidRDefault="004C6D11" w:rsidP="004C6D1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292930" w14:textId="77777777" w:rsidR="004C6D11" w:rsidRDefault="000C4F96" w:rsidP="004C6D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their names suggest, a public key is shared publicly, while a private key is secret and must not be shared with anyone.</w:t>
      </w:r>
    </w:p>
    <w:p w14:paraId="791DF359" w14:textId="77777777" w:rsidR="004C6D11" w:rsidRPr="004C6D11" w:rsidRDefault="004C6D11" w:rsidP="004C6D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AEB8F7" w14:textId="77777777" w:rsidR="004C6D11" w:rsidRDefault="000C4F96" w:rsidP="004C6D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RSA algorithm is named after those who invented it in 1978: Ron Rivest, Adi Shamir, and Leonard Adleman.</w:t>
      </w:r>
    </w:p>
    <w:p w14:paraId="31FAA2C4" w14:textId="77777777" w:rsidR="004C6D11" w:rsidRPr="004C6D11" w:rsidRDefault="004C6D11" w:rsidP="004C6D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FA9DE6" w14:textId="23658512" w:rsidR="002D0BCE" w:rsidRPr="004C6D11" w:rsidRDefault="002D0BCE" w:rsidP="004C6D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safe for exchange of data over internet.</w:t>
      </w:r>
    </w:p>
    <w:p w14:paraId="2E9EBFC3" w14:textId="1B2F5636" w:rsidR="002D0BCE" w:rsidRDefault="002D0BCE" w:rsidP="00EA31E6">
      <w:pPr>
        <w:spacing w:line="360" w:lineRule="auto"/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7F43CCD9" w14:textId="43815EEF" w:rsidR="000C4F96" w:rsidRPr="00EA31E6" w:rsidRDefault="000C4F96" w:rsidP="00EA31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31E6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5523BD7B" w14:textId="5728FC89" w:rsidR="000C4F96" w:rsidRDefault="000C4F96" w:rsidP="00EA31E6">
      <w:pPr>
        <w:spacing w:line="360" w:lineRule="auto"/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28D2E5AF" w14:textId="347FA134" w:rsidR="004C6D11" w:rsidRPr="004C6D11" w:rsidRDefault="000C4F96" w:rsidP="004C6D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RSA algorithm is a popular exponentiation in a finite field over integers including prime numbers</w:t>
      </w:r>
    </w:p>
    <w:p w14:paraId="11B12897" w14:textId="056FB081" w:rsidR="000C4F96" w:rsidRPr="004C6D11" w:rsidRDefault="000C4F96" w:rsidP="004C6D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integers used by this method are sufficiently large making it difficult to solve</w:t>
      </w: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9F119F4" w14:textId="68DF1270" w:rsidR="000C4F96" w:rsidRPr="004C6D11" w:rsidRDefault="000C4F96" w:rsidP="004C6D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6D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two sets of keys in this algorithm: private key and public key</w:t>
      </w:r>
    </w:p>
    <w:p w14:paraId="50D3439B" w14:textId="53D560E2" w:rsidR="000C4F96" w:rsidRPr="004C6D11" w:rsidRDefault="000C4F96" w:rsidP="004C6D1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2A4862" w14:textId="77777777" w:rsidR="004C6D11" w:rsidRDefault="004C6D11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4BACE64B" w14:textId="77777777" w:rsidR="004C6D11" w:rsidRDefault="004C6D11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7FFFC4D2" w14:textId="1420E471" w:rsidR="000C4F96" w:rsidRPr="004C6D11" w:rsidRDefault="000C4F96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t>STEPS:</w:t>
      </w:r>
    </w:p>
    <w:p w14:paraId="259618C3" w14:textId="21C63690" w:rsidR="000C4F96" w:rsidRPr="004C6D11" w:rsidRDefault="000C4F96" w:rsidP="004C6D1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RSA Modulus</w:t>
      </w:r>
    </w:p>
    <w:p w14:paraId="4C27F599" w14:textId="232F8656" w:rsidR="000C4F96" w:rsidRPr="004C6D11" w:rsidRDefault="000C4F96" w:rsidP="004C6D1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Find derived number (e)</w:t>
      </w:r>
    </w:p>
    <w:p w14:paraId="71415E1E" w14:textId="70B521D3" w:rsidR="000C4F96" w:rsidRPr="004C6D11" w:rsidRDefault="000C4F96" w:rsidP="004C6D1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 Private key and Public Key</w:t>
      </w:r>
    </w:p>
    <w:p w14:paraId="6FDF96C2" w14:textId="25E28BC2" w:rsidR="000C4F96" w:rsidRPr="004C6D11" w:rsidRDefault="000C4F96" w:rsidP="004C6D1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</w:t>
      </w:r>
    </w:p>
    <w:p w14:paraId="7F185043" w14:textId="2FDD12B6" w:rsidR="000C4F96" w:rsidRDefault="000C4F96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2BCA0D8B" w14:textId="650C9765" w:rsidR="002D0BCE" w:rsidRPr="004C6D11" w:rsidRDefault="000C4F96" w:rsidP="004C6D1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will also use Euler </w:t>
      </w:r>
      <w:r w:rsidR="002D0BCE"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Totient</w:t>
      </w:r>
      <w:r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2D0BCE" w:rsidRPr="004C6D1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Multiplicative inverse and some other algorithms to make the calculation.</w:t>
      </w:r>
    </w:p>
    <w:p w14:paraId="2F18F79A" w14:textId="6BDF96B9" w:rsidR="002D0BCE" w:rsidRDefault="002D0BCE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32B9C81E" w14:textId="77777777" w:rsidR="002D0BCE" w:rsidRPr="00EA31E6" w:rsidRDefault="002D0BCE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t xml:space="preserve">ADVANTAGES: </w:t>
      </w:r>
    </w:p>
    <w:p w14:paraId="1C3EEE9B" w14:textId="77777777" w:rsidR="002D0BCE" w:rsidRPr="005822A8" w:rsidRDefault="002D0BCE" w:rsidP="005822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RSA algorithm is safe and secure for transmitting confidential data.</w:t>
      </w:r>
    </w:p>
    <w:p w14:paraId="355483A1" w14:textId="77777777" w:rsidR="002D0BCE" w:rsidRPr="005822A8" w:rsidRDefault="002D0BCE" w:rsidP="005822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Cracking RSA algorithm is very difficult as it involves complex mathematics.</w:t>
      </w:r>
    </w:p>
    <w:p w14:paraId="7BA637DB" w14:textId="1EE2340A" w:rsidR="002D0BCE" w:rsidRDefault="002D0BCE" w:rsidP="005822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Sharing public key to users is easy.</w:t>
      </w:r>
    </w:p>
    <w:p w14:paraId="66F32651" w14:textId="77777777" w:rsidR="005822A8" w:rsidRPr="005822A8" w:rsidRDefault="005822A8" w:rsidP="005822A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245CB3" w14:textId="087DF333" w:rsidR="002D0BCE" w:rsidRPr="00EA31E6" w:rsidRDefault="002D0BCE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t>DISADVANTAGES:</w:t>
      </w:r>
    </w:p>
    <w:p w14:paraId="6DA400B5" w14:textId="77777777" w:rsidR="002D0BCE" w:rsidRPr="005822A8" w:rsidRDefault="002D0BCE" w:rsidP="005822A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has slow data transfer rate due to large numbers involved.</w:t>
      </w:r>
    </w:p>
    <w:p w14:paraId="62E7A658" w14:textId="14C726E9" w:rsidR="002D0BCE" w:rsidRPr="005822A8" w:rsidRDefault="002D0BCE" w:rsidP="005822A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requires third party to verify the reliability of public keys sometimes.</w:t>
      </w:r>
    </w:p>
    <w:p w14:paraId="5462EBBB" w14:textId="43621E42" w:rsidR="002D0BCE" w:rsidRPr="005822A8" w:rsidRDefault="002D0BCE" w:rsidP="005822A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requires some complex calculations both for encryption and </w:t>
      </w:r>
      <w:proofErr w:type="gramStart"/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decryption, </w:t>
      </w:r>
      <w:r w:rsid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proofErr w:type="gramEnd"/>
      <w:r w:rsidRPr="005822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sometimes takes time and can causes delay and on the receiver’s side, calculations need to be done again.</w:t>
      </w:r>
    </w:p>
    <w:p w14:paraId="056EFF84" w14:textId="19F1D640" w:rsidR="002D0BCE" w:rsidRDefault="002D0BCE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6DB524AC" w14:textId="594CC901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1C80234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0448BBF" w14:textId="091B2D40" w:rsidR="002D0BCE" w:rsidRDefault="009B1A3B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lastRenderedPageBreak/>
        <w:t>PROGRAM CODE:</w:t>
      </w:r>
    </w:p>
    <w:p w14:paraId="72A3A72C" w14:textId="77777777" w:rsidR="0074636A" w:rsidRPr="00EA31E6" w:rsidRDefault="0074636A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0A83407A" w14:textId="33D6FFFC" w:rsidR="009B1A3B" w:rsidRPr="0074636A" w:rsidRDefault="009B1A3B" w:rsidP="00EA31E6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46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LANGUAGE OF CODE: </w:t>
      </w:r>
      <w:r w:rsidRPr="0074636A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A273E83" w14:textId="2E960ADF" w:rsidR="009B1A3B" w:rsidRDefault="009B1A3B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396371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 CS 345 - CRNS</w:t>
      </w:r>
    </w:p>
    <w:p w14:paraId="74CB6C1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#PRACTICAL-4</w:t>
      </w:r>
    </w:p>
    <w:p w14:paraId="3AFF14F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#PERFORMED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BY :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PARTH N PATEL</w:t>
      </w:r>
    </w:p>
    <w:p w14:paraId="66D4E4F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19DCS098</w:t>
      </w:r>
    </w:p>
    <w:p w14:paraId="10615E6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0755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#LANGUAGE OF CODE: PYTHON</w:t>
      </w:r>
    </w:p>
    <w:p w14:paraId="2F53044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7873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#IMPORTING math LIBRARY </w:t>
      </w:r>
    </w:p>
    <w:p w14:paraId="4D6BF42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4182FAA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8D5A04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2503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#TAKING INPUT FOR THE PRIME NUMBERS</w:t>
      </w:r>
    </w:p>
    <w:p w14:paraId="3A7CC71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"PLEASE SELECT TWO PRIME NUMBERS: ")</w:t>
      </w:r>
    </w:p>
    <w:p w14:paraId="5FEFA20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=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FIRST PRIME NUMBER : "))</w:t>
      </w:r>
    </w:p>
    <w:p w14:paraId="07273E4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78E21C9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 =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SECOND PRIME NUMBER : "))</w:t>
      </w:r>
    </w:p>
    <w:p w14:paraId="72B2E1A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386AD8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BB542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#VALIDATING WHETHER THE NUMBERS ARE PRIME OR NOT </w:t>
      </w:r>
    </w:p>
    <w:p w14:paraId="5D97522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#FUNCTION TO VALIDATE IF NUMBER IS PRIME OR NOT</w:t>
      </w:r>
    </w:p>
    <w:p w14:paraId="113765D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4A50A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validate_Prime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(x):</w:t>
      </w:r>
    </w:p>
    <w:p w14:paraId="5F05F4C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if(x==2):  </w:t>
      </w:r>
    </w:p>
    <w:p w14:paraId="028D7BA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#2 IS THE ONLY EVEN NUMBER</w:t>
      </w:r>
    </w:p>
    <w:p w14:paraId="08CC551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21E9DE8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((x&lt;2) or ((x%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2)=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=0)):</w:t>
      </w:r>
    </w:p>
    <w:p w14:paraId="240BADB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#NUMBERS LESS THAN 2 AND DIVISBLE BY ANOTHER NUMBER </w:t>
      </w:r>
    </w:p>
    <w:p w14:paraId="6F1422A7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ARE NOT PRIME NUMBERS</w:t>
      </w:r>
    </w:p>
    <w:p w14:paraId="728248B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</w:t>
      </w:r>
    </w:p>
    <w:p w14:paraId="0B2C168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(x&gt;2):</w:t>
      </w:r>
    </w:p>
    <w:p w14:paraId="3568291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2,x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7FDCD4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not(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x%i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EB8AF7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</w:t>
      </w:r>
    </w:p>
    <w:p w14:paraId="6E2FB17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</w:t>
      </w:r>
    </w:p>
    <w:p w14:paraId="36B7B7D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1136607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#CECKING IF P AND Q ARE PRIME OR NOT</w:t>
      </w:r>
    </w:p>
    <w:p w14:paraId="203DEE9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check_p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validate_Prime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(p)</w:t>
      </w:r>
    </w:p>
    <w:p w14:paraId="02F7CF3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check_q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validate_Prime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(q)</w:t>
      </w:r>
    </w:p>
    <w:p w14:paraId="77D5EE3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2171E7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#LOOP TILL PRIME NUMBERS ARE ENTERED</w:t>
      </w:r>
    </w:p>
    <w:p w14:paraId="4F1B904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while(((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check_p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False)or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check_q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==False))):</w:t>
      </w:r>
    </w:p>
    <w:p w14:paraId="6F7B843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 =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prime number for p: "))</w:t>
      </w:r>
    </w:p>
    <w:p w14:paraId="708CB65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 =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prime number for q: "))</w:t>
      </w:r>
    </w:p>
    <w:p w14:paraId="613CA2B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check_p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validate_Prime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(p)</w:t>
      </w:r>
    </w:p>
    <w:p w14:paraId="6E3A2DD9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check_q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validate_Prime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(q)</w:t>
      </w:r>
    </w:p>
    <w:p w14:paraId="48FDDDF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E38F13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#MAIN LOGIC BUILDING FOR THE RSA </w:t>
      </w:r>
    </w:p>
    <w:p w14:paraId="798ADCC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51D5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#FINDING THE RSA MODULUS</w:t>
      </w:r>
    </w:p>
    <w:p w14:paraId="7983FC27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n = p * q</w:t>
      </w:r>
    </w:p>
    <w:p w14:paraId="576D6B0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"RSA MODULUS : ",n)</w:t>
      </w:r>
    </w:p>
    <w:p w14:paraId="1BB036A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2E4EB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F4B8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#EULER'S TOITENT</w:t>
      </w:r>
    </w:p>
    <w:p w14:paraId="7550591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r= (p-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1)*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(q-1)</w:t>
      </w:r>
    </w:p>
    <w:p w14:paraId="2676E7A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"EULER'S TOITENT : ",r)</w:t>
      </w:r>
    </w:p>
    <w:p w14:paraId="3AA0D35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D8B83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3205A1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#CALCULATING THE GCD</w:t>
      </w:r>
    </w:p>
    <w:p w14:paraId="0B2C259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find_GCD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7AA6BB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r!=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0):</w:t>
      </w:r>
    </w:p>
    <w:p w14:paraId="1FF3513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r,e%r</w:t>
      </w:r>
      <w:proofErr w:type="spellEnd"/>
    </w:p>
    <w:p w14:paraId="547FA4A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e</w:t>
      </w:r>
    </w:p>
    <w:p w14:paraId="3FDCE6F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896AB4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#EUCLID'S ALGORITHM</w:t>
      </w:r>
    </w:p>
    <w:p w14:paraId="673609E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5C7F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euclid_Algorithm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77536A9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1,r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6BEA26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e!=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0):</w:t>
      </w:r>
    </w:p>
    <w:p w14:paraId="4A68F4F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=r//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e,r%e</w:t>
      </w:r>
      <w:proofErr w:type="spellEnd"/>
    </w:p>
    <w:p w14:paraId="3789FC9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b!=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0):</w:t>
      </w:r>
    </w:p>
    <w:p w14:paraId="43AB554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"%d = %d*(%d) + %d"%(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r,a,e,b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EF2DE9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r=e</w:t>
      </w:r>
    </w:p>
    <w:p w14:paraId="6651BB8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e=b</w:t>
      </w:r>
    </w:p>
    <w:p w14:paraId="68948CE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5EF3A3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#EXTENDED EUCLID'S ALGORITHM</w:t>
      </w:r>
    </w:p>
    <w:p w14:paraId="6599FD57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extended_Euclid_Algorithm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98E1D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a%b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==0):</w:t>
      </w:r>
    </w:p>
    <w:p w14:paraId="071E1E1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return(b,0,1)</w:t>
      </w:r>
    </w:p>
    <w:p w14:paraId="2975891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D19E3D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gcd,s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,t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extended_Euclid_Algorithm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b,a%b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545B14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 = s-((a//b) * t)</w:t>
      </w:r>
    </w:p>
    <w:p w14:paraId="5DAFB1C9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"%d = %d*(%d) + (%d)*(%d)"%(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gcd,a,t,s,b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8444B8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gcd,t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,s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1350C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0E424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#MULTIPLICATIVE INVERSE</w:t>
      </w:r>
    </w:p>
    <w:p w14:paraId="2512484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multiplicative_Inverse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96CCB5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gcd,s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,_=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extended_Euclid_Algorithm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C20E9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1):</w:t>
      </w:r>
    </w:p>
    <w:p w14:paraId="48B5A67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None</w:t>
      </w:r>
    </w:p>
    <w:p w14:paraId="7BC022A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4FF6C4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if(s&lt;0):</w:t>
      </w:r>
    </w:p>
    <w:p w14:paraId="25EA2F1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"s=%d. SINCE %d IS LESS THAN 0, s = s(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modr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), i.e., s=%d."%(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s,s,s%r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41E82B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(s&gt;0):</w:t>
      </w:r>
    </w:p>
    <w:p w14:paraId="418A7BA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print("s=%d."%(s))</w:t>
      </w:r>
    </w:p>
    <w:p w14:paraId="78B5A9B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s%r</w:t>
      </w:r>
      <w:proofErr w:type="spellEnd"/>
    </w:p>
    <w:p w14:paraId="6C3C2C8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</w:p>
    <w:p w14:paraId="5B85955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#CALCULATING THE VALUE OF e</w:t>
      </w:r>
    </w:p>
    <w:p w14:paraId="2EBF9B3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#FINDS THE HIGHEST POSSIBLE VALUE OF 'e' BETWEEN 1 and 1000 THAT MAKES 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 COPRIME.</w:t>
      </w:r>
    </w:p>
    <w:p w14:paraId="07B1D6E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1,1000):</w:t>
      </w:r>
    </w:p>
    <w:p w14:paraId="4C8D706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find_GCD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)==1):</w:t>
      </w:r>
    </w:p>
    <w:p w14:paraId="691DB9C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e=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346D783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"THE VALUE OF e : ",e)</w:t>
      </w:r>
    </w:p>
    <w:p w14:paraId="66A8A24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674E2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2DCA0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ACD15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#CALCULATION OF 'd', PRIVATE KEY, AND PUBLIC KEY.</w:t>
      </w:r>
    </w:p>
    <w:p w14:paraId="27E83CD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"EUCLID'S ALGORITHM:")</w:t>
      </w:r>
    </w:p>
    <w:p w14:paraId="1373DBF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euclid_Algorithm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C9E82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DCB33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"EUCLID'S EXTENDED ALGORITHM:")</w:t>
      </w:r>
    </w:p>
    <w:p w14:paraId="67D4B0B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multiplicative_Inverse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58BD42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05739E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"THE VALUE OF D : ",d)</w:t>
      </w:r>
    </w:p>
    <w:p w14:paraId="6D5458C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DEEE0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#PUBLIC KEY </w:t>
      </w:r>
    </w:p>
    <w:p w14:paraId="1E5DBE9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 = 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e,n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653DA3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#PRIVATE KEY</w:t>
      </w:r>
    </w:p>
    <w:p w14:paraId="7FFA521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= 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d,n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12BCE7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D69C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"PRIVATE KEY : ",private)</w:t>
      </w:r>
    </w:p>
    <w:p w14:paraId="59EECA8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"PUBLIC KEY  : ",public)</w:t>
      </w:r>
    </w:p>
    <w:p w14:paraId="38DBBC5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D40FC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ECA9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F5E052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#ENCRYPTION</w:t>
      </w:r>
    </w:p>
    <w:p w14:paraId="44F77E68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def encrypt(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pub_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key,n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5B93731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e,n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pub_key</w:t>
      </w:r>
      <w:proofErr w:type="spellEnd"/>
    </w:p>
    <w:p w14:paraId="0D8743B9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193DB96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m=0</w:t>
      </w:r>
    </w:p>
    <w:p w14:paraId="6FFF13F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n_text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ADB94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i.isupper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14:paraId="4EA8DA3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 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ord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)-65</w:t>
      </w:r>
    </w:p>
    <w:p w14:paraId="3EC9380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c=(m**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e)%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</w:p>
    <w:p w14:paraId="4876D3D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x.append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(c)</w:t>
      </w:r>
    </w:p>
    <w:p w14:paraId="11A97F2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i.islower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()):               </w:t>
      </w:r>
    </w:p>
    <w:p w14:paraId="2E80B14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m=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ord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)-97</w:t>
      </w:r>
    </w:p>
    <w:p w14:paraId="1A1E832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c=(m**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e)%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</w:p>
    <w:p w14:paraId="1F9B5BF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x.append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(c)</w:t>
      </w:r>
    </w:p>
    <w:p w14:paraId="262508C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i.isspace</w:t>
      </w:r>
      <w:proofErr w:type="spellEnd"/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14:paraId="75CE642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spc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=400</w:t>
      </w:r>
    </w:p>
    <w:p w14:paraId="09E600CC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x.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400)</w:t>
      </w:r>
    </w:p>
    <w:p w14:paraId="57B93BB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x</w:t>
      </w:r>
    </w:p>
    <w:p w14:paraId="7833EE3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14:paraId="7B475414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716CD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94B65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E7E530F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#Message</w:t>
      </w:r>
    </w:p>
    <w:p w14:paraId="6F45398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plain_Text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"PLEASE ENTER THE MESSAGE TO BE ENCRYPTED : ")</w:t>
      </w:r>
    </w:p>
    <w:p w14:paraId="4DBD7432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1F6ED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"YOUR MESSAGE :",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plain_Text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EB1ACB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FDA0E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=encrypt(</w:t>
      </w:r>
      <w:proofErr w:type="spellStart"/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public,plain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0D0BA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85B55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"THE ENCRYPTED CIPHER TEXT : ")</w:t>
      </w:r>
    </w:p>
    <w:p w14:paraId="7B8B1ECD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2987E6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cipher_Text</w:t>
      </w:r>
      <w:proofErr w:type="spell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B4F4BE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1FFCD0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2A93A" w14:textId="77777777" w:rsidR="009B1A3B" w:rsidRPr="0074636A" w:rsidRDefault="009B1A3B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"PARTH PATEL\n19DCS098")</w:t>
      </w:r>
    </w:p>
    <w:p w14:paraId="4D2BDA56" w14:textId="4F352AEC" w:rsidR="009B1A3B" w:rsidRDefault="009B1A3B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9B1A3B">
        <w:rPr>
          <w:rFonts w:ascii="Arial" w:eastAsia="Times New Roman" w:hAnsi="Arial" w:cs="Arial"/>
          <w:sz w:val="30"/>
          <w:szCs w:val="30"/>
          <w:lang w:eastAsia="en-IN"/>
        </w:rPr>
        <w:t xml:space="preserve">    </w:t>
      </w:r>
    </w:p>
    <w:p w14:paraId="45BC74DA" w14:textId="3B5E42E0" w:rsidR="009B1A3B" w:rsidRPr="00EA31E6" w:rsidRDefault="009B1A3B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t>OUTPUT:</w:t>
      </w:r>
    </w:p>
    <w:p w14:paraId="2A386690" w14:textId="0B7A5FFA" w:rsidR="009B1A3B" w:rsidRDefault="009B1A3B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0C0B011" w14:textId="0FDDC64E" w:rsidR="0074636A" w:rsidRPr="0074636A" w:rsidRDefault="0074636A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FOR BIG PRIME NUMBERS:</w:t>
      </w:r>
    </w:p>
    <w:p w14:paraId="76D21216" w14:textId="6847FF25" w:rsidR="009B1A3B" w:rsidRDefault="009B1A3B" w:rsidP="0074636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43128B5" wp14:editId="4CE780E0">
            <wp:extent cx="57315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0C41" w14:textId="7CD31F68" w:rsidR="009B1A3B" w:rsidRDefault="009B1A3B" w:rsidP="0074636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67EB33D9" wp14:editId="75F616BC">
            <wp:extent cx="5731510" cy="1741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55" cy="17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76C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F5983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770CD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1090D1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08094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0977F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5B8D2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CD47E0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A6E6D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8B6189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06261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962C0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36AD6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5CC31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6D057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A0DC4" w14:textId="77777777" w:rsid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8D563" w14:textId="33625595" w:rsidR="00F61A85" w:rsidRPr="0074636A" w:rsidRDefault="0074636A" w:rsidP="00EA31E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 FOR SMALL PRIME NUMBERS:</w:t>
      </w:r>
    </w:p>
    <w:p w14:paraId="4D2BFBDA" w14:textId="0BB36542" w:rsidR="00F61A85" w:rsidRDefault="00F61A85" w:rsidP="0074636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6FF1A8C" wp14:editId="4FF88281">
            <wp:extent cx="5731510" cy="638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805" w14:textId="0B6F13D7" w:rsidR="00F61A85" w:rsidRDefault="00F61A85" w:rsidP="0074636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645A0D60" wp14:editId="5E33F6B9">
            <wp:extent cx="5731510" cy="1635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A920" w14:textId="311FA090" w:rsidR="00F61A85" w:rsidRPr="00EA31E6" w:rsidRDefault="00F61A85" w:rsidP="00EA31E6">
      <w:pPr>
        <w:pStyle w:val="NormalWeb"/>
        <w:spacing w:before="120" w:beforeAutospacing="0" w:after="144" w:afterAutospacing="0" w:line="360" w:lineRule="auto"/>
        <w:ind w:right="48"/>
        <w:jc w:val="both"/>
        <w:rPr>
          <w:rFonts w:eastAsiaTheme="minorHAnsi"/>
          <w:b/>
          <w:bCs/>
          <w:sz w:val="28"/>
          <w:szCs w:val="28"/>
          <w:lang w:val="en-US" w:eastAsia="en-US"/>
        </w:rPr>
      </w:pPr>
      <w:r w:rsidRPr="00EA31E6">
        <w:rPr>
          <w:rFonts w:eastAsiaTheme="minorHAnsi"/>
          <w:b/>
          <w:bCs/>
          <w:sz w:val="28"/>
          <w:szCs w:val="28"/>
          <w:lang w:val="en-US" w:eastAsia="en-US"/>
        </w:rPr>
        <w:lastRenderedPageBreak/>
        <w:t>CONCLUSION:</w:t>
      </w:r>
    </w:p>
    <w:p w14:paraId="255F8ADB" w14:textId="5927D47F" w:rsidR="00F61A85" w:rsidRPr="0074636A" w:rsidRDefault="00F61A85" w:rsidP="007463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36A">
        <w:rPr>
          <w:rFonts w:ascii="Times New Roman" w:eastAsia="Times New Roman" w:hAnsi="Times New Roman" w:cs="Times New Roman"/>
          <w:sz w:val="24"/>
          <w:szCs w:val="24"/>
          <w:lang w:eastAsia="en-IN"/>
        </w:rPr>
        <w:t>By performing the above practical, I learned the basic concept of RSA algorithm, why it is extensively used and how the encryption process works.</w:t>
      </w:r>
    </w:p>
    <w:p w14:paraId="1D024D3F" w14:textId="77777777" w:rsidR="002D0BCE" w:rsidRPr="000C4F96" w:rsidRDefault="002D0BCE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0B62A07" w14:textId="77777777" w:rsidR="000C4F96" w:rsidRPr="000C4F96" w:rsidRDefault="000C4F96" w:rsidP="00EA31E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14:paraId="06505D60" w14:textId="77777777" w:rsidR="000C4F96" w:rsidRPr="000C4F96" w:rsidRDefault="000C4F96" w:rsidP="00EA31E6">
      <w:pPr>
        <w:spacing w:before="100" w:beforeAutospacing="1" w:after="100" w:afterAutospacing="1" w:line="360" w:lineRule="auto"/>
        <w:ind w:left="720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sectPr w:rsidR="000C4F96" w:rsidRPr="000C4F96" w:rsidSect="00EA31E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FDF4" w14:textId="77777777" w:rsidR="00F27FE1" w:rsidRDefault="00F27FE1" w:rsidP="00EA31E6">
      <w:pPr>
        <w:spacing w:after="0" w:line="240" w:lineRule="auto"/>
      </w:pPr>
      <w:r>
        <w:separator/>
      </w:r>
    </w:p>
  </w:endnote>
  <w:endnote w:type="continuationSeparator" w:id="0">
    <w:p w14:paraId="010DA8D7" w14:textId="77777777" w:rsidR="00F27FE1" w:rsidRDefault="00F27FE1" w:rsidP="00E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C500" w14:textId="29CB6737" w:rsidR="00EA31E6" w:rsidRDefault="00EA31E6">
    <w:pPr>
      <w:pStyle w:val="Footer"/>
    </w:pPr>
    <w:r>
      <w:t>DEPSTAR (CSE)</w:t>
    </w:r>
  </w:p>
  <w:p w14:paraId="41FC71EA" w14:textId="77777777" w:rsidR="00EA31E6" w:rsidRDefault="00EA3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F207" w14:textId="77777777" w:rsidR="00F27FE1" w:rsidRDefault="00F27FE1" w:rsidP="00EA31E6">
      <w:pPr>
        <w:spacing w:after="0" w:line="240" w:lineRule="auto"/>
      </w:pPr>
      <w:r>
        <w:separator/>
      </w:r>
    </w:p>
  </w:footnote>
  <w:footnote w:type="continuationSeparator" w:id="0">
    <w:p w14:paraId="5705FC95" w14:textId="77777777" w:rsidR="00F27FE1" w:rsidRDefault="00F27FE1" w:rsidP="00EA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1AC5" w14:textId="0C7B1C92" w:rsidR="00EA31E6" w:rsidRDefault="00EA31E6">
    <w:pPr>
      <w:pStyle w:val="Header"/>
    </w:pPr>
    <w:r>
      <w:t>[CS 345]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810"/>
    <w:multiLevelType w:val="hybridMultilevel"/>
    <w:tmpl w:val="068C658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ADD"/>
    <w:multiLevelType w:val="hybridMultilevel"/>
    <w:tmpl w:val="75C4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7A60"/>
    <w:multiLevelType w:val="multilevel"/>
    <w:tmpl w:val="0A0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B01B7"/>
    <w:multiLevelType w:val="hybridMultilevel"/>
    <w:tmpl w:val="A83447A4"/>
    <w:lvl w:ilvl="0" w:tplc="4009000F">
      <w:start w:val="1"/>
      <w:numFmt w:val="decimal"/>
      <w:lvlText w:val="%1.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74ED"/>
    <w:multiLevelType w:val="hybridMultilevel"/>
    <w:tmpl w:val="B518D896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841DD"/>
    <w:multiLevelType w:val="hybridMultilevel"/>
    <w:tmpl w:val="F11A1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14C53"/>
    <w:multiLevelType w:val="hybridMultilevel"/>
    <w:tmpl w:val="836A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1"/>
    <w:rsid w:val="000C4F96"/>
    <w:rsid w:val="002D0BCE"/>
    <w:rsid w:val="004C6D11"/>
    <w:rsid w:val="00574B95"/>
    <w:rsid w:val="005822A8"/>
    <w:rsid w:val="0074636A"/>
    <w:rsid w:val="009B1A3B"/>
    <w:rsid w:val="00DD70B1"/>
    <w:rsid w:val="00EA31E6"/>
    <w:rsid w:val="00F27FE1"/>
    <w:rsid w:val="00F6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0B60"/>
  <w15:chartTrackingRefBased/>
  <w15:docId w15:val="{9C13C753-E72A-4BDD-966F-2F4DBFE4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4F96"/>
    <w:rPr>
      <w:b/>
      <w:bCs/>
    </w:rPr>
  </w:style>
  <w:style w:type="character" w:styleId="Emphasis">
    <w:name w:val="Emphasis"/>
    <w:basedOn w:val="DefaultParagraphFont"/>
    <w:uiPriority w:val="20"/>
    <w:qFormat/>
    <w:rsid w:val="000C4F96"/>
    <w:rPr>
      <w:i/>
      <w:iCs/>
    </w:rPr>
  </w:style>
  <w:style w:type="paragraph" w:styleId="NormalWeb">
    <w:name w:val="Normal (Web)"/>
    <w:basedOn w:val="Normal"/>
    <w:uiPriority w:val="99"/>
    <w:unhideWhenUsed/>
    <w:rsid w:val="000C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4F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0C4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E6"/>
  </w:style>
  <w:style w:type="paragraph" w:styleId="Footer">
    <w:name w:val="footer"/>
    <w:basedOn w:val="Normal"/>
    <w:link w:val="FooterChar"/>
    <w:uiPriority w:val="99"/>
    <w:unhideWhenUsed/>
    <w:rsid w:val="00EA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93FD4-2420-47DA-BBF1-F20B4CEC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2022-01-17T03:15:00Z</dcterms:created>
  <dcterms:modified xsi:type="dcterms:W3CDTF">2022-01-17T03:42:00Z</dcterms:modified>
</cp:coreProperties>
</file>