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008" w:rsidRDefault="009342AD">
      <w:r>
        <w:t>TYPE: MCQ</w:t>
      </w:r>
    </w:p>
    <w:p w:rsidR="009342AD" w:rsidRDefault="009342AD">
      <w:r>
        <w:t xml:space="preserve">Q1. </w:t>
      </w:r>
      <w:r>
        <w:t>To determine whether the test statistic of ANOVA is statistically significant, it can be compared to a critical value. What two pieces of information are needed to determine the critical value?</w:t>
      </w:r>
      <w:r>
        <w:t xml:space="preserve"> </w:t>
      </w:r>
      <w:proofErr w:type="gramStart"/>
      <w:r>
        <w:t>(</w:t>
      </w:r>
      <w:proofErr w:type="gramEnd"/>
      <w:r>
        <w:t>1)</w:t>
      </w:r>
    </w:p>
    <w:p w:rsidR="009342AD" w:rsidRPr="009342AD" w:rsidRDefault="009342AD" w:rsidP="009342AD">
      <w:pPr>
        <w:pStyle w:val="ListParagraph"/>
        <w:numPr>
          <w:ilvl w:val="0"/>
          <w:numId w:val="2"/>
        </w:numPr>
      </w:pPr>
      <w:r>
        <w:t>**</w:t>
      </w:r>
      <w:r w:rsidRPr="009342AD">
        <w:t>sample size, number of groups</w:t>
      </w:r>
    </w:p>
    <w:p w:rsidR="009342AD" w:rsidRDefault="009342AD" w:rsidP="009342AD">
      <w:pPr>
        <w:pStyle w:val="ListParagraph"/>
        <w:numPr>
          <w:ilvl w:val="0"/>
          <w:numId w:val="2"/>
        </w:numPr>
      </w:pPr>
      <w:r>
        <w:t>mean, sample standard deviation</w:t>
      </w:r>
    </w:p>
    <w:p w:rsidR="009342AD" w:rsidRDefault="009342AD" w:rsidP="009342AD">
      <w:pPr>
        <w:pStyle w:val="ListParagraph"/>
        <w:numPr>
          <w:ilvl w:val="0"/>
          <w:numId w:val="2"/>
        </w:numPr>
      </w:pPr>
      <w:r>
        <w:t>expected frequency, obtained frequency</w:t>
      </w:r>
    </w:p>
    <w:p w:rsidR="009342AD" w:rsidRDefault="009342AD" w:rsidP="009342AD">
      <w:pPr>
        <w:pStyle w:val="ListParagraph"/>
        <w:numPr>
          <w:ilvl w:val="0"/>
          <w:numId w:val="2"/>
        </w:numPr>
      </w:pPr>
      <w:r>
        <w:t>MSTR, MSE</w:t>
      </w:r>
    </w:p>
    <w:p w:rsidR="009342AD" w:rsidRDefault="009342AD" w:rsidP="009342AD">
      <w:r>
        <w:t xml:space="preserve">Q2. </w:t>
      </w:r>
      <w:r>
        <w:t>Which of the following are types of neural networks? (1)</w:t>
      </w:r>
    </w:p>
    <w:p w:rsidR="009342AD" w:rsidRPr="009342AD" w:rsidRDefault="009342AD" w:rsidP="009342AD">
      <w:pPr>
        <w:pStyle w:val="ListParagraph"/>
        <w:numPr>
          <w:ilvl w:val="0"/>
          <w:numId w:val="4"/>
        </w:numPr>
      </w:pPr>
      <w:r w:rsidRPr="009342AD">
        <w:t>Hopfield Network</w:t>
      </w:r>
    </w:p>
    <w:p w:rsidR="009342AD" w:rsidRPr="009342AD" w:rsidRDefault="009342AD" w:rsidP="009342AD">
      <w:pPr>
        <w:pStyle w:val="ListParagraph"/>
        <w:numPr>
          <w:ilvl w:val="0"/>
          <w:numId w:val="4"/>
        </w:numPr>
      </w:pPr>
      <w:r w:rsidRPr="009342AD">
        <w:t>Gated Recurrent Unit</w:t>
      </w:r>
    </w:p>
    <w:p w:rsidR="009342AD" w:rsidRPr="009342AD" w:rsidRDefault="009342AD" w:rsidP="009342AD">
      <w:pPr>
        <w:pStyle w:val="ListParagraph"/>
        <w:numPr>
          <w:ilvl w:val="0"/>
          <w:numId w:val="4"/>
        </w:numPr>
      </w:pPr>
      <w:r w:rsidRPr="009342AD">
        <w:t>Long / Short Term Memory</w:t>
      </w:r>
    </w:p>
    <w:p w:rsidR="009342AD" w:rsidRDefault="009342AD" w:rsidP="009342AD">
      <w:pPr>
        <w:pStyle w:val="ListParagraph"/>
        <w:numPr>
          <w:ilvl w:val="0"/>
          <w:numId w:val="4"/>
        </w:numPr>
      </w:pPr>
      <w:r>
        <w:t>**</w:t>
      </w:r>
      <w:r w:rsidRPr="009342AD">
        <w:t>All of the mentioned</w:t>
      </w:r>
    </w:p>
    <w:p w:rsidR="009342AD" w:rsidRDefault="009342AD" w:rsidP="009342AD">
      <w:r>
        <w:t xml:space="preserve">Q3. </w:t>
      </w:r>
      <w:r>
        <w:t>Neural Networks are trained in the following order (1)</w:t>
      </w:r>
    </w:p>
    <w:p w:rsidR="009342AD" w:rsidRDefault="009342AD" w:rsidP="009342AD">
      <w:pPr>
        <w:pStyle w:val="ListParagraph"/>
        <w:numPr>
          <w:ilvl w:val="0"/>
          <w:numId w:val="6"/>
        </w:numPr>
        <w:spacing w:after="0" w:line="240" w:lineRule="auto"/>
      </w:pPr>
      <w:r w:rsidRPr="00597ED6">
        <w:t>Loss Function Calculation &gt; Forward Propagation of Errors &gt; Parameter Initialization &gt; Gradient Descent (Differentiation) &gt; Back Propagation &gt; Parameter Update</w:t>
      </w:r>
    </w:p>
    <w:p w:rsidR="009342AD" w:rsidRPr="009342AD" w:rsidRDefault="009342AD" w:rsidP="009342AD">
      <w:pPr>
        <w:pStyle w:val="ListParagraph"/>
        <w:numPr>
          <w:ilvl w:val="0"/>
          <w:numId w:val="6"/>
        </w:numPr>
        <w:spacing w:after="0" w:line="240" w:lineRule="auto"/>
      </w:pPr>
      <w:r>
        <w:t>**</w:t>
      </w:r>
      <w:r w:rsidRPr="009342AD">
        <w:t>Parameter Initialization &gt; Forward Propagation &gt; Loss Function &gt; Differentiation &gt; Back Propagation of Errors &gt; Parameter Update</w:t>
      </w:r>
    </w:p>
    <w:p w:rsidR="009342AD" w:rsidRDefault="009342AD" w:rsidP="009342AD">
      <w:pPr>
        <w:pStyle w:val="ListParagraph"/>
        <w:numPr>
          <w:ilvl w:val="0"/>
          <w:numId w:val="6"/>
        </w:numPr>
        <w:spacing w:after="0" w:line="240" w:lineRule="auto"/>
      </w:pPr>
      <w:r w:rsidRPr="00597ED6">
        <w:t>Parameter Initialization &gt;Backward Propagation &gt; Loss Function &gt; Differentiation &gt; Forward Propagation&gt; Parameter Update</w:t>
      </w:r>
    </w:p>
    <w:p w:rsidR="009342AD" w:rsidRDefault="009342AD" w:rsidP="009342AD">
      <w:pPr>
        <w:pStyle w:val="ListParagraph"/>
        <w:numPr>
          <w:ilvl w:val="0"/>
          <w:numId w:val="6"/>
        </w:numPr>
        <w:spacing w:after="0" w:line="240" w:lineRule="auto"/>
      </w:pPr>
      <w:r w:rsidRPr="00597ED6">
        <w:t>Parameter Initialization &gt; Loss Function &gt; Forward Propagation &gt; Differentiation &gt; Back Propagation of Errors &gt; Parameter Re-initialization</w:t>
      </w:r>
    </w:p>
    <w:p w:rsidR="009342AD" w:rsidRDefault="009342AD" w:rsidP="009342AD">
      <w:pPr>
        <w:spacing w:after="0" w:line="240" w:lineRule="auto"/>
      </w:pPr>
    </w:p>
    <w:p w:rsidR="009342AD" w:rsidRDefault="009342AD" w:rsidP="009342AD">
      <w:r>
        <w:t xml:space="preserve">Q4. </w:t>
      </w:r>
      <w:r>
        <w:t>Which of the rule assumes the following statement? (1)</w:t>
      </w:r>
    </w:p>
    <w:p w:rsidR="009342AD" w:rsidRDefault="009342AD" w:rsidP="009342AD">
      <w:pPr>
        <w:jc w:val="both"/>
      </w:pPr>
      <w:r>
        <w:t>“</w:t>
      </w:r>
      <w:r w:rsidRPr="00754E1F">
        <w:t>If two neighbor neurons activated and deactivated at the same time. Then the weight connecting these neurons should increase. For neurons operating in the opposite phase, the weight between them should decrease. If there is no signal correlation, the weight should not change.</w:t>
      </w:r>
      <w:r>
        <w:t>”</w:t>
      </w:r>
    </w:p>
    <w:p w:rsidR="009342AD" w:rsidRDefault="009342AD" w:rsidP="009342AD">
      <w:pPr>
        <w:spacing w:after="0" w:line="240" w:lineRule="auto"/>
      </w:pPr>
    </w:p>
    <w:p w:rsidR="009342AD" w:rsidRPr="00754E1F" w:rsidRDefault="009342AD" w:rsidP="009342AD">
      <w:pPr>
        <w:pStyle w:val="ListParagraph"/>
        <w:numPr>
          <w:ilvl w:val="0"/>
          <w:numId w:val="8"/>
        </w:numPr>
      </w:pPr>
      <w:r w:rsidRPr="00754E1F">
        <w:t>Delta Learning Rule</w:t>
      </w:r>
    </w:p>
    <w:p w:rsidR="009342AD" w:rsidRDefault="009342AD" w:rsidP="009342AD">
      <w:pPr>
        <w:pStyle w:val="ListParagraph"/>
        <w:numPr>
          <w:ilvl w:val="0"/>
          <w:numId w:val="8"/>
        </w:numPr>
      </w:pPr>
      <w:r>
        <w:t>Perceptron Learning Rule</w:t>
      </w:r>
    </w:p>
    <w:p w:rsidR="009342AD" w:rsidRPr="009342AD" w:rsidRDefault="009342AD" w:rsidP="009342AD">
      <w:pPr>
        <w:pStyle w:val="ListParagraph"/>
        <w:numPr>
          <w:ilvl w:val="0"/>
          <w:numId w:val="8"/>
        </w:numPr>
      </w:pPr>
      <w:r>
        <w:t>**</w:t>
      </w:r>
      <w:r w:rsidRPr="009342AD">
        <w:t>Hebbian learning rule</w:t>
      </w:r>
    </w:p>
    <w:p w:rsidR="009342AD" w:rsidRDefault="009342AD" w:rsidP="009342AD">
      <w:pPr>
        <w:pStyle w:val="ListParagraph"/>
        <w:numPr>
          <w:ilvl w:val="0"/>
          <w:numId w:val="8"/>
        </w:numPr>
      </w:pPr>
      <w:r>
        <w:t>None of the above</w:t>
      </w:r>
    </w:p>
    <w:p w:rsidR="009342AD" w:rsidRDefault="009342AD" w:rsidP="009342AD">
      <w:r>
        <w:t xml:space="preserve">Q5. </w:t>
      </w:r>
      <w:r>
        <w:t>Which of the following statements are true about back propagation algorithm? (1)</w:t>
      </w:r>
    </w:p>
    <w:p w:rsidR="009342AD" w:rsidRDefault="009342AD" w:rsidP="009342AD"/>
    <w:p w:rsidR="009342AD" w:rsidRPr="002C3962" w:rsidRDefault="009342AD" w:rsidP="009342AD">
      <w:pPr>
        <w:spacing w:line="240" w:lineRule="auto"/>
      </w:pPr>
      <w:r>
        <w:t xml:space="preserve">Statement 1: </w:t>
      </w:r>
      <w:r w:rsidRPr="002C3962">
        <w:t>Backpropagation can be quite sensitive to noisy data.</w:t>
      </w:r>
    </w:p>
    <w:p w:rsidR="009342AD" w:rsidRPr="002C3962" w:rsidRDefault="009342AD" w:rsidP="009342AD">
      <w:pPr>
        <w:spacing w:line="240" w:lineRule="auto"/>
      </w:pPr>
      <w:r>
        <w:t>Statement 2: N</w:t>
      </w:r>
      <w:r w:rsidRPr="002C3962">
        <w:t>eed to use the matrix-based approach for backpropagation instead of mini-batch.</w:t>
      </w:r>
    </w:p>
    <w:p w:rsidR="009342AD" w:rsidRDefault="009342AD" w:rsidP="009342AD">
      <w:pPr>
        <w:spacing w:line="240" w:lineRule="auto"/>
      </w:pPr>
      <w:r>
        <w:t xml:space="preserve">Statement 3: </w:t>
      </w:r>
      <w:r w:rsidRPr="002C3962">
        <w:t xml:space="preserve">The actual performance of backpropagation on a specific problem </w:t>
      </w:r>
      <w:r>
        <w:t xml:space="preserve">does not depend </w:t>
      </w:r>
      <w:r w:rsidRPr="002C3962">
        <w:t>on the input data.</w:t>
      </w:r>
    </w:p>
    <w:p w:rsidR="009342AD" w:rsidRDefault="009342AD" w:rsidP="009342AD">
      <w:pPr>
        <w:spacing w:line="240" w:lineRule="auto"/>
      </w:pPr>
    </w:p>
    <w:p w:rsidR="009342AD" w:rsidRDefault="009342AD" w:rsidP="009342AD">
      <w:pPr>
        <w:pStyle w:val="ListParagraph"/>
        <w:numPr>
          <w:ilvl w:val="0"/>
          <w:numId w:val="10"/>
        </w:numPr>
      </w:pPr>
      <w:r>
        <w:lastRenderedPageBreak/>
        <w:t>Statement 1 &amp; statement 3 are correct.</w:t>
      </w:r>
    </w:p>
    <w:p w:rsidR="009342AD" w:rsidRPr="009342AD" w:rsidRDefault="009342AD" w:rsidP="009342AD">
      <w:pPr>
        <w:pStyle w:val="ListParagraph"/>
        <w:numPr>
          <w:ilvl w:val="0"/>
          <w:numId w:val="10"/>
        </w:numPr>
      </w:pPr>
      <w:r w:rsidRPr="009342AD">
        <w:t>**</w:t>
      </w:r>
      <w:r w:rsidRPr="009342AD">
        <w:t xml:space="preserve">Statement 1 &amp; statement 2 are correct. </w:t>
      </w:r>
    </w:p>
    <w:p w:rsidR="009342AD" w:rsidRDefault="009342AD" w:rsidP="009342AD">
      <w:pPr>
        <w:pStyle w:val="ListParagraph"/>
        <w:numPr>
          <w:ilvl w:val="0"/>
          <w:numId w:val="10"/>
        </w:numPr>
      </w:pPr>
      <w:r>
        <w:t>Statement 2 &amp; statement 3 are correct.</w:t>
      </w:r>
    </w:p>
    <w:p w:rsidR="009342AD" w:rsidRPr="002C3962" w:rsidRDefault="009342AD" w:rsidP="009342AD">
      <w:pPr>
        <w:pStyle w:val="ListParagraph"/>
        <w:numPr>
          <w:ilvl w:val="0"/>
          <w:numId w:val="10"/>
        </w:numPr>
      </w:pPr>
      <w:r>
        <w:t>All the statements are correct.</w:t>
      </w:r>
    </w:p>
    <w:p w:rsidR="009342AD" w:rsidRDefault="009342AD" w:rsidP="009342AD">
      <w:pPr>
        <w:spacing w:line="240" w:lineRule="auto"/>
      </w:pPr>
      <w:r>
        <w:t xml:space="preserve">Q6. </w:t>
      </w:r>
      <w:r>
        <w:t xml:space="preserve">The </w:t>
      </w:r>
      <w:r w:rsidRPr="00DD39CC">
        <w:t>Bayesian Belief Network</w:t>
      </w:r>
      <w:r>
        <w:t xml:space="preserve"> can be used for _____________________. (1)</w:t>
      </w:r>
    </w:p>
    <w:p w:rsidR="009342AD" w:rsidRDefault="009342AD" w:rsidP="009342AD">
      <w:pPr>
        <w:pStyle w:val="ListParagraph"/>
        <w:numPr>
          <w:ilvl w:val="0"/>
          <w:numId w:val="12"/>
        </w:numPr>
      </w:pPr>
      <w:r w:rsidRPr="00DD39CC">
        <w:t>decision making under uncertainty</w:t>
      </w:r>
    </w:p>
    <w:p w:rsidR="009342AD" w:rsidRDefault="009342AD" w:rsidP="009342AD">
      <w:pPr>
        <w:pStyle w:val="ListParagraph"/>
        <w:numPr>
          <w:ilvl w:val="0"/>
          <w:numId w:val="12"/>
        </w:numPr>
      </w:pPr>
      <w:r>
        <w:t>A</w:t>
      </w:r>
      <w:r w:rsidRPr="00DD39CC">
        <w:t>nomaly detection</w:t>
      </w:r>
    </w:p>
    <w:p w:rsidR="009342AD" w:rsidRDefault="009342AD" w:rsidP="009342AD">
      <w:pPr>
        <w:pStyle w:val="ListParagraph"/>
        <w:numPr>
          <w:ilvl w:val="0"/>
          <w:numId w:val="12"/>
        </w:numPr>
      </w:pPr>
      <w:r>
        <w:t>D</w:t>
      </w:r>
      <w:r w:rsidRPr="00DD39CC">
        <w:t>iagnostics</w:t>
      </w:r>
    </w:p>
    <w:p w:rsidR="009342AD" w:rsidRDefault="009342AD" w:rsidP="009342AD">
      <w:pPr>
        <w:pStyle w:val="ListParagraph"/>
        <w:numPr>
          <w:ilvl w:val="0"/>
          <w:numId w:val="12"/>
        </w:numPr>
      </w:pPr>
      <w:r>
        <w:t>T</w:t>
      </w:r>
      <w:r w:rsidRPr="00DD39CC">
        <w:t>ime series prediction</w:t>
      </w:r>
    </w:p>
    <w:p w:rsidR="009342AD" w:rsidRPr="009342AD" w:rsidRDefault="009342AD" w:rsidP="009342AD">
      <w:pPr>
        <w:pStyle w:val="ListParagraph"/>
        <w:numPr>
          <w:ilvl w:val="0"/>
          <w:numId w:val="12"/>
        </w:numPr>
      </w:pPr>
      <w:r w:rsidRPr="009342AD">
        <w:t>**</w:t>
      </w:r>
      <w:r w:rsidRPr="009342AD">
        <w:t>All of the mentioned</w:t>
      </w:r>
    </w:p>
    <w:p w:rsidR="009342AD" w:rsidRDefault="009342AD" w:rsidP="009342AD">
      <w:pPr>
        <w:pStyle w:val="ListParagraph"/>
        <w:numPr>
          <w:ilvl w:val="0"/>
          <w:numId w:val="12"/>
        </w:numPr>
        <w:spacing w:line="240" w:lineRule="auto"/>
      </w:pPr>
      <w:r>
        <w:t>None of the mentioned</w:t>
      </w:r>
    </w:p>
    <w:p w:rsidR="009342AD" w:rsidRDefault="009342AD" w:rsidP="009342AD">
      <w:r>
        <w:t xml:space="preserve">Q7. </w:t>
      </w:r>
      <w:r>
        <w:t xml:space="preserve">Which of the following statements are true about </w:t>
      </w:r>
      <w:r w:rsidRPr="00597ED6">
        <w:t>Expectation-Maximization</w:t>
      </w:r>
      <w:r>
        <w:t xml:space="preserve"> algorithm? (1)</w:t>
      </w:r>
    </w:p>
    <w:p w:rsidR="009342AD" w:rsidRDefault="009342AD" w:rsidP="009342AD"/>
    <w:p w:rsidR="009342AD" w:rsidRDefault="009342AD" w:rsidP="009342AD">
      <w:r>
        <w:t>Statement 1: It has slow convergence.</w:t>
      </w:r>
    </w:p>
    <w:p w:rsidR="009342AD" w:rsidRDefault="009342AD" w:rsidP="009342AD">
      <w:r>
        <w:t>Statement 2: It makes convergence to the local optima only.</w:t>
      </w:r>
    </w:p>
    <w:p w:rsidR="009342AD" w:rsidRDefault="009342AD" w:rsidP="009342AD">
      <w:r>
        <w:t xml:space="preserve">Statement 3: </w:t>
      </w:r>
      <w:r w:rsidRPr="00270114">
        <w:t>It can be used for discovering the values of latent variables.</w:t>
      </w:r>
    </w:p>
    <w:p w:rsidR="009342AD" w:rsidRDefault="009342AD" w:rsidP="009342AD">
      <w:r>
        <w:t xml:space="preserve">Statement 4: </w:t>
      </w:r>
      <w:r w:rsidRPr="00DD39CC">
        <w:t xml:space="preserve">Solutions to the M-steps often exist in the </w:t>
      </w:r>
      <w:r>
        <w:t>open</w:t>
      </w:r>
      <w:r w:rsidRPr="00DD39CC">
        <w:t xml:space="preserve"> form.</w:t>
      </w:r>
    </w:p>
    <w:p w:rsidR="009342AD" w:rsidRDefault="009342AD" w:rsidP="009342AD"/>
    <w:p w:rsidR="009342AD" w:rsidRPr="009342AD" w:rsidRDefault="009342AD" w:rsidP="009342AD">
      <w:pPr>
        <w:pStyle w:val="ListParagraph"/>
        <w:numPr>
          <w:ilvl w:val="0"/>
          <w:numId w:val="14"/>
        </w:numPr>
      </w:pPr>
      <w:r w:rsidRPr="009342AD">
        <w:t>**</w:t>
      </w:r>
      <w:r w:rsidRPr="009342AD">
        <w:t>Statement 1, statement 2 and statement 3 are correct.</w:t>
      </w:r>
    </w:p>
    <w:p w:rsidR="009342AD" w:rsidRDefault="009342AD" w:rsidP="009342AD">
      <w:pPr>
        <w:pStyle w:val="ListParagraph"/>
        <w:numPr>
          <w:ilvl w:val="0"/>
          <w:numId w:val="14"/>
        </w:numPr>
      </w:pPr>
      <w:r>
        <w:t>Statement 1, statement 3 and statement 4 are correct.</w:t>
      </w:r>
    </w:p>
    <w:p w:rsidR="009342AD" w:rsidRDefault="009342AD" w:rsidP="009342AD">
      <w:pPr>
        <w:pStyle w:val="ListParagraph"/>
        <w:numPr>
          <w:ilvl w:val="0"/>
          <w:numId w:val="14"/>
        </w:numPr>
      </w:pPr>
      <w:r>
        <w:t>Statement 1, statement 2 and statement 4 are correct.</w:t>
      </w:r>
    </w:p>
    <w:p w:rsidR="009342AD" w:rsidRDefault="009342AD" w:rsidP="009342AD">
      <w:pPr>
        <w:pStyle w:val="ListParagraph"/>
        <w:numPr>
          <w:ilvl w:val="0"/>
          <w:numId w:val="14"/>
        </w:numPr>
      </w:pPr>
      <w:r>
        <w:t>All the statements are correct.</w:t>
      </w:r>
    </w:p>
    <w:p w:rsidR="009342AD" w:rsidRDefault="009342AD" w:rsidP="009342AD">
      <w:r>
        <w:t xml:space="preserve">Q8. </w:t>
      </w:r>
      <w:r>
        <w:t xml:space="preserve">State true or false: </w:t>
      </w:r>
      <w:r w:rsidRPr="00270114">
        <w:t>The standard Q-learning algorithm (using a Q table) applies only to discrete action and state spaces.</w:t>
      </w:r>
      <w:r>
        <w:t xml:space="preserve"> (1)</w:t>
      </w:r>
    </w:p>
    <w:p w:rsidR="009342AD" w:rsidRPr="009342AD" w:rsidRDefault="009342AD" w:rsidP="009342AD">
      <w:pPr>
        <w:pStyle w:val="ListParagraph"/>
        <w:numPr>
          <w:ilvl w:val="0"/>
          <w:numId w:val="16"/>
        </w:numPr>
      </w:pPr>
      <w:r w:rsidRPr="009342AD">
        <w:t>**</w:t>
      </w:r>
      <w:r w:rsidRPr="009342AD">
        <w:t>True</w:t>
      </w:r>
    </w:p>
    <w:p w:rsidR="009342AD" w:rsidRDefault="009342AD" w:rsidP="009342AD">
      <w:pPr>
        <w:pStyle w:val="ListParagraph"/>
        <w:numPr>
          <w:ilvl w:val="0"/>
          <w:numId w:val="16"/>
        </w:numPr>
      </w:pPr>
      <w:r w:rsidRPr="009342AD">
        <w:t>False</w:t>
      </w:r>
    </w:p>
    <w:p w:rsidR="009342AD" w:rsidRDefault="009342AD" w:rsidP="009342AD">
      <w:r>
        <w:t xml:space="preserve">Q9. </w:t>
      </w:r>
      <w:r>
        <w:t xml:space="preserve">Which of the following is/are application/applications of </w:t>
      </w:r>
      <w:r w:rsidRPr="0045772E">
        <w:t>Restricted Boltzmann machine</w:t>
      </w:r>
      <w:r>
        <w:t>? (1)</w:t>
      </w:r>
    </w:p>
    <w:p w:rsidR="009342AD" w:rsidRDefault="009342AD" w:rsidP="009342AD">
      <w:pPr>
        <w:pStyle w:val="ListParagraph"/>
        <w:numPr>
          <w:ilvl w:val="0"/>
          <w:numId w:val="18"/>
        </w:numPr>
      </w:pPr>
      <w:r w:rsidRPr="0045772E">
        <w:t>Dimensionality reduction</w:t>
      </w:r>
    </w:p>
    <w:p w:rsidR="009342AD" w:rsidRDefault="009342AD" w:rsidP="009342AD">
      <w:pPr>
        <w:pStyle w:val="ListParagraph"/>
        <w:numPr>
          <w:ilvl w:val="0"/>
          <w:numId w:val="18"/>
        </w:numPr>
      </w:pPr>
      <w:r w:rsidRPr="0045772E">
        <w:t>Recommender systems</w:t>
      </w:r>
    </w:p>
    <w:p w:rsidR="009342AD" w:rsidRDefault="009342AD" w:rsidP="009342AD">
      <w:pPr>
        <w:pStyle w:val="ListParagraph"/>
        <w:numPr>
          <w:ilvl w:val="0"/>
          <w:numId w:val="18"/>
        </w:numPr>
      </w:pPr>
      <w:r w:rsidRPr="0045772E">
        <w:t>Topic modelling.</w:t>
      </w:r>
    </w:p>
    <w:p w:rsidR="009342AD" w:rsidRDefault="009342AD" w:rsidP="009342AD">
      <w:pPr>
        <w:pStyle w:val="ListParagraph"/>
        <w:numPr>
          <w:ilvl w:val="0"/>
          <w:numId w:val="18"/>
        </w:numPr>
      </w:pPr>
      <w:r w:rsidRPr="009342AD">
        <w:t>**</w:t>
      </w:r>
      <w:r w:rsidRPr="009342AD">
        <w:t>All of the above.</w:t>
      </w:r>
    </w:p>
    <w:p w:rsidR="009342AD" w:rsidRDefault="009342AD" w:rsidP="009342AD">
      <w:r>
        <w:t xml:space="preserve">Q10. </w:t>
      </w:r>
      <w:r>
        <w:t>What is true about CNN? (1)</w:t>
      </w:r>
    </w:p>
    <w:p w:rsidR="009342AD" w:rsidRPr="0045772E" w:rsidRDefault="009342AD" w:rsidP="009342AD">
      <w:pPr>
        <w:pStyle w:val="ListParagraph"/>
        <w:numPr>
          <w:ilvl w:val="0"/>
          <w:numId w:val="20"/>
        </w:numPr>
      </w:pPr>
      <w:r>
        <w:t>It classifies the images with different positions.</w:t>
      </w:r>
    </w:p>
    <w:p w:rsidR="009342AD" w:rsidRDefault="009342AD" w:rsidP="009342AD">
      <w:pPr>
        <w:pStyle w:val="ListParagraph"/>
        <w:numPr>
          <w:ilvl w:val="0"/>
          <w:numId w:val="20"/>
        </w:numPr>
      </w:pPr>
      <w:r>
        <w:t>The computational cost is high.</w:t>
      </w:r>
    </w:p>
    <w:p w:rsidR="009342AD" w:rsidRDefault="009342AD" w:rsidP="009342AD">
      <w:pPr>
        <w:pStyle w:val="ListParagraph"/>
        <w:numPr>
          <w:ilvl w:val="0"/>
          <w:numId w:val="20"/>
        </w:numPr>
      </w:pPr>
      <w:r w:rsidRPr="0045772E">
        <w:t>CNN is not invariant to rotation and scale.</w:t>
      </w:r>
    </w:p>
    <w:p w:rsidR="009342AD" w:rsidRDefault="009342AD" w:rsidP="009342AD">
      <w:pPr>
        <w:pStyle w:val="ListParagraph"/>
        <w:numPr>
          <w:ilvl w:val="0"/>
          <w:numId w:val="20"/>
        </w:numPr>
      </w:pPr>
      <w:r w:rsidRPr="009342AD">
        <w:t>**</w:t>
      </w:r>
      <w:r w:rsidRPr="009342AD">
        <w:t>All of the above</w:t>
      </w:r>
      <w:r>
        <w:t>.</w:t>
      </w:r>
    </w:p>
    <w:p w:rsidR="00317910" w:rsidRDefault="00317910" w:rsidP="00317910">
      <w:r>
        <w:lastRenderedPageBreak/>
        <w:t>TYPE: DES</w:t>
      </w:r>
    </w:p>
    <w:p w:rsidR="0015574A" w:rsidRDefault="00317910" w:rsidP="00317910">
      <w:r>
        <w:t xml:space="preserve">Q11. </w:t>
      </w:r>
      <w:r w:rsidR="0015574A">
        <w:t xml:space="preserve">Attempt four of the following. </w:t>
      </w:r>
    </w:p>
    <w:p w:rsidR="0015574A" w:rsidRDefault="0015574A" w:rsidP="00317910">
      <w:r>
        <w:t>A.</w:t>
      </w:r>
    </w:p>
    <w:tbl>
      <w:tblPr>
        <w:tblW w:w="0" w:type="auto"/>
        <w:tblInd w:w="1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53"/>
        <w:gridCol w:w="1701"/>
        <w:gridCol w:w="1843"/>
        <w:gridCol w:w="1418"/>
      </w:tblGrid>
      <w:tr w:rsidR="0015574A" w:rsidTr="0039732F">
        <w:trPr>
          <w:trHeight w:val="268"/>
        </w:trPr>
        <w:tc>
          <w:tcPr>
            <w:tcW w:w="1553" w:type="dxa"/>
          </w:tcPr>
          <w:p w:rsidR="0015574A" w:rsidRDefault="0015574A" w:rsidP="0039732F">
            <w:pPr>
              <w:pStyle w:val="TableParagraph"/>
              <w:ind w:left="380" w:right="368"/>
              <w:rPr>
                <w:b/>
              </w:rPr>
            </w:pPr>
            <w:r>
              <w:rPr>
                <w:b/>
              </w:rPr>
              <w:t>WEIGHT</w:t>
            </w:r>
          </w:p>
        </w:tc>
        <w:tc>
          <w:tcPr>
            <w:tcW w:w="1701" w:type="dxa"/>
          </w:tcPr>
          <w:p w:rsidR="0015574A" w:rsidRDefault="0015574A" w:rsidP="0039732F">
            <w:pPr>
              <w:pStyle w:val="TableParagraph"/>
              <w:ind w:left="201" w:right="189"/>
              <w:rPr>
                <w:b/>
              </w:rPr>
            </w:pPr>
            <w:r>
              <w:rPr>
                <w:b/>
              </w:rPr>
              <w:t>FOOD INTAKE</w:t>
            </w:r>
          </w:p>
        </w:tc>
        <w:tc>
          <w:tcPr>
            <w:tcW w:w="1843" w:type="dxa"/>
          </w:tcPr>
          <w:p w:rsidR="0015574A" w:rsidRDefault="0015574A" w:rsidP="0039732F">
            <w:pPr>
              <w:pStyle w:val="TableParagraph"/>
              <w:ind w:left="331" w:right="318"/>
              <w:rPr>
                <w:b/>
              </w:rPr>
            </w:pPr>
            <w:r>
              <w:rPr>
                <w:b/>
              </w:rPr>
              <w:t>Exercising</w:t>
            </w:r>
          </w:p>
        </w:tc>
        <w:tc>
          <w:tcPr>
            <w:tcW w:w="1418" w:type="dxa"/>
          </w:tcPr>
          <w:p w:rsidR="0015574A" w:rsidRDefault="0015574A" w:rsidP="0039732F">
            <w:pPr>
              <w:pStyle w:val="TableParagraph"/>
              <w:ind w:left="266" w:right="255"/>
              <w:rPr>
                <w:b/>
              </w:rPr>
            </w:pPr>
            <w:r>
              <w:rPr>
                <w:b/>
              </w:rPr>
              <w:t>DIABETIC</w:t>
            </w:r>
          </w:p>
        </w:tc>
      </w:tr>
      <w:tr w:rsidR="0015574A" w:rsidTr="0039732F">
        <w:trPr>
          <w:trHeight w:val="268"/>
        </w:trPr>
        <w:tc>
          <w:tcPr>
            <w:tcW w:w="1553" w:type="dxa"/>
          </w:tcPr>
          <w:p w:rsidR="0015574A" w:rsidRDefault="0015574A" w:rsidP="0039732F">
            <w:pPr>
              <w:pStyle w:val="TableParagraph"/>
              <w:ind w:left="378" w:right="368"/>
              <w:rPr>
                <w:b/>
              </w:rPr>
            </w:pPr>
            <w:r>
              <w:rPr>
                <w:b/>
              </w:rPr>
              <w:t>&lt; 80</w:t>
            </w:r>
          </w:p>
        </w:tc>
        <w:tc>
          <w:tcPr>
            <w:tcW w:w="1701" w:type="dxa"/>
          </w:tcPr>
          <w:p w:rsidR="0015574A" w:rsidRDefault="0015574A" w:rsidP="0039732F">
            <w:pPr>
              <w:pStyle w:val="TableParagraph"/>
              <w:ind w:left="198" w:right="189"/>
              <w:rPr>
                <w:b/>
              </w:rPr>
            </w:pPr>
            <w:r>
              <w:rPr>
                <w:b/>
              </w:rPr>
              <w:t>Low</w:t>
            </w:r>
          </w:p>
        </w:tc>
        <w:tc>
          <w:tcPr>
            <w:tcW w:w="1843" w:type="dxa"/>
          </w:tcPr>
          <w:p w:rsidR="0015574A" w:rsidRDefault="0015574A" w:rsidP="0039732F">
            <w:pPr>
              <w:pStyle w:val="TableParagraph"/>
              <w:ind w:left="331" w:right="320"/>
              <w:rPr>
                <w:b/>
              </w:rPr>
            </w:pPr>
            <w:r>
              <w:rPr>
                <w:b/>
              </w:rPr>
              <w:t>Never</w:t>
            </w:r>
          </w:p>
        </w:tc>
        <w:tc>
          <w:tcPr>
            <w:tcW w:w="1418" w:type="dxa"/>
          </w:tcPr>
          <w:p w:rsidR="0015574A" w:rsidRDefault="0015574A" w:rsidP="0039732F">
            <w:pPr>
              <w:pStyle w:val="TableParagraph"/>
              <w:ind w:left="266" w:right="254"/>
              <w:rPr>
                <w:b/>
              </w:rPr>
            </w:pPr>
            <w:r>
              <w:rPr>
                <w:b/>
              </w:rPr>
              <w:t>No</w:t>
            </w:r>
          </w:p>
        </w:tc>
      </w:tr>
      <w:tr w:rsidR="0015574A" w:rsidTr="0039732F">
        <w:trPr>
          <w:trHeight w:val="268"/>
        </w:trPr>
        <w:tc>
          <w:tcPr>
            <w:tcW w:w="1553" w:type="dxa"/>
          </w:tcPr>
          <w:p w:rsidR="0015574A" w:rsidRDefault="0015574A" w:rsidP="0039732F">
            <w:pPr>
              <w:pStyle w:val="TableParagraph"/>
              <w:ind w:left="378" w:right="368"/>
              <w:rPr>
                <w:b/>
              </w:rPr>
            </w:pPr>
            <w:r>
              <w:rPr>
                <w:b/>
              </w:rPr>
              <w:t>&gt;= 80</w:t>
            </w:r>
          </w:p>
        </w:tc>
        <w:tc>
          <w:tcPr>
            <w:tcW w:w="1701" w:type="dxa"/>
          </w:tcPr>
          <w:p w:rsidR="0015574A" w:rsidRDefault="0015574A" w:rsidP="0039732F">
            <w:pPr>
              <w:pStyle w:val="TableParagraph"/>
              <w:ind w:left="197" w:right="189"/>
              <w:rPr>
                <w:b/>
              </w:rPr>
            </w:pPr>
            <w:r>
              <w:rPr>
                <w:b/>
              </w:rPr>
              <w:t>Medium</w:t>
            </w:r>
          </w:p>
        </w:tc>
        <w:tc>
          <w:tcPr>
            <w:tcW w:w="1843" w:type="dxa"/>
          </w:tcPr>
          <w:p w:rsidR="0015574A" w:rsidRDefault="0015574A" w:rsidP="0039732F">
            <w:pPr>
              <w:pStyle w:val="TableParagraph"/>
              <w:ind w:left="331" w:right="320"/>
              <w:rPr>
                <w:b/>
              </w:rPr>
            </w:pPr>
            <w:r>
              <w:rPr>
                <w:b/>
              </w:rPr>
              <w:t>Regularly</w:t>
            </w:r>
          </w:p>
        </w:tc>
        <w:tc>
          <w:tcPr>
            <w:tcW w:w="1418" w:type="dxa"/>
          </w:tcPr>
          <w:p w:rsidR="0015574A" w:rsidRDefault="0015574A" w:rsidP="0039732F">
            <w:pPr>
              <w:pStyle w:val="TableParagraph"/>
              <w:ind w:left="266" w:right="254"/>
              <w:rPr>
                <w:b/>
              </w:rPr>
            </w:pPr>
            <w:r>
              <w:rPr>
                <w:b/>
              </w:rPr>
              <w:t>No</w:t>
            </w:r>
          </w:p>
        </w:tc>
      </w:tr>
      <w:tr w:rsidR="0015574A" w:rsidTr="0039732F">
        <w:trPr>
          <w:trHeight w:val="268"/>
        </w:trPr>
        <w:tc>
          <w:tcPr>
            <w:tcW w:w="1553" w:type="dxa"/>
          </w:tcPr>
          <w:p w:rsidR="0015574A" w:rsidRDefault="0015574A" w:rsidP="0039732F">
            <w:pPr>
              <w:pStyle w:val="TableParagraph"/>
              <w:ind w:left="378" w:right="368"/>
              <w:rPr>
                <w:b/>
              </w:rPr>
            </w:pPr>
            <w:r>
              <w:rPr>
                <w:b/>
              </w:rPr>
              <w:t>&lt; 80</w:t>
            </w:r>
          </w:p>
        </w:tc>
        <w:tc>
          <w:tcPr>
            <w:tcW w:w="1701" w:type="dxa"/>
          </w:tcPr>
          <w:p w:rsidR="0015574A" w:rsidRDefault="0015574A" w:rsidP="0039732F">
            <w:pPr>
              <w:pStyle w:val="TableParagraph"/>
              <w:ind w:left="201" w:right="188"/>
              <w:rPr>
                <w:b/>
              </w:rPr>
            </w:pPr>
            <w:r>
              <w:rPr>
                <w:b/>
              </w:rPr>
              <w:t>High</w:t>
            </w:r>
          </w:p>
        </w:tc>
        <w:tc>
          <w:tcPr>
            <w:tcW w:w="1843" w:type="dxa"/>
          </w:tcPr>
          <w:p w:rsidR="0015574A" w:rsidRDefault="0015574A" w:rsidP="0039732F">
            <w:pPr>
              <w:pStyle w:val="TableParagraph"/>
              <w:ind w:left="331" w:right="320"/>
              <w:rPr>
                <w:b/>
              </w:rPr>
            </w:pPr>
            <w:r>
              <w:rPr>
                <w:b/>
              </w:rPr>
              <w:t>Never</w:t>
            </w:r>
          </w:p>
        </w:tc>
        <w:tc>
          <w:tcPr>
            <w:tcW w:w="1418" w:type="dxa"/>
          </w:tcPr>
          <w:p w:rsidR="0015574A" w:rsidRDefault="0015574A" w:rsidP="0039732F">
            <w:pPr>
              <w:pStyle w:val="TableParagraph"/>
              <w:ind w:left="266" w:right="253"/>
              <w:rPr>
                <w:b/>
              </w:rPr>
            </w:pPr>
            <w:r>
              <w:rPr>
                <w:b/>
              </w:rPr>
              <w:t>Yes</w:t>
            </w:r>
          </w:p>
        </w:tc>
      </w:tr>
      <w:tr w:rsidR="0015574A" w:rsidTr="0039732F">
        <w:trPr>
          <w:trHeight w:val="268"/>
        </w:trPr>
        <w:tc>
          <w:tcPr>
            <w:tcW w:w="1553" w:type="dxa"/>
          </w:tcPr>
          <w:p w:rsidR="0015574A" w:rsidRDefault="0015574A" w:rsidP="0039732F">
            <w:pPr>
              <w:pStyle w:val="TableParagraph"/>
              <w:ind w:left="378" w:right="368"/>
              <w:rPr>
                <w:b/>
              </w:rPr>
            </w:pPr>
            <w:r>
              <w:rPr>
                <w:b/>
              </w:rPr>
              <w:t>&gt;= 80</w:t>
            </w:r>
          </w:p>
        </w:tc>
        <w:tc>
          <w:tcPr>
            <w:tcW w:w="1701" w:type="dxa"/>
          </w:tcPr>
          <w:p w:rsidR="0015574A" w:rsidRDefault="0015574A" w:rsidP="0039732F">
            <w:pPr>
              <w:pStyle w:val="TableParagraph"/>
              <w:ind w:left="201" w:right="188"/>
              <w:rPr>
                <w:b/>
              </w:rPr>
            </w:pPr>
            <w:r>
              <w:rPr>
                <w:b/>
              </w:rPr>
              <w:t>High</w:t>
            </w:r>
          </w:p>
        </w:tc>
        <w:tc>
          <w:tcPr>
            <w:tcW w:w="1843" w:type="dxa"/>
          </w:tcPr>
          <w:p w:rsidR="0015574A" w:rsidRDefault="0015574A" w:rsidP="0039732F">
            <w:pPr>
              <w:pStyle w:val="TableParagraph"/>
              <w:ind w:left="331" w:right="321"/>
              <w:rPr>
                <w:b/>
              </w:rPr>
            </w:pPr>
            <w:r>
              <w:rPr>
                <w:b/>
              </w:rPr>
              <w:t>Occasionally</w:t>
            </w:r>
          </w:p>
        </w:tc>
        <w:tc>
          <w:tcPr>
            <w:tcW w:w="1418" w:type="dxa"/>
          </w:tcPr>
          <w:p w:rsidR="0015574A" w:rsidRDefault="0015574A" w:rsidP="0039732F">
            <w:pPr>
              <w:pStyle w:val="TableParagraph"/>
              <w:ind w:left="266" w:right="254"/>
              <w:rPr>
                <w:b/>
              </w:rPr>
            </w:pPr>
            <w:r>
              <w:rPr>
                <w:b/>
              </w:rPr>
              <w:t>No</w:t>
            </w:r>
          </w:p>
        </w:tc>
      </w:tr>
      <w:tr w:rsidR="0015574A" w:rsidTr="0039732F">
        <w:trPr>
          <w:trHeight w:val="268"/>
        </w:trPr>
        <w:tc>
          <w:tcPr>
            <w:tcW w:w="1553" w:type="dxa"/>
          </w:tcPr>
          <w:p w:rsidR="0015574A" w:rsidRDefault="0015574A" w:rsidP="0039732F">
            <w:pPr>
              <w:pStyle w:val="TableParagraph"/>
              <w:ind w:left="378" w:right="368"/>
              <w:rPr>
                <w:b/>
              </w:rPr>
            </w:pPr>
            <w:r>
              <w:rPr>
                <w:b/>
              </w:rPr>
              <w:t>&lt; 80</w:t>
            </w:r>
          </w:p>
        </w:tc>
        <w:tc>
          <w:tcPr>
            <w:tcW w:w="1701" w:type="dxa"/>
          </w:tcPr>
          <w:p w:rsidR="0015574A" w:rsidRDefault="0015574A" w:rsidP="0039732F">
            <w:pPr>
              <w:pStyle w:val="TableParagraph"/>
              <w:ind w:left="197" w:right="189"/>
              <w:rPr>
                <w:b/>
              </w:rPr>
            </w:pPr>
            <w:r>
              <w:rPr>
                <w:b/>
              </w:rPr>
              <w:t>Medium</w:t>
            </w:r>
          </w:p>
        </w:tc>
        <w:tc>
          <w:tcPr>
            <w:tcW w:w="1843" w:type="dxa"/>
          </w:tcPr>
          <w:p w:rsidR="0015574A" w:rsidRDefault="0015574A" w:rsidP="0039732F">
            <w:pPr>
              <w:pStyle w:val="TableParagraph"/>
              <w:ind w:left="331" w:right="320"/>
              <w:rPr>
                <w:b/>
              </w:rPr>
            </w:pPr>
            <w:r>
              <w:rPr>
                <w:b/>
              </w:rPr>
              <w:t>Never</w:t>
            </w:r>
          </w:p>
        </w:tc>
        <w:tc>
          <w:tcPr>
            <w:tcW w:w="1418" w:type="dxa"/>
          </w:tcPr>
          <w:p w:rsidR="0015574A" w:rsidRDefault="0015574A" w:rsidP="0039732F">
            <w:pPr>
              <w:pStyle w:val="TableParagraph"/>
              <w:ind w:left="266" w:right="254"/>
              <w:rPr>
                <w:b/>
              </w:rPr>
            </w:pPr>
            <w:r>
              <w:rPr>
                <w:b/>
              </w:rPr>
              <w:t>No</w:t>
            </w:r>
          </w:p>
        </w:tc>
      </w:tr>
      <w:tr w:rsidR="0015574A" w:rsidTr="0039732F">
        <w:trPr>
          <w:trHeight w:val="268"/>
        </w:trPr>
        <w:tc>
          <w:tcPr>
            <w:tcW w:w="1553" w:type="dxa"/>
          </w:tcPr>
          <w:p w:rsidR="0015574A" w:rsidRDefault="0015574A" w:rsidP="0039732F">
            <w:pPr>
              <w:pStyle w:val="TableParagraph"/>
              <w:ind w:left="378" w:right="368"/>
              <w:rPr>
                <w:b/>
              </w:rPr>
            </w:pPr>
            <w:r>
              <w:rPr>
                <w:b/>
              </w:rPr>
              <w:t>&gt;= 80</w:t>
            </w:r>
          </w:p>
        </w:tc>
        <w:tc>
          <w:tcPr>
            <w:tcW w:w="1701" w:type="dxa"/>
          </w:tcPr>
          <w:p w:rsidR="0015574A" w:rsidRDefault="0015574A" w:rsidP="0039732F">
            <w:pPr>
              <w:pStyle w:val="TableParagraph"/>
              <w:ind w:left="198" w:right="189"/>
              <w:rPr>
                <w:b/>
              </w:rPr>
            </w:pPr>
            <w:r>
              <w:rPr>
                <w:b/>
              </w:rPr>
              <w:t>Low</w:t>
            </w:r>
          </w:p>
        </w:tc>
        <w:tc>
          <w:tcPr>
            <w:tcW w:w="1843" w:type="dxa"/>
          </w:tcPr>
          <w:p w:rsidR="0015574A" w:rsidRDefault="0015574A" w:rsidP="0039732F">
            <w:pPr>
              <w:pStyle w:val="TableParagraph"/>
              <w:ind w:left="331" w:right="320"/>
              <w:rPr>
                <w:b/>
              </w:rPr>
            </w:pPr>
            <w:r>
              <w:rPr>
                <w:b/>
              </w:rPr>
              <w:t>Never</w:t>
            </w:r>
          </w:p>
        </w:tc>
        <w:tc>
          <w:tcPr>
            <w:tcW w:w="1418" w:type="dxa"/>
          </w:tcPr>
          <w:p w:rsidR="0015574A" w:rsidRDefault="0015574A" w:rsidP="0039732F">
            <w:pPr>
              <w:pStyle w:val="TableParagraph"/>
              <w:ind w:left="266" w:right="253"/>
              <w:rPr>
                <w:b/>
              </w:rPr>
            </w:pPr>
            <w:r>
              <w:rPr>
                <w:b/>
              </w:rPr>
              <w:t>Yes</w:t>
            </w:r>
          </w:p>
        </w:tc>
      </w:tr>
      <w:tr w:rsidR="0015574A" w:rsidTr="0039732F">
        <w:trPr>
          <w:trHeight w:val="268"/>
        </w:trPr>
        <w:tc>
          <w:tcPr>
            <w:tcW w:w="1553" w:type="dxa"/>
          </w:tcPr>
          <w:p w:rsidR="0015574A" w:rsidRDefault="0015574A" w:rsidP="0039732F">
            <w:pPr>
              <w:pStyle w:val="TableParagraph"/>
              <w:ind w:left="378" w:right="368"/>
              <w:rPr>
                <w:b/>
              </w:rPr>
            </w:pPr>
            <w:r>
              <w:rPr>
                <w:b/>
              </w:rPr>
              <w:t>&lt; 80</w:t>
            </w:r>
          </w:p>
        </w:tc>
        <w:tc>
          <w:tcPr>
            <w:tcW w:w="1701" w:type="dxa"/>
          </w:tcPr>
          <w:p w:rsidR="0015574A" w:rsidRDefault="0015574A" w:rsidP="0039732F">
            <w:pPr>
              <w:pStyle w:val="TableParagraph"/>
              <w:ind w:left="198" w:right="189"/>
              <w:rPr>
                <w:b/>
              </w:rPr>
            </w:pPr>
            <w:r>
              <w:rPr>
                <w:b/>
              </w:rPr>
              <w:t>Low</w:t>
            </w:r>
          </w:p>
        </w:tc>
        <w:tc>
          <w:tcPr>
            <w:tcW w:w="1843" w:type="dxa"/>
          </w:tcPr>
          <w:p w:rsidR="0015574A" w:rsidRDefault="0015574A" w:rsidP="0039732F">
            <w:pPr>
              <w:pStyle w:val="TableParagraph"/>
              <w:ind w:left="331" w:right="321"/>
              <w:rPr>
                <w:b/>
              </w:rPr>
            </w:pPr>
            <w:r>
              <w:rPr>
                <w:b/>
              </w:rPr>
              <w:t>Occasionally</w:t>
            </w:r>
          </w:p>
        </w:tc>
        <w:tc>
          <w:tcPr>
            <w:tcW w:w="1418" w:type="dxa"/>
          </w:tcPr>
          <w:p w:rsidR="0015574A" w:rsidRDefault="0015574A" w:rsidP="0039732F">
            <w:pPr>
              <w:pStyle w:val="TableParagraph"/>
              <w:ind w:left="266" w:right="254"/>
              <w:rPr>
                <w:b/>
              </w:rPr>
            </w:pPr>
            <w:r>
              <w:rPr>
                <w:b/>
              </w:rPr>
              <w:t>No</w:t>
            </w:r>
          </w:p>
        </w:tc>
      </w:tr>
      <w:tr w:rsidR="0015574A" w:rsidTr="0039732F">
        <w:trPr>
          <w:trHeight w:val="270"/>
        </w:trPr>
        <w:tc>
          <w:tcPr>
            <w:tcW w:w="1553" w:type="dxa"/>
          </w:tcPr>
          <w:p w:rsidR="0015574A" w:rsidRDefault="0015574A" w:rsidP="0039732F">
            <w:pPr>
              <w:pStyle w:val="TableParagraph"/>
              <w:spacing w:line="251" w:lineRule="exact"/>
              <w:ind w:left="378" w:right="368"/>
              <w:rPr>
                <w:b/>
              </w:rPr>
            </w:pPr>
            <w:r>
              <w:rPr>
                <w:b/>
              </w:rPr>
              <w:t>&gt;= 80</w:t>
            </w:r>
          </w:p>
        </w:tc>
        <w:tc>
          <w:tcPr>
            <w:tcW w:w="1701" w:type="dxa"/>
          </w:tcPr>
          <w:p w:rsidR="0015574A" w:rsidRDefault="0015574A" w:rsidP="0039732F">
            <w:pPr>
              <w:pStyle w:val="TableParagraph"/>
              <w:spacing w:line="251" w:lineRule="exact"/>
              <w:ind w:left="201" w:right="188"/>
              <w:rPr>
                <w:b/>
              </w:rPr>
            </w:pPr>
            <w:r>
              <w:rPr>
                <w:b/>
              </w:rPr>
              <w:t>High</w:t>
            </w:r>
          </w:p>
        </w:tc>
        <w:tc>
          <w:tcPr>
            <w:tcW w:w="1843" w:type="dxa"/>
          </w:tcPr>
          <w:p w:rsidR="0015574A" w:rsidRDefault="0015574A" w:rsidP="0039732F">
            <w:pPr>
              <w:pStyle w:val="TableParagraph"/>
              <w:spacing w:line="251" w:lineRule="exact"/>
              <w:ind w:left="331" w:right="320"/>
              <w:rPr>
                <w:b/>
              </w:rPr>
            </w:pPr>
            <w:r>
              <w:rPr>
                <w:b/>
              </w:rPr>
              <w:t>Never</w:t>
            </w:r>
          </w:p>
        </w:tc>
        <w:tc>
          <w:tcPr>
            <w:tcW w:w="1418" w:type="dxa"/>
          </w:tcPr>
          <w:p w:rsidR="0015574A" w:rsidRDefault="0015574A" w:rsidP="0039732F">
            <w:pPr>
              <w:pStyle w:val="TableParagraph"/>
              <w:spacing w:line="251" w:lineRule="exact"/>
              <w:ind w:left="266" w:right="253"/>
              <w:rPr>
                <w:b/>
              </w:rPr>
            </w:pPr>
            <w:r>
              <w:rPr>
                <w:b/>
              </w:rPr>
              <w:t>Yes</w:t>
            </w:r>
          </w:p>
        </w:tc>
      </w:tr>
      <w:tr w:rsidR="0015574A" w:rsidTr="0039732F">
        <w:trPr>
          <w:trHeight w:val="268"/>
        </w:trPr>
        <w:tc>
          <w:tcPr>
            <w:tcW w:w="1553" w:type="dxa"/>
          </w:tcPr>
          <w:p w:rsidR="0015574A" w:rsidRDefault="0015574A" w:rsidP="0039732F">
            <w:pPr>
              <w:pStyle w:val="TableParagraph"/>
              <w:spacing w:line="249" w:lineRule="exact"/>
              <w:ind w:left="378" w:right="368"/>
              <w:rPr>
                <w:b/>
              </w:rPr>
            </w:pPr>
            <w:r>
              <w:rPr>
                <w:b/>
              </w:rPr>
              <w:t>&lt; 80</w:t>
            </w:r>
          </w:p>
        </w:tc>
        <w:tc>
          <w:tcPr>
            <w:tcW w:w="1701" w:type="dxa"/>
          </w:tcPr>
          <w:p w:rsidR="0015574A" w:rsidRDefault="0015574A" w:rsidP="0039732F">
            <w:pPr>
              <w:pStyle w:val="TableParagraph"/>
              <w:spacing w:line="249" w:lineRule="exact"/>
              <w:ind w:left="198" w:right="189"/>
              <w:rPr>
                <w:b/>
              </w:rPr>
            </w:pPr>
            <w:r>
              <w:rPr>
                <w:b/>
              </w:rPr>
              <w:t>Low</w:t>
            </w:r>
          </w:p>
        </w:tc>
        <w:tc>
          <w:tcPr>
            <w:tcW w:w="1843" w:type="dxa"/>
          </w:tcPr>
          <w:p w:rsidR="0015574A" w:rsidRDefault="0015574A" w:rsidP="0039732F">
            <w:pPr>
              <w:pStyle w:val="TableParagraph"/>
              <w:spacing w:line="249" w:lineRule="exact"/>
              <w:ind w:left="331" w:right="320"/>
              <w:rPr>
                <w:b/>
              </w:rPr>
            </w:pPr>
            <w:r>
              <w:rPr>
                <w:b/>
              </w:rPr>
              <w:t>Regularly</w:t>
            </w:r>
          </w:p>
        </w:tc>
        <w:tc>
          <w:tcPr>
            <w:tcW w:w="1418" w:type="dxa"/>
          </w:tcPr>
          <w:p w:rsidR="0015574A" w:rsidRDefault="0015574A" w:rsidP="0039732F">
            <w:pPr>
              <w:pStyle w:val="TableParagraph"/>
              <w:spacing w:line="249" w:lineRule="exact"/>
              <w:ind w:left="266" w:right="254"/>
              <w:rPr>
                <w:b/>
              </w:rPr>
            </w:pPr>
            <w:r>
              <w:rPr>
                <w:b/>
              </w:rPr>
              <w:t>No</w:t>
            </w:r>
          </w:p>
        </w:tc>
      </w:tr>
    </w:tbl>
    <w:p w:rsidR="00317910" w:rsidRDefault="0015574A" w:rsidP="00317910">
      <w:r w:rsidRPr="00597ED6">
        <w:t>For above data, where “Diabetic” is the target variable, what will be the root node using Information Gain if a decision tree is made?</w:t>
      </w:r>
      <w:r>
        <w:t xml:space="preserve"> (5)</w:t>
      </w:r>
    </w:p>
    <w:p w:rsidR="0015574A" w:rsidRDefault="0015574A" w:rsidP="0015574A">
      <w:r>
        <w:t xml:space="preserve">B. </w:t>
      </w:r>
      <w:r>
        <w:t>Find the hyperplane for the linear SVM.</w:t>
      </w:r>
    </w:p>
    <w:p w:rsidR="0015574A" w:rsidRDefault="0015574A" w:rsidP="0015574A">
      <w:r>
        <w:t>Positively labeled data points {(3,1), (3, -1), (6, 1), (6, -1)}</w:t>
      </w:r>
    </w:p>
    <w:p w:rsidR="0015574A" w:rsidRDefault="0015574A" w:rsidP="0015574A">
      <w:r>
        <w:t>Negatively labeled data points {(1, 0), (0, 1), (0, -1), (-1, 0)}</w:t>
      </w:r>
      <w:r>
        <w:t xml:space="preserve"> (5)</w:t>
      </w:r>
    </w:p>
    <w:p w:rsidR="0015574A" w:rsidRDefault="0015574A" w:rsidP="0015574A"/>
    <w:p w:rsidR="0015574A" w:rsidRDefault="0015574A" w:rsidP="0015574A">
      <w:r>
        <w:t xml:space="preserve">C. </w:t>
      </w:r>
      <w:r>
        <w:t>Consider the given dataset, apply the Naïve-Bayes’ Algorithm and predict that if the fruit has the following properties then which type of fruit it is?</w:t>
      </w:r>
    </w:p>
    <w:p w:rsidR="0015574A" w:rsidRDefault="0015574A" w:rsidP="0015574A"/>
    <w:p w:rsidR="0015574A" w:rsidRDefault="0015574A" w:rsidP="0015574A">
      <w:r>
        <w:t>Fruit = {Yellow, Sweet, Long}</w:t>
      </w:r>
    </w:p>
    <w:p w:rsidR="0015574A" w:rsidRDefault="0015574A" w:rsidP="0015574A"/>
    <w:p w:rsidR="0015574A" w:rsidRDefault="0015574A" w:rsidP="0015574A">
      <w:r>
        <w:t>Frequency Table</w:t>
      </w:r>
    </w:p>
    <w:tbl>
      <w:tblPr>
        <w:tblStyle w:val="TableGrid"/>
        <w:tblW w:w="0" w:type="auto"/>
        <w:tblLook w:val="04A0" w:firstRow="1" w:lastRow="0" w:firstColumn="1" w:lastColumn="0" w:noHBand="0" w:noVBand="1"/>
      </w:tblPr>
      <w:tblGrid>
        <w:gridCol w:w="1844"/>
        <w:gridCol w:w="1278"/>
        <w:gridCol w:w="1170"/>
        <w:gridCol w:w="1170"/>
        <w:gridCol w:w="900"/>
      </w:tblGrid>
      <w:tr w:rsidR="0015574A" w:rsidTr="0015574A">
        <w:tc>
          <w:tcPr>
            <w:tcW w:w="1844" w:type="dxa"/>
          </w:tcPr>
          <w:p w:rsidR="0015574A" w:rsidRPr="002F1747" w:rsidRDefault="0015574A" w:rsidP="0039732F">
            <w:pPr>
              <w:jc w:val="center"/>
              <w:rPr>
                <w:b/>
                <w:bCs/>
              </w:rPr>
            </w:pPr>
            <w:r w:rsidRPr="002F1747">
              <w:rPr>
                <w:b/>
                <w:bCs/>
              </w:rPr>
              <w:t>Fruit</w:t>
            </w:r>
          </w:p>
        </w:tc>
        <w:tc>
          <w:tcPr>
            <w:tcW w:w="1278" w:type="dxa"/>
          </w:tcPr>
          <w:p w:rsidR="0015574A" w:rsidRPr="002F1747" w:rsidRDefault="0015574A" w:rsidP="0039732F">
            <w:pPr>
              <w:jc w:val="center"/>
              <w:rPr>
                <w:b/>
                <w:bCs/>
              </w:rPr>
            </w:pPr>
            <w:r w:rsidRPr="002F1747">
              <w:rPr>
                <w:b/>
                <w:bCs/>
              </w:rPr>
              <w:t>Yellow</w:t>
            </w:r>
          </w:p>
        </w:tc>
        <w:tc>
          <w:tcPr>
            <w:tcW w:w="1170" w:type="dxa"/>
          </w:tcPr>
          <w:p w:rsidR="0015574A" w:rsidRPr="002F1747" w:rsidRDefault="0015574A" w:rsidP="0039732F">
            <w:pPr>
              <w:jc w:val="center"/>
              <w:rPr>
                <w:b/>
                <w:bCs/>
              </w:rPr>
            </w:pPr>
            <w:r w:rsidRPr="002F1747">
              <w:rPr>
                <w:b/>
                <w:bCs/>
              </w:rPr>
              <w:t>Sweet</w:t>
            </w:r>
          </w:p>
        </w:tc>
        <w:tc>
          <w:tcPr>
            <w:tcW w:w="1170" w:type="dxa"/>
          </w:tcPr>
          <w:p w:rsidR="0015574A" w:rsidRPr="002F1747" w:rsidRDefault="0015574A" w:rsidP="0039732F">
            <w:pPr>
              <w:jc w:val="center"/>
              <w:rPr>
                <w:b/>
                <w:bCs/>
              </w:rPr>
            </w:pPr>
            <w:r w:rsidRPr="002F1747">
              <w:rPr>
                <w:b/>
                <w:bCs/>
              </w:rPr>
              <w:t>Long</w:t>
            </w:r>
          </w:p>
        </w:tc>
        <w:tc>
          <w:tcPr>
            <w:tcW w:w="900" w:type="dxa"/>
          </w:tcPr>
          <w:p w:rsidR="0015574A" w:rsidRPr="002F1747" w:rsidRDefault="0015574A" w:rsidP="0039732F">
            <w:pPr>
              <w:jc w:val="center"/>
              <w:rPr>
                <w:b/>
                <w:bCs/>
              </w:rPr>
            </w:pPr>
            <w:r w:rsidRPr="002F1747">
              <w:rPr>
                <w:b/>
                <w:bCs/>
              </w:rPr>
              <w:t>Total</w:t>
            </w:r>
          </w:p>
        </w:tc>
      </w:tr>
      <w:tr w:rsidR="0015574A" w:rsidTr="0015574A">
        <w:tc>
          <w:tcPr>
            <w:tcW w:w="1844" w:type="dxa"/>
          </w:tcPr>
          <w:p w:rsidR="0015574A" w:rsidRPr="002F1747" w:rsidRDefault="0015574A" w:rsidP="0039732F">
            <w:pPr>
              <w:jc w:val="center"/>
              <w:rPr>
                <w:b/>
                <w:bCs/>
              </w:rPr>
            </w:pPr>
            <w:r w:rsidRPr="002F1747">
              <w:rPr>
                <w:b/>
                <w:bCs/>
              </w:rPr>
              <w:t>Mango</w:t>
            </w:r>
          </w:p>
        </w:tc>
        <w:tc>
          <w:tcPr>
            <w:tcW w:w="1278" w:type="dxa"/>
          </w:tcPr>
          <w:p w:rsidR="0015574A" w:rsidRDefault="0015574A" w:rsidP="0039732F">
            <w:pPr>
              <w:jc w:val="center"/>
            </w:pPr>
            <w:r>
              <w:t>350</w:t>
            </w:r>
          </w:p>
        </w:tc>
        <w:tc>
          <w:tcPr>
            <w:tcW w:w="1170" w:type="dxa"/>
          </w:tcPr>
          <w:p w:rsidR="0015574A" w:rsidRDefault="0015574A" w:rsidP="0039732F">
            <w:pPr>
              <w:jc w:val="center"/>
            </w:pPr>
            <w:r>
              <w:t>450</w:t>
            </w:r>
          </w:p>
        </w:tc>
        <w:tc>
          <w:tcPr>
            <w:tcW w:w="1170" w:type="dxa"/>
          </w:tcPr>
          <w:p w:rsidR="0015574A" w:rsidRDefault="0015574A" w:rsidP="0039732F">
            <w:pPr>
              <w:jc w:val="center"/>
            </w:pPr>
            <w:r>
              <w:t>0</w:t>
            </w:r>
          </w:p>
        </w:tc>
        <w:tc>
          <w:tcPr>
            <w:tcW w:w="900" w:type="dxa"/>
          </w:tcPr>
          <w:p w:rsidR="0015574A" w:rsidRDefault="0015574A" w:rsidP="0039732F">
            <w:pPr>
              <w:jc w:val="center"/>
            </w:pPr>
            <w:r>
              <w:t>650</w:t>
            </w:r>
          </w:p>
        </w:tc>
      </w:tr>
      <w:tr w:rsidR="0015574A" w:rsidTr="0015574A">
        <w:tc>
          <w:tcPr>
            <w:tcW w:w="1844" w:type="dxa"/>
          </w:tcPr>
          <w:p w:rsidR="0015574A" w:rsidRPr="002F1747" w:rsidRDefault="0015574A" w:rsidP="0039732F">
            <w:pPr>
              <w:jc w:val="center"/>
              <w:rPr>
                <w:b/>
                <w:bCs/>
              </w:rPr>
            </w:pPr>
            <w:r w:rsidRPr="002F1747">
              <w:rPr>
                <w:b/>
                <w:bCs/>
              </w:rPr>
              <w:t>Banana</w:t>
            </w:r>
          </w:p>
        </w:tc>
        <w:tc>
          <w:tcPr>
            <w:tcW w:w="1278" w:type="dxa"/>
          </w:tcPr>
          <w:p w:rsidR="0015574A" w:rsidRDefault="0015574A" w:rsidP="0039732F">
            <w:pPr>
              <w:jc w:val="center"/>
            </w:pPr>
            <w:r>
              <w:t>400</w:t>
            </w:r>
          </w:p>
        </w:tc>
        <w:tc>
          <w:tcPr>
            <w:tcW w:w="1170" w:type="dxa"/>
          </w:tcPr>
          <w:p w:rsidR="0015574A" w:rsidRDefault="0015574A" w:rsidP="0039732F">
            <w:pPr>
              <w:jc w:val="center"/>
            </w:pPr>
            <w:r>
              <w:t>300</w:t>
            </w:r>
          </w:p>
        </w:tc>
        <w:tc>
          <w:tcPr>
            <w:tcW w:w="1170" w:type="dxa"/>
          </w:tcPr>
          <w:p w:rsidR="0015574A" w:rsidRDefault="0015574A" w:rsidP="0039732F">
            <w:pPr>
              <w:jc w:val="center"/>
            </w:pPr>
            <w:r>
              <w:t>350</w:t>
            </w:r>
          </w:p>
        </w:tc>
        <w:tc>
          <w:tcPr>
            <w:tcW w:w="900" w:type="dxa"/>
          </w:tcPr>
          <w:p w:rsidR="0015574A" w:rsidRDefault="0015574A" w:rsidP="0039732F">
            <w:pPr>
              <w:jc w:val="center"/>
            </w:pPr>
            <w:r>
              <w:t>400</w:t>
            </w:r>
          </w:p>
        </w:tc>
      </w:tr>
      <w:tr w:rsidR="0015574A" w:rsidTr="0015574A">
        <w:tc>
          <w:tcPr>
            <w:tcW w:w="1844" w:type="dxa"/>
          </w:tcPr>
          <w:p w:rsidR="0015574A" w:rsidRPr="002F1747" w:rsidRDefault="0015574A" w:rsidP="0039732F">
            <w:pPr>
              <w:jc w:val="center"/>
              <w:rPr>
                <w:b/>
                <w:bCs/>
              </w:rPr>
            </w:pPr>
            <w:r w:rsidRPr="002F1747">
              <w:rPr>
                <w:b/>
                <w:bCs/>
              </w:rPr>
              <w:t>Other</w:t>
            </w:r>
          </w:p>
        </w:tc>
        <w:tc>
          <w:tcPr>
            <w:tcW w:w="1278" w:type="dxa"/>
          </w:tcPr>
          <w:p w:rsidR="0015574A" w:rsidRDefault="0015574A" w:rsidP="0039732F">
            <w:pPr>
              <w:jc w:val="center"/>
            </w:pPr>
            <w:r>
              <w:t>50</w:t>
            </w:r>
          </w:p>
        </w:tc>
        <w:tc>
          <w:tcPr>
            <w:tcW w:w="1170" w:type="dxa"/>
          </w:tcPr>
          <w:p w:rsidR="0015574A" w:rsidRDefault="0015574A" w:rsidP="0039732F">
            <w:pPr>
              <w:jc w:val="center"/>
            </w:pPr>
            <w:r>
              <w:t>100</w:t>
            </w:r>
          </w:p>
        </w:tc>
        <w:tc>
          <w:tcPr>
            <w:tcW w:w="1170" w:type="dxa"/>
          </w:tcPr>
          <w:p w:rsidR="0015574A" w:rsidRDefault="0015574A" w:rsidP="0039732F">
            <w:pPr>
              <w:jc w:val="center"/>
            </w:pPr>
            <w:r>
              <w:t>50</w:t>
            </w:r>
          </w:p>
        </w:tc>
        <w:tc>
          <w:tcPr>
            <w:tcW w:w="900" w:type="dxa"/>
          </w:tcPr>
          <w:p w:rsidR="0015574A" w:rsidRDefault="0015574A" w:rsidP="0039732F">
            <w:pPr>
              <w:jc w:val="center"/>
            </w:pPr>
            <w:r>
              <w:t>150</w:t>
            </w:r>
          </w:p>
        </w:tc>
      </w:tr>
      <w:tr w:rsidR="0015574A" w:rsidTr="0015574A">
        <w:tc>
          <w:tcPr>
            <w:tcW w:w="1844" w:type="dxa"/>
          </w:tcPr>
          <w:p w:rsidR="0015574A" w:rsidRPr="002F1747" w:rsidRDefault="0015574A" w:rsidP="0039732F">
            <w:pPr>
              <w:jc w:val="center"/>
              <w:rPr>
                <w:b/>
                <w:bCs/>
              </w:rPr>
            </w:pPr>
            <w:r w:rsidRPr="002F1747">
              <w:rPr>
                <w:b/>
                <w:bCs/>
              </w:rPr>
              <w:t>Total</w:t>
            </w:r>
          </w:p>
        </w:tc>
        <w:tc>
          <w:tcPr>
            <w:tcW w:w="1278" w:type="dxa"/>
          </w:tcPr>
          <w:p w:rsidR="0015574A" w:rsidRDefault="0015574A" w:rsidP="0039732F">
            <w:pPr>
              <w:jc w:val="center"/>
            </w:pPr>
            <w:r>
              <w:t>800</w:t>
            </w:r>
          </w:p>
        </w:tc>
        <w:tc>
          <w:tcPr>
            <w:tcW w:w="1170" w:type="dxa"/>
          </w:tcPr>
          <w:p w:rsidR="0015574A" w:rsidRDefault="0015574A" w:rsidP="0039732F">
            <w:pPr>
              <w:jc w:val="center"/>
            </w:pPr>
            <w:r>
              <w:t>850</w:t>
            </w:r>
          </w:p>
        </w:tc>
        <w:tc>
          <w:tcPr>
            <w:tcW w:w="1170" w:type="dxa"/>
          </w:tcPr>
          <w:p w:rsidR="0015574A" w:rsidRDefault="0015574A" w:rsidP="0039732F">
            <w:pPr>
              <w:jc w:val="center"/>
            </w:pPr>
            <w:r>
              <w:t>400</w:t>
            </w:r>
          </w:p>
        </w:tc>
        <w:tc>
          <w:tcPr>
            <w:tcW w:w="900" w:type="dxa"/>
          </w:tcPr>
          <w:p w:rsidR="0015574A" w:rsidRDefault="0015574A" w:rsidP="0039732F">
            <w:pPr>
              <w:jc w:val="center"/>
            </w:pPr>
            <w:r>
              <w:t>1200</w:t>
            </w:r>
          </w:p>
        </w:tc>
      </w:tr>
    </w:tbl>
    <w:p w:rsidR="0015574A" w:rsidRDefault="0015574A" w:rsidP="0015574A">
      <w:r>
        <w:t>(5)</w:t>
      </w:r>
    </w:p>
    <w:p w:rsidR="0015574A" w:rsidRDefault="0015574A" w:rsidP="0015574A">
      <w:r>
        <w:t xml:space="preserve">D. </w:t>
      </w:r>
      <w:r>
        <w:t>Write in brief about Deep Belief Network.</w:t>
      </w:r>
      <w:r>
        <w:t xml:space="preserve"> (5)</w:t>
      </w:r>
    </w:p>
    <w:p w:rsidR="0015574A" w:rsidRDefault="0015574A" w:rsidP="0015574A">
      <w:r>
        <w:t xml:space="preserve">E. </w:t>
      </w:r>
      <w:r>
        <w:t>Write in brief about perceptron algorithm.</w:t>
      </w:r>
      <w:r>
        <w:t xml:space="preserve"> (5)</w:t>
      </w:r>
    </w:p>
    <w:p w:rsidR="0015574A" w:rsidRDefault="0015574A" w:rsidP="0015574A">
      <w:bookmarkStart w:id="0" w:name="_GoBack"/>
      <w:bookmarkEnd w:id="0"/>
    </w:p>
    <w:p w:rsidR="0015574A" w:rsidRDefault="0015574A" w:rsidP="00317910"/>
    <w:sectPr w:rsidR="0015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418C"/>
    <w:multiLevelType w:val="hybridMultilevel"/>
    <w:tmpl w:val="A674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3B2C"/>
    <w:multiLevelType w:val="hybridMultilevel"/>
    <w:tmpl w:val="82FA4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27011"/>
    <w:multiLevelType w:val="hybridMultilevel"/>
    <w:tmpl w:val="3998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164AB"/>
    <w:multiLevelType w:val="hybridMultilevel"/>
    <w:tmpl w:val="8AFE9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376C0"/>
    <w:multiLevelType w:val="hybridMultilevel"/>
    <w:tmpl w:val="ED86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36EBB"/>
    <w:multiLevelType w:val="hybridMultilevel"/>
    <w:tmpl w:val="B3BE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1246A"/>
    <w:multiLevelType w:val="hybridMultilevel"/>
    <w:tmpl w:val="7116B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734E80"/>
    <w:multiLevelType w:val="hybridMultilevel"/>
    <w:tmpl w:val="7728B7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512B"/>
    <w:multiLevelType w:val="hybridMultilevel"/>
    <w:tmpl w:val="45924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65656"/>
    <w:multiLevelType w:val="hybridMultilevel"/>
    <w:tmpl w:val="B3EC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A02BE"/>
    <w:multiLevelType w:val="hybridMultilevel"/>
    <w:tmpl w:val="B176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C08A7"/>
    <w:multiLevelType w:val="hybridMultilevel"/>
    <w:tmpl w:val="5D2A9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1454B8"/>
    <w:multiLevelType w:val="hybridMultilevel"/>
    <w:tmpl w:val="BB22A3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91F57"/>
    <w:multiLevelType w:val="hybridMultilevel"/>
    <w:tmpl w:val="EDF09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9124E"/>
    <w:multiLevelType w:val="hybridMultilevel"/>
    <w:tmpl w:val="D8FCE3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1220A"/>
    <w:multiLevelType w:val="hybridMultilevel"/>
    <w:tmpl w:val="46D0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14A3B"/>
    <w:multiLevelType w:val="hybridMultilevel"/>
    <w:tmpl w:val="FD46F3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B50901"/>
    <w:multiLevelType w:val="hybridMultilevel"/>
    <w:tmpl w:val="3586E1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17D49"/>
    <w:multiLevelType w:val="hybridMultilevel"/>
    <w:tmpl w:val="40D464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030C93"/>
    <w:multiLevelType w:val="hybridMultilevel"/>
    <w:tmpl w:val="382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5"/>
  </w:num>
  <w:num w:numId="5">
    <w:abstractNumId w:val="19"/>
  </w:num>
  <w:num w:numId="6">
    <w:abstractNumId w:val="6"/>
  </w:num>
  <w:num w:numId="7">
    <w:abstractNumId w:val="12"/>
  </w:num>
  <w:num w:numId="8">
    <w:abstractNumId w:val="0"/>
  </w:num>
  <w:num w:numId="9">
    <w:abstractNumId w:val="17"/>
  </w:num>
  <w:num w:numId="10">
    <w:abstractNumId w:val="4"/>
  </w:num>
  <w:num w:numId="11">
    <w:abstractNumId w:val="7"/>
  </w:num>
  <w:num w:numId="12">
    <w:abstractNumId w:val="2"/>
  </w:num>
  <w:num w:numId="13">
    <w:abstractNumId w:val="3"/>
  </w:num>
  <w:num w:numId="14">
    <w:abstractNumId w:val="1"/>
  </w:num>
  <w:num w:numId="15">
    <w:abstractNumId w:val="14"/>
  </w:num>
  <w:num w:numId="16">
    <w:abstractNumId w:val="9"/>
  </w:num>
  <w:num w:numId="17">
    <w:abstractNumId w:val="16"/>
  </w:num>
  <w:num w:numId="18">
    <w:abstractNumId w:val="18"/>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AD"/>
    <w:rsid w:val="0015574A"/>
    <w:rsid w:val="002F0008"/>
    <w:rsid w:val="00317910"/>
    <w:rsid w:val="0093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A3A"/>
  <w15:chartTrackingRefBased/>
  <w15:docId w15:val="{5FA662FB-2F42-46F5-98C7-4C933338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AD"/>
    <w:pPr>
      <w:ind w:left="720"/>
      <w:contextualSpacing/>
    </w:pPr>
  </w:style>
  <w:style w:type="paragraph" w:customStyle="1" w:styleId="TableParagraph">
    <w:name w:val="Table Paragraph"/>
    <w:basedOn w:val="Normal"/>
    <w:uiPriority w:val="1"/>
    <w:qFormat/>
    <w:rsid w:val="0015574A"/>
    <w:pPr>
      <w:widowControl w:val="0"/>
      <w:autoSpaceDE w:val="0"/>
      <w:autoSpaceDN w:val="0"/>
      <w:spacing w:after="0" w:line="248" w:lineRule="exact"/>
      <w:ind w:left="107"/>
      <w:jc w:val="center"/>
    </w:pPr>
    <w:rPr>
      <w:rFonts w:ascii="Calibri" w:eastAsia="Calibri" w:hAnsi="Calibri" w:cs="Calibri"/>
      <w:lang w:bidi="en-US"/>
    </w:rPr>
  </w:style>
  <w:style w:type="table" w:styleId="TableGrid">
    <w:name w:val="Table Grid"/>
    <w:basedOn w:val="TableNormal"/>
    <w:uiPriority w:val="39"/>
    <w:rsid w:val="00155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PRIYALBA VAGHELA</dc:creator>
  <cp:keywords/>
  <dc:description/>
  <cp:lastModifiedBy>PRIYALBA VAGHELA</cp:lastModifiedBy>
  <cp:revision>2</cp:revision>
  <dcterms:created xsi:type="dcterms:W3CDTF">2020-11-24T07:22:00Z</dcterms:created>
  <dcterms:modified xsi:type="dcterms:W3CDTF">2020-11-24T07:37:00Z</dcterms:modified>
</cp:coreProperties>
</file>