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B15F" w14:textId="4EB226D1" w:rsidR="005E3CA4" w:rsidRPr="00320D66" w:rsidRDefault="00B964F3" w:rsidP="00320D6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</w:rPr>
        <w:t>PRACTICAL:5</w:t>
      </w:r>
    </w:p>
    <w:p w14:paraId="2387EDB4" w14:textId="316653BF" w:rsidR="00B964F3" w:rsidRPr="00320D66" w:rsidRDefault="00B964F3" w:rsidP="00320D66">
      <w:pPr>
        <w:spacing w:line="360" w:lineRule="auto"/>
        <w:rPr>
          <w:b/>
          <w:bCs/>
          <w:sz w:val="32"/>
          <w:szCs w:val="32"/>
        </w:rPr>
      </w:pPr>
      <w:r w:rsidRPr="00320D66">
        <w:rPr>
          <w:b/>
          <w:bCs/>
          <w:sz w:val="32"/>
          <w:szCs w:val="32"/>
        </w:rPr>
        <w:t>AIM:</w:t>
      </w:r>
    </w:p>
    <w:p w14:paraId="2B8C9988" w14:textId="77777777" w:rsidR="00B964F3" w:rsidRPr="00320D66" w:rsidRDefault="00B964F3" w:rsidP="00320D66">
      <w:pPr>
        <w:pStyle w:val="TableParagraph"/>
        <w:spacing w:line="360" w:lineRule="auto"/>
        <w:ind w:right="92"/>
        <w:jc w:val="both"/>
        <w:rPr>
          <w:sz w:val="32"/>
          <w:szCs w:val="28"/>
        </w:rPr>
      </w:pPr>
      <w:r w:rsidRPr="00320D66">
        <w:rPr>
          <w:sz w:val="32"/>
          <w:szCs w:val="28"/>
        </w:rPr>
        <w:t>Implement logistic regression and calculate the different evaluation measure (F-measures, Confusion Matrix etc.) for the same. Also implement gradient descent and observe the cost with logistic regression using gradient descent. (Hint: Confusion Matrix and F-measures involve use of True Negatives, True Positives, False Negatives and False Positives). Also implement Cross- Validation.</w:t>
      </w:r>
    </w:p>
    <w:p w14:paraId="3DA78E65" w14:textId="2E89795D" w:rsidR="00B964F3" w:rsidRPr="00320D66" w:rsidRDefault="00B964F3" w:rsidP="00320D66">
      <w:pPr>
        <w:spacing w:line="360" w:lineRule="auto"/>
        <w:rPr>
          <w:sz w:val="28"/>
          <w:szCs w:val="28"/>
        </w:rPr>
      </w:pPr>
    </w:p>
    <w:p w14:paraId="6B01ADB0" w14:textId="6AB1E2E8" w:rsidR="00B964F3" w:rsidRPr="00320D66" w:rsidRDefault="00B964F3" w:rsidP="00320D66">
      <w:pPr>
        <w:spacing w:line="360" w:lineRule="auto"/>
        <w:rPr>
          <w:b/>
          <w:bCs/>
          <w:sz w:val="32"/>
          <w:szCs w:val="32"/>
        </w:rPr>
      </w:pPr>
      <w:r w:rsidRPr="00320D66">
        <w:rPr>
          <w:b/>
          <w:bCs/>
          <w:sz w:val="32"/>
          <w:szCs w:val="32"/>
        </w:rPr>
        <w:t>CODE:</w:t>
      </w:r>
    </w:p>
    <w:p w14:paraId="41AD1CC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2936696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27770743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1C5E6391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inline</w:t>
      </w:r>
    </w:p>
    <w:p w14:paraId="6C1E7D6D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seaborn as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sb</w:t>
      </w:r>
      <w:proofErr w:type="spellEnd"/>
    </w:p>
    <w:p w14:paraId="455AD1BF" w14:textId="68BEB0F0" w:rsidR="00B964F3" w:rsidRPr="00320D66" w:rsidRDefault="00B964F3" w:rsidP="00320D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DB666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predict=</w:t>
      </w: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("Admission_Predict.csv")</w:t>
      </w:r>
    </w:p>
    <w:p w14:paraId="23BB507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</w:t>
      </w:r>
    </w:p>
    <w:p w14:paraId="1FD77ACE" w14:textId="0FBC68EC" w:rsidR="00B964F3" w:rsidRPr="00320D66" w:rsidRDefault="00B964F3" w:rsidP="00320D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61C37E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predict.shape</w:t>
      </w:r>
      <w:proofErr w:type="spellEnd"/>
      <w:proofErr w:type="gramEnd"/>
    </w:p>
    <w:p w14:paraId="4A11D1A4" w14:textId="7E959216" w:rsidR="00B964F3" w:rsidRPr="00320D66" w:rsidRDefault="00B964F3" w:rsidP="00320D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5C47A" w14:textId="767FC414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predict.describe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71EABDA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predict.corr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E92283B" w14:textId="2EB38BE9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E3556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predict[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'TOEFL Score']</w:t>
      </w:r>
    </w:p>
    <w:p w14:paraId="390B2896" w14:textId="2A210AF8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0361E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sb.jointplot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(x='GRE Score',y='Chance of Admit ',data=predict,kind='kde',fill=True,cmap='mako')</w:t>
      </w:r>
    </w:p>
    <w:p w14:paraId="4788E8BA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('GRE VS CHANCE OF ADMIT')</w:t>
      </w:r>
    </w:p>
    <w:p w14:paraId="6A54FA84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0AEA70E" w14:textId="591B76B7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8D34F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def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zerone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3F3777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 if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&gt;0.7:</w:t>
      </w:r>
    </w:p>
    <w:p w14:paraId="7E3FD227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1</w:t>
      </w:r>
    </w:p>
    <w:p w14:paraId="716E212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 else:</w:t>
      </w:r>
    </w:p>
    <w:p w14:paraId="0DA61F61" w14:textId="7C8421FF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0</w:t>
      </w:r>
    </w:p>
    <w:p w14:paraId="40AA8406" w14:textId="0471A6B5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predict[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'Chance of Admit ']=predict['Chance of Admit '].apply(zerone)</w:t>
      </w:r>
    </w:p>
    <w:p w14:paraId="48B56F47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predict[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'Chance of Admit ']</w:t>
      </w:r>
    </w:p>
    <w:p w14:paraId="6E1E5208" w14:textId="62236F4C" w:rsidR="00B964F3" w:rsidRPr="00B964F3" w:rsidRDefault="00B964F3" w:rsidP="00320D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sb.countplot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(data=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predict,x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='Chance of Admit ')</w:t>
      </w:r>
    </w:p>
    <w:p w14:paraId="476C6200" w14:textId="1C3DFDEF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7FD2D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'GRE Score','TOEFL Score','University Rating','SOP','LOR ','CGPA']</w:t>
      </w:r>
    </w:p>
    <w:p w14:paraId="11438B93" w14:textId="0A5891F9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E3977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sklearn.linear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_model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</w:p>
    <w:p w14:paraId="0FAF4C05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</w:p>
    <w:p w14:paraId="530421B9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02E4C325" w14:textId="608EA21A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AE392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x=predict[features]</w:t>
      </w:r>
    </w:p>
    <w:p w14:paraId="5AEDAEDD" w14:textId="62592DC1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C736C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y=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predict[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'Chance of Admit ']</w:t>
      </w:r>
    </w:p>
    <w:p w14:paraId="123D3D87" w14:textId="1874C211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9F8C5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train,x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_test,y_train,y_test=train_test_split(x,y,random_state=9,test_size=0.2)</w:t>
      </w:r>
    </w:p>
    <w:p w14:paraId="5245B2C2" w14:textId="75397B4C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7A358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LR=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LogisticRegression(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C=0.01, solver='liblinear').fit(x_train,y_train)</w:t>
      </w:r>
    </w:p>
    <w:p w14:paraId="4752356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</w:p>
    <w:p w14:paraId="393C1BBB" w14:textId="37D82A88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48CA31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LR.predict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817195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</w:p>
    <w:p w14:paraId="7AE46304" w14:textId="60EF5707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9B0F5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yhat_prob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LR.predict_proba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BA917F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yhat_prob</w:t>
      </w:r>
      <w:proofErr w:type="spellEnd"/>
    </w:p>
    <w:p w14:paraId="58EA98D5" w14:textId="2109F730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15B6A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classification_report,confusion_matrix</w:t>
      </w:r>
    </w:p>
    <w:p w14:paraId="75DCCDAB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itertools</w:t>
      </w:r>
      <w:proofErr w:type="spellEnd"/>
    </w:p>
    <w:p w14:paraId="32CB02FF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classification_report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test,yhat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65CC1C9" w14:textId="313EBD70" w:rsidR="00B964F3" w:rsidRPr="00320D66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C7705" w14:textId="77777777" w:rsidR="00B964F3" w:rsidRPr="00B964F3" w:rsidRDefault="00B964F3" w:rsidP="00320D6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test,yhat</w:t>
      </w:r>
      <w:proofErr w:type="spellEnd"/>
      <w:proofErr w:type="gramEnd"/>
      <w:r w:rsidRPr="00B964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F6527F" w14:textId="0CFECA2B" w:rsidR="00B964F3" w:rsidRDefault="00B964F3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9E94D0" w14:textId="096D3708" w:rsidR="00B964F3" w:rsidRDefault="00B964F3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E4E5F4" w14:textId="5B64398D" w:rsidR="00F923B5" w:rsidRPr="00320D66" w:rsidRDefault="00F923B5" w:rsidP="00320D66">
      <w:pPr>
        <w:spacing w:line="360" w:lineRule="auto"/>
        <w:rPr>
          <w:b/>
          <w:bCs/>
          <w:sz w:val="32"/>
          <w:szCs w:val="32"/>
        </w:rPr>
      </w:pPr>
      <w:r w:rsidRPr="00320D66">
        <w:rPr>
          <w:b/>
          <w:bCs/>
          <w:sz w:val="32"/>
          <w:szCs w:val="32"/>
        </w:rPr>
        <w:t>OUTPUT:</w:t>
      </w:r>
      <w:r w:rsidRPr="00320D66">
        <w:rPr>
          <w:b/>
          <w:bCs/>
          <w:sz w:val="32"/>
          <w:szCs w:val="32"/>
        </w:rPr>
        <w:br/>
      </w:r>
    </w:p>
    <w:p w14:paraId="2F00AEDD" w14:textId="57681BEF" w:rsidR="00F923B5" w:rsidRDefault="00F923B5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F91DC3F" wp14:editId="1B639C19">
            <wp:extent cx="5731510" cy="1631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A26" w14:textId="56F1C048" w:rsidR="00F923B5" w:rsidRPr="002E779B" w:rsidRDefault="00F923B5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Glimpses of dataset</w:t>
      </w:r>
    </w:p>
    <w:p w14:paraId="136A6BB7" w14:textId="74B311FC" w:rsidR="00F923B5" w:rsidRDefault="00F923B5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5EDD4" w14:textId="11A7BBBB" w:rsidR="00F923B5" w:rsidRDefault="00F923B5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B7ABBE3" wp14:editId="7E86BA58">
            <wp:extent cx="12382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AEDA" w14:textId="0193AFCD" w:rsidR="00F923B5" w:rsidRPr="002E779B" w:rsidRDefault="00F923B5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Shape of the df</w:t>
      </w:r>
    </w:p>
    <w:p w14:paraId="19CC01A6" w14:textId="4267FD4B" w:rsidR="00F923B5" w:rsidRDefault="00F923B5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6D103C" w14:textId="656FFD80" w:rsidR="00F923B5" w:rsidRDefault="00F923B5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94E093B" wp14:editId="781C016F">
            <wp:extent cx="5731510" cy="1749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5125" w14:textId="67744463" w:rsidR="00F923B5" w:rsidRPr="002E779B" w:rsidRDefault="00F923B5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Output of </w:t>
      </w:r>
      <w:proofErr w:type="gramStart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describe(</w:t>
      </w:r>
      <w:proofErr w:type="gramEnd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727079D4" w14:textId="5FFEC17C" w:rsidR="00F923B5" w:rsidRDefault="00F923B5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519B78" w14:textId="31A9E35E" w:rsidR="00F923B5" w:rsidRDefault="000974E6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0D77582" wp14:editId="09E502D2">
            <wp:extent cx="5731510" cy="1889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6603" w14:textId="455CF576" w:rsidR="000974E6" w:rsidRPr="002E779B" w:rsidRDefault="000974E6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Output of </w:t>
      </w:r>
      <w:proofErr w:type="spellStart"/>
      <w:proofErr w:type="gramStart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corr</w:t>
      </w:r>
      <w:proofErr w:type="spellEnd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1A4196E5" w14:textId="61469FAA" w:rsidR="000974E6" w:rsidRDefault="000974E6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6819BE" w14:textId="54C81D53" w:rsidR="000974E6" w:rsidRDefault="00845534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978BC19" wp14:editId="5C4817DB">
            <wp:extent cx="5731510" cy="4909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128" w14:textId="5F315E7D" w:rsidR="00845534" w:rsidRPr="002E779B" w:rsidRDefault="00845534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Jointplot</w:t>
      </w:r>
      <w:proofErr w:type="spellEnd"/>
    </w:p>
    <w:p w14:paraId="54E274E5" w14:textId="0402C0F3" w:rsidR="00845534" w:rsidRPr="002E779B" w:rsidRDefault="00845534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78B0CE17" w14:textId="266E1CD8" w:rsidR="00845534" w:rsidRDefault="00E20C6B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063B8EF" wp14:editId="7E76963A">
            <wp:extent cx="5731510" cy="3611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1FD" w14:textId="741191DB" w:rsidR="00E20C6B" w:rsidRPr="002E779B" w:rsidRDefault="00E20C6B" w:rsidP="002E779B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Countplot</w:t>
      </w:r>
      <w:proofErr w:type="spellEnd"/>
    </w:p>
    <w:p w14:paraId="4D874476" w14:textId="61157D43" w:rsidR="00E20C6B" w:rsidRDefault="00E20C6B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3532D" w14:textId="1B08059A" w:rsidR="00E20C6B" w:rsidRDefault="00E20C6B" w:rsidP="00B336AE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pPrChange w:id="0" w:author="parth.642001@outlook.com" w:date="2022-02-24T00:23:00Z">
          <w:pPr>
            <w:shd w:val="clear" w:color="auto" w:fill="FFFFFE"/>
            <w:spacing w:after="0" w:line="360" w:lineRule="auto"/>
          </w:pPr>
        </w:pPrChange>
      </w:pPr>
      <w:r>
        <w:rPr>
          <w:noProof/>
        </w:rPr>
        <w:drawing>
          <wp:inline distT="0" distB="0" distL="0" distR="0" wp14:anchorId="038C6D33" wp14:editId="6937C185">
            <wp:extent cx="5731510" cy="2251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A935" w14:textId="0F974153" w:rsidR="00E20C6B" w:rsidRPr="002E779B" w:rsidRDefault="00E20C6B" w:rsidP="00B336A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pPrChange w:id="1" w:author="parth.642001@outlook.com" w:date="2022-02-24T00:23:00Z">
          <w:pPr>
            <w:shd w:val="clear" w:color="auto" w:fill="FFFFFE"/>
            <w:spacing w:after="0" w:line="360" w:lineRule="auto"/>
          </w:pPr>
        </w:pPrChange>
      </w:pPr>
      <w:r w:rsidRPr="002E77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Classification report</w:t>
      </w:r>
    </w:p>
    <w:p w14:paraId="38B1C8F2" w14:textId="1776C3CF" w:rsidR="00E20C6B" w:rsidRDefault="00E20C6B" w:rsidP="00320D66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29226" w14:textId="43D71ACE" w:rsidR="00E20C6B" w:rsidRDefault="009858E5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pPrChange w:id="2" w:author="parth.642001@outlook.com" w:date="2022-02-24T00:22:00Z">
          <w:pPr>
            <w:shd w:val="clear" w:color="auto" w:fill="FFFFFE"/>
            <w:spacing w:after="0" w:line="360" w:lineRule="auto"/>
          </w:pPr>
        </w:pPrChange>
      </w:pPr>
      <w:r>
        <w:rPr>
          <w:noProof/>
        </w:rPr>
        <w:drawing>
          <wp:inline distT="0" distB="0" distL="0" distR="0" wp14:anchorId="6CE7BB24" wp14:editId="11033A0F">
            <wp:extent cx="22669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2402" w14:textId="42208760" w:rsidR="009858E5" w:rsidRPr="00B964F3" w:rsidRDefault="009858E5" w:rsidP="002E779B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pPrChange w:id="3" w:author="parth.642001@outlook.com" w:date="2022-02-24T00:22:00Z">
          <w:pPr>
            <w:shd w:val="clear" w:color="auto" w:fill="FFFFFE"/>
            <w:spacing w:after="0" w:line="360" w:lineRule="auto"/>
          </w:pPr>
        </w:pPrChange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 matrix</w:t>
      </w:r>
    </w:p>
    <w:sectPr w:rsidR="009858E5" w:rsidRPr="00B9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th.642001@outlook.com">
    <w15:presenceInfo w15:providerId="Windows Live" w15:userId="2eacce7cd92775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F7"/>
    <w:rsid w:val="000974E6"/>
    <w:rsid w:val="002E779B"/>
    <w:rsid w:val="00320D66"/>
    <w:rsid w:val="005E3CA4"/>
    <w:rsid w:val="00845534"/>
    <w:rsid w:val="009805F7"/>
    <w:rsid w:val="009858E5"/>
    <w:rsid w:val="00B336AE"/>
    <w:rsid w:val="00B964F3"/>
    <w:rsid w:val="00E20C6B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BF8D"/>
  <w15:chartTrackingRefBased/>
  <w15:docId w15:val="{5E11D878-4B54-4BFB-A609-9830A05F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64F3"/>
    <w:pPr>
      <w:widowControl w:val="0"/>
      <w:autoSpaceDE w:val="0"/>
      <w:autoSpaceDN w:val="0"/>
      <w:spacing w:after="0" w:line="225" w:lineRule="exact"/>
      <w:ind w:left="108"/>
      <w:jc w:val="center"/>
    </w:pPr>
    <w:rPr>
      <w:rFonts w:ascii="Times New Roman" w:eastAsia="Times New Roman" w:hAnsi="Times New Roman" w:cs="Times New Roman"/>
      <w:lang w:val="en-US"/>
    </w:rPr>
  </w:style>
  <w:style w:type="paragraph" w:styleId="Revision">
    <w:name w:val="Revision"/>
    <w:hidden/>
    <w:uiPriority w:val="99"/>
    <w:semiHidden/>
    <w:rsid w:val="002E7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11</cp:revision>
  <dcterms:created xsi:type="dcterms:W3CDTF">2022-02-23T18:42:00Z</dcterms:created>
  <dcterms:modified xsi:type="dcterms:W3CDTF">2022-02-23T18:53:00Z</dcterms:modified>
</cp:coreProperties>
</file>