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DF" w:rsidRPr="00732406" w:rsidRDefault="0067661F" w:rsidP="00EC0CDF">
      <w:pPr>
        <w:jc w:val="center"/>
        <w:rPr>
          <w:rFonts w:ascii="Times New Roman" w:hAnsi="Times New Roman" w:cs="Times New Roman"/>
        </w:rPr>
      </w:pPr>
      <w:r w:rsidRPr="00732406">
        <w:rPr>
          <w:rFonts w:ascii="Times New Roman" w:hAnsi="Times New Roman" w:cs="Times New Roman"/>
        </w:rPr>
        <w:t>CS449</w:t>
      </w:r>
      <w:r w:rsidR="00EC0CDF" w:rsidRPr="00732406">
        <w:rPr>
          <w:rFonts w:ascii="Times New Roman" w:hAnsi="Times New Roman" w:cs="Times New Roman"/>
        </w:rPr>
        <w:t>: INTERNET OF THINGS</w:t>
      </w:r>
    </w:p>
    <w:p w:rsidR="005A59DF" w:rsidRDefault="005A59DF">
      <w:pPr>
        <w:jc w:val="center"/>
        <w:rPr>
          <w:rFonts w:ascii="Times New Roman" w:eastAsia="Times New Roman" w:hAnsi="Times New Roman" w:cs="Times New Roman"/>
        </w:rPr>
      </w:pPr>
    </w:p>
    <w:p w:rsidR="005A59DF" w:rsidRDefault="005A59DF">
      <w:pPr>
        <w:rPr>
          <w:rFonts w:ascii="Times New Roman" w:eastAsia="Times New Roman" w:hAnsi="Times New Roman" w:cs="Times New Roman"/>
          <w:b/>
        </w:rPr>
      </w:pPr>
    </w:p>
    <w:p w:rsidR="005A59DF" w:rsidRDefault="00EC0CD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Credits and Hours:</w:t>
      </w:r>
    </w:p>
    <w:tbl>
      <w:tblPr>
        <w:tblStyle w:val="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155"/>
        <w:gridCol w:w="1470"/>
        <w:gridCol w:w="1470"/>
        <w:gridCol w:w="1470"/>
        <w:gridCol w:w="1470"/>
      </w:tblGrid>
      <w:tr w:rsidR="005A59DF" w:rsidRPr="009064AF">
        <w:trPr>
          <w:trHeight w:val="92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Scheme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Tutorial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</w:t>
            </w:r>
          </w:p>
        </w:tc>
      </w:tr>
      <w:tr w:rsidR="005A59DF" w:rsidRPr="009064AF">
        <w:trPr>
          <w:trHeight w:val="68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Hours/week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B97" w:rsidRPr="009064AF" w:rsidRDefault="00DE4B97" w:rsidP="0067661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59DF" w:rsidRPr="009064AF" w:rsidRDefault="00EC0CDF" w:rsidP="00676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59DF" w:rsidRPr="009064AF">
        <w:trPr>
          <w:trHeight w:val="64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7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rPr>
                <w:sz w:val="24"/>
                <w:szCs w:val="24"/>
              </w:rPr>
            </w:pPr>
          </w:p>
        </w:tc>
      </w:tr>
    </w:tbl>
    <w:p w:rsidR="0078393C" w:rsidRDefault="0078393C" w:rsidP="0078393C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78393C" w:rsidRPr="0078393C" w:rsidRDefault="0078393C" w:rsidP="007839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8393C">
        <w:rPr>
          <w:rFonts w:ascii="Times New Roman" w:eastAsia="Times New Roman" w:hAnsi="Times New Roman" w:cs="Times New Roman"/>
          <w:b/>
          <w:sz w:val="36"/>
          <w:szCs w:val="36"/>
        </w:rPr>
        <w:t>Pre-requisite courses:</w:t>
      </w:r>
    </w:p>
    <w:p w:rsidR="0078393C" w:rsidRPr="006E24D4" w:rsidRDefault="0078393C" w:rsidP="007839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4D4">
        <w:rPr>
          <w:rFonts w:ascii="Times New Roman" w:eastAsia="Times New Roman" w:hAnsi="Times New Roman" w:cs="Times New Roman"/>
          <w:b/>
          <w:sz w:val="24"/>
          <w:szCs w:val="24"/>
        </w:rPr>
        <w:t>Computer Network</w:t>
      </w:r>
    </w:p>
    <w:p w:rsidR="0078393C" w:rsidRPr="006E24D4" w:rsidRDefault="0078393C" w:rsidP="007839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4D4">
        <w:rPr>
          <w:rFonts w:ascii="Times New Roman" w:eastAsia="Times New Roman" w:hAnsi="Times New Roman" w:cs="Times New Roman"/>
          <w:b/>
          <w:sz w:val="24"/>
          <w:szCs w:val="24"/>
        </w:rPr>
        <w:t>Wireless</w:t>
      </w:r>
      <w:r w:rsidR="006E24D4" w:rsidRPr="006E24D4">
        <w:rPr>
          <w:rFonts w:ascii="Times New Roman" w:eastAsia="Times New Roman" w:hAnsi="Times New Roman" w:cs="Times New Roman"/>
          <w:b/>
          <w:sz w:val="24"/>
          <w:szCs w:val="24"/>
        </w:rPr>
        <w:t xml:space="preserve"> Communication</w:t>
      </w:r>
    </w:p>
    <w:p w:rsidR="0078393C" w:rsidRPr="006E24D4" w:rsidRDefault="0078393C" w:rsidP="007839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24D4">
        <w:rPr>
          <w:rFonts w:ascii="Times New Roman" w:eastAsia="Times New Roman" w:hAnsi="Times New Roman" w:cs="Times New Roman"/>
          <w:b/>
          <w:sz w:val="24"/>
          <w:szCs w:val="24"/>
        </w:rPr>
        <w:t>Embedded system</w:t>
      </w:r>
    </w:p>
    <w:p w:rsidR="0078393C" w:rsidRPr="006E24D4" w:rsidRDefault="0078393C" w:rsidP="0078393C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78393C">
        <w:rPr>
          <w:rFonts w:ascii="Times New Roman" w:eastAsia="Times New Roman" w:hAnsi="Times New Roman" w:cs="Times New Roman"/>
          <w:b/>
        </w:rPr>
        <w:t xml:space="preserve"> </w:t>
      </w:r>
    </w:p>
    <w:p w:rsidR="005A59DF" w:rsidRDefault="00EC0CD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Outline of the course:</w:t>
      </w:r>
    </w:p>
    <w:tbl>
      <w:tblPr>
        <w:tblStyle w:val="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5385"/>
        <w:gridCol w:w="2595"/>
      </w:tblGrid>
      <w:tr w:rsidR="005A59DF" w:rsidRPr="009064AF">
        <w:trPr>
          <w:trHeight w:val="98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</w:p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of the unit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Minimum number of hours</w:t>
            </w:r>
          </w:p>
        </w:tc>
      </w:tr>
      <w:tr w:rsidR="005A59DF" w:rsidRPr="009064AF">
        <w:trPr>
          <w:trHeight w:val="48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and evolution of IoT</w:t>
            </w:r>
          </w:p>
        </w:tc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A59DF" w:rsidRPr="009064AF">
        <w:trPr>
          <w:trHeight w:val="74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7324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</w:t>
            </w:r>
            <w:r w:rsidR="00EC0CDF"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primary components of IoT systems</w:t>
            </w:r>
          </w:p>
        </w:tc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5A59DF" w:rsidRPr="009064AF">
        <w:trPr>
          <w:trHeight w:val="48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A reference IoT architecture</w:t>
            </w:r>
          </w:p>
        </w:tc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A59DF" w:rsidRPr="009064AF">
        <w:trPr>
          <w:trHeight w:val="48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Design issues for the IoT edge</w:t>
            </w:r>
          </w:p>
        </w:tc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A59DF" w:rsidRPr="009064AF">
        <w:trPr>
          <w:trHeight w:val="50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Security, trust, and privacy issues in IoT</w:t>
            </w:r>
          </w:p>
        </w:tc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5A59DF" w:rsidRPr="009064AF">
        <w:trPr>
          <w:trHeight w:val="48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3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IoT case studies</w:t>
            </w:r>
          </w:p>
        </w:tc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</w:tbl>
    <w:p w:rsidR="005A59DF" w:rsidRDefault="005A59DF">
      <w:pPr>
        <w:spacing w:line="360" w:lineRule="auto"/>
        <w:jc w:val="right"/>
        <w:rPr>
          <w:rFonts w:ascii="Times New Roman" w:eastAsia="Times New Roman" w:hAnsi="Times New Roman" w:cs="Times New Roman"/>
          <w:b/>
        </w:rPr>
      </w:pPr>
    </w:p>
    <w:p w:rsidR="005A59DF" w:rsidRDefault="00EC0CDF">
      <w:pPr>
        <w:spacing w:line="36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 hours (Theory): 45</w:t>
      </w:r>
    </w:p>
    <w:p w:rsidR="005A59DF" w:rsidRDefault="00EC0CDF">
      <w:pPr>
        <w:spacing w:line="36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 hours (Lab): 30</w:t>
      </w:r>
    </w:p>
    <w:p w:rsidR="005A59DF" w:rsidRDefault="00EC0CDF">
      <w:pPr>
        <w:spacing w:line="36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Total hours: 75</w:t>
      </w:r>
    </w:p>
    <w:p w:rsidR="005A59DF" w:rsidRDefault="005A59DF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5A59DF" w:rsidRDefault="005A59DF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5A59DF" w:rsidRDefault="00EC0CDF" w:rsidP="009064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Detailed Syllabus:</w:t>
      </w:r>
    </w:p>
    <w:tbl>
      <w:tblPr>
        <w:tblStyle w:val="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66"/>
        <w:gridCol w:w="5744"/>
        <w:gridCol w:w="1361"/>
        <w:gridCol w:w="220"/>
        <w:gridCol w:w="943"/>
        <w:gridCol w:w="226"/>
      </w:tblGrid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and evolution of IoT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 Hours</w:t>
            </w:r>
          </w:p>
        </w:tc>
        <w:tc>
          <w:tcPr>
            <w:tcW w:w="11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09%</w:t>
            </w: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57" w:rsidRDefault="003F4557" w:rsidP="000B3A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of Things Definition Evolution</w:t>
            </w: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B3A57" w:rsidRPr="000B3A57" w:rsidRDefault="000B3A57" w:rsidP="000B3A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>Origin,</w:t>
            </w:r>
            <w:r w:rsidR="003F45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Definition,Characteristics , applications, need and</w:t>
            </w:r>
          </w:p>
          <w:p w:rsidR="000B3A57" w:rsidRPr="000B3A57" w:rsidRDefault="000B3A57" w:rsidP="000B3A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>scope of IoT, functional stack, Cisco IoT Architecture,</w:t>
            </w:r>
          </w:p>
          <w:p w:rsidR="000B3A57" w:rsidRPr="000B3A57" w:rsidRDefault="000B3A57" w:rsidP="000B3A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Processors and Operating Systems for resource constrained</w:t>
            </w:r>
          </w:p>
          <w:p w:rsidR="000B3A57" w:rsidRPr="000B3A57" w:rsidRDefault="000B3A57" w:rsidP="000B3A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>devices , Sensors and actuators, smart objects, IoT vs</w:t>
            </w:r>
          </w:p>
          <w:p w:rsidR="005A59DF" w:rsidRPr="009064AF" w:rsidRDefault="000B3A57" w:rsidP="000B3A5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>M2M</w:t>
            </w:r>
            <w:r w:rsidR="002D7153"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>, IoT</w:t>
            </w:r>
            <w:r w:rsidRPr="000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WoT, IoE.</w:t>
            </w:r>
          </w:p>
        </w:tc>
        <w:tc>
          <w:tcPr>
            <w:tcW w:w="11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Organisation and primary components of IoT systems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08 Hours</w:t>
            </w:r>
          </w:p>
        </w:tc>
        <w:tc>
          <w:tcPr>
            <w:tcW w:w="11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18%</w:t>
            </w: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of IoT systems</w:t>
            </w:r>
          </w:p>
        </w:tc>
        <w:tc>
          <w:tcPr>
            <w:tcW w:w="1163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IoT backend modules</w:t>
            </w:r>
          </w:p>
        </w:tc>
        <w:tc>
          <w:tcPr>
            <w:tcW w:w="116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3E9" w:rsidRPr="001253E9" w:rsidRDefault="00EC0CDF" w:rsidP="001253E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IoT gateways</w:t>
            </w:r>
            <w:r w:rsidR="0012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1253E9" w:rsidRPr="001253E9">
              <w:rPr>
                <w:rFonts w:ascii="Times New Roman" w:eastAsia="Times New Roman" w:hAnsi="Times New Roman" w:cs="Times New Roman"/>
                <w:sz w:val="24"/>
                <w:szCs w:val="24"/>
              </w:rPr>
              <w:t>IoT Cloud platforms : AWS IoT Platform, Azure IoT</w:t>
            </w:r>
          </w:p>
          <w:p w:rsidR="005A59DF" w:rsidRPr="009064AF" w:rsidRDefault="001253E9" w:rsidP="001253E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3E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61292F">
              <w:rPr>
                <w:rFonts w:ascii="Times New Roman" w:eastAsia="Times New Roman" w:hAnsi="Times New Roman" w:cs="Times New Roman"/>
                <w:sz w:val="24"/>
                <w:szCs w:val="24"/>
              </w:rPr>
              <w:t>latform, IBM Bluemix Platform,</w:t>
            </w:r>
            <w:bookmarkStart w:id="0" w:name="_GoBack"/>
            <w:bookmarkEnd w:id="0"/>
            <w:r w:rsidRPr="001253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Sensor-Cloud</w:t>
            </w:r>
          </w:p>
        </w:tc>
        <w:tc>
          <w:tcPr>
            <w:tcW w:w="116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2D715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Computing, Fog Computing</w:t>
            </w:r>
          </w:p>
        </w:tc>
        <w:tc>
          <w:tcPr>
            <w:tcW w:w="116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reference IoT architecture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10 Hours</w:t>
            </w:r>
          </w:p>
        </w:tc>
        <w:tc>
          <w:tcPr>
            <w:tcW w:w="11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22%</w:t>
            </w: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92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ind w:righ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Design principles and design requirements for the reference architecture</w:t>
            </w:r>
          </w:p>
        </w:tc>
        <w:tc>
          <w:tcPr>
            <w:tcW w:w="1163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A59DF" w:rsidRPr="009064AF" w:rsidRDefault="005A59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ind w:right="1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constraints</w:t>
            </w:r>
          </w:p>
        </w:tc>
        <w:tc>
          <w:tcPr>
            <w:tcW w:w="116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 issues for the IoT edge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  <w:tc>
          <w:tcPr>
            <w:tcW w:w="11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27%</w:t>
            </w: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ind w:righ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Sensors and actuators for IoT systems</w:t>
            </w:r>
          </w:p>
        </w:tc>
        <w:tc>
          <w:tcPr>
            <w:tcW w:w="1163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A59DF" w:rsidRPr="009064AF" w:rsidRDefault="005A59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ind w:right="1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Interoperability and reliability issues</w:t>
            </w:r>
          </w:p>
        </w:tc>
        <w:tc>
          <w:tcPr>
            <w:tcW w:w="116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92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ind w:right="1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protocols</w:t>
            </w:r>
            <w:r w:rsidR="006C6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protocol stacks for the edge devices</w:t>
            </w:r>
            <w:r w:rsidR="006C6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(HTTP, CoAP, MQTT, AMQP, XMPP)</w:t>
            </w:r>
          </w:p>
        </w:tc>
        <w:tc>
          <w:tcPr>
            <w:tcW w:w="116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ind w:right="1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security for edge devices</w:t>
            </w:r>
          </w:p>
        </w:tc>
        <w:tc>
          <w:tcPr>
            <w:tcW w:w="116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Security, trust, and privacy issues in IoT</w:t>
            </w:r>
          </w:p>
        </w:tc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 Hours</w:t>
            </w:r>
          </w:p>
        </w:tc>
        <w:tc>
          <w:tcPr>
            <w:tcW w:w="11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18%</w:t>
            </w: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management of IoT edge devices</w:t>
            </w:r>
          </w:p>
        </w:tc>
        <w:tc>
          <w:tcPr>
            <w:tcW w:w="11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 case studies</w:t>
            </w:r>
          </w:p>
        </w:tc>
        <w:tc>
          <w:tcPr>
            <w:tcW w:w="15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 Hours</w:t>
            </w:r>
          </w:p>
        </w:tc>
        <w:tc>
          <w:tcPr>
            <w:tcW w:w="11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06%</w:t>
            </w:r>
          </w:p>
        </w:tc>
      </w:tr>
      <w:tr w:rsidR="005A59DF" w:rsidRPr="009064AF" w:rsidTr="001675CC">
        <w:trPr>
          <w:trHeight w:val="68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7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Smart grid</w:t>
            </w:r>
          </w:p>
        </w:tc>
        <w:tc>
          <w:tcPr>
            <w:tcW w:w="1169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A59DF" w:rsidRPr="009064AF" w:rsidRDefault="005A59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68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7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ind w:right="1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Home automation</w:t>
            </w:r>
          </w:p>
        </w:tc>
        <w:tc>
          <w:tcPr>
            <w:tcW w:w="11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9DF" w:rsidRPr="009064AF" w:rsidTr="001675CC">
        <w:trPr>
          <w:trHeight w:val="560"/>
        </w:trP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7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EC0CD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4AF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IoT</w:t>
            </w:r>
          </w:p>
        </w:tc>
        <w:tc>
          <w:tcPr>
            <w:tcW w:w="11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9DF" w:rsidRPr="009064AF" w:rsidRDefault="005A59D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A59DF" w:rsidRDefault="005A59DF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5A59DF" w:rsidRDefault="00EC0CD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Instructional Method and Pedagogy:</w:t>
      </w:r>
    </w:p>
    <w:p w:rsidR="005A59DF" w:rsidRDefault="00EC0CDF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At the start of course, the course delivery pattern, prerequisite of the subject will be discussed.</w:t>
      </w:r>
    </w:p>
    <w:p w:rsidR="005A59DF" w:rsidRDefault="00EC0CDF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>Lectures will be conducted with the aid of multi-media projector, black board, OHP etc.</w:t>
      </w:r>
    </w:p>
    <w:p w:rsidR="005A59DF" w:rsidRDefault="00EC0CDF">
      <w:pPr>
        <w:numPr>
          <w:ilvl w:val="0"/>
          <w:numId w:val="2"/>
        </w:numPr>
        <w:spacing w:after="240" w:line="360" w:lineRule="auto"/>
        <w:jc w:val="both"/>
      </w:pPr>
      <w:r>
        <w:rPr>
          <w:rFonts w:ascii="Times New Roman" w:eastAsia="Times New Roman" w:hAnsi="Times New Roman" w:cs="Times New Roman"/>
        </w:rPr>
        <w:t>The course includes a laboratory, where students have an opportunity to build an appreciation for the concepts being taught in lectures.</w:t>
      </w:r>
    </w:p>
    <w:p w:rsidR="005A59DF" w:rsidRDefault="005A59D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1675CC" w:rsidRDefault="001675C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1675CC" w:rsidRDefault="001675C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1675CC" w:rsidRPr="001675CC" w:rsidRDefault="001675CC" w:rsidP="001675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75CC">
        <w:rPr>
          <w:rFonts w:ascii="Times New Roman" w:eastAsia="Times New Roman" w:hAnsi="Times New Roman" w:cs="Times New Roman"/>
          <w:b/>
          <w:sz w:val="28"/>
          <w:szCs w:val="28"/>
        </w:rPr>
        <w:t>Course Outcome (COs):</w:t>
      </w:r>
    </w:p>
    <w:p w:rsidR="001675CC" w:rsidRDefault="001675CC" w:rsidP="001675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5CC">
        <w:rPr>
          <w:rFonts w:ascii="Times New Roman" w:eastAsia="Times New Roman" w:hAnsi="Times New Roman" w:cs="Times New Roman"/>
          <w:sz w:val="24"/>
          <w:szCs w:val="24"/>
        </w:rPr>
        <w:t>At the end of the course, the students will be able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7829"/>
      </w:tblGrid>
      <w:tr w:rsidR="001675CC" w:rsidTr="001675CC">
        <w:tc>
          <w:tcPr>
            <w:tcW w:w="1548" w:type="dxa"/>
          </w:tcPr>
          <w:p w:rsidR="001675CC" w:rsidRDefault="001675CC" w:rsidP="00167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28" w:type="dxa"/>
          </w:tcPr>
          <w:p w:rsidR="001675CC" w:rsidRDefault="005021FA" w:rsidP="00167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1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5021FA">
              <w:rPr>
                <w:rFonts w:ascii="Times New Roman" w:eastAsia="Times New Roman" w:hAnsi="Times New Roman" w:cs="Times New Roman"/>
                <w:sz w:val="24"/>
                <w:szCs w:val="24"/>
              </w:rPr>
              <w:t>utilization of IoT for latest trend in IT sector.</w:t>
            </w:r>
          </w:p>
        </w:tc>
      </w:tr>
      <w:tr w:rsidR="001675CC" w:rsidTr="001675CC">
        <w:tc>
          <w:tcPr>
            <w:tcW w:w="1548" w:type="dxa"/>
          </w:tcPr>
          <w:p w:rsidR="001675CC" w:rsidRDefault="001675CC" w:rsidP="00167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8028" w:type="dxa"/>
          </w:tcPr>
          <w:p w:rsidR="001675CC" w:rsidRDefault="00CA7139" w:rsidP="00167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139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an understanding of the technologies and the standards relating to the Internet of Things.</w:t>
            </w:r>
          </w:p>
        </w:tc>
      </w:tr>
      <w:tr w:rsidR="001675CC" w:rsidTr="001675CC">
        <w:tc>
          <w:tcPr>
            <w:tcW w:w="1548" w:type="dxa"/>
          </w:tcPr>
          <w:p w:rsidR="001675CC" w:rsidRDefault="001675CC" w:rsidP="00167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8028" w:type="dxa"/>
          </w:tcPr>
          <w:p w:rsidR="001675CC" w:rsidRPr="001675CC" w:rsidRDefault="001675CC" w:rsidP="001675CC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Integration of Existing technology for development of IoT Applications</w:t>
            </w:r>
          </w:p>
        </w:tc>
      </w:tr>
      <w:tr w:rsidR="001675CC" w:rsidTr="001675CC">
        <w:tc>
          <w:tcPr>
            <w:tcW w:w="1548" w:type="dxa"/>
          </w:tcPr>
          <w:p w:rsidR="001675CC" w:rsidRDefault="001675CC" w:rsidP="00167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28" w:type="dxa"/>
          </w:tcPr>
          <w:p w:rsidR="001675CC" w:rsidRPr="001675CC" w:rsidRDefault="001675CC" w:rsidP="001675CC">
            <w:pPr>
              <w:spacing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Student will be able to mak</w:t>
            </w:r>
            <w:r>
              <w:rPr>
                <w:rFonts w:ascii="Times New Roman" w:eastAsia="Times New Roman" w:hAnsi="Times New Roman" w:cs="Times New Roman"/>
              </w:rPr>
              <w:t>e program which works on Sensors</w:t>
            </w:r>
          </w:p>
        </w:tc>
      </w:tr>
      <w:tr w:rsidR="005021FA" w:rsidTr="001675CC">
        <w:tc>
          <w:tcPr>
            <w:tcW w:w="1548" w:type="dxa"/>
          </w:tcPr>
          <w:p w:rsidR="005021FA" w:rsidRDefault="005021FA" w:rsidP="001675C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8028" w:type="dxa"/>
          </w:tcPr>
          <w:p w:rsidR="005021FA" w:rsidRDefault="005021FA" w:rsidP="001675CC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021FA">
              <w:rPr>
                <w:rFonts w:ascii="Times New Roman" w:eastAsia="Times New Roman" w:hAnsi="Times New Roman" w:cs="Times New Roman"/>
              </w:rPr>
              <w:t>Addressing security, privacy and standardisation issues in implementation of IoT.</w:t>
            </w:r>
          </w:p>
        </w:tc>
      </w:tr>
    </w:tbl>
    <w:p w:rsidR="001675CC" w:rsidRDefault="001675CC" w:rsidP="001675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302" w:rsidRDefault="006C7302" w:rsidP="001675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302" w:rsidRPr="006C7302" w:rsidRDefault="006C7302" w:rsidP="006C73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7302">
        <w:rPr>
          <w:rFonts w:ascii="Times New Roman" w:eastAsia="Times New Roman" w:hAnsi="Times New Roman" w:cs="Times New Roman"/>
          <w:b/>
          <w:sz w:val="24"/>
          <w:szCs w:val="24"/>
        </w:rPr>
        <w:t>Course Articulation Matrix:</w:t>
      </w:r>
    </w:p>
    <w:tbl>
      <w:tblPr>
        <w:tblW w:w="10731" w:type="dxa"/>
        <w:tblInd w:w="-635" w:type="dxa"/>
        <w:tblLook w:val="04A0" w:firstRow="1" w:lastRow="0" w:firstColumn="1" w:lastColumn="0" w:noHBand="0" w:noVBand="1"/>
      </w:tblPr>
      <w:tblGrid>
        <w:gridCol w:w="725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  <w:gridCol w:w="803"/>
        <w:gridCol w:w="803"/>
      </w:tblGrid>
      <w:tr w:rsidR="00FF5796" w:rsidRPr="006C7302" w:rsidTr="00FF5796">
        <w:trPr>
          <w:trHeight w:val="271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FF5796">
            <w:pPr>
              <w:spacing w:line="240" w:lineRule="auto"/>
              <w:ind w:left="-375" w:right="6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PO1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PO2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PO3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PO4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PO5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PO6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PO7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PO8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PO9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PSO2</w:t>
            </w:r>
          </w:p>
        </w:tc>
      </w:tr>
      <w:tr w:rsidR="00FF5796" w:rsidRPr="006C7302" w:rsidTr="00FF5796">
        <w:trPr>
          <w:trHeight w:val="258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CO1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F5796" w:rsidRPr="006C7302" w:rsidTr="00FF5796">
        <w:trPr>
          <w:trHeight w:val="258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F5796" w:rsidRPr="006C7302" w:rsidTr="00FF5796">
        <w:trPr>
          <w:trHeight w:val="258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CO3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F5796" w:rsidRPr="006C7302" w:rsidTr="00FF5796">
        <w:trPr>
          <w:trHeight w:val="258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F5796" w:rsidRPr="006C7302" w:rsidTr="00FF5796">
        <w:trPr>
          <w:trHeight w:val="258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CO5</w:t>
            </w:r>
          </w:p>
        </w:tc>
        <w:tc>
          <w:tcPr>
            <w:tcW w:w="6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C7302" w:rsidRPr="006C7302" w:rsidRDefault="006C7302" w:rsidP="006C73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7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6C7302" w:rsidRDefault="006C7302" w:rsidP="001675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302" w:rsidRPr="006C7302" w:rsidRDefault="006C7302" w:rsidP="006C73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7302">
        <w:rPr>
          <w:rFonts w:ascii="Times New Roman" w:eastAsia="Times New Roman" w:hAnsi="Times New Roman" w:cs="Times New Roman"/>
          <w:sz w:val="24"/>
          <w:szCs w:val="24"/>
        </w:rPr>
        <w:t>Enter correlation levels 1, 2 or 3 as defined below:</w:t>
      </w:r>
    </w:p>
    <w:p w:rsidR="006C7302" w:rsidRPr="006C7302" w:rsidRDefault="006C7302" w:rsidP="006C73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7302" w:rsidRPr="006C7302" w:rsidRDefault="006C7302" w:rsidP="006C73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7302">
        <w:rPr>
          <w:rFonts w:ascii="Times New Roman" w:eastAsia="Times New Roman" w:hAnsi="Times New Roman" w:cs="Times New Roman"/>
          <w:sz w:val="24"/>
          <w:szCs w:val="24"/>
        </w:rPr>
        <w:t>1: Slight (Low) 2: Moderate (Medium) 3: Substantial (High)</w:t>
      </w:r>
    </w:p>
    <w:p w:rsidR="005A59DF" w:rsidRPr="006C7302" w:rsidRDefault="006C7302" w:rsidP="006C73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7302">
        <w:rPr>
          <w:rFonts w:ascii="Times New Roman" w:eastAsia="Times New Roman" w:hAnsi="Times New Roman" w:cs="Times New Roman"/>
          <w:sz w:val="24"/>
          <w:szCs w:val="24"/>
        </w:rPr>
        <w:t>If there is no correlation, put “-”</w:t>
      </w:r>
    </w:p>
    <w:p w:rsidR="006C7302" w:rsidRDefault="006C7302" w:rsidP="006C7302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A59DF" w:rsidRDefault="00EC0CD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Recommended Study Material:</w:t>
      </w: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  <w:r w:rsidRPr="00FF5796">
        <w:rPr>
          <w:rFonts w:ascii="Times New Roman" w:eastAsia="Times New Roman" w:hAnsi="Times New Roman" w:cs="Times New Roman"/>
          <w:b/>
        </w:rPr>
        <w:t>Text book:</w:t>
      </w:r>
    </w:p>
    <w:p w:rsidR="00850A52" w:rsidRDefault="00FF5796" w:rsidP="00850A5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850A52">
        <w:rPr>
          <w:rFonts w:ascii="Times New Roman" w:eastAsia="Times New Roman" w:hAnsi="Times New Roman" w:cs="Times New Roman"/>
        </w:rPr>
        <w:t>Internet of Things: Architect</w:t>
      </w:r>
      <w:r w:rsidRPr="00850A52">
        <w:rPr>
          <w:rFonts w:ascii="Times New Roman" w:eastAsia="Times New Roman" w:hAnsi="Times New Roman" w:cs="Times New Roman"/>
        </w:rPr>
        <w:t xml:space="preserve">ures, Protocols and Standards 1st Edition , Simone </w:t>
      </w:r>
      <w:r w:rsidRPr="00850A52">
        <w:rPr>
          <w:rFonts w:ascii="Times New Roman" w:eastAsia="Times New Roman" w:hAnsi="Times New Roman" w:cs="Times New Roman"/>
        </w:rPr>
        <w:t>Cirani, Gianluigi Ferrari, Marco Picone, and Luca Veltri.</w:t>
      </w:r>
      <w:r w:rsidR="00850A52">
        <w:rPr>
          <w:rFonts w:ascii="Times New Roman" w:eastAsia="Times New Roman" w:hAnsi="Times New Roman" w:cs="Times New Roman"/>
        </w:rPr>
        <w:t xml:space="preserve"> </w:t>
      </w:r>
    </w:p>
    <w:p w:rsidR="00850A52" w:rsidRDefault="00FF5796" w:rsidP="00850A5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850A52">
        <w:rPr>
          <w:rFonts w:ascii="Times New Roman" w:eastAsia="Times New Roman" w:hAnsi="Times New Roman" w:cs="Times New Roman"/>
        </w:rPr>
        <w:t>Internet of Things: principles and paradigms, Buyya, Rajkumar and Amir</w:t>
      </w:r>
      <w:r w:rsidR="00850A52">
        <w:rPr>
          <w:rFonts w:ascii="Times New Roman" w:eastAsia="Times New Roman" w:hAnsi="Times New Roman" w:cs="Times New Roman"/>
        </w:rPr>
        <w:t xml:space="preserve"> </w:t>
      </w:r>
      <w:r w:rsidRPr="00850A52">
        <w:rPr>
          <w:rFonts w:ascii="Times New Roman" w:eastAsia="Times New Roman" w:hAnsi="Times New Roman" w:cs="Times New Roman"/>
        </w:rPr>
        <w:t>Vahid Dasterdji (eds.), Morgan Kaufmann, 2016.</w:t>
      </w:r>
    </w:p>
    <w:p w:rsidR="00FF5796" w:rsidRPr="00850A52" w:rsidRDefault="00FF5796" w:rsidP="00850A5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850A52">
        <w:rPr>
          <w:rFonts w:ascii="Times New Roman" w:eastAsia="Times New Roman" w:hAnsi="Times New Roman" w:cs="Times New Roman"/>
        </w:rPr>
        <w:t>From Machine-to-Machine to the Internet of Things: introduction to a new age</w:t>
      </w:r>
      <w:r w:rsidR="00850A52" w:rsidRPr="00850A52">
        <w:rPr>
          <w:rFonts w:ascii="Times New Roman" w:eastAsia="Times New Roman" w:hAnsi="Times New Roman" w:cs="Times New Roman"/>
        </w:rPr>
        <w:t xml:space="preserve"> </w:t>
      </w:r>
      <w:r w:rsidRPr="00850A52">
        <w:rPr>
          <w:rFonts w:ascii="Times New Roman" w:eastAsia="Times New Roman" w:hAnsi="Times New Roman" w:cs="Times New Roman"/>
        </w:rPr>
        <w:t>of intelligence, Holler, Jan et al, Academic Press, 2014.</w:t>
      </w: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  <w:r w:rsidRPr="00FF5796">
        <w:rPr>
          <w:rFonts w:ascii="Times New Roman" w:eastAsia="Times New Roman" w:hAnsi="Times New Roman" w:cs="Times New Roman"/>
          <w:b/>
        </w:rPr>
        <w:lastRenderedPageBreak/>
        <w:t>Reference book:</w:t>
      </w:r>
    </w:p>
    <w:p w:rsidR="00FF5796" w:rsidRDefault="00FF5796" w:rsidP="00FF579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The Internet of Things Enabling Technologies, Platforms, and Use Cases,</w:t>
      </w:r>
      <w:r>
        <w:rPr>
          <w:rFonts w:ascii="Times New Roman" w:eastAsia="Times New Roman" w:hAnsi="Times New Roman" w:cs="Times New Roman"/>
        </w:rPr>
        <w:t xml:space="preserve"> </w:t>
      </w:r>
      <w:r w:rsidRPr="00FF5796">
        <w:rPr>
          <w:rFonts w:ascii="Times New Roman" w:eastAsia="Times New Roman" w:hAnsi="Times New Roman" w:cs="Times New Roman"/>
        </w:rPr>
        <w:t>Pethuru Raj Anupama C. Raman,2017</w:t>
      </w:r>
      <w:r>
        <w:rPr>
          <w:rFonts w:ascii="Times New Roman" w:eastAsia="Times New Roman" w:hAnsi="Times New Roman" w:cs="Times New Roman"/>
        </w:rPr>
        <w:t xml:space="preserve"> </w:t>
      </w:r>
    </w:p>
    <w:p w:rsidR="00FF5796" w:rsidRDefault="00FF5796" w:rsidP="00FF579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Building Internet of Things with the Arduino, Doukas, Charalampos, Create</w:t>
      </w:r>
      <w:r>
        <w:rPr>
          <w:rFonts w:ascii="Times New Roman" w:eastAsia="Times New Roman" w:hAnsi="Times New Roman" w:cs="Times New Roman"/>
        </w:rPr>
        <w:t xml:space="preserve"> </w:t>
      </w:r>
      <w:r w:rsidRPr="00FF5796">
        <w:rPr>
          <w:rFonts w:ascii="Times New Roman" w:eastAsia="Times New Roman" w:hAnsi="Times New Roman" w:cs="Times New Roman"/>
        </w:rPr>
        <w:t>Space Independent Publishing Platform, 2012.</w:t>
      </w:r>
    </w:p>
    <w:p w:rsidR="00FF5796" w:rsidRPr="00FF5796" w:rsidRDefault="00FF5796" w:rsidP="00FF579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Francis daCosta, “Rethinking the Internet of Things: A Scalable Approach to</w:t>
      </w:r>
      <w:r>
        <w:rPr>
          <w:rFonts w:ascii="Times New Roman" w:eastAsia="Times New Roman" w:hAnsi="Times New Roman" w:cs="Times New Roman"/>
        </w:rPr>
        <w:t xml:space="preserve"> </w:t>
      </w:r>
      <w:r w:rsidRPr="00FF5796">
        <w:rPr>
          <w:rFonts w:ascii="Times New Roman" w:eastAsia="Times New Roman" w:hAnsi="Times New Roman" w:cs="Times New Roman"/>
        </w:rPr>
        <w:t>Connecting Everything”, 1st Edition, Apress Publications, 2013.</w:t>
      </w: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  <w:r w:rsidRPr="00FF5796">
        <w:rPr>
          <w:rFonts w:ascii="Times New Roman" w:eastAsia="Times New Roman" w:hAnsi="Times New Roman" w:cs="Times New Roman"/>
          <w:b/>
        </w:rPr>
        <w:t>Web material:</w:t>
      </w: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</w:p>
    <w:p w:rsidR="00FF5796" w:rsidRPr="00FF5796" w:rsidRDefault="00FF5796" w:rsidP="00FF579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http://we</w:t>
      </w:r>
      <w:r w:rsidRPr="00FF5796">
        <w:rPr>
          <w:rFonts w:ascii="Times New Roman" w:eastAsia="Times New Roman" w:hAnsi="Times New Roman" w:cs="Times New Roman"/>
        </w:rPr>
        <w:t>b.mit.edu/professional/digital-</w:t>
      </w:r>
      <w:r w:rsidRPr="00FF5796">
        <w:rPr>
          <w:rFonts w:ascii="Times New Roman" w:eastAsia="Times New Roman" w:hAnsi="Times New Roman" w:cs="Times New Roman"/>
        </w:rPr>
        <w:t>progra</w:t>
      </w:r>
      <w:r w:rsidRPr="00FF5796">
        <w:rPr>
          <w:rFonts w:ascii="Times New Roman" w:eastAsia="Times New Roman" w:hAnsi="Times New Roman" w:cs="Times New Roman"/>
        </w:rPr>
        <w:t>ms/courses/IoT/phone/index.html</w:t>
      </w:r>
    </w:p>
    <w:p w:rsidR="00FF5796" w:rsidRPr="00FF5796" w:rsidRDefault="00FF5796" w:rsidP="00FF579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https://swaya</w:t>
      </w:r>
      <w:r w:rsidRPr="00FF5796">
        <w:rPr>
          <w:rFonts w:ascii="Times New Roman" w:eastAsia="Times New Roman" w:hAnsi="Times New Roman" w:cs="Times New Roman"/>
        </w:rPr>
        <w:t>m.gov.in/nd1_noc19_cs65/preview</w:t>
      </w:r>
    </w:p>
    <w:p w:rsidR="00FF5796" w:rsidRPr="00FF5796" w:rsidRDefault="00FF5796" w:rsidP="00FF579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https://www.edureka.co/blog/iot-tutorial/</w:t>
      </w:r>
    </w:p>
    <w:p w:rsidR="00FF5796" w:rsidRPr="00FF5796" w:rsidRDefault="00FF5796" w:rsidP="00FF579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http://www.steves-internet-guide.com/internet-of-things/</w:t>
      </w: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</w:p>
    <w:p w:rsidR="00FF5796" w:rsidRPr="00FF5796" w:rsidRDefault="00FF5796" w:rsidP="00FF5796">
      <w:pPr>
        <w:rPr>
          <w:rFonts w:ascii="Times New Roman" w:eastAsia="Times New Roman" w:hAnsi="Times New Roman" w:cs="Times New Roman"/>
          <w:b/>
        </w:rPr>
      </w:pPr>
      <w:r w:rsidRPr="00FF5796">
        <w:rPr>
          <w:rFonts w:ascii="Times New Roman" w:eastAsia="Times New Roman" w:hAnsi="Times New Roman" w:cs="Times New Roman"/>
          <w:b/>
        </w:rPr>
        <w:t xml:space="preserve"> Software:</w:t>
      </w:r>
    </w:p>
    <w:p w:rsidR="00FF5796" w:rsidRPr="00FF5796" w:rsidRDefault="00FF5796" w:rsidP="00FF579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Contiki OS</w:t>
      </w:r>
    </w:p>
    <w:p w:rsidR="00FF5796" w:rsidRPr="00FF5796" w:rsidRDefault="00FF5796" w:rsidP="00FF579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Node-Red</w:t>
      </w:r>
    </w:p>
    <w:p w:rsidR="00FF5796" w:rsidRPr="00FF5796" w:rsidRDefault="00FF5796" w:rsidP="00FF579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F5796">
        <w:rPr>
          <w:rFonts w:ascii="Times New Roman" w:eastAsia="Times New Roman" w:hAnsi="Times New Roman" w:cs="Times New Roman"/>
        </w:rPr>
        <w:t>Proteus</w:t>
      </w:r>
    </w:p>
    <w:p w:rsidR="005A59DF" w:rsidRPr="00FF5796" w:rsidRDefault="00FF5796" w:rsidP="00FF5796">
      <w:pPr>
        <w:pStyle w:val="ListParagraph"/>
        <w:numPr>
          <w:ilvl w:val="0"/>
          <w:numId w:val="7"/>
        </w:numPr>
      </w:pPr>
      <w:r w:rsidRPr="00FF5796">
        <w:rPr>
          <w:rFonts w:ascii="Times New Roman" w:eastAsia="Times New Roman" w:hAnsi="Times New Roman" w:cs="Times New Roman"/>
        </w:rPr>
        <w:t>Thinker Cad</w:t>
      </w:r>
    </w:p>
    <w:sectPr w:rsidR="005A59DF" w:rsidRPr="00FF5796" w:rsidSect="00785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4A18"/>
    <w:multiLevelType w:val="hybridMultilevel"/>
    <w:tmpl w:val="8D7E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2987"/>
    <w:multiLevelType w:val="hybridMultilevel"/>
    <w:tmpl w:val="D750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7B0"/>
    <w:multiLevelType w:val="multilevel"/>
    <w:tmpl w:val="320AF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F8029D"/>
    <w:multiLevelType w:val="multilevel"/>
    <w:tmpl w:val="EC8C7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BA7208"/>
    <w:multiLevelType w:val="hybridMultilevel"/>
    <w:tmpl w:val="BF7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52BA8"/>
    <w:multiLevelType w:val="hybridMultilevel"/>
    <w:tmpl w:val="2630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B32EC"/>
    <w:multiLevelType w:val="hybridMultilevel"/>
    <w:tmpl w:val="B6FA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3CF1"/>
    <w:multiLevelType w:val="hybridMultilevel"/>
    <w:tmpl w:val="C27E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F5A2F"/>
    <w:multiLevelType w:val="hybridMultilevel"/>
    <w:tmpl w:val="F4B6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02FA9"/>
    <w:multiLevelType w:val="hybridMultilevel"/>
    <w:tmpl w:val="7336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6095F"/>
    <w:multiLevelType w:val="multilevel"/>
    <w:tmpl w:val="5E9E2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DF"/>
    <w:rsid w:val="000B3A57"/>
    <w:rsid w:val="001253E9"/>
    <w:rsid w:val="001675CC"/>
    <w:rsid w:val="002D7153"/>
    <w:rsid w:val="003F4557"/>
    <w:rsid w:val="005021FA"/>
    <w:rsid w:val="005A59DF"/>
    <w:rsid w:val="0061292F"/>
    <w:rsid w:val="00655CEE"/>
    <w:rsid w:val="0067661F"/>
    <w:rsid w:val="006B0FD0"/>
    <w:rsid w:val="006C602E"/>
    <w:rsid w:val="006C7302"/>
    <w:rsid w:val="006E24D4"/>
    <w:rsid w:val="00732406"/>
    <w:rsid w:val="0078393C"/>
    <w:rsid w:val="00785F89"/>
    <w:rsid w:val="007D69DC"/>
    <w:rsid w:val="00850A52"/>
    <w:rsid w:val="00890418"/>
    <w:rsid w:val="009064AF"/>
    <w:rsid w:val="00A50FF0"/>
    <w:rsid w:val="00AD78D6"/>
    <w:rsid w:val="00B3025D"/>
    <w:rsid w:val="00CA7139"/>
    <w:rsid w:val="00DE4B97"/>
    <w:rsid w:val="00EC0CDF"/>
    <w:rsid w:val="00FF5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B3E"/>
  <w15:docId w15:val="{50C7A4CB-B60B-4533-AB0C-E11FADCD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75CC"/>
  </w:style>
  <w:style w:type="paragraph" w:styleId="Heading1">
    <w:name w:val="heading 1"/>
    <w:basedOn w:val="Normal"/>
    <w:next w:val="Normal"/>
    <w:rsid w:val="00785F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85F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85F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85F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85F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85F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85F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85F8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rsid w:val="00785F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785F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785F8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8393C"/>
    <w:pPr>
      <w:ind w:left="720"/>
      <w:contextualSpacing/>
    </w:pPr>
  </w:style>
  <w:style w:type="table" w:styleId="TableGrid">
    <w:name w:val="Table Grid"/>
    <w:basedOn w:val="TableNormal"/>
    <w:uiPriority w:val="39"/>
    <w:rsid w:val="001675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46</cp:revision>
  <dcterms:created xsi:type="dcterms:W3CDTF">2019-06-29T04:35:00Z</dcterms:created>
  <dcterms:modified xsi:type="dcterms:W3CDTF">2022-04-13T06:33:00Z</dcterms:modified>
</cp:coreProperties>
</file>