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23C4" w14:textId="2AED8869" w:rsidR="00532B8A" w:rsidRPr="000C4BC2" w:rsidRDefault="00532B8A" w:rsidP="00532B8A">
      <w:pPr>
        <w:spacing w:line="276" w:lineRule="auto"/>
        <w:jc w:val="center"/>
        <w:rPr>
          <w:rFonts w:ascii="Times New Roman" w:hAnsi="Times New Roman" w:cs="Times New Roman"/>
          <w:b/>
          <w:bCs/>
          <w:sz w:val="32"/>
          <w:szCs w:val="32"/>
          <w:u w:val="single"/>
        </w:rPr>
      </w:pPr>
      <w:r w:rsidRPr="00DD38F6">
        <w:rPr>
          <w:rFonts w:ascii="Times New Roman" w:hAnsi="Times New Roman" w:cs="Times New Roman"/>
          <w:b/>
          <w:bCs/>
          <w:sz w:val="32"/>
          <w:szCs w:val="32"/>
          <w:u w:val="single"/>
          <w:lang w:val="en-US"/>
        </w:rPr>
        <w:t>PRACTICAL-</w:t>
      </w:r>
      <w:r w:rsidR="00414C9A">
        <w:rPr>
          <w:rFonts w:ascii="Times New Roman" w:hAnsi="Times New Roman" w:cs="Times New Roman"/>
          <w:b/>
          <w:bCs/>
          <w:sz w:val="32"/>
          <w:szCs w:val="32"/>
          <w:u w:val="single"/>
          <w:lang w:val="en-US"/>
        </w:rPr>
        <w:t>5</w:t>
      </w:r>
    </w:p>
    <w:p w14:paraId="2F51F91C" w14:textId="7777777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AIM</w:t>
      </w:r>
    </w:p>
    <w:p w14:paraId="69DF3147" w14:textId="73DD1CB0" w:rsidR="00532B8A" w:rsidRPr="000C4BC2" w:rsidRDefault="000C4BC2" w:rsidP="00532B8A">
      <w:pPr>
        <w:spacing w:line="276" w:lineRule="auto"/>
        <w:jc w:val="both"/>
        <w:rPr>
          <w:rFonts w:ascii="Times New Roman" w:hAnsi="Times New Roman" w:cs="Times New Roman"/>
          <w:sz w:val="24"/>
          <w:szCs w:val="24"/>
        </w:rPr>
      </w:pPr>
      <w:r w:rsidRPr="000C4BC2">
        <w:rPr>
          <w:rFonts w:ascii="Times New Roman" w:hAnsi="Times New Roman" w:cs="Times New Roman"/>
          <w:sz w:val="24"/>
          <w:szCs w:val="24"/>
        </w:rPr>
        <w:t>Simulate client server architecture using UDP on contiki-os</w:t>
      </w:r>
      <w:r w:rsidR="001711BE" w:rsidRPr="000C4BC2">
        <w:rPr>
          <w:rFonts w:ascii="Times New Roman" w:hAnsi="Times New Roman" w:cs="Times New Roman"/>
          <w:sz w:val="24"/>
          <w:szCs w:val="24"/>
        </w:rPr>
        <w:t>.</w:t>
      </w:r>
    </w:p>
    <w:p w14:paraId="32726C80" w14:textId="7777777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THEORY</w:t>
      </w:r>
    </w:p>
    <w:p w14:paraId="2F7E8DF1" w14:textId="77777777" w:rsid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 xml:space="preserve">In computer networking, the User Datagram Protocol (UDP) is one of the core members of the Internet protocol suite. With UDP, computer applications can send messages, in this case referred to as datagrams, to other hosts on an Internet Protocol (IP) network. </w:t>
      </w:r>
    </w:p>
    <w:p w14:paraId="29B7F883" w14:textId="77777777" w:rsidR="00401383" w:rsidRDefault="00401383" w:rsidP="00401383">
      <w:pPr>
        <w:pStyle w:val="ListParagraph"/>
        <w:autoSpaceDE w:val="0"/>
        <w:autoSpaceDN w:val="0"/>
        <w:adjustRightInd w:val="0"/>
        <w:spacing w:after="0" w:line="240" w:lineRule="auto"/>
        <w:rPr>
          <w:rFonts w:ascii="Times New Roman" w:hAnsi="Times New Roman" w:cs="Times New Roman"/>
          <w:sz w:val="24"/>
          <w:szCs w:val="24"/>
        </w:rPr>
      </w:pPr>
    </w:p>
    <w:p w14:paraId="16D5C381" w14:textId="25182108" w:rsidR="00401383" w:rsidRP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Prior communications are not required in order to set up communication channels or data paths.</w:t>
      </w:r>
    </w:p>
    <w:p w14:paraId="3E44644F" w14:textId="77777777" w:rsidR="00401383" w:rsidRDefault="00401383" w:rsidP="00401383">
      <w:pPr>
        <w:pStyle w:val="ListParagraph"/>
        <w:autoSpaceDE w:val="0"/>
        <w:autoSpaceDN w:val="0"/>
        <w:adjustRightInd w:val="0"/>
        <w:spacing w:after="0" w:line="240" w:lineRule="auto"/>
        <w:rPr>
          <w:rFonts w:ascii="Times New Roman" w:hAnsi="Times New Roman" w:cs="Times New Roman"/>
          <w:sz w:val="24"/>
          <w:szCs w:val="24"/>
        </w:rPr>
      </w:pPr>
    </w:p>
    <w:p w14:paraId="79C340F0" w14:textId="5504FED6" w:rsidR="00401383" w:rsidRP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 xml:space="preserve">UDP uses a simple connectionless communication model with a minimum of protocol mechanisms. </w:t>
      </w:r>
    </w:p>
    <w:p w14:paraId="17A2947C" w14:textId="77777777" w:rsidR="00401383" w:rsidRPr="00401383" w:rsidRDefault="00401383" w:rsidP="00401383">
      <w:pPr>
        <w:autoSpaceDE w:val="0"/>
        <w:autoSpaceDN w:val="0"/>
        <w:adjustRightInd w:val="0"/>
        <w:spacing w:after="0" w:line="240" w:lineRule="auto"/>
        <w:rPr>
          <w:rFonts w:ascii="Times New Roman" w:hAnsi="Times New Roman" w:cs="Times New Roman"/>
          <w:sz w:val="24"/>
          <w:szCs w:val="24"/>
        </w:rPr>
      </w:pPr>
    </w:p>
    <w:p w14:paraId="3FA439F1" w14:textId="3BB1309C" w:rsid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 xml:space="preserve">UDP provides checksums for data integrity, and port numbers for addressing different functions at the source and destination of the datagram. </w:t>
      </w:r>
    </w:p>
    <w:p w14:paraId="0565FFC3" w14:textId="77777777" w:rsidR="00401383" w:rsidRPr="00401383" w:rsidRDefault="00401383" w:rsidP="00401383">
      <w:pPr>
        <w:autoSpaceDE w:val="0"/>
        <w:autoSpaceDN w:val="0"/>
        <w:adjustRightInd w:val="0"/>
        <w:spacing w:after="0" w:line="240" w:lineRule="auto"/>
        <w:rPr>
          <w:rFonts w:ascii="Times New Roman" w:hAnsi="Times New Roman" w:cs="Times New Roman"/>
          <w:sz w:val="24"/>
          <w:szCs w:val="24"/>
        </w:rPr>
      </w:pPr>
    </w:p>
    <w:p w14:paraId="7DEE65FD" w14:textId="457A71A1" w:rsid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 xml:space="preserve">It has no handshaking dialogues, and thus exposes the user's program to any unreliability of the underlying network; there is no guarantee of delivery, ordering, or duplicate protection. </w:t>
      </w:r>
    </w:p>
    <w:p w14:paraId="7D34C4F0" w14:textId="77777777" w:rsidR="00401383" w:rsidRDefault="00401383" w:rsidP="00401383">
      <w:pPr>
        <w:pStyle w:val="ListParagraph"/>
        <w:autoSpaceDE w:val="0"/>
        <w:autoSpaceDN w:val="0"/>
        <w:adjustRightInd w:val="0"/>
        <w:spacing w:after="0" w:line="240" w:lineRule="auto"/>
        <w:rPr>
          <w:rFonts w:ascii="Times New Roman" w:hAnsi="Times New Roman" w:cs="Times New Roman"/>
          <w:sz w:val="24"/>
          <w:szCs w:val="24"/>
        </w:rPr>
      </w:pPr>
    </w:p>
    <w:p w14:paraId="21B9E45D" w14:textId="4A5A1718" w:rsidR="00401383" w:rsidRP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If error-correction facilities are needed at the network interface level, an application may use Transmission Control Protocol (TCP) or Stream Control Transmission Protocol (SCTP) which are designed for this purpose.</w:t>
      </w:r>
    </w:p>
    <w:p w14:paraId="3F1BF3CD" w14:textId="77777777" w:rsidR="00401383" w:rsidRDefault="00401383" w:rsidP="00401383">
      <w:pPr>
        <w:pStyle w:val="ListParagraph"/>
        <w:autoSpaceDE w:val="0"/>
        <w:autoSpaceDN w:val="0"/>
        <w:adjustRightInd w:val="0"/>
        <w:spacing w:after="0" w:line="240" w:lineRule="auto"/>
        <w:rPr>
          <w:rFonts w:ascii="Times New Roman" w:hAnsi="Times New Roman" w:cs="Times New Roman"/>
          <w:sz w:val="24"/>
          <w:szCs w:val="24"/>
        </w:rPr>
      </w:pPr>
    </w:p>
    <w:p w14:paraId="737A759C" w14:textId="6C74277E" w:rsidR="00401383" w:rsidRP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UDP is suitable for purposes where error checking and correction are either not necessary or are performed in the application; UDP avoids the overhead of such processing in the protocol stack. Time-sensitive applications often use UDP because dropping packets is preferable to waiting for packets delayed due to retransmission, which may not be an option in a real-time system.</w:t>
      </w:r>
    </w:p>
    <w:p w14:paraId="6C8D33C5" w14:textId="77777777" w:rsidR="00401383" w:rsidRDefault="00401383" w:rsidP="00401383">
      <w:pPr>
        <w:pStyle w:val="ListParagraph"/>
        <w:autoSpaceDE w:val="0"/>
        <w:autoSpaceDN w:val="0"/>
        <w:adjustRightInd w:val="0"/>
        <w:spacing w:after="0" w:line="240" w:lineRule="auto"/>
        <w:rPr>
          <w:rFonts w:ascii="Times New Roman" w:hAnsi="Times New Roman" w:cs="Times New Roman"/>
          <w:sz w:val="24"/>
          <w:szCs w:val="24"/>
        </w:rPr>
      </w:pPr>
    </w:p>
    <w:p w14:paraId="3BFED9DC" w14:textId="2E64D006" w:rsidR="00401383" w:rsidRPr="00401383" w:rsidRDefault="00401383" w:rsidP="0040138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401383">
        <w:rPr>
          <w:rFonts w:ascii="Times New Roman" w:hAnsi="Times New Roman" w:cs="Times New Roman"/>
          <w:sz w:val="24"/>
          <w:szCs w:val="24"/>
        </w:rPr>
        <w:t>The protocol was designed by David P. Reed in 1980 and formally defined in RFC 768.</w:t>
      </w:r>
    </w:p>
    <w:p w14:paraId="54E6ADBE" w14:textId="50ED3A37" w:rsidR="00532B8A" w:rsidRDefault="00532B8A" w:rsidP="00401383">
      <w:pPr>
        <w:spacing w:line="276" w:lineRule="auto"/>
        <w:ind w:left="284"/>
        <w:jc w:val="both"/>
        <w:rPr>
          <w:rFonts w:ascii="Times New Roman" w:hAnsi="Times New Roman" w:cs="Times New Roman"/>
          <w:sz w:val="24"/>
          <w:szCs w:val="24"/>
        </w:rPr>
      </w:pPr>
    </w:p>
    <w:p w14:paraId="37DF20FB" w14:textId="0600FE3A" w:rsidR="00AF5AD4" w:rsidRDefault="00AF5AD4" w:rsidP="00401383">
      <w:pPr>
        <w:spacing w:line="276" w:lineRule="auto"/>
        <w:ind w:left="284"/>
        <w:jc w:val="both"/>
        <w:rPr>
          <w:rFonts w:ascii="Times New Roman" w:hAnsi="Times New Roman" w:cs="Times New Roman"/>
          <w:sz w:val="24"/>
          <w:szCs w:val="24"/>
        </w:rPr>
      </w:pPr>
    </w:p>
    <w:p w14:paraId="6F259DA8" w14:textId="111E24C7" w:rsidR="00AF5AD4" w:rsidRDefault="00AF5AD4" w:rsidP="00401383">
      <w:pPr>
        <w:spacing w:line="276" w:lineRule="auto"/>
        <w:ind w:left="284"/>
        <w:jc w:val="both"/>
        <w:rPr>
          <w:rFonts w:ascii="Times New Roman" w:hAnsi="Times New Roman" w:cs="Times New Roman"/>
          <w:sz w:val="24"/>
          <w:szCs w:val="24"/>
        </w:rPr>
      </w:pPr>
    </w:p>
    <w:p w14:paraId="4C75ABC0" w14:textId="594ACD33" w:rsidR="00AF5AD4" w:rsidRDefault="00AF5AD4" w:rsidP="00401383">
      <w:pPr>
        <w:spacing w:line="276" w:lineRule="auto"/>
        <w:ind w:left="284"/>
        <w:jc w:val="both"/>
        <w:rPr>
          <w:rFonts w:ascii="Times New Roman" w:hAnsi="Times New Roman" w:cs="Times New Roman"/>
          <w:sz w:val="24"/>
          <w:szCs w:val="24"/>
        </w:rPr>
      </w:pPr>
    </w:p>
    <w:p w14:paraId="25AEFF50" w14:textId="4585551D" w:rsidR="00AF5AD4" w:rsidRDefault="00AF5AD4" w:rsidP="00401383">
      <w:pPr>
        <w:spacing w:line="276" w:lineRule="auto"/>
        <w:ind w:left="284"/>
        <w:jc w:val="both"/>
        <w:rPr>
          <w:rFonts w:ascii="Times New Roman" w:hAnsi="Times New Roman" w:cs="Times New Roman"/>
          <w:sz w:val="24"/>
          <w:szCs w:val="24"/>
        </w:rPr>
      </w:pPr>
    </w:p>
    <w:p w14:paraId="271F0417" w14:textId="6BECB5ED" w:rsidR="00AF5AD4" w:rsidRDefault="00AF5AD4" w:rsidP="00401383">
      <w:pPr>
        <w:spacing w:line="276" w:lineRule="auto"/>
        <w:ind w:left="284"/>
        <w:jc w:val="both"/>
        <w:rPr>
          <w:rFonts w:ascii="Times New Roman" w:hAnsi="Times New Roman" w:cs="Times New Roman"/>
          <w:sz w:val="24"/>
          <w:szCs w:val="24"/>
        </w:rPr>
      </w:pPr>
    </w:p>
    <w:p w14:paraId="730C418D" w14:textId="77777777" w:rsidR="00AF5AD4" w:rsidRPr="00401383" w:rsidRDefault="00AF5AD4" w:rsidP="00401383">
      <w:pPr>
        <w:spacing w:line="276" w:lineRule="auto"/>
        <w:ind w:left="284"/>
        <w:jc w:val="both"/>
        <w:rPr>
          <w:rFonts w:ascii="Times New Roman" w:hAnsi="Times New Roman" w:cs="Times New Roman"/>
          <w:sz w:val="24"/>
          <w:szCs w:val="24"/>
        </w:rPr>
      </w:pPr>
    </w:p>
    <w:p w14:paraId="2B886926" w14:textId="77777777" w:rsidR="005118B3" w:rsidRDefault="00532B8A" w:rsidP="005118B3">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lastRenderedPageBreak/>
        <w:t>PRACTICAL IMPLEMENTATION</w:t>
      </w:r>
    </w:p>
    <w:p w14:paraId="1302A87E" w14:textId="77777777" w:rsidR="00AF5AD4" w:rsidRPr="00D850B4" w:rsidRDefault="00AF5AD4" w:rsidP="00D850B4">
      <w:pPr>
        <w:pStyle w:val="ListParagraph"/>
        <w:numPr>
          <w:ilvl w:val="0"/>
          <w:numId w:val="33"/>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For this task, we will add a Z1 mote as router and other motes to receive signals and we will observe the UDP traffic between them.</w:t>
      </w:r>
    </w:p>
    <w:p w14:paraId="6806A7BD" w14:textId="77777777" w:rsidR="00AF5AD4" w:rsidRPr="00D850B4" w:rsidRDefault="00AF5AD4" w:rsidP="00D850B4">
      <w:pPr>
        <w:pStyle w:val="ListParagraph"/>
        <w:numPr>
          <w:ilvl w:val="0"/>
          <w:numId w:val="33"/>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First of all, we will open Cooja simulator and create new simulator.</w:t>
      </w:r>
    </w:p>
    <w:p w14:paraId="625DDFD0" w14:textId="77777777" w:rsidR="00AF5AD4" w:rsidRDefault="00AF5AD4" w:rsidP="00D850B4">
      <w:pPr>
        <w:autoSpaceDE w:val="0"/>
        <w:autoSpaceDN w:val="0"/>
        <w:adjustRightInd w:val="0"/>
        <w:spacing w:after="0" w:line="240" w:lineRule="auto"/>
        <w:rPr>
          <w:rFonts w:ascii="Times New Roman" w:hAnsi="Times New Roman" w:cs="Times New Roman"/>
          <w:sz w:val="24"/>
          <w:szCs w:val="24"/>
          <w:lang w:val="en-US" w:bidi="hi-IN"/>
        </w:rPr>
      </w:pPr>
    </w:p>
    <w:p w14:paraId="46602CD1"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7A5B6D85" wp14:editId="367681C6">
            <wp:extent cx="4853940" cy="2301936"/>
            <wp:effectExtent l="0" t="0" r="3810" b="3175"/>
            <wp:docPr id="48" name="Picture 4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855768" cy="2302803"/>
                    </a:xfrm>
                    <a:prstGeom prst="rect">
                      <a:avLst/>
                    </a:prstGeom>
                    <a:ln w="88900" cap="sq" cmpd="thickThin">
                      <a:noFill/>
                      <a:prstDash val="solid"/>
                      <a:miter lim="800000"/>
                    </a:ln>
                    <a:effectLst>
                      <a:innerShdw blurRad="76200">
                        <a:srgbClr val="000000"/>
                      </a:innerShdw>
                    </a:effectLst>
                  </pic:spPr>
                </pic:pic>
              </a:graphicData>
            </a:graphic>
          </wp:inline>
        </w:drawing>
      </w:r>
    </w:p>
    <w:p w14:paraId="72A42A3C"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1EF5379C" w14:textId="60B70DE4" w:rsidR="00AF5AD4" w:rsidRDefault="00AF5AD4" w:rsidP="00D850B4">
      <w:pPr>
        <w:pStyle w:val="ListParagraph"/>
        <w:numPr>
          <w:ilvl w:val="0"/>
          <w:numId w:val="35"/>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Then, we will first add the router mote, so we will go to Motes &gt; Create new mote type &gt; Z1 mote.</w:t>
      </w:r>
    </w:p>
    <w:p w14:paraId="699CD019" w14:textId="77777777" w:rsidR="00D850B4" w:rsidRPr="00D850B4" w:rsidRDefault="00D850B4" w:rsidP="00D850B4">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4063203B"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3BE0DFC2" wp14:editId="4E3BCA55">
            <wp:extent cx="4907280" cy="3109882"/>
            <wp:effectExtent l="0" t="0" r="7620" b="0"/>
            <wp:docPr id="47" name="Picture 4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931177" cy="3125026"/>
                    </a:xfrm>
                    <a:prstGeom prst="rect">
                      <a:avLst/>
                    </a:prstGeom>
                    <a:ln w="88900" cap="sq" cmpd="thickThin">
                      <a:noFill/>
                      <a:prstDash val="solid"/>
                      <a:miter lim="800000"/>
                    </a:ln>
                    <a:effectLst>
                      <a:innerShdw blurRad="76200">
                        <a:srgbClr val="000000"/>
                      </a:innerShdw>
                    </a:effectLst>
                  </pic:spPr>
                </pic:pic>
              </a:graphicData>
            </a:graphic>
          </wp:inline>
        </w:drawing>
      </w:r>
    </w:p>
    <w:p w14:paraId="35D858FE"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47DACEC8" w14:textId="77777777" w:rsidR="00AF5AD4" w:rsidRPr="00D850B4" w:rsidRDefault="00AF5AD4" w:rsidP="00D850B4">
      <w:pPr>
        <w:pStyle w:val="ListParagraph"/>
        <w:numPr>
          <w:ilvl w:val="0"/>
          <w:numId w:val="35"/>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We will browse through example folder to find udp-ipv6 &gt; udp-server.c.</w:t>
      </w:r>
    </w:p>
    <w:p w14:paraId="303BA593" w14:textId="77777777" w:rsidR="00AF5AD4" w:rsidRPr="00D850B4" w:rsidRDefault="00AF5AD4" w:rsidP="00D850B4">
      <w:pPr>
        <w:pStyle w:val="ListParagraph"/>
        <w:numPr>
          <w:ilvl w:val="0"/>
          <w:numId w:val="35"/>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We will compile it and press create.</w:t>
      </w:r>
    </w:p>
    <w:p w14:paraId="7B4BC6D9"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251879DB"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lastRenderedPageBreak/>
        <w:drawing>
          <wp:inline distT="0" distB="0" distL="0" distR="0" wp14:anchorId="17DC12A6" wp14:editId="010E9EA9">
            <wp:extent cx="3354705" cy="1729521"/>
            <wp:effectExtent l="0" t="0" r="0" b="4445"/>
            <wp:docPr id="46" name="Picture 4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tretch>
                      <a:fillRect/>
                    </a:stretch>
                  </pic:blipFill>
                  <pic:spPr>
                    <a:xfrm>
                      <a:off x="0" y="0"/>
                      <a:ext cx="3364640" cy="1734643"/>
                    </a:xfrm>
                    <a:prstGeom prst="rect">
                      <a:avLst/>
                    </a:prstGeom>
                    <a:ln w="88900" cap="sq" cmpd="thickThin">
                      <a:noFill/>
                      <a:prstDash val="solid"/>
                      <a:miter lim="800000"/>
                    </a:ln>
                    <a:effectLst>
                      <a:innerShdw blurRad="76200">
                        <a:srgbClr val="000000"/>
                      </a:innerShdw>
                    </a:effectLst>
                  </pic:spPr>
                </pic:pic>
              </a:graphicData>
            </a:graphic>
          </wp:inline>
        </w:drawing>
      </w:r>
    </w:p>
    <w:p w14:paraId="37078653"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36B8E7BC" w14:textId="77777777" w:rsidR="00AF5AD4" w:rsidRPr="00D850B4" w:rsidRDefault="00AF5AD4" w:rsidP="00D850B4">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We will need only 1 router so number of new motes will be 1 only.</w:t>
      </w:r>
    </w:p>
    <w:p w14:paraId="6E9ED902"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5EF80707"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309D1D79" wp14:editId="2F757E5F">
            <wp:extent cx="2558415" cy="1503314"/>
            <wp:effectExtent l="0" t="0" r="0" b="1905"/>
            <wp:docPr id="45" name="Picture 45"/>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a:fillRect/>
                    </a:stretch>
                  </pic:blipFill>
                  <pic:spPr>
                    <a:xfrm>
                      <a:off x="0" y="0"/>
                      <a:ext cx="2562167" cy="1505518"/>
                    </a:xfrm>
                    <a:prstGeom prst="rect">
                      <a:avLst/>
                    </a:prstGeom>
                    <a:ln w="88900" cap="sq" cmpd="thickThin">
                      <a:noFill/>
                      <a:prstDash val="solid"/>
                      <a:miter lim="800000"/>
                    </a:ln>
                    <a:effectLst>
                      <a:innerShdw blurRad="76200">
                        <a:srgbClr val="000000"/>
                      </a:innerShdw>
                    </a:effectLst>
                  </pic:spPr>
                </pic:pic>
              </a:graphicData>
            </a:graphic>
          </wp:inline>
        </w:drawing>
      </w:r>
    </w:p>
    <w:p w14:paraId="6C32878F"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698767FE" w14:textId="77777777" w:rsidR="00AF5AD4" w:rsidRPr="00D850B4" w:rsidRDefault="00AF5AD4" w:rsidP="00D850B4">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To create receiving motes, we will follow the same process to add Z1 motes.</w:t>
      </w:r>
    </w:p>
    <w:p w14:paraId="0AAD5C9C" w14:textId="77777777" w:rsidR="00AF5AD4" w:rsidRPr="00D850B4" w:rsidRDefault="00AF5AD4" w:rsidP="00D850B4">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This time, we will browse to udp-ipv6 &gt; udp-client.c.</w:t>
      </w:r>
    </w:p>
    <w:p w14:paraId="37C67E46"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54E726B5"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5A81E2A5" wp14:editId="1440EC8F">
            <wp:extent cx="3639449" cy="1635760"/>
            <wp:effectExtent l="0" t="0" r="0" b="2540"/>
            <wp:docPr id="44" name="Picture 44"/>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3650682" cy="1640809"/>
                    </a:xfrm>
                    <a:prstGeom prst="rect">
                      <a:avLst/>
                    </a:prstGeom>
                    <a:ln w="88900" cap="sq" cmpd="thickThin">
                      <a:noFill/>
                      <a:prstDash val="solid"/>
                      <a:miter lim="800000"/>
                    </a:ln>
                    <a:effectLst>
                      <a:innerShdw blurRad="76200">
                        <a:srgbClr val="000000"/>
                      </a:innerShdw>
                    </a:effectLst>
                  </pic:spPr>
                </pic:pic>
              </a:graphicData>
            </a:graphic>
          </wp:inline>
        </w:drawing>
      </w:r>
    </w:p>
    <w:p w14:paraId="42C4E171"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16099747" w14:textId="77777777" w:rsidR="00AF5AD4" w:rsidRPr="00D850B4" w:rsidRDefault="00AF5AD4" w:rsidP="00D850B4">
      <w:pPr>
        <w:pStyle w:val="ListParagraph"/>
        <w:numPr>
          <w:ilvl w:val="0"/>
          <w:numId w:val="37"/>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We will need more receivers for better visualization so we will add 4 motes.</w:t>
      </w:r>
    </w:p>
    <w:p w14:paraId="08FD2F80"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7413F785"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1D88E28E" wp14:editId="513D6834">
            <wp:extent cx="2872740" cy="1772465"/>
            <wp:effectExtent l="0" t="0" r="3810" b="0"/>
            <wp:docPr id="43" name="Picture 43"/>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a:fillRect/>
                    </a:stretch>
                  </pic:blipFill>
                  <pic:spPr>
                    <a:xfrm>
                      <a:off x="0" y="0"/>
                      <a:ext cx="2877736" cy="1775547"/>
                    </a:xfrm>
                    <a:prstGeom prst="rect">
                      <a:avLst/>
                    </a:prstGeom>
                    <a:ln w="88900" cap="sq" cmpd="thickThin">
                      <a:noFill/>
                      <a:prstDash val="solid"/>
                      <a:miter lim="800000"/>
                    </a:ln>
                    <a:effectLst>
                      <a:innerShdw blurRad="76200">
                        <a:srgbClr val="000000"/>
                      </a:innerShdw>
                    </a:effectLst>
                  </pic:spPr>
                </pic:pic>
              </a:graphicData>
            </a:graphic>
          </wp:inline>
        </w:drawing>
      </w:r>
    </w:p>
    <w:p w14:paraId="3D0BA818"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033C8773"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4424FB61" w14:textId="77777777" w:rsidR="00AF5AD4" w:rsidRPr="00D850B4" w:rsidRDefault="00AF5AD4" w:rsidP="00D850B4">
      <w:pPr>
        <w:pStyle w:val="ListParagraph"/>
        <w:numPr>
          <w:ilvl w:val="0"/>
          <w:numId w:val="37"/>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lastRenderedPageBreak/>
        <w:t>When we will add motes, we will be able to see a screen like this.</w:t>
      </w:r>
    </w:p>
    <w:p w14:paraId="59CC7F59" w14:textId="77777777" w:rsidR="00AF5AD4" w:rsidRPr="00D850B4" w:rsidRDefault="00AF5AD4" w:rsidP="00D850B4">
      <w:pPr>
        <w:pStyle w:val="ListParagraph"/>
        <w:numPr>
          <w:ilvl w:val="0"/>
          <w:numId w:val="37"/>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By clicking on the mote, you will be able to see its range.</w:t>
      </w:r>
    </w:p>
    <w:p w14:paraId="153E5246" w14:textId="77777777" w:rsidR="00AF5AD4" w:rsidRPr="00D850B4" w:rsidRDefault="00AF5AD4" w:rsidP="00D850B4">
      <w:pPr>
        <w:pStyle w:val="ListParagraph"/>
        <w:numPr>
          <w:ilvl w:val="0"/>
          <w:numId w:val="37"/>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We can change some view options as our convenience.</w:t>
      </w:r>
    </w:p>
    <w:p w14:paraId="12E71236"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45B25FBC"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60F6C1B9" wp14:editId="011A1510">
            <wp:extent cx="3234405" cy="2724150"/>
            <wp:effectExtent l="0" t="0" r="4445" b="0"/>
            <wp:docPr id="42" name="Picture 4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stretch>
                      <a:fillRect/>
                    </a:stretch>
                  </pic:blipFill>
                  <pic:spPr>
                    <a:xfrm>
                      <a:off x="0" y="0"/>
                      <a:ext cx="3239888" cy="2728768"/>
                    </a:xfrm>
                    <a:prstGeom prst="rect">
                      <a:avLst/>
                    </a:prstGeom>
                    <a:ln w="88900" cap="sq" cmpd="thickThin">
                      <a:noFill/>
                      <a:prstDash val="solid"/>
                      <a:miter lim="800000"/>
                    </a:ln>
                    <a:effectLst>
                      <a:innerShdw blurRad="76200">
                        <a:srgbClr val="000000"/>
                      </a:innerShdw>
                    </a:effectLst>
                  </pic:spPr>
                </pic:pic>
              </a:graphicData>
            </a:graphic>
          </wp:inline>
        </w:drawing>
      </w:r>
    </w:p>
    <w:p w14:paraId="670F7906"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57A2D131" w14:textId="0A49B911" w:rsidR="00AF5AD4" w:rsidRDefault="00AF5AD4" w:rsidP="00D850B4">
      <w:pPr>
        <w:pStyle w:val="ListParagraph"/>
        <w:numPr>
          <w:ilvl w:val="0"/>
          <w:numId w:val="38"/>
        </w:numPr>
        <w:autoSpaceDE w:val="0"/>
        <w:autoSpaceDN w:val="0"/>
        <w:adjustRightInd w:val="0"/>
        <w:spacing w:after="0" w:line="240" w:lineRule="auto"/>
        <w:rPr>
          <w:rFonts w:ascii="Times New Roman" w:hAnsi="Times New Roman" w:cs="Times New Roman"/>
          <w:sz w:val="24"/>
          <w:szCs w:val="24"/>
          <w:lang w:val="en-US" w:bidi="hi-IN"/>
        </w:rPr>
      </w:pPr>
      <w:r w:rsidRPr="00D850B4">
        <w:rPr>
          <w:rFonts w:ascii="Times New Roman" w:hAnsi="Times New Roman" w:cs="Times New Roman"/>
          <w:sz w:val="24"/>
          <w:szCs w:val="24"/>
          <w:lang w:val="en-US" w:bidi="hi-IN"/>
        </w:rPr>
        <w:t>Then, we will finally start the simulator to see the UDP traffic.</w:t>
      </w:r>
    </w:p>
    <w:p w14:paraId="494D7FD1" w14:textId="77777777" w:rsidR="00D850B4" w:rsidRPr="00D850B4" w:rsidRDefault="00D850B4" w:rsidP="00D850B4">
      <w:pPr>
        <w:pStyle w:val="ListParagraph"/>
        <w:autoSpaceDE w:val="0"/>
        <w:autoSpaceDN w:val="0"/>
        <w:adjustRightInd w:val="0"/>
        <w:spacing w:after="0" w:line="240" w:lineRule="auto"/>
        <w:ind w:left="436"/>
        <w:rPr>
          <w:rFonts w:ascii="Times New Roman" w:hAnsi="Times New Roman" w:cs="Times New Roman"/>
          <w:sz w:val="24"/>
          <w:szCs w:val="24"/>
          <w:lang w:val="en-US" w:bidi="hi-IN"/>
        </w:rPr>
      </w:pPr>
    </w:p>
    <w:p w14:paraId="1C4021DD" w14:textId="77777777" w:rsidR="00AF5AD4" w:rsidRDefault="00AF5AD4" w:rsidP="00D850B4">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4C514899" wp14:editId="1E53A766">
            <wp:extent cx="2961640" cy="2073794"/>
            <wp:effectExtent l="0" t="0" r="0" b="3175"/>
            <wp:docPr id="41" name="Picture 4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a:fillRect/>
                    </a:stretch>
                  </pic:blipFill>
                  <pic:spPr>
                    <a:xfrm>
                      <a:off x="0" y="0"/>
                      <a:ext cx="2967231" cy="2077709"/>
                    </a:xfrm>
                    <a:prstGeom prst="rect">
                      <a:avLst/>
                    </a:prstGeom>
                    <a:ln w="88900" cap="sq" cmpd="thickThin">
                      <a:noFill/>
                      <a:prstDash val="solid"/>
                      <a:miter lim="800000"/>
                    </a:ln>
                    <a:effectLst>
                      <a:innerShdw blurRad="76200">
                        <a:srgbClr val="000000"/>
                      </a:innerShdw>
                    </a:effectLst>
                  </pic:spPr>
                </pic:pic>
              </a:graphicData>
            </a:graphic>
          </wp:inline>
        </w:drawing>
      </w:r>
    </w:p>
    <w:p w14:paraId="635FE5B0"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70FB78EF" w14:textId="77777777" w:rsidR="00AF5AD4" w:rsidRDefault="00AF5AD4" w:rsidP="00AF5AD4">
      <w:pPr>
        <w:autoSpaceDE w:val="0"/>
        <w:autoSpaceDN w:val="0"/>
        <w:adjustRightInd w:val="0"/>
        <w:spacing w:after="0" w:line="240" w:lineRule="auto"/>
        <w:ind w:left="-284"/>
        <w:rPr>
          <w:rFonts w:ascii="Times New Roman" w:hAnsi="Times New Roman" w:cs="Times New Roman"/>
          <w:sz w:val="24"/>
          <w:szCs w:val="24"/>
          <w:lang w:val="en-US" w:bidi="hi-IN"/>
        </w:rPr>
      </w:pPr>
    </w:p>
    <w:p w14:paraId="2C0D9FEF" w14:textId="23D54319" w:rsidR="00532B8A" w:rsidRDefault="00532B8A" w:rsidP="00532B8A">
      <w:pPr>
        <w:spacing w:after="0" w:line="276" w:lineRule="auto"/>
        <w:rPr>
          <w:rFonts w:ascii="Times New Roman" w:hAnsi="Times New Roman" w:cs="Times New Roman"/>
          <w:sz w:val="24"/>
          <w:szCs w:val="24"/>
          <w:lang w:val="en-US"/>
        </w:rPr>
      </w:pPr>
    </w:p>
    <w:p w14:paraId="21BD6F17" w14:textId="77777777" w:rsidR="00532B8A" w:rsidRDefault="00532B8A" w:rsidP="00532B8A">
      <w:pPr>
        <w:spacing w:after="0" w:line="276" w:lineRule="auto"/>
        <w:rPr>
          <w:rFonts w:ascii="Times New Roman" w:hAnsi="Times New Roman" w:cs="Times New Roman"/>
          <w:sz w:val="24"/>
          <w:szCs w:val="24"/>
        </w:rPr>
      </w:pPr>
      <w:r w:rsidRPr="00DD38F6">
        <w:rPr>
          <w:rFonts w:ascii="Times New Roman" w:hAnsi="Times New Roman" w:cs="Times New Roman"/>
          <w:b/>
          <w:bCs/>
          <w:sz w:val="28"/>
          <w:szCs w:val="28"/>
          <w:lang w:val="en-US"/>
        </w:rPr>
        <w:t>CONCLUSION</w:t>
      </w:r>
    </w:p>
    <w:p w14:paraId="7B5B81F8" w14:textId="77777777" w:rsidR="00532B8A" w:rsidRDefault="00532B8A" w:rsidP="00532B8A">
      <w:pPr>
        <w:autoSpaceDE w:val="0"/>
        <w:autoSpaceDN w:val="0"/>
        <w:adjustRightInd w:val="0"/>
        <w:spacing w:after="0" w:line="276" w:lineRule="auto"/>
        <w:ind w:left="-284"/>
        <w:jc w:val="both"/>
        <w:rPr>
          <w:rFonts w:ascii="Times New Roman" w:hAnsi="Times New Roman" w:cs="Times New Roman"/>
          <w:sz w:val="24"/>
          <w:szCs w:val="24"/>
          <w:lang w:bidi="hi-IN"/>
        </w:rPr>
      </w:pPr>
    </w:p>
    <w:p w14:paraId="00960547" w14:textId="0803B417" w:rsidR="00532B8A" w:rsidRPr="009655B4" w:rsidRDefault="00532B8A" w:rsidP="00532B8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practical, I learnt regarding how to </w:t>
      </w:r>
      <w:r w:rsidR="009655B4">
        <w:rPr>
          <w:rFonts w:ascii="Times New Roman" w:hAnsi="Times New Roman" w:cs="Times New Roman"/>
          <w:sz w:val="24"/>
          <w:szCs w:val="24"/>
          <w:lang w:val="en-US"/>
        </w:rPr>
        <w:t xml:space="preserve">implement </w:t>
      </w:r>
      <w:r w:rsidR="00D850B4">
        <w:rPr>
          <w:rFonts w:ascii="Times New Roman" w:hAnsi="Times New Roman" w:cs="Times New Roman"/>
          <w:sz w:val="24"/>
          <w:szCs w:val="24"/>
          <w:lang w:val="en-US"/>
        </w:rPr>
        <w:t>UDP</w:t>
      </w:r>
      <w:r w:rsidR="009655B4">
        <w:rPr>
          <w:rFonts w:ascii="Times New Roman" w:hAnsi="Times New Roman" w:cs="Times New Roman"/>
          <w:sz w:val="24"/>
          <w:szCs w:val="24"/>
          <w:lang w:val="en-US"/>
        </w:rPr>
        <w:t xml:space="preserve"> protocol</w:t>
      </w:r>
      <w:r>
        <w:rPr>
          <w:rFonts w:ascii="Times New Roman" w:hAnsi="Times New Roman" w:cs="Times New Roman"/>
          <w:sz w:val="24"/>
          <w:szCs w:val="24"/>
          <w:lang w:val="en-US"/>
        </w:rPr>
        <w:t xml:space="preserve"> in Cooja.</w:t>
      </w:r>
    </w:p>
    <w:p w14:paraId="42128BEF" w14:textId="63C3CF86" w:rsidR="00C159A6" w:rsidRPr="00532B8A" w:rsidRDefault="00C159A6" w:rsidP="00532B8A"/>
    <w:sectPr w:rsidR="00C159A6" w:rsidRPr="00532B8A" w:rsidSect="00414C9A">
      <w:headerReference w:type="default" r:id="rId16"/>
      <w:footerReference w:type="default" r:id="rId1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CE8B" w14:textId="77777777" w:rsidR="00123FA3" w:rsidRDefault="00123FA3" w:rsidP="00016AE0">
      <w:pPr>
        <w:spacing w:after="0" w:line="240" w:lineRule="auto"/>
      </w:pPr>
      <w:r>
        <w:separator/>
      </w:r>
    </w:p>
  </w:endnote>
  <w:endnote w:type="continuationSeparator" w:id="0">
    <w:p w14:paraId="4BBE84E9" w14:textId="77777777" w:rsidR="00123FA3" w:rsidRDefault="00123FA3" w:rsidP="0001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01B1" w14:textId="2C7C6356" w:rsidR="00016AE0" w:rsidRDefault="00016AE0">
    <w:pPr>
      <w:pStyle w:val="Footer"/>
      <w:jc w:val="right"/>
    </w:pPr>
    <w:r>
      <w:t>DEPSTAR (CSE)</w:t>
    </w:r>
    <w:r>
      <w:tab/>
    </w:r>
    <w:r>
      <w:tab/>
    </w:r>
    <w:sdt>
      <w:sdtPr>
        <w:id w:val="976798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732CAE" w14:textId="77777777" w:rsidR="00016AE0" w:rsidRDefault="0001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6D40" w14:textId="77777777" w:rsidR="00123FA3" w:rsidRDefault="00123FA3" w:rsidP="00016AE0">
      <w:pPr>
        <w:spacing w:after="0" w:line="240" w:lineRule="auto"/>
      </w:pPr>
      <w:r>
        <w:separator/>
      </w:r>
    </w:p>
  </w:footnote>
  <w:footnote w:type="continuationSeparator" w:id="0">
    <w:p w14:paraId="515B8AD0" w14:textId="77777777" w:rsidR="00123FA3" w:rsidRDefault="00123FA3" w:rsidP="0001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AB9B" w14:textId="45030B22" w:rsidR="00016AE0" w:rsidRDefault="00016AE0">
    <w:pPr>
      <w:pStyle w:val="Header"/>
    </w:pPr>
    <w:r>
      <w:t>[CS 449] INTERNET OF THINGS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E31"/>
    <w:multiLevelType w:val="hybridMultilevel"/>
    <w:tmpl w:val="7D9E8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C2080"/>
    <w:multiLevelType w:val="hybridMultilevel"/>
    <w:tmpl w:val="6FF0AD8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094B2ED3"/>
    <w:multiLevelType w:val="hybridMultilevel"/>
    <w:tmpl w:val="35E27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A1160"/>
    <w:multiLevelType w:val="hybridMultilevel"/>
    <w:tmpl w:val="72F6E6A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0E480871"/>
    <w:multiLevelType w:val="hybridMultilevel"/>
    <w:tmpl w:val="D6643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D1CC3"/>
    <w:multiLevelType w:val="hybridMultilevel"/>
    <w:tmpl w:val="48822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D43C3"/>
    <w:multiLevelType w:val="hybridMultilevel"/>
    <w:tmpl w:val="91A6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7B754B"/>
    <w:multiLevelType w:val="hybridMultilevel"/>
    <w:tmpl w:val="4490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D37EFB"/>
    <w:multiLevelType w:val="hybridMultilevel"/>
    <w:tmpl w:val="6DD86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77B16"/>
    <w:multiLevelType w:val="hybridMultilevel"/>
    <w:tmpl w:val="B13032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15:restartNumberingAfterBreak="0">
    <w:nsid w:val="1F7210D1"/>
    <w:multiLevelType w:val="hybridMultilevel"/>
    <w:tmpl w:val="A4281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FF529EA"/>
    <w:multiLevelType w:val="hybridMultilevel"/>
    <w:tmpl w:val="7F8CAF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11E2AC8"/>
    <w:multiLevelType w:val="hybridMultilevel"/>
    <w:tmpl w:val="EC680FD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3" w15:restartNumberingAfterBreak="0">
    <w:nsid w:val="213D5F39"/>
    <w:multiLevelType w:val="hybridMultilevel"/>
    <w:tmpl w:val="74D2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293D7E"/>
    <w:multiLevelType w:val="hybridMultilevel"/>
    <w:tmpl w:val="992CB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D30A7E"/>
    <w:multiLevelType w:val="hybridMultilevel"/>
    <w:tmpl w:val="38D836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8922A2F"/>
    <w:multiLevelType w:val="hybridMultilevel"/>
    <w:tmpl w:val="256E2F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299B5F5C"/>
    <w:multiLevelType w:val="hybridMultilevel"/>
    <w:tmpl w:val="09CE8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9419DF"/>
    <w:multiLevelType w:val="hybridMultilevel"/>
    <w:tmpl w:val="1E064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AE401E"/>
    <w:multiLevelType w:val="hybridMultilevel"/>
    <w:tmpl w:val="5194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E9096D"/>
    <w:multiLevelType w:val="hybridMultilevel"/>
    <w:tmpl w:val="774AC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1764475"/>
    <w:multiLevelType w:val="hybridMultilevel"/>
    <w:tmpl w:val="E11456B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2" w15:restartNumberingAfterBreak="0">
    <w:nsid w:val="395A7E17"/>
    <w:multiLevelType w:val="hybridMultilevel"/>
    <w:tmpl w:val="291A4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542188"/>
    <w:multiLevelType w:val="hybridMultilevel"/>
    <w:tmpl w:val="4F0863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24F0083"/>
    <w:multiLevelType w:val="hybridMultilevel"/>
    <w:tmpl w:val="D5CA20E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15:restartNumberingAfterBreak="0">
    <w:nsid w:val="497D7912"/>
    <w:multiLevelType w:val="hybridMultilevel"/>
    <w:tmpl w:val="3752A164"/>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6" w15:restartNumberingAfterBreak="0">
    <w:nsid w:val="4AFF5B10"/>
    <w:multiLevelType w:val="hybridMultilevel"/>
    <w:tmpl w:val="8C02C03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7" w15:restartNumberingAfterBreak="0">
    <w:nsid w:val="4DEC0C16"/>
    <w:multiLevelType w:val="hybridMultilevel"/>
    <w:tmpl w:val="D65E94B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8" w15:restartNumberingAfterBreak="0">
    <w:nsid w:val="50E6507F"/>
    <w:multiLevelType w:val="hybridMultilevel"/>
    <w:tmpl w:val="DF2899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7F62FE2"/>
    <w:multiLevelType w:val="hybridMultilevel"/>
    <w:tmpl w:val="804A3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97D5E45"/>
    <w:multiLevelType w:val="hybridMultilevel"/>
    <w:tmpl w:val="1432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253A54"/>
    <w:multiLevelType w:val="hybridMultilevel"/>
    <w:tmpl w:val="C81C6B3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2" w15:restartNumberingAfterBreak="0">
    <w:nsid w:val="65077B34"/>
    <w:multiLevelType w:val="hybridMultilevel"/>
    <w:tmpl w:val="442E063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33" w15:restartNumberingAfterBreak="0">
    <w:nsid w:val="6509597B"/>
    <w:multiLevelType w:val="hybridMultilevel"/>
    <w:tmpl w:val="36B66A6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4" w15:restartNumberingAfterBreak="0">
    <w:nsid w:val="6F530922"/>
    <w:multiLevelType w:val="hybridMultilevel"/>
    <w:tmpl w:val="3ABA70D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5" w15:restartNumberingAfterBreak="0">
    <w:nsid w:val="7BDF6500"/>
    <w:multiLevelType w:val="hybridMultilevel"/>
    <w:tmpl w:val="E924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4C426F"/>
    <w:multiLevelType w:val="hybridMultilevel"/>
    <w:tmpl w:val="E0C6AE5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1232500582">
    <w:abstractNumId w:val="23"/>
  </w:num>
  <w:num w:numId="2" w16cid:durableId="1219053193">
    <w:abstractNumId w:val="22"/>
  </w:num>
  <w:num w:numId="3" w16cid:durableId="1889565598">
    <w:abstractNumId w:val="20"/>
  </w:num>
  <w:num w:numId="4" w16cid:durableId="1350911661">
    <w:abstractNumId w:val="14"/>
  </w:num>
  <w:num w:numId="5" w16cid:durableId="1287463923">
    <w:abstractNumId w:val="27"/>
  </w:num>
  <w:num w:numId="6" w16cid:durableId="2043357623">
    <w:abstractNumId w:val="36"/>
  </w:num>
  <w:num w:numId="7" w16cid:durableId="751242881">
    <w:abstractNumId w:val="9"/>
  </w:num>
  <w:num w:numId="8" w16cid:durableId="94525793">
    <w:abstractNumId w:val="12"/>
  </w:num>
  <w:num w:numId="9" w16cid:durableId="1801069708">
    <w:abstractNumId w:val="25"/>
  </w:num>
  <w:num w:numId="10" w16cid:durableId="704872099">
    <w:abstractNumId w:val="3"/>
  </w:num>
  <w:num w:numId="11" w16cid:durableId="1264142147">
    <w:abstractNumId w:val="32"/>
  </w:num>
  <w:num w:numId="12" w16cid:durableId="683628367">
    <w:abstractNumId w:val="16"/>
  </w:num>
  <w:num w:numId="13" w16cid:durableId="1644768920">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9340622">
    <w:abstractNumId w:val="29"/>
  </w:num>
  <w:num w:numId="15" w16cid:durableId="1255554324">
    <w:abstractNumId w:val="35"/>
  </w:num>
  <w:num w:numId="16" w16cid:durableId="127666620">
    <w:abstractNumId w:val="18"/>
  </w:num>
  <w:num w:numId="17" w16cid:durableId="2130321116">
    <w:abstractNumId w:val="15"/>
  </w:num>
  <w:num w:numId="18" w16cid:durableId="1505897748">
    <w:abstractNumId w:val="0"/>
  </w:num>
  <w:num w:numId="19" w16cid:durableId="1881671246">
    <w:abstractNumId w:val="5"/>
  </w:num>
  <w:num w:numId="20" w16cid:durableId="1468935111">
    <w:abstractNumId w:val="17"/>
  </w:num>
  <w:num w:numId="21" w16cid:durableId="170611530">
    <w:abstractNumId w:val="2"/>
  </w:num>
  <w:num w:numId="22" w16cid:durableId="124349377">
    <w:abstractNumId w:val="33"/>
  </w:num>
  <w:num w:numId="23" w16cid:durableId="1951860369">
    <w:abstractNumId w:val="7"/>
  </w:num>
  <w:num w:numId="24" w16cid:durableId="785854097">
    <w:abstractNumId w:val="13"/>
  </w:num>
  <w:num w:numId="25" w16cid:durableId="1259750796">
    <w:abstractNumId w:val="28"/>
  </w:num>
  <w:num w:numId="26" w16cid:durableId="957905611">
    <w:abstractNumId w:val="11"/>
  </w:num>
  <w:num w:numId="27" w16cid:durableId="1070880688">
    <w:abstractNumId w:val="19"/>
  </w:num>
  <w:num w:numId="28" w16cid:durableId="1180391906">
    <w:abstractNumId w:val="1"/>
  </w:num>
  <w:num w:numId="29" w16cid:durableId="1774089379">
    <w:abstractNumId w:val="34"/>
  </w:num>
  <w:num w:numId="30" w16cid:durableId="1539971784">
    <w:abstractNumId w:val="6"/>
  </w:num>
  <w:num w:numId="31" w16cid:durableId="1003362150">
    <w:abstractNumId w:val="26"/>
  </w:num>
  <w:num w:numId="32" w16cid:durableId="246422151">
    <w:abstractNumId w:val="30"/>
  </w:num>
  <w:num w:numId="33" w16cid:durableId="1637834945">
    <w:abstractNumId w:val="8"/>
  </w:num>
  <w:num w:numId="34" w16cid:durableId="1679037828">
    <w:abstractNumId w:val="10"/>
  </w:num>
  <w:num w:numId="35" w16cid:durableId="1638336018">
    <w:abstractNumId w:val="4"/>
  </w:num>
  <w:num w:numId="36" w16cid:durableId="2105882261">
    <w:abstractNumId w:val="24"/>
  </w:num>
  <w:num w:numId="37" w16cid:durableId="84150339">
    <w:abstractNumId w:val="21"/>
  </w:num>
  <w:num w:numId="38" w16cid:durableId="4988123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CD"/>
    <w:rsid w:val="00016AE0"/>
    <w:rsid w:val="000359B6"/>
    <w:rsid w:val="000C4BC2"/>
    <w:rsid w:val="00123FA3"/>
    <w:rsid w:val="001711BE"/>
    <w:rsid w:val="001845EB"/>
    <w:rsid w:val="001C4A6A"/>
    <w:rsid w:val="002C79AE"/>
    <w:rsid w:val="00401383"/>
    <w:rsid w:val="00414C9A"/>
    <w:rsid w:val="00462BEF"/>
    <w:rsid w:val="005118B3"/>
    <w:rsid w:val="00532B8A"/>
    <w:rsid w:val="00593433"/>
    <w:rsid w:val="005A68CD"/>
    <w:rsid w:val="005D3B3A"/>
    <w:rsid w:val="00617C98"/>
    <w:rsid w:val="00676F57"/>
    <w:rsid w:val="00831FE7"/>
    <w:rsid w:val="008A5FDC"/>
    <w:rsid w:val="00914DE2"/>
    <w:rsid w:val="009655B4"/>
    <w:rsid w:val="00970B2A"/>
    <w:rsid w:val="009960D5"/>
    <w:rsid w:val="00A0458B"/>
    <w:rsid w:val="00A605E2"/>
    <w:rsid w:val="00A939F6"/>
    <w:rsid w:val="00AF5AD4"/>
    <w:rsid w:val="00BA283C"/>
    <w:rsid w:val="00C159A6"/>
    <w:rsid w:val="00C85C5B"/>
    <w:rsid w:val="00D0389A"/>
    <w:rsid w:val="00D1533A"/>
    <w:rsid w:val="00D52784"/>
    <w:rsid w:val="00D53EE3"/>
    <w:rsid w:val="00D677B2"/>
    <w:rsid w:val="00D850B4"/>
    <w:rsid w:val="00DD38F6"/>
    <w:rsid w:val="00E82F1C"/>
    <w:rsid w:val="00FB66EF"/>
    <w:rsid w:val="00FB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312"/>
  <w15:chartTrackingRefBased/>
  <w15:docId w15:val="{B8FDA261-E2E3-4717-A3B3-6224427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AE0"/>
  </w:style>
  <w:style w:type="paragraph" w:styleId="Footer">
    <w:name w:val="footer"/>
    <w:basedOn w:val="Normal"/>
    <w:link w:val="FooterChar"/>
    <w:uiPriority w:val="99"/>
    <w:unhideWhenUsed/>
    <w:rsid w:val="00016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AE0"/>
  </w:style>
  <w:style w:type="paragraph" w:styleId="ListParagraph">
    <w:name w:val="List Paragraph"/>
    <w:basedOn w:val="Normal"/>
    <w:uiPriority w:val="34"/>
    <w:qFormat/>
    <w:rsid w:val="00016AE0"/>
    <w:pPr>
      <w:spacing w:after="200" w:line="276" w:lineRule="auto"/>
      <w:ind w:left="720"/>
      <w:contextualSpacing/>
    </w:pPr>
  </w:style>
  <w:style w:type="character" w:styleId="Hyperlink">
    <w:name w:val="Hyperlink"/>
    <w:basedOn w:val="DefaultParagraphFont"/>
    <w:uiPriority w:val="99"/>
    <w:semiHidden/>
    <w:unhideWhenUsed/>
    <w:rsid w:val="00016AE0"/>
    <w:rPr>
      <w:color w:val="0000FF"/>
      <w:u w:val="single"/>
    </w:rPr>
  </w:style>
  <w:style w:type="character" w:styleId="FollowedHyperlink">
    <w:name w:val="FollowedHyperlink"/>
    <w:basedOn w:val="DefaultParagraphFont"/>
    <w:uiPriority w:val="99"/>
    <w:semiHidden/>
    <w:unhideWhenUsed/>
    <w:rsid w:val="00FB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422">
      <w:bodyDiv w:val="1"/>
      <w:marLeft w:val="0"/>
      <w:marRight w:val="0"/>
      <w:marTop w:val="0"/>
      <w:marBottom w:val="0"/>
      <w:divBdr>
        <w:top w:val="none" w:sz="0" w:space="0" w:color="auto"/>
        <w:left w:val="none" w:sz="0" w:space="0" w:color="auto"/>
        <w:bottom w:val="none" w:sz="0" w:space="0" w:color="auto"/>
        <w:right w:val="none" w:sz="0" w:space="0" w:color="auto"/>
      </w:divBdr>
    </w:div>
    <w:div w:id="20968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64E3-4DDA-4F22-A2B8-7086F467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7</cp:revision>
  <cp:lastPrinted>2022-09-28T03:23:00Z</cp:lastPrinted>
  <dcterms:created xsi:type="dcterms:W3CDTF">2022-09-28T03:29:00Z</dcterms:created>
  <dcterms:modified xsi:type="dcterms:W3CDTF">2022-09-28T03:49:00Z</dcterms:modified>
</cp:coreProperties>
</file>