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E57A" w14:textId="77777777" w:rsidR="00557E94" w:rsidRDefault="00000000">
      <w:pPr>
        <w:jc w:val="center"/>
        <w:rPr>
          <w:b/>
          <w:sz w:val="28"/>
          <w:szCs w:val="28"/>
        </w:rPr>
      </w:pPr>
      <w:r>
        <w:rPr>
          <w:b/>
          <w:sz w:val="32"/>
          <w:szCs w:val="32"/>
        </w:rPr>
        <w:t>C</w:t>
      </w:r>
      <w:r>
        <w:rPr>
          <w:b/>
          <w:sz w:val="28"/>
          <w:szCs w:val="28"/>
        </w:rPr>
        <w:t xml:space="preserve">HAROTAR </w:t>
      </w:r>
      <w:r>
        <w:rPr>
          <w:b/>
          <w:sz w:val="32"/>
          <w:szCs w:val="32"/>
        </w:rPr>
        <w:t>U</w:t>
      </w:r>
      <w:r>
        <w:rPr>
          <w:b/>
          <w:sz w:val="28"/>
          <w:szCs w:val="28"/>
        </w:rPr>
        <w:t xml:space="preserve">NIVERSITY OF </w:t>
      </w:r>
      <w:r>
        <w:rPr>
          <w:b/>
          <w:sz w:val="32"/>
          <w:szCs w:val="32"/>
        </w:rPr>
        <w:t>S</w:t>
      </w:r>
      <w:r>
        <w:rPr>
          <w:b/>
          <w:sz w:val="28"/>
          <w:szCs w:val="28"/>
        </w:rPr>
        <w:t xml:space="preserve">CIENCE &amp; </w:t>
      </w:r>
      <w:r>
        <w:rPr>
          <w:b/>
          <w:sz w:val="32"/>
          <w:szCs w:val="32"/>
        </w:rPr>
        <w:t>T</w:t>
      </w:r>
      <w:r>
        <w:rPr>
          <w:b/>
          <w:sz w:val="28"/>
          <w:szCs w:val="28"/>
        </w:rPr>
        <w:t>ECHNOLOGY</w:t>
      </w:r>
    </w:p>
    <w:p w14:paraId="67E943F2" w14:textId="77777777" w:rsidR="00557E94" w:rsidRDefault="00000000">
      <w:pPr>
        <w:jc w:val="center"/>
        <w:rPr>
          <w:b/>
          <w:sz w:val="28"/>
          <w:szCs w:val="28"/>
        </w:rPr>
      </w:pPr>
      <w:r>
        <w:rPr>
          <w:b/>
          <w:sz w:val="28"/>
          <w:szCs w:val="28"/>
        </w:rPr>
        <w:t xml:space="preserve">FACULTY OF TECHNOLOGY AND ENGINEERING </w:t>
      </w:r>
    </w:p>
    <w:p w14:paraId="7AE097D1" w14:textId="77777777" w:rsidR="00557E94" w:rsidRDefault="00000000">
      <w:pPr>
        <w:jc w:val="center"/>
        <w:rPr>
          <w:sz w:val="28"/>
          <w:szCs w:val="28"/>
        </w:rPr>
      </w:pPr>
      <w:r>
        <w:rPr>
          <w:sz w:val="28"/>
          <w:szCs w:val="28"/>
        </w:rPr>
        <w:t>DEPSTAR</w:t>
      </w:r>
    </w:p>
    <w:p w14:paraId="152D2543" w14:textId="77777777" w:rsidR="00557E94" w:rsidRDefault="00557E94">
      <w:pPr>
        <w:jc w:val="center"/>
        <w:rPr>
          <w:sz w:val="20"/>
          <w:szCs w:val="20"/>
        </w:rPr>
      </w:pPr>
    </w:p>
    <w:p w14:paraId="7FFB4A63" w14:textId="77777777" w:rsidR="00557E94" w:rsidRDefault="00557E94">
      <w:pPr>
        <w:jc w:val="center"/>
        <w:rPr>
          <w:sz w:val="20"/>
          <w:szCs w:val="20"/>
        </w:rPr>
      </w:pPr>
    </w:p>
    <w:p w14:paraId="6661AA01" w14:textId="77777777" w:rsidR="00557E94" w:rsidRDefault="00000000">
      <w:pPr>
        <w:ind w:right="-540"/>
      </w:pPr>
      <w:r>
        <w:rPr>
          <w:b/>
        </w:rPr>
        <w:t xml:space="preserve">Subject Name: </w:t>
      </w:r>
      <w:r>
        <w:t xml:space="preserve">Data Science and Analytics </w:t>
      </w:r>
      <w:r>
        <w:tab/>
      </w:r>
      <w:r>
        <w:tab/>
      </w:r>
      <w:r>
        <w:tab/>
      </w:r>
      <w:r>
        <w:tab/>
        <w:t xml:space="preserve"> </w:t>
      </w:r>
      <w:r>
        <w:rPr>
          <w:b/>
        </w:rPr>
        <w:t>Semester:</w:t>
      </w:r>
      <w:r>
        <w:t xml:space="preserve"> VII</w:t>
      </w:r>
    </w:p>
    <w:p w14:paraId="4BC3D3E3" w14:textId="77777777" w:rsidR="00557E94" w:rsidRDefault="00000000">
      <w:pPr>
        <w:ind w:right="-540"/>
        <w:rPr>
          <w:b/>
          <w:sz w:val="40"/>
          <w:szCs w:val="40"/>
        </w:rPr>
      </w:pPr>
      <w:r>
        <w:rPr>
          <w:b/>
        </w:rPr>
        <w:t xml:space="preserve">Subject Code: </w:t>
      </w:r>
      <w:r>
        <w:t>CS442</w:t>
      </w:r>
      <w:r>
        <w:tab/>
      </w:r>
      <w:r>
        <w:tab/>
      </w:r>
      <w:r>
        <w:tab/>
        <w:t xml:space="preserve">                 </w:t>
      </w:r>
      <w:r>
        <w:tab/>
        <w:t xml:space="preserve"> </w:t>
      </w:r>
      <w:r>
        <w:rPr>
          <w:b/>
        </w:rPr>
        <w:t xml:space="preserve">Academic year:     </w:t>
      </w:r>
      <w:r>
        <w:t>2020-21</w:t>
      </w:r>
    </w:p>
    <w:p w14:paraId="32A4780B" w14:textId="77777777" w:rsidR="00557E94" w:rsidRDefault="00557E94"/>
    <w:tbl>
      <w:tblPr>
        <w:tblStyle w:val="a"/>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6"/>
        <w:gridCol w:w="7817"/>
        <w:gridCol w:w="869"/>
        <w:gridCol w:w="876"/>
        <w:gridCol w:w="720"/>
      </w:tblGrid>
      <w:tr w:rsidR="00557E94" w14:paraId="6BE063C6" w14:textId="77777777">
        <w:trPr>
          <w:trHeight w:val="170"/>
        </w:trPr>
        <w:tc>
          <w:tcPr>
            <w:tcW w:w="8443" w:type="dxa"/>
            <w:gridSpan w:val="2"/>
          </w:tcPr>
          <w:p w14:paraId="6A9E09E5" w14:textId="77777777" w:rsidR="00557E94" w:rsidRDefault="00000000">
            <w:pPr>
              <w:jc w:val="center"/>
              <w:rPr>
                <w:b/>
                <w:color w:val="000000"/>
              </w:rPr>
            </w:pPr>
            <w:r>
              <w:rPr>
                <w:b/>
                <w:color w:val="000000"/>
              </w:rPr>
              <w:t>AIM</w:t>
            </w:r>
          </w:p>
        </w:tc>
        <w:tc>
          <w:tcPr>
            <w:tcW w:w="869" w:type="dxa"/>
          </w:tcPr>
          <w:p w14:paraId="4BEE9678" w14:textId="77777777" w:rsidR="00557E94" w:rsidRDefault="00000000">
            <w:pPr>
              <w:jc w:val="center"/>
              <w:rPr>
                <w:b/>
                <w:color w:val="000000"/>
              </w:rPr>
            </w:pPr>
            <w:r>
              <w:rPr>
                <w:b/>
                <w:color w:val="000000"/>
              </w:rPr>
              <w:t>LO</w:t>
            </w:r>
          </w:p>
        </w:tc>
        <w:tc>
          <w:tcPr>
            <w:tcW w:w="876" w:type="dxa"/>
          </w:tcPr>
          <w:p w14:paraId="1B0F523D" w14:textId="77777777" w:rsidR="00557E94" w:rsidRDefault="00000000">
            <w:pPr>
              <w:jc w:val="center"/>
              <w:rPr>
                <w:b/>
                <w:color w:val="000000"/>
              </w:rPr>
            </w:pPr>
            <w:r>
              <w:rPr>
                <w:b/>
                <w:color w:val="000000"/>
              </w:rPr>
              <w:t>PO</w:t>
            </w:r>
          </w:p>
        </w:tc>
        <w:tc>
          <w:tcPr>
            <w:tcW w:w="720" w:type="dxa"/>
          </w:tcPr>
          <w:p w14:paraId="35D29D11" w14:textId="77777777" w:rsidR="00557E94" w:rsidRDefault="00000000">
            <w:pPr>
              <w:jc w:val="center"/>
              <w:rPr>
                <w:b/>
                <w:color w:val="000000"/>
              </w:rPr>
            </w:pPr>
            <w:r>
              <w:rPr>
                <w:b/>
                <w:color w:val="000000"/>
              </w:rPr>
              <w:t>PEO</w:t>
            </w:r>
          </w:p>
        </w:tc>
      </w:tr>
      <w:tr w:rsidR="00557E94" w14:paraId="206C3245" w14:textId="77777777">
        <w:trPr>
          <w:trHeight w:val="559"/>
        </w:trPr>
        <w:tc>
          <w:tcPr>
            <w:tcW w:w="626" w:type="dxa"/>
          </w:tcPr>
          <w:p w14:paraId="1A609187" w14:textId="77777777" w:rsidR="00557E94" w:rsidRDefault="00557E94">
            <w:pPr>
              <w:numPr>
                <w:ilvl w:val="0"/>
                <w:numId w:val="1"/>
              </w:numPr>
              <w:ind w:left="0" w:firstLine="0"/>
              <w:rPr>
                <w:b/>
              </w:rPr>
            </w:pPr>
          </w:p>
        </w:tc>
        <w:tc>
          <w:tcPr>
            <w:tcW w:w="7817" w:type="dxa"/>
          </w:tcPr>
          <w:p w14:paraId="05BB9F6B" w14:textId="77777777" w:rsidR="00557E94" w:rsidRDefault="00000000">
            <w:pPr>
              <w:jc w:val="both"/>
              <w:rPr>
                <w:color w:val="000000"/>
              </w:rPr>
            </w:pPr>
            <w:r>
              <w:rPr>
                <w:color w:val="000000"/>
              </w:rPr>
              <w:t>To install Hadoop framework, configure it and setup a single node cluster.</w:t>
            </w:r>
            <w:r>
              <w:t xml:space="preserve"> </w:t>
            </w:r>
            <w:r>
              <w:rPr>
                <w:color w:val="000000"/>
              </w:rPr>
              <w:t xml:space="preserve">Use </w:t>
            </w:r>
            <w:proofErr w:type="gramStart"/>
            <w:r>
              <w:rPr>
                <w:color w:val="000000"/>
              </w:rPr>
              <w:t>web based</w:t>
            </w:r>
            <w:proofErr w:type="gramEnd"/>
            <w:r>
              <w:rPr>
                <w:color w:val="000000"/>
              </w:rPr>
              <w:t xml:space="preserve"> tools to monitor your Hadoop setup. </w:t>
            </w:r>
          </w:p>
        </w:tc>
        <w:tc>
          <w:tcPr>
            <w:tcW w:w="869" w:type="dxa"/>
          </w:tcPr>
          <w:p w14:paraId="09DF8844" w14:textId="77777777" w:rsidR="00557E94" w:rsidRDefault="00000000">
            <w:pPr>
              <w:jc w:val="both"/>
              <w:rPr>
                <w:color w:val="000000"/>
              </w:rPr>
            </w:pPr>
            <w:r>
              <w:rPr>
                <w:color w:val="000000"/>
              </w:rPr>
              <w:t>2</w:t>
            </w:r>
          </w:p>
        </w:tc>
        <w:tc>
          <w:tcPr>
            <w:tcW w:w="876" w:type="dxa"/>
          </w:tcPr>
          <w:p w14:paraId="5F7B5B9D" w14:textId="77777777" w:rsidR="00557E94" w:rsidRDefault="00000000">
            <w:pPr>
              <w:jc w:val="both"/>
              <w:rPr>
                <w:color w:val="000000"/>
              </w:rPr>
            </w:pPr>
            <w:r>
              <w:rPr>
                <w:color w:val="000000"/>
              </w:rPr>
              <w:t>1,2</w:t>
            </w:r>
          </w:p>
        </w:tc>
        <w:tc>
          <w:tcPr>
            <w:tcW w:w="720" w:type="dxa"/>
          </w:tcPr>
          <w:p w14:paraId="1A7677BF" w14:textId="77777777" w:rsidR="00557E94" w:rsidRDefault="00000000">
            <w:pPr>
              <w:jc w:val="both"/>
              <w:rPr>
                <w:color w:val="000000"/>
                <w:sz w:val="20"/>
                <w:szCs w:val="20"/>
              </w:rPr>
            </w:pPr>
            <w:r>
              <w:rPr>
                <w:color w:val="000000"/>
                <w:sz w:val="20"/>
                <w:szCs w:val="20"/>
              </w:rPr>
              <w:t>1,3,</w:t>
            </w:r>
          </w:p>
          <w:p w14:paraId="4DDC8878" w14:textId="77777777" w:rsidR="00557E94" w:rsidRDefault="00000000">
            <w:pPr>
              <w:jc w:val="both"/>
              <w:rPr>
                <w:color w:val="000000"/>
                <w:sz w:val="20"/>
                <w:szCs w:val="20"/>
              </w:rPr>
            </w:pPr>
            <w:r>
              <w:rPr>
                <w:color w:val="000000"/>
                <w:sz w:val="20"/>
                <w:szCs w:val="20"/>
              </w:rPr>
              <w:t>4,5</w:t>
            </w:r>
          </w:p>
        </w:tc>
      </w:tr>
      <w:tr w:rsidR="00557E94" w14:paraId="03EC20D1" w14:textId="77777777">
        <w:trPr>
          <w:trHeight w:val="790"/>
        </w:trPr>
        <w:tc>
          <w:tcPr>
            <w:tcW w:w="626" w:type="dxa"/>
          </w:tcPr>
          <w:p w14:paraId="71D15043" w14:textId="77777777" w:rsidR="00557E94" w:rsidRDefault="00557E94">
            <w:pPr>
              <w:numPr>
                <w:ilvl w:val="0"/>
                <w:numId w:val="1"/>
              </w:numPr>
              <w:ind w:left="0" w:firstLine="0"/>
              <w:rPr>
                <w:b/>
              </w:rPr>
            </w:pPr>
          </w:p>
        </w:tc>
        <w:tc>
          <w:tcPr>
            <w:tcW w:w="7817" w:type="dxa"/>
          </w:tcPr>
          <w:p w14:paraId="06011A52" w14:textId="77777777" w:rsidR="00557E94" w:rsidRDefault="00000000">
            <w:pPr>
              <w:jc w:val="both"/>
              <w:rPr>
                <w:color w:val="000000"/>
              </w:rPr>
            </w:pPr>
            <w:r>
              <w:t>To implement file management tasks in Hadoop HDFS like adding, retrieving and deleting files.</w:t>
            </w:r>
          </w:p>
        </w:tc>
        <w:tc>
          <w:tcPr>
            <w:tcW w:w="869" w:type="dxa"/>
          </w:tcPr>
          <w:p w14:paraId="735B788E" w14:textId="77777777" w:rsidR="00557E94" w:rsidRDefault="00000000">
            <w:pPr>
              <w:jc w:val="both"/>
              <w:rPr>
                <w:color w:val="000000"/>
              </w:rPr>
            </w:pPr>
            <w:r>
              <w:rPr>
                <w:color w:val="000000"/>
              </w:rPr>
              <w:t>2</w:t>
            </w:r>
          </w:p>
        </w:tc>
        <w:tc>
          <w:tcPr>
            <w:tcW w:w="876" w:type="dxa"/>
          </w:tcPr>
          <w:p w14:paraId="172CC557" w14:textId="77777777" w:rsidR="00557E94" w:rsidRDefault="00000000">
            <w:pPr>
              <w:jc w:val="both"/>
              <w:rPr>
                <w:color w:val="000000"/>
              </w:rPr>
            </w:pPr>
            <w:r>
              <w:rPr>
                <w:color w:val="000000"/>
              </w:rPr>
              <w:t>1,2</w:t>
            </w:r>
          </w:p>
        </w:tc>
        <w:tc>
          <w:tcPr>
            <w:tcW w:w="720" w:type="dxa"/>
          </w:tcPr>
          <w:p w14:paraId="2B9B67DC" w14:textId="77777777" w:rsidR="00557E94" w:rsidRDefault="00000000">
            <w:pPr>
              <w:jc w:val="both"/>
              <w:rPr>
                <w:color w:val="000000"/>
                <w:sz w:val="20"/>
                <w:szCs w:val="20"/>
              </w:rPr>
            </w:pPr>
            <w:r>
              <w:rPr>
                <w:color w:val="000000"/>
                <w:sz w:val="20"/>
                <w:szCs w:val="20"/>
              </w:rPr>
              <w:t>1,2, 3,5</w:t>
            </w:r>
          </w:p>
        </w:tc>
      </w:tr>
      <w:tr w:rsidR="00557E94" w14:paraId="1F566DC1" w14:textId="77777777">
        <w:trPr>
          <w:trHeight w:val="790"/>
        </w:trPr>
        <w:tc>
          <w:tcPr>
            <w:tcW w:w="626" w:type="dxa"/>
          </w:tcPr>
          <w:p w14:paraId="14B3A6C1" w14:textId="77777777" w:rsidR="00557E94" w:rsidRDefault="00557E94">
            <w:pPr>
              <w:numPr>
                <w:ilvl w:val="0"/>
                <w:numId w:val="1"/>
              </w:numPr>
              <w:ind w:left="0" w:firstLine="0"/>
              <w:rPr>
                <w:b/>
              </w:rPr>
            </w:pPr>
          </w:p>
        </w:tc>
        <w:tc>
          <w:tcPr>
            <w:tcW w:w="7817" w:type="dxa"/>
          </w:tcPr>
          <w:p w14:paraId="4B10EFC3" w14:textId="77777777" w:rsidR="00557E94" w:rsidRDefault="00000000">
            <w:pPr>
              <w:jc w:val="both"/>
            </w:pPr>
            <w:r>
              <w:rPr>
                <w:color w:val="000000"/>
              </w:rPr>
              <w:t xml:space="preserve">To implement basic functions and commands in R Programming. To build </w:t>
            </w:r>
            <w:proofErr w:type="spellStart"/>
            <w:r>
              <w:rPr>
                <w:color w:val="000000"/>
              </w:rPr>
              <w:t>WordCloud</w:t>
            </w:r>
            <w:proofErr w:type="spellEnd"/>
            <w:r>
              <w:rPr>
                <w:color w:val="000000"/>
              </w:rPr>
              <w:t>, a text mining method using R for easy to understand and better visualization than a data table.</w:t>
            </w:r>
          </w:p>
        </w:tc>
        <w:tc>
          <w:tcPr>
            <w:tcW w:w="869" w:type="dxa"/>
          </w:tcPr>
          <w:p w14:paraId="63CAE7C6" w14:textId="77777777" w:rsidR="00557E94" w:rsidRDefault="00000000">
            <w:pPr>
              <w:jc w:val="both"/>
              <w:rPr>
                <w:color w:val="000000"/>
              </w:rPr>
            </w:pPr>
            <w:r>
              <w:rPr>
                <w:color w:val="000000"/>
              </w:rPr>
              <w:t>2</w:t>
            </w:r>
          </w:p>
        </w:tc>
        <w:tc>
          <w:tcPr>
            <w:tcW w:w="876" w:type="dxa"/>
          </w:tcPr>
          <w:p w14:paraId="7A2A9242" w14:textId="77777777" w:rsidR="00557E94" w:rsidRDefault="00000000">
            <w:pPr>
              <w:jc w:val="both"/>
              <w:rPr>
                <w:color w:val="000000"/>
              </w:rPr>
            </w:pPr>
            <w:r>
              <w:rPr>
                <w:color w:val="000000"/>
              </w:rPr>
              <w:t>1,2</w:t>
            </w:r>
          </w:p>
        </w:tc>
        <w:tc>
          <w:tcPr>
            <w:tcW w:w="720" w:type="dxa"/>
          </w:tcPr>
          <w:p w14:paraId="4E39ED6E" w14:textId="77777777" w:rsidR="00557E94" w:rsidRDefault="00000000">
            <w:pPr>
              <w:jc w:val="both"/>
              <w:rPr>
                <w:color w:val="000000"/>
              </w:rPr>
            </w:pPr>
            <w:r>
              <w:rPr>
                <w:color w:val="000000"/>
                <w:sz w:val="20"/>
                <w:szCs w:val="20"/>
              </w:rPr>
              <w:t>1,2, 3,5</w:t>
            </w:r>
          </w:p>
        </w:tc>
      </w:tr>
      <w:tr w:rsidR="00557E94" w14:paraId="38DD124D" w14:textId="77777777">
        <w:trPr>
          <w:trHeight w:val="831"/>
        </w:trPr>
        <w:tc>
          <w:tcPr>
            <w:tcW w:w="626" w:type="dxa"/>
          </w:tcPr>
          <w:p w14:paraId="51BD41F4" w14:textId="77777777" w:rsidR="00557E94" w:rsidRDefault="00557E94">
            <w:pPr>
              <w:numPr>
                <w:ilvl w:val="0"/>
                <w:numId w:val="1"/>
              </w:numPr>
              <w:rPr>
                <w:b/>
              </w:rPr>
            </w:pPr>
          </w:p>
        </w:tc>
        <w:tc>
          <w:tcPr>
            <w:tcW w:w="7817" w:type="dxa"/>
          </w:tcPr>
          <w:p w14:paraId="64981A5C" w14:textId="77777777" w:rsidR="00557E94" w:rsidRDefault="00000000">
            <w:pPr>
              <w:jc w:val="both"/>
              <w:rPr>
                <w:color w:val="000000"/>
              </w:rPr>
            </w:pPr>
            <w:r>
              <w:rPr>
                <w:color w:val="000000"/>
              </w:rPr>
              <w:t>To implement a word count application using the MapReduce API.</w:t>
            </w:r>
          </w:p>
        </w:tc>
        <w:tc>
          <w:tcPr>
            <w:tcW w:w="869" w:type="dxa"/>
          </w:tcPr>
          <w:p w14:paraId="3A382AC4" w14:textId="77777777" w:rsidR="00557E94" w:rsidRDefault="00000000">
            <w:pPr>
              <w:jc w:val="both"/>
              <w:rPr>
                <w:color w:val="000000"/>
              </w:rPr>
            </w:pPr>
            <w:r>
              <w:rPr>
                <w:color w:val="000000"/>
              </w:rPr>
              <w:t>2</w:t>
            </w:r>
          </w:p>
        </w:tc>
        <w:tc>
          <w:tcPr>
            <w:tcW w:w="876" w:type="dxa"/>
          </w:tcPr>
          <w:p w14:paraId="17CD77E6" w14:textId="77777777" w:rsidR="00557E94" w:rsidRDefault="00000000">
            <w:pPr>
              <w:jc w:val="both"/>
              <w:rPr>
                <w:color w:val="000000"/>
              </w:rPr>
            </w:pPr>
            <w:r>
              <w:rPr>
                <w:color w:val="000000"/>
              </w:rPr>
              <w:t>1,2</w:t>
            </w:r>
          </w:p>
        </w:tc>
        <w:tc>
          <w:tcPr>
            <w:tcW w:w="720" w:type="dxa"/>
          </w:tcPr>
          <w:p w14:paraId="407D6C1A" w14:textId="77777777" w:rsidR="00557E94" w:rsidRDefault="00000000">
            <w:pPr>
              <w:jc w:val="both"/>
              <w:rPr>
                <w:color w:val="000000"/>
                <w:sz w:val="20"/>
                <w:szCs w:val="20"/>
              </w:rPr>
            </w:pPr>
            <w:r>
              <w:rPr>
                <w:color w:val="000000"/>
                <w:sz w:val="20"/>
                <w:szCs w:val="20"/>
              </w:rPr>
              <w:t>1,3,</w:t>
            </w:r>
          </w:p>
          <w:p w14:paraId="26A8E81B" w14:textId="77777777" w:rsidR="00557E94" w:rsidRDefault="00000000">
            <w:pPr>
              <w:jc w:val="both"/>
              <w:rPr>
                <w:color w:val="000000"/>
              </w:rPr>
            </w:pPr>
            <w:r>
              <w:rPr>
                <w:color w:val="000000"/>
                <w:sz w:val="20"/>
                <w:szCs w:val="20"/>
              </w:rPr>
              <w:t>4,5</w:t>
            </w:r>
          </w:p>
        </w:tc>
      </w:tr>
      <w:tr w:rsidR="00557E94" w14:paraId="011C9E63" w14:textId="77777777">
        <w:trPr>
          <w:trHeight w:val="831"/>
        </w:trPr>
        <w:tc>
          <w:tcPr>
            <w:tcW w:w="626" w:type="dxa"/>
          </w:tcPr>
          <w:p w14:paraId="1413DA2F" w14:textId="77777777" w:rsidR="00557E94" w:rsidRDefault="00557E94">
            <w:pPr>
              <w:numPr>
                <w:ilvl w:val="0"/>
                <w:numId w:val="1"/>
              </w:numPr>
              <w:rPr>
                <w:b/>
              </w:rPr>
            </w:pPr>
          </w:p>
        </w:tc>
        <w:tc>
          <w:tcPr>
            <w:tcW w:w="7817" w:type="dxa"/>
          </w:tcPr>
          <w:p w14:paraId="58A5F81E" w14:textId="77777777" w:rsidR="00557E94" w:rsidRDefault="00000000">
            <w:pPr>
              <w:jc w:val="both"/>
              <w:rPr>
                <w:color w:val="000000"/>
              </w:rPr>
            </w:pPr>
            <w:r>
              <w:rPr>
                <w:color w:val="000000"/>
              </w:rPr>
              <w:t>To design and implement MapReduce algorithms to take a very large file of integers and produce as output:</w:t>
            </w:r>
          </w:p>
          <w:p w14:paraId="722C75D4" w14:textId="77777777" w:rsidR="00557E94" w:rsidRDefault="00000000">
            <w:pPr>
              <w:jc w:val="both"/>
              <w:rPr>
                <w:color w:val="000000"/>
              </w:rPr>
            </w:pPr>
            <w:r>
              <w:rPr>
                <w:color w:val="000000"/>
              </w:rPr>
              <w:t>a)      The largest integer</w:t>
            </w:r>
          </w:p>
          <w:p w14:paraId="2EB14B8A" w14:textId="77777777" w:rsidR="00557E94" w:rsidRDefault="00000000">
            <w:pPr>
              <w:jc w:val="both"/>
              <w:rPr>
                <w:color w:val="000000"/>
              </w:rPr>
            </w:pPr>
            <w:r>
              <w:rPr>
                <w:color w:val="000000"/>
              </w:rPr>
              <w:t>b)      The average of all the integers.</w:t>
            </w:r>
          </w:p>
          <w:p w14:paraId="62ABBAFB" w14:textId="77777777" w:rsidR="00557E94" w:rsidRDefault="00000000">
            <w:pPr>
              <w:jc w:val="both"/>
              <w:rPr>
                <w:color w:val="000000"/>
              </w:rPr>
            </w:pPr>
            <w:r>
              <w:rPr>
                <w:color w:val="000000"/>
              </w:rPr>
              <w:t>c)      The same set of integers, but with each integer appearing only once.</w:t>
            </w:r>
          </w:p>
          <w:p w14:paraId="713124D1" w14:textId="77777777" w:rsidR="00557E94" w:rsidRDefault="00000000">
            <w:pPr>
              <w:jc w:val="both"/>
              <w:rPr>
                <w:color w:val="000000"/>
              </w:rPr>
            </w:pPr>
            <w:r>
              <w:rPr>
                <w:color w:val="000000"/>
              </w:rPr>
              <w:t>d)     The count of the number of distinct integers in the input.</w:t>
            </w:r>
          </w:p>
        </w:tc>
        <w:tc>
          <w:tcPr>
            <w:tcW w:w="869" w:type="dxa"/>
          </w:tcPr>
          <w:p w14:paraId="055E6CE0" w14:textId="77777777" w:rsidR="00557E94" w:rsidRDefault="00000000">
            <w:pPr>
              <w:jc w:val="both"/>
              <w:rPr>
                <w:color w:val="000000"/>
              </w:rPr>
            </w:pPr>
            <w:r>
              <w:rPr>
                <w:color w:val="000000"/>
              </w:rPr>
              <w:t>2</w:t>
            </w:r>
          </w:p>
        </w:tc>
        <w:tc>
          <w:tcPr>
            <w:tcW w:w="876" w:type="dxa"/>
          </w:tcPr>
          <w:p w14:paraId="12838619" w14:textId="77777777" w:rsidR="00557E94" w:rsidRDefault="00000000">
            <w:pPr>
              <w:jc w:val="both"/>
              <w:rPr>
                <w:color w:val="000000"/>
              </w:rPr>
            </w:pPr>
            <w:r>
              <w:rPr>
                <w:color w:val="000000"/>
              </w:rPr>
              <w:t>1,2,3,5</w:t>
            </w:r>
          </w:p>
        </w:tc>
        <w:tc>
          <w:tcPr>
            <w:tcW w:w="720" w:type="dxa"/>
          </w:tcPr>
          <w:p w14:paraId="5ABC33D0" w14:textId="77777777" w:rsidR="00557E94" w:rsidRDefault="00000000">
            <w:pPr>
              <w:jc w:val="both"/>
              <w:rPr>
                <w:color w:val="000000"/>
              </w:rPr>
            </w:pPr>
            <w:r>
              <w:rPr>
                <w:color w:val="000000"/>
                <w:sz w:val="20"/>
                <w:szCs w:val="20"/>
              </w:rPr>
              <w:t>1,2, 3,5</w:t>
            </w:r>
          </w:p>
        </w:tc>
      </w:tr>
      <w:tr w:rsidR="00557E94" w14:paraId="4989EC4A" w14:textId="77777777">
        <w:trPr>
          <w:trHeight w:val="417"/>
        </w:trPr>
        <w:tc>
          <w:tcPr>
            <w:tcW w:w="626" w:type="dxa"/>
          </w:tcPr>
          <w:p w14:paraId="41F4FE0D" w14:textId="77777777" w:rsidR="00557E94" w:rsidRDefault="00557E94">
            <w:pPr>
              <w:numPr>
                <w:ilvl w:val="0"/>
                <w:numId w:val="1"/>
              </w:numPr>
              <w:rPr>
                <w:b/>
              </w:rPr>
            </w:pPr>
          </w:p>
        </w:tc>
        <w:tc>
          <w:tcPr>
            <w:tcW w:w="7817" w:type="dxa"/>
          </w:tcPr>
          <w:p w14:paraId="6EC31A81" w14:textId="77777777" w:rsidR="00557E94" w:rsidRDefault="00000000">
            <w:pPr>
              <w:jc w:val="both"/>
              <w:rPr>
                <w:color w:val="000000"/>
              </w:rPr>
            </w:pPr>
            <w:r>
              <w:rPr>
                <w:color w:val="000000"/>
              </w:rPr>
              <w:t xml:space="preserve">To implement basic CRUD operations (create, read, update, delete) in MongoDB and Cassandra </w:t>
            </w:r>
          </w:p>
        </w:tc>
        <w:tc>
          <w:tcPr>
            <w:tcW w:w="869" w:type="dxa"/>
          </w:tcPr>
          <w:p w14:paraId="4DDCADBD" w14:textId="77777777" w:rsidR="00557E94" w:rsidRDefault="00000000">
            <w:pPr>
              <w:jc w:val="both"/>
              <w:rPr>
                <w:color w:val="000000"/>
              </w:rPr>
            </w:pPr>
            <w:r>
              <w:rPr>
                <w:color w:val="000000"/>
              </w:rPr>
              <w:t>2</w:t>
            </w:r>
          </w:p>
        </w:tc>
        <w:tc>
          <w:tcPr>
            <w:tcW w:w="876" w:type="dxa"/>
          </w:tcPr>
          <w:p w14:paraId="260214A3" w14:textId="77777777" w:rsidR="00557E94" w:rsidRDefault="00000000">
            <w:pPr>
              <w:jc w:val="both"/>
              <w:rPr>
                <w:color w:val="000000"/>
              </w:rPr>
            </w:pPr>
            <w:r>
              <w:rPr>
                <w:color w:val="000000"/>
              </w:rPr>
              <w:t>1,2</w:t>
            </w:r>
          </w:p>
        </w:tc>
        <w:tc>
          <w:tcPr>
            <w:tcW w:w="720" w:type="dxa"/>
          </w:tcPr>
          <w:p w14:paraId="38DE770C" w14:textId="77777777" w:rsidR="00557E94" w:rsidRDefault="00000000">
            <w:pPr>
              <w:jc w:val="both"/>
              <w:rPr>
                <w:color w:val="000000"/>
              </w:rPr>
            </w:pPr>
            <w:r>
              <w:rPr>
                <w:color w:val="000000"/>
              </w:rPr>
              <w:t>2,3</w:t>
            </w:r>
          </w:p>
        </w:tc>
      </w:tr>
      <w:tr w:rsidR="00557E94" w14:paraId="2CC18D17" w14:textId="77777777">
        <w:trPr>
          <w:trHeight w:val="544"/>
        </w:trPr>
        <w:tc>
          <w:tcPr>
            <w:tcW w:w="626" w:type="dxa"/>
          </w:tcPr>
          <w:p w14:paraId="4B3AA00F" w14:textId="77777777" w:rsidR="00557E94" w:rsidRDefault="00557E94">
            <w:pPr>
              <w:numPr>
                <w:ilvl w:val="0"/>
                <w:numId w:val="1"/>
              </w:numPr>
              <w:rPr>
                <w:b/>
              </w:rPr>
            </w:pPr>
          </w:p>
        </w:tc>
        <w:tc>
          <w:tcPr>
            <w:tcW w:w="7817" w:type="dxa"/>
          </w:tcPr>
          <w:p w14:paraId="231B3CBD" w14:textId="77777777" w:rsidR="00557E94" w:rsidRDefault="00000000">
            <w:r>
              <w:t>To develop a MapReduce application and implement a program that mines weather data.</w:t>
            </w:r>
          </w:p>
        </w:tc>
        <w:tc>
          <w:tcPr>
            <w:tcW w:w="869" w:type="dxa"/>
          </w:tcPr>
          <w:p w14:paraId="66F5D79B" w14:textId="77777777" w:rsidR="00557E94" w:rsidRDefault="00000000">
            <w:pPr>
              <w:jc w:val="both"/>
              <w:rPr>
                <w:color w:val="000000"/>
              </w:rPr>
            </w:pPr>
            <w:r>
              <w:rPr>
                <w:color w:val="000000"/>
              </w:rPr>
              <w:t>2</w:t>
            </w:r>
          </w:p>
        </w:tc>
        <w:tc>
          <w:tcPr>
            <w:tcW w:w="876" w:type="dxa"/>
          </w:tcPr>
          <w:p w14:paraId="005D30F3" w14:textId="77777777" w:rsidR="00557E94" w:rsidRDefault="00000000">
            <w:pPr>
              <w:jc w:val="both"/>
              <w:rPr>
                <w:color w:val="000000"/>
              </w:rPr>
            </w:pPr>
            <w:r>
              <w:rPr>
                <w:color w:val="000000"/>
              </w:rPr>
              <w:t>1,2,3,4</w:t>
            </w:r>
          </w:p>
        </w:tc>
        <w:tc>
          <w:tcPr>
            <w:tcW w:w="720" w:type="dxa"/>
          </w:tcPr>
          <w:p w14:paraId="122B9360" w14:textId="77777777" w:rsidR="00557E94" w:rsidRDefault="00000000">
            <w:pPr>
              <w:jc w:val="both"/>
              <w:rPr>
                <w:color w:val="000000"/>
                <w:sz w:val="20"/>
                <w:szCs w:val="20"/>
              </w:rPr>
            </w:pPr>
            <w:r>
              <w:rPr>
                <w:color w:val="000000"/>
                <w:sz w:val="20"/>
                <w:szCs w:val="20"/>
              </w:rPr>
              <w:t>1,2, 3,5,11</w:t>
            </w:r>
          </w:p>
        </w:tc>
      </w:tr>
      <w:tr w:rsidR="00557E94" w14:paraId="4B99D99F" w14:textId="77777777">
        <w:trPr>
          <w:trHeight w:val="544"/>
        </w:trPr>
        <w:tc>
          <w:tcPr>
            <w:tcW w:w="626" w:type="dxa"/>
          </w:tcPr>
          <w:p w14:paraId="184E6A94" w14:textId="77777777" w:rsidR="00557E94" w:rsidRDefault="00557E94">
            <w:pPr>
              <w:numPr>
                <w:ilvl w:val="0"/>
                <w:numId w:val="1"/>
              </w:numPr>
              <w:rPr>
                <w:b/>
              </w:rPr>
            </w:pPr>
          </w:p>
        </w:tc>
        <w:tc>
          <w:tcPr>
            <w:tcW w:w="7817" w:type="dxa"/>
          </w:tcPr>
          <w:p w14:paraId="135B76CD" w14:textId="77777777" w:rsidR="00557E94" w:rsidRDefault="00000000">
            <w:r>
              <w:t>To Install and Run Hive then use Hive to create, alter, and drop databases, tables, views, functions, and indexes. To create HDFS tables and load them in Hive and implement joining of tables in Hive.</w:t>
            </w:r>
          </w:p>
        </w:tc>
        <w:tc>
          <w:tcPr>
            <w:tcW w:w="869" w:type="dxa"/>
          </w:tcPr>
          <w:p w14:paraId="36E95171" w14:textId="77777777" w:rsidR="00557E94" w:rsidRDefault="00000000">
            <w:pPr>
              <w:jc w:val="both"/>
              <w:rPr>
                <w:color w:val="000000"/>
              </w:rPr>
            </w:pPr>
            <w:r>
              <w:rPr>
                <w:color w:val="000000"/>
              </w:rPr>
              <w:t>2</w:t>
            </w:r>
          </w:p>
        </w:tc>
        <w:tc>
          <w:tcPr>
            <w:tcW w:w="876" w:type="dxa"/>
          </w:tcPr>
          <w:p w14:paraId="2FE63405" w14:textId="77777777" w:rsidR="00557E94" w:rsidRDefault="00000000">
            <w:pPr>
              <w:jc w:val="both"/>
              <w:rPr>
                <w:color w:val="000000"/>
              </w:rPr>
            </w:pPr>
            <w:r>
              <w:rPr>
                <w:color w:val="000000"/>
              </w:rPr>
              <w:t>1,2,3</w:t>
            </w:r>
          </w:p>
        </w:tc>
        <w:tc>
          <w:tcPr>
            <w:tcW w:w="720" w:type="dxa"/>
          </w:tcPr>
          <w:p w14:paraId="2D6660BC" w14:textId="77777777" w:rsidR="00557E94" w:rsidRDefault="00000000">
            <w:pPr>
              <w:jc w:val="both"/>
              <w:rPr>
                <w:color w:val="000000"/>
                <w:sz w:val="20"/>
                <w:szCs w:val="20"/>
              </w:rPr>
            </w:pPr>
            <w:r>
              <w:rPr>
                <w:color w:val="000000"/>
                <w:sz w:val="20"/>
                <w:szCs w:val="20"/>
              </w:rPr>
              <w:t>2,5</w:t>
            </w:r>
          </w:p>
        </w:tc>
      </w:tr>
      <w:tr w:rsidR="00557E94" w14:paraId="427C97DF" w14:textId="77777777">
        <w:trPr>
          <w:trHeight w:val="544"/>
        </w:trPr>
        <w:tc>
          <w:tcPr>
            <w:tcW w:w="626" w:type="dxa"/>
          </w:tcPr>
          <w:p w14:paraId="683E93FB" w14:textId="77777777" w:rsidR="00557E94" w:rsidRDefault="00557E94">
            <w:pPr>
              <w:numPr>
                <w:ilvl w:val="0"/>
                <w:numId w:val="1"/>
              </w:numPr>
              <w:rPr>
                <w:b/>
              </w:rPr>
            </w:pPr>
          </w:p>
        </w:tc>
        <w:tc>
          <w:tcPr>
            <w:tcW w:w="7817" w:type="dxa"/>
          </w:tcPr>
          <w:p w14:paraId="43C0019D" w14:textId="77777777" w:rsidR="00557E94" w:rsidRDefault="00000000">
            <w:pPr>
              <w:tabs>
                <w:tab w:val="left" w:pos="4455"/>
              </w:tabs>
            </w:pPr>
            <w:r>
              <w:t>To install and run Pig and then write Pig Latin scripts to sort, group, join, project, and filter your data.</w:t>
            </w:r>
            <w:r>
              <w:tab/>
            </w:r>
          </w:p>
        </w:tc>
        <w:tc>
          <w:tcPr>
            <w:tcW w:w="869" w:type="dxa"/>
          </w:tcPr>
          <w:p w14:paraId="380AC06C" w14:textId="77777777" w:rsidR="00557E94" w:rsidRDefault="00000000">
            <w:pPr>
              <w:jc w:val="both"/>
              <w:rPr>
                <w:color w:val="000000"/>
              </w:rPr>
            </w:pPr>
            <w:r>
              <w:rPr>
                <w:color w:val="000000"/>
              </w:rPr>
              <w:t>2</w:t>
            </w:r>
          </w:p>
        </w:tc>
        <w:tc>
          <w:tcPr>
            <w:tcW w:w="876" w:type="dxa"/>
          </w:tcPr>
          <w:p w14:paraId="0F84C7A7" w14:textId="77777777" w:rsidR="00557E94" w:rsidRDefault="00000000">
            <w:pPr>
              <w:jc w:val="both"/>
              <w:rPr>
                <w:color w:val="000000"/>
              </w:rPr>
            </w:pPr>
            <w:r>
              <w:rPr>
                <w:color w:val="000000"/>
              </w:rPr>
              <w:t>1,2,3</w:t>
            </w:r>
          </w:p>
        </w:tc>
        <w:tc>
          <w:tcPr>
            <w:tcW w:w="720" w:type="dxa"/>
          </w:tcPr>
          <w:p w14:paraId="73EC1207" w14:textId="77777777" w:rsidR="00557E94" w:rsidRDefault="00000000">
            <w:pPr>
              <w:jc w:val="both"/>
              <w:rPr>
                <w:color w:val="000000"/>
                <w:sz w:val="20"/>
                <w:szCs w:val="20"/>
              </w:rPr>
            </w:pPr>
            <w:r>
              <w:rPr>
                <w:color w:val="000000"/>
                <w:sz w:val="20"/>
                <w:szCs w:val="20"/>
              </w:rPr>
              <w:t>1,2</w:t>
            </w:r>
          </w:p>
        </w:tc>
      </w:tr>
      <w:tr w:rsidR="00557E94" w14:paraId="13421E3B" w14:textId="77777777">
        <w:trPr>
          <w:trHeight w:val="544"/>
        </w:trPr>
        <w:tc>
          <w:tcPr>
            <w:tcW w:w="626" w:type="dxa"/>
          </w:tcPr>
          <w:p w14:paraId="40DB0D45" w14:textId="77777777" w:rsidR="00557E94" w:rsidRDefault="00557E94">
            <w:pPr>
              <w:numPr>
                <w:ilvl w:val="0"/>
                <w:numId w:val="1"/>
              </w:numPr>
              <w:rPr>
                <w:b/>
              </w:rPr>
            </w:pPr>
          </w:p>
        </w:tc>
        <w:tc>
          <w:tcPr>
            <w:tcW w:w="7817" w:type="dxa"/>
          </w:tcPr>
          <w:p w14:paraId="2E98DFF1" w14:textId="77777777" w:rsidR="00557E94" w:rsidRDefault="00000000">
            <w:pPr>
              <w:tabs>
                <w:tab w:val="left" w:pos="4455"/>
              </w:tabs>
            </w:pPr>
            <w:r>
              <w:t>To install, deploy &amp; configure Apache Spark Cluster.  To Select the fields from the dataset using Spark SQL. To explore Spark shell and read from HDFS.</w:t>
            </w:r>
          </w:p>
          <w:p w14:paraId="39D3EC27" w14:textId="77777777" w:rsidR="00557E94" w:rsidRDefault="00000000">
            <w:pPr>
              <w:tabs>
                <w:tab w:val="left" w:pos="4455"/>
              </w:tabs>
            </w:pPr>
            <w:r>
              <w:t xml:space="preserve"> </w:t>
            </w:r>
          </w:p>
        </w:tc>
        <w:tc>
          <w:tcPr>
            <w:tcW w:w="869" w:type="dxa"/>
          </w:tcPr>
          <w:p w14:paraId="12177893" w14:textId="77777777" w:rsidR="00557E94" w:rsidRDefault="00000000">
            <w:pPr>
              <w:jc w:val="both"/>
              <w:rPr>
                <w:color w:val="000000"/>
              </w:rPr>
            </w:pPr>
            <w:r>
              <w:rPr>
                <w:color w:val="000000"/>
              </w:rPr>
              <w:t>2</w:t>
            </w:r>
          </w:p>
        </w:tc>
        <w:tc>
          <w:tcPr>
            <w:tcW w:w="876" w:type="dxa"/>
          </w:tcPr>
          <w:p w14:paraId="2979622A" w14:textId="77777777" w:rsidR="00557E94" w:rsidRDefault="00000000">
            <w:pPr>
              <w:jc w:val="both"/>
              <w:rPr>
                <w:color w:val="000000"/>
              </w:rPr>
            </w:pPr>
            <w:r>
              <w:rPr>
                <w:color w:val="000000"/>
              </w:rPr>
              <w:t>1,2,5</w:t>
            </w:r>
          </w:p>
        </w:tc>
        <w:tc>
          <w:tcPr>
            <w:tcW w:w="720" w:type="dxa"/>
          </w:tcPr>
          <w:p w14:paraId="30B7B907" w14:textId="77777777" w:rsidR="00557E94" w:rsidRDefault="00000000">
            <w:pPr>
              <w:jc w:val="both"/>
              <w:rPr>
                <w:color w:val="000000"/>
                <w:sz w:val="20"/>
                <w:szCs w:val="20"/>
              </w:rPr>
            </w:pPr>
            <w:r>
              <w:rPr>
                <w:color w:val="000000"/>
                <w:sz w:val="20"/>
                <w:szCs w:val="20"/>
              </w:rPr>
              <w:t>1,2, 3,5</w:t>
            </w:r>
          </w:p>
        </w:tc>
      </w:tr>
      <w:tr w:rsidR="00557E94" w14:paraId="3712C578" w14:textId="77777777">
        <w:trPr>
          <w:trHeight w:val="544"/>
        </w:trPr>
        <w:tc>
          <w:tcPr>
            <w:tcW w:w="626" w:type="dxa"/>
          </w:tcPr>
          <w:p w14:paraId="6A8E8B5B" w14:textId="77777777" w:rsidR="00557E94" w:rsidRDefault="00557E94">
            <w:pPr>
              <w:numPr>
                <w:ilvl w:val="0"/>
                <w:numId w:val="1"/>
              </w:numPr>
              <w:rPr>
                <w:b/>
              </w:rPr>
            </w:pPr>
          </w:p>
        </w:tc>
        <w:tc>
          <w:tcPr>
            <w:tcW w:w="7817" w:type="dxa"/>
          </w:tcPr>
          <w:p w14:paraId="79851EA9" w14:textId="77777777" w:rsidR="00557E94" w:rsidRDefault="00000000">
            <w:pPr>
              <w:tabs>
                <w:tab w:val="left" w:pos="4455"/>
              </w:tabs>
            </w:pPr>
            <w:r>
              <w:t xml:space="preserve">To perform </w:t>
            </w:r>
            <w:proofErr w:type="spellStart"/>
            <w:r>
              <w:t>PYspark</w:t>
            </w:r>
            <w:proofErr w:type="spellEnd"/>
            <w:r>
              <w:t xml:space="preserve"> shell exploration and reading and writing in HDFS. To perform Clustering and Regression using </w:t>
            </w:r>
            <w:proofErr w:type="spellStart"/>
            <w:r>
              <w:t>MLlib</w:t>
            </w:r>
            <w:proofErr w:type="spellEnd"/>
            <w:r>
              <w:t>. To perform Sentiment Analysis and use Scala.</w:t>
            </w:r>
          </w:p>
        </w:tc>
        <w:tc>
          <w:tcPr>
            <w:tcW w:w="869" w:type="dxa"/>
          </w:tcPr>
          <w:p w14:paraId="02F63C39" w14:textId="77777777" w:rsidR="00557E94" w:rsidRDefault="00000000">
            <w:pPr>
              <w:jc w:val="both"/>
              <w:rPr>
                <w:color w:val="000000"/>
              </w:rPr>
            </w:pPr>
            <w:r>
              <w:rPr>
                <w:color w:val="000000"/>
              </w:rPr>
              <w:t>4</w:t>
            </w:r>
          </w:p>
        </w:tc>
        <w:tc>
          <w:tcPr>
            <w:tcW w:w="876" w:type="dxa"/>
          </w:tcPr>
          <w:p w14:paraId="3B710FE1" w14:textId="77777777" w:rsidR="00557E94" w:rsidRDefault="00000000">
            <w:pPr>
              <w:jc w:val="both"/>
              <w:rPr>
                <w:color w:val="000000"/>
              </w:rPr>
            </w:pPr>
            <w:r>
              <w:rPr>
                <w:color w:val="000000"/>
              </w:rPr>
              <w:t>1,2,5</w:t>
            </w:r>
          </w:p>
        </w:tc>
        <w:tc>
          <w:tcPr>
            <w:tcW w:w="720" w:type="dxa"/>
          </w:tcPr>
          <w:p w14:paraId="7B7AF4EB" w14:textId="77777777" w:rsidR="00557E94" w:rsidRDefault="00000000">
            <w:pPr>
              <w:jc w:val="both"/>
              <w:rPr>
                <w:color w:val="000000"/>
                <w:sz w:val="20"/>
                <w:szCs w:val="20"/>
              </w:rPr>
            </w:pPr>
            <w:r>
              <w:rPr>
                <w:color w:val="000000"/>
                <w:sz w:val="20"/>
                <w:szCs w:val="20"/>
              </w:rPr>
              <w:t>1,2, 3,5</w:t>
            </w:r>
          </w:p>
        </w:tc>
      </w:tr>
      <w:tr w:rsidR="00557E94" w14:paraId="05AE4927" w14:textId="77777777">
        <w:trPr>
          <w:trHeight w:val="544"/>
        </w:trPr>
        <w:tc>
          <w:tcPr>
            <w:tcW w:w="626" w:type="dxa"/>
          </w:tcPr>
          <w:p w14:paraId="662E6E39" w14:textId="77777777" w:rsidR="00557E94" w:rsidRDefault="00557E94">
            <w:pPr>
              <w:numPr>
                <w:ilvl w:val="0"/>
                <w:numId w:val="1"/>
              </w:numPr>
              <w:rPr>
                <w:b/>
              </w:rPr>
            </w:pPr>
          </w:p>
        </w:tc>
        <w:tc>
          <w:tcPr>
            <w:tcW w:w="7817" w:type="dxa"/>
          </w:tcPr>
          <w:p w14:paraId="1E47748C" w14:textId="77777777" w:rsidR="00557E94" w:rsidRDefault="00000000">
            <w:bookmarkStart w:id="0" w:name="_heading=h.gjdgxs" w:colFirst="0" w:colLast="0"/>
            <w:bookmarkEnd w:id="0"/>
            <w:r>
              <w:t>To perform Graph analytics and visualization using Neo4j, D3.JS</w:t>
            </w:r>
          </w:p>
        </w:tc>
        <w:tc>
          <w:tcPr>
            <w:tcW w:w="869" w:type="dxa"/>
          </w:tcPr>
          <w:p w14:paraId="364EF1A8" w14:textId="77777777" w:rsidR="00557E94" w:rsidRDefault="00000000">
            <w:pPr>
              <w:jc w:val="both"/>
              <w:rPr>
                <w:color w:val="000000"/>
              </w:rPr>
            </w:pPr>
            <w:r>
              <w:rPr>
                <w:color w:val="000000"/>
              </w:rPr>
              <w:t>2</w:t>
            </w:r>
          </w:p>
        </w:tc>
        <w:tc>
          <w:tcPr>
            <w:tcW w:w="876" w:type="dxa"/>
          </w:tcPr>
          <w:p w14:paraId="0D9988DC" w14:textId="77777777" w:rsidR="00557E94" w:rsidRDefault="00000000">
            <w:r>
              <w:rPr>
                <w:color w:val="000000"/>
              </w:rPr>
              <w:t>1,2,5</w:t>
            </w:r>
          </w:p>
        </w:tc>
        <w:tc>
          <w:tcPr>
            <w:tcW w:w="720" w:type="dxa"/>
          </w:tcPr>
          <w:p w14:paraId="562416B2" w14:textId="77777777" w:rsidR="00557E94" w:rsidRDefault="00000000">
            <w:pPr>
              <w:jc w:val="both"/>
              <w:rPr>
                <w:color w:val="000000"/>
                <w:sz w:val="20"/>
                <w:szCs w:val="20"/>
              </w:rPr>
            </w:pPr>
            <w:r>
              <w:rPr>
                <w:color w:val="000000"/>
                <w:sz w:val="20"/>
                <w:szCs w:val="20"/>
              </w:rPr>
              <w:t>2,</w:t>
            </w:r>
          </w:p>
          <w:p w14:paraId="41877C09" w14:textId="77777777" w:rsidR="00557E94" w:rsidRDefault="00000000">
            <w:pPr>
              <w:jc w:val="both"/>
              <w:rPr>
                <w:color w:val="000000"/>
                <w:sz w:val="20"/>
                <w:szCs w:val="20"/>
              </w:rPr>
            </w:pPr>
            <w:r>
              <w:rPr>
                <w:color w:val="000000"/>
                <w:sz w:val="20"/>
                <w:szCs w:val="20"/>
              </w:rPr>
              <w:t>5,11</w:t>
            </w:r>
          </w:p>
        </w:tc>
      </w:tr>
      <w:tr w:rsidR="00557E94" w14:paraId="6AE98279" w14:textId="77777777">
        <w:trPr>
          <w:trHeight w:val="544"/>
        </w:trPr>
        <w:tc>
          <w:tcPr>
            <w:tcW w:w="626" w:type="dxa"/>
          </w:tcPr>
          <w:p w14:paraId="0A391585" w14:textId="77777777" w:rsidR="00557E94" w:rsidRDefault="00557E94">
            <w:pPr>
              <w:numPr>
                <w:ilvl w:val="0"/>
                <w:numId w:val="1"/>
              </w:numPr>
              <w:rPr>
                <w:b/>
              </w:rPr>
            </w:pPr>
          </w:p>
        </w:tc>
        <w:tc>
          <w:tcPr>
            <w:tcW w:w="7817" w:type="dxa"/>
          </w:tcPr>
          <w:p w14:paraId="4AFB3335" w14:textId="77777777" w:rsidR="00557E94" w:rsidRDefault="00000000">
            <w:r>
              <w:t xml:space="preserve">To use following platforms for solving any big data analytic problem of your choice. (1) Amazon web </w:t>
            </w:r>
            <w:proofErr w:type="gramStart"/>
            <w:r>
              <w:t>services,(</w:t>
            </w:r>
            <w:proofErr w:type="gramEnd"/>
            <w:r>
              <w:t xml:space="preserve">2) </w:t>
            </w:r>
            <w:proofErr w:type="spellStart"/>
            <w:r>
              <w:t>Micosoft</w:t>
            </w:r>
            <w:proofErr w:type="spellEnd"/>
            <w:r>
              <w:t xml:space="preserve"> Azure, (3)Google App engine</w:t>
            </w:r>
          </w:p>
        </w:tc>
        <w:tc>
          <w:tcPr>
            <w:tcW w:w="869" w:type="dxa"/>
          </w:tcPr>
          <w:p w14:paraId="21E85252" w14:textId="77777777" w:rsidR="00557E94" w:rsidRDefault="00000000">
            <w:pPr>
              <w:jc w:val="both"/>
              <w:rPr>
                <w:color w:val="000000"/>
              </w:rPr>
            </w:pPr>
            <w:r>
              <w:rPr>
                <w:color w:val="000000"/>
              </w:rPr>
              <w:t>4</w:t>
            </w:r>
          </w:p>
        </w:tc>
        <w:tc>
          <w:tcPr>
            <w:tcW w:w="876" w:type="dxa"/>
          </w:tcPr>
          <w:p w14:paraId="68AAD400" w14:textId="77777777" w:rsidR="00557E94" w:rsidRDefault="00000000">
            <w:r>
              <w:rPr>
                <w:color w:val="000000"/>
              </w:rPr>
              <w:t>1,2,5</w:t>
            </w:r>
          </w:p>
        </w:tc>
        <w:tc>
          <w:tcPr>
            <w:tcW w:w="720" w:type="dxa"/>
          </w:tcPr>
          <w:p w14:paraId="7C93F763" w14:textId="77777777" w:rsidR="00557E94" w:rsidRDefault="00000000">
            <w:pPr>
              <w:jc w:val="both"/>
              <w:rPr>
                <w:color w:val="000000"/>
                <w:sz w:val="20"/>
                <w:szCs w:val="20"/>
              </w:rPr>
            </w:pPr>
            <w:r>
              <w:rPr>
                <w:color w:val="000000"/>
                <w:sz w:val="20"/>
                <w:szCs w:val="20"/>
              </w:rPr>
              <w:t>2,</w:t>
            </w:r>
          </w:p>
          <w:p w14:paraId="538686AD" w14:textId="77777777" w:rsidR="00557E94" w:rsidRDefault="00000000">
            <w:pPr>
              <w:jc w:val="both"/>
              <w:rPr>
                <w:color w:val="000000"/>
                <w:sz w:val="20"/>
                <w:szCs w:val="20"/>
              </w:rPr>
            </w:pPr>
            <w:r>
              <w:rPr>
                <w:color w:val="000000"/>
                <w:sz w:val="20"/>
                <w:szCs w:val="20"/>
              </w:rPr>
              <w:t>5,11</w:t>
            </w:r>
          </w:p>
        </w:tc>
      </w:tr>
    </w:tbl>
    <w:p w14:paraId="1B3F3DD1" w14:textId="77777777" w:rsidR="00557E94" w:rsidRDefault="00000000">
      <w:pPr>
        <w:jc w:val="center"/>
        <w:rPr>
          <w:b/>
          <w:sz w:val="32"/>
          <w:szCs w:val="32"/>
        </w:rPr>
      </w:pPr>
      <w:r>
        <w:rPr>
          <w:b/>
          <w:sz w:val="32"/>
          <w:szCs w:val="32"/>
        </w:rPr>
        <w:t>Practical List</w:t>
      </w:r>
    </w:p>
    <w:p w14:paraId="64333717" w14:textId="77777777" w:rsidR="00557E94" w:rsidRDefault="00557E94">
      <w:pPr>
        <w:rPr>
          <w:b/>
          <w:sz w:val="22"/>
          <w:szCs w:val="22"/>
        </w:rPr>
      </w:pPr>
    </w:p>
    <w:sectPr w:rsidR="00557E94" w:rsidSect="00876807">
      <w:pgSz w:w="12240" w:h="15840"/>
      <w:pgMar w:top="518" w:right="1800" w:bottom="1080" w:left="851" w:header="720" w:footer="541"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08D3"/>
    <w:multiLevelType w:val="multilevel"/>
    <w:tmpl w:val="75A4AEC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9628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E94"/>
    <w:rsid w:val="00557E94"/>
    <w:rsid w:val="00876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020F"/>
  <w15:docId w15:val="{3E623A52-0C57-4C0B-8860-69DC2D5E6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322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22CB3"/>
  </w:style>
  <w:style w:type="character" w:styleId="Hyperlink">
    <w:name w:val="Hyperlink"/>
    <w:uiPriority w:val="99"/>
    <w:rsid w:val="00322CB3"/>
    <w:rPr>
      <w:color w:val="0000FF"/>
      <w:u w:val="single"/>
    </w:rPr>
  </w:style>
  <w:style w:type="paragraph" w:styleId="ListParagraph">
    <w:name w:val="List Paragraph"/>
    <w:basedOn w:val="Normal"/>
    <w:uiPriority w:val="34"/>
    <w:qFormat/>
    <w:rsid w:val="003753FB"/>
    <w:pPr>
      <w:spacing w:after="200" w:line="276" w:lineRule="auto"/>
      <w:ind w:left="720"/>
      <w:contextualSpacing/>
    </w:pPr>
    <w:rPr>
      <w:rFonts w:ascii="Calibri" w:eastAsia="Calibri" w:hAnsi="Calibri"/>
      <w:sz w:val="22"/>
      <w:szCs w:val="22"/>
    </w:rPr>
  </w:style>
  <w:style w:type="character" w:styleId="HTMLCode">
    <w:name w:val="HTML Code"/>
    <w:uiPriority w:val="99"/>
    <w:semiHidden/>
    <w:unhideWhenUsed/>
    <w:rsid w:val="00377F10"/>
    <w:rPr>
      <w:rFonts w:ascii="Courier New" w:eastAsia="Times New Roman" w:hAnsi="Courier New" w:cs="Courier New"/>
      <w:sz w:val="20"/>
      <w:szCs w:val="20"/>
    </w:rPr>
  </w:style>
  <w:style w:type="paragraph" w:customStyle="1" w:styleId="Default">
    <w:name w:val="Default"/>
    <w:rsid w:val="00B876B3"/>
    <w:pPr>
      <w:autoSpaceDE w:val="0"/>
      <w:autoSpaceDN w:val="0"/>
      <w:adjustRightInd w:val="0"/>
    </w:pPr>
    <w:rPr>
      <w:color w:val="000000"/>
    </w:rPr>
  </w:style>
  <w:style w:type="paragraph" w:styleId="Header">
    <w:name w:val="header"/>
    <w:basedOn w:val="Normal"/>
    <w:link w:val="HeaderChar"/>
    <w:uiPriority w:val="99"/>
    <w:unhideWhenUsed/>
    <w:rsid w:val="00863ED5"/>
    <w:pPr>
      <w:tabs>
        <w:tab w:val="center" w:pos="4680"/>
        <w:tab w:val="right" w:pos="9360"/>
      </w:tabs>
    </w:pPr>
  </w:style>
  <w:style w:type="character" w:customStyle="1" w:styleId="HeaderChar">
    <w:name w:val="Header Char"/>
    <w:link w:val="Header"/>
    <w:uiPriority w:val="99"/>
    <w:rsid w:val="00863ED5"/>
    <w:rPr>
      <w:sz w:val="24"/>
      <w:szCs w:val="24"/>
      <w:lang w:val="en-US" w:eastAsia="en-US"/>
    </w:rPr>
  </w:style>
  <w:style w:type="paragraph" w:styleId="Footer">
    <w:name w:val="footer"/>
    <w:basedOn w:val="Normal"/>
    <w:link w:val="FooterChar"/>
    <w:uiPriority w:val="99"/>
    <w:unhideWhenUsed/>
    <w:rsid w:val="00863ED5"/>
    <w:pPr>
      <w:tabs>
        <w:tab w:val="center" w:pos="4680"/>
        <w:tab w:val="right" w:pos="9360"/>
      </w:tabs>
    </w:pPr>
  </w:style>
  <w:style w:type="character" w:customStyle="1" w:styleId="FooterChar">
    <w:name w:val="Footer Char"/>
    <w:link w:val="Footer"/>
    <w:uiPriority w:val="99"/>
    <w:rsid w:val="00863ED5"/>
    <w:rPr>
      <w:sz w:val="24"/>
      <w:szCs w:val="24"/>
      <w:lang w:val="en-US" w:eastAsia="en-US"/>
    </w:rPr>
  </w:style>
  <w:style w:type="character" w:styleId="Strong">
    <w:name w:val="Strong"/>
    <w:qFormat/>
    <w:rsid w:val="00A73C22"/>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23cEGPHSUCcw/db7BRXFJXZ+qA==">AMUW2mUXTXbrsHUNw+Ce0v3OyZvJKmzoUHQksoBmDKvjVxmbE/DJaOTHkSB68A9VKmd5w+EcGOSneXQzBX+rJfRDZo12/XkXHTfVfEpcaze3dSz7v3RpAnWZSC8udSi8iUS6HrzYuMEX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CHARUSAT</dc:creator>
  <cp:lastModifiedBy>Administrator</cp:lastModifiedBy>
  <cp:revision>3</cp:revision>
  <dcterms:created xsi:type="dcterms:W3CDTF">2020-07-01T05:14:00Z</dcterms:created>
  <dcterms:modified xsi:type="dcterms:W3CDTF">2022-07-04T05:05:00Z</dcterms:modified>
</cp:coreProperties>
</file>