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EA583" w14:textId="1C1B77B3" w:rsidR="00D326B4" w:rsidRDefault="00FD1A26" w:rsidP="00FD1A26">
      <w:pPr>
        <w:spacing w:line="276" w:lineRule="auto"/>
        <w:jc w:val="center"/>
        <w:rPr>
          <w:sz w:val="24"/>
          <w:szCs w:val="24"/>
        </w:rPr>
      </w:pPr>
      <w:r>
        <w:rPr>
          <w:sz w:val="24"/>
          <w:szCs w:val="24"/>
        </w:rPr>
        <w:t xml:space="preserve">Predictive Modeling – R </w:t>
      </w:r>
      <w:r w:rsidRPr="00FD1A26">
        <w:rPr>
          <w:sz w:val="24"/>
          <w:szCs w:val="24"/>
        </w:rPr>
        <w:t>Code</w:t>
      </w:r>
      <w:r>
        <w:rPr>
          <w:sz w:val="24"/>
          <w:szCs w:val="24"/>
        </w:rPr>
        <w:t xml:space="preserve"> Documentation</w:t>
      </w:r>
    </w:p>
    <w:p w14:paraId="64CBD3B5" w14:textId="44620296" w:rsidR="00183968" w:rsidRPr="00183968" w:rsidRDefault="00183968" w:rsidP="00183968">
      <w:pPr>
        <w:pStyle w:val="ListParagraph"/>
        <w:numPr>
          <w:ilvl w:val="0"/>
          <w:numId w:val="6"/>
        </w:numPr>
        <w:spacing w:line="276" w:lineRule="auto"/>
        <w:rPr>
          <w:sz w:val="24"/>
          <w:szCs w:val="24"/>
        </w:rPr>
      </w:pPr>
      <w:r>
        <w:rPr>
          <w:sz w:val="24"/>
          <w:szCs w:val="24"/>
        </w:rPr>
        <w:t>PREPARE THE DATASET</w:t>
      </w:r>
    </w:p>
    <w:p w14:paraId="0A2AE095" w14:textId="00786B6E" w:rsidR="00FD1A26" w:rsidRPr="00183968" w:rsidRDefault="00FD1A26" w:rsidP="00183968">
      <w:pPr>
        <w:pStyle w:val="ListParagraph"/>
        <w:numPr>
          <w:ilvl w:val="1"/>
          <w:numId w:val="6"/>
        </w:numPr>
        <w:spacing w:line="276" w:lineRule="auto"/>
        <w:rPr>
          <w:sz w:val="24"/>
          <w:szCs w:val="24"/>
        </w:rPr>
      </w:pPr>
      <w:r w:rsidRPr="00183968">
        <w:rPr>
          <w:sz w:val="24"/>
          <w:szCs w:val="24"/>
        </w:rPr>
        <w:t>Import the dataset from 1/1/2010 to 31/12/2022</w:t>
      </w:r>
    </w:p>
    <w:p w14:paraId="73F09111" w14:textId="3EBC9220" w:rsidR="00FD1A26" w:rsidRDefault="00FD1A26" w:rsidP="00FD1A26">
      <w:pPr>
        <w:pStyle w:val="ListParagraph"/>
        <w:numPr>
          <w:ilvl w:val="0"/>
          <w:numId w:val="3"/>
        </w:numPr>
        <w:spacing w:line="276" w:lineRule="auto"/>
        <w:rPr>
          <w:sz w:val="24"/>
          <w:szCs w:val="24"/>
        </w:rPr>
      </w:pPr>
      <w:r>
        <w:rPr>
          <w:sz w:val="24"/>
          <w:szCs w:val="24"/>
        </w:rPr>
        <w:t xml:space="preserve">Sp500 </w:t>
      </w:r>
    </w:p>
    <w:p w14:paraId="1046B237" w14:textId="5215FA1E" w:rsidR="00FD1A26" w:rsidRDefault="00FD1A26" w:rsidP="00FD1A26">
      <w:pPr>
        <w:pStyle w:val="ListParagraph"/>
        <w:numPr>
          <w:ilvl w:val="0"/>
          <w:numId w:val="3"/>
        </w:numPr>
        <w:spacing w:line="276" w:lineRule="auto"/>
        <w:rPr>
          <w:sz w:val="24"/>
          <w:szCs w:val="24"/>
        </w:rPr>
      </w:pPr>
      <w:r>
        <w:rPr>
          <w:sz w:val="24"/>
          <w:szCs w:val="24"/>
        </w:rPr>
        <w:t>JPMorgan Chase</w:t>
      </w:r>
    </w:p>
    <w:p w14:paraId="30293A19" w14:textId="2E42BBC5" w:rsidR="00FD1A26" w:rsidRDefault="00FD1A26" w:rsidP="00FD1A26">
      <w:pPr>
        <w:pStyle w:val="ListParagraph"/>
        <w:numPr>
          <w:ilvl w:val="0"/>
          <w:numId w:val="3"/>
        </w:numPr>
        <w:spacing w:line="276" w:lineRule="auto"/>
        <w:rPr>
          <w:sz w:val="24"/>
          <w:szCs w:val="24"/>
        </w:rPr>
      </w:pPr>
      <w:r>
        <w:rPr>
          <w:sz w:val="24"/>
          <w:szCs w:val="24"/>
        </w:rPr>
        <w:t>US 3-month Treasury Bill</w:t>
      </w:r>
    </w:p>
    <w:p w14:paraId="512A4F44" w14:textId="5C9304D8" w:rsidR="00FD1A26" w:rsidRDefault="00FD1A26" w:rsidP="00FD1A26">
      <w:pPr>
        <w:pStyle w:val="ListParagraph"/>
        <w:numPr>
          <w:ilvl w:val="0"/>
          <w:numId w:val="3"/>
        </w:numPr>
        <w:spacing w:line="276" w:lineRule="auto"/>
        <w:rPr>
          <w:sz w:val="24"/>
          <w:szCs w:val="24"/>
        </w:rPr>
      </w:pPr>
      <w:r>
        <w:rPr>
          <w:sz w:val="24"/>
          <w:szCs w:val="24"/>
        </w:rPr>
        <w:t>Economic Indicators</w:t>
      </w:r>
    </w:p>
    <w:p w14:paraId="0F2DB47A" w14:textId="2C91A4D3" w:rsidR="00FD1A26" w:rsidRPr="00183968" w:rsidRDefault="00FD1A26" w:rsidP="00183968">
      <w:pPr>
        <w:pStyle w:val="ListParagraph"/>
        <w:numPr>
          <w:ilvl w:val="1"/>
          <w:numId w:val="6"/>
        </w:numPr>
        <w:spacing w:line="276" w:lineRule="auto"/>
        <w:rPr>
          <w:sz w:val="24"/>
          <w:szCs w:val="24"/>
        </w:rPr>
      </w:pPr>
      <w:r w:rsidRPr="00183968">
        <w:rPr>
          <w:sz w:val="24"/>
          <w:szCs w:val="24"/>
        </w:rPr>
        <w:t>Calculate market quarterly rate of return</w:t>
      </w:r>
    </w:p>
    <w:p w14:paraId="1EECF367" w14:textId="59BD7FD0" w:rsidR="00FD1A26" w:rsidRDefault="007B4CBE" w:rsidP="007B4CBE">
      <w:pPr>
        <w:pStyle w:val="ListParagraph"/>
        <w:numPr>
          <w:ilvl w:val="0"/>
          <w:numId w:val="5"/>
        </w:numPr>
        <w:spacing w:line="276" w:lineRule="auto"/>
        <w:rPr>
          <w:sz w:val="24"/>
          <w:szCs w:val="24"/>
        </w:rPr>
      </w:pPr>
      <w:r>
        <w:rPr>
          <w:sz w:val="24"/>
          <w:szCs w:val="24"/>
        </w:rPr>
        <w:t xml:space="preserve">Quarterly_return () function that </w:t>
      </w:r>
      <w:r w:rsidRPr="007B4CBE">
        <w:rPr>
          <w:sz w:val="24"/>
          <w:szCs w:val="24"/>
        </w:rPr>
        <w:t>loop</w:t>
      </w:r>
      <w:r>
        <w:rPr>
          <w:sz w:val="24"/>
          <w:szCs w:val="24"/>
        </w:rPr>
        <w:t>s</w:t>
      </w:r>
      <w:r w:rsidRPr="007B4CBE">
        <w:rPr>
          <w:sz w:val="24"/>
          <w:szCs w:val="24"/>
        </w:rPr>
        <w:t xml:space="preserve"> through</w:t>
      </w:r>
      <w:r>
        <w:rPr>
          <w:sz w:val="24"/>
          <w:szCs w:val="24"/>
        </w:rPr>
        <w:t xml:space="preserve"> the</w:t>
      </w:r>
      <w:r w:rsidRPr="007B4CBE">
        <w:rPr>
          <w:sz w:val="24"/>
          <w:szCs w:val="24"/>
        </w:rPr>
        <w:t xml:space="preserve"> dataframe to calculate quarterly return, in which current quarter return = ((current price - previous price)/previous price)*100</w:t>
      </w:r>
    </w:p>
    <w:p w14:paraId="55DD3178" w14:textId="7B3A322C" w:rsidR="00C430DD" w:rsidRPr="00C430DD" w:rsidRDefault="00C430DD" w:rsidP="00C430DD">
      <w:pPr>
        <w:spacing w:line="276" w:lineRule="auto"/>
        <w:rPr>
          <w:sz w:val="24"/>
          <w:szCs w:val="24"/>
        </w:rPr>
      </w:pPr>
      <w:r w:rsidRPr="00C430DD">
        <w:rPr>
          <w:sz w:val="24"/>
          <w:szCs w:val="24"/>
        </w:rPr>
        <w:drawing>
          <wp:inline distT="0" distB="0" distL="0" distR="0" wp14:anchorId="02A3B408" wp14:editId="75F44931">
            <wp:extent cx="5758543" cy="1573140"/>
            <wp:effectExtent l="0" t="0" r="0" b="825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7"/>
                    <a:stretch>
                      <a:fillRect/>
                    </a:stretch>
                  </pic:blipFill>
                  <pic:spPr>
                    <a:xfrm>
                      <a:off x="0" y="0"/>
                      <a:ext cx="5763295" cy="1574438"/>
                    </a:xfrm>
                    <a:prstGeom prst="rect">
                      <a:avLst/>
                    </a:prstGeom>
                  </pic:spPr>
                </pic:pic>
              </a:graphicData>
            </a:graphic>
          </wp:inline>
        </w:drawing>
      </w:r>
    </w:p>
    <w:p w14:paraId="3D41DD5D" w14:textId="60C50777" w:rsidR="007B4CBE" w:rsidRDefault="007B4CBE" w:rsidP="007B4CBE">
      <w:pPr>
        <w:pStyle w:val="ListParagraph"/>
        <w:numPr>
          <w:ilvl w:val="0"/>
          <w:numId w:val="5"/>
        </w:numPr>
        <w:spacing w:line="276" w:lineRule="auto"/>
        <w:rPr>
          <w:sz w:val="24"/>
          <w:szCs w:val="24"/>
        </w:rPr>
      </w:pPr>
      <w:r>
        <w:rPr>
          <w:sz w:val="24"/>
          <w:szCs w:val="24"/>
        </w:rPr>
        <w:t>Calculate S&amp;P500 quarterly return</w:t>
      </w:r>
    </w:p>
    <w:p w14:paraId="01BC52F3" w14:textId="34A0D1BF" w:rsidR="00C430DD" w:rsidRPr="00C430DD" w:rsidRDefault="00C430DD" w:rsidP="00C430DD">
      <w:pPr>
        <w:spacing w:line="276" w:lineRule="auto"/>
        <w:rPr>
          <w:sz w:val="24"/>
          <w:szCs w:val="24"/>
        </w:rPr>
      </w:pPr>
      <w:r w:rsidRPr="00C430DD">
        <w:rPr>
          <w:sz w:val="24"/>
          <w:szCs w:val="24"/>
        </w:rPr>
        <w:drawing>
          <wp:inline distT="0" distB="0" distL="0" distR="0" wp14:anchorId="189B65EE" wp14:editId="401C4371">
            <wp:extent cx="5617029" cy="1661704"/>
            <wp:effectExtent l="0" t="0" r="3175"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stretch>
                      <a:fillRect/>
                    </a:stretch>
                  </pic:blipFill>
                  <pic:spPr>
                    <a:xfrm>
                      <a:off x="0" y="0"/>
                      <a:ext cx="5631897" cy="1666102"/>
                    </a:xfrm>
                    <a:prstGeom prst="rect">
                      <a:avLst/>
                    </a:prstGeom>
                  </pic:spPr>
                </pic:pic>
              </a:graphicData>
            </a:graphic>
          </wp:inline>
        </w:drawing>
      </w:r>
    </w:p>
    <w:p w14:paraId="5A3198BC" w14:textId="581F2513" w:rsidR="007B4CBE" w:rsidRDefault="007B4CBE" w:rsidP="007B4CBE">
      <w:pPr>
        <w:pStyle w:val="ListParagraph"/>
        <w:numPr>
          <w:ilvl w:val="0"/>
          <w:numId w:val="5"/>
        </w:numPr>
        <w:spacing w:line="276" w:lineRule="auto"/>
        <w:rPr>
          <w:sz w:val="24"/>
          <w:szCs w:val="24"/>
        </w:rPr>
      </w:pPr>
      <w:r>
        <w:rPr>
          <w:sz w:val="24"/>
          <w:szCs w:val="24"/>
        </w:rPr>
        <w:t>Calculate JPMorgan Chase quarterly return</w:t>
      </w:r>
    </w:p>
    <w:p w14:paraId="3DDE2371" w14:textId="6FCAEAD1" w:rsidR="00C430DD" w:rsidRDefault="00C430DD" w:rsidP="00C430DD">
      <w:pPr>
        <w:spacing w:line="276" w:lineRule="auto"/>
        <w:rPr>
          <w:sz w:val="24"/>
          <w:szCs w:val="24"/>
        </w:rPr>
      </w:pPr>
      <w:r w:rsidRPr="00C430DD">
        <w:rPr>
          <w:sz w:val="24"/>
          <w:szCs w:val="24"/>
        </w:rPr>
        <w:lastRenderedPageBreak/>
        <w:drawing>
          <wp:inline distT="0" distB="0" distL="0" distR="0" wp14:anchorId="41117C85" wp14:editId="3A5BD36E">
            <wp:extent cx="5617029" cy="1692910"/>
            <wp:effectExtent l="0" t="0" r="3175" b="254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stretch>
                      <a:fillRect/>
                    </a:stretch>
                  </pic:blipFill>
                  <pic:spPr>
                    <a:xfrm>
                      <a:off x="0" y="0"/>
                      <a:ext cx="5623630" cy="1694899"/>
                    </a:xfrm>
                    <a:prstGeom prst="rect">
                      <a:avLst/>
                    </a:prstGeom>
                  </pic:spPr>
                </pic:pic>
              </a:graphicData>
            </a:graphic>
          </wp:inline>
        </w:drawing>
      </w:r>
    </w:p>
    <w:p w14:paraId="569F352F" w14:textId="59328CB7" w:rsidR="00C430DD" w:rsidRPr="00183968" w:rsidRDefault="00C430DD" w:rsidP="00183968">
      <w:pPr>
        <w:pStyle w:val="ListParagraph"/>
        <w:numPr>
          <w:ilvl w:val="1"/>
          <w:numId w:val="6"/>
        </w:numPr>
        <w:spacing w:line="276" w:lineRule="auto"/>
        <w:rPr>
          <w:sz w:val="24"/>
          <w:szCs w:val="24"/>
        </w:rPr>
      </w:pPr>
      <w:r w:rsidRPr="00183968">
        <w:rPr>
          <w:sz w:val="24"/>
          <w:szCs w:val="24"/>
        </w:rPr>
        <w:t>Merge the</w:t>
      </w:r>
      <w:r w:rsidR="00724EBC" w:rsidRPr="00183968">
        <w:rPr>
          <w:sz w:val="24"/>
          <w:szCs w:val="24"/>
        </w:rPr>
        <w:t xml:space="preserve"> quarterly return</w:t>
      </w:r>
      <w:r w:rsidRPr="00183968">
        <w:rPr>
          <w:sz w:val="24"/>
          <w:szCs w:val="24"/>
        </w:rPr>
        <w:t xml:space="preserve"> data</w:t>
      </w:r>
      <w:r w:rsidR="00724EBC" w:rsidRPr="00183968">
        <w:rPr>
          <w:sz w:val="24"/>
          <w:szCs w:val="24"/>
        </w:rPr>
        <w:t>sets</w:t>
      </w:r>
      <w:r w:rsidRPr="00183968">
        <w:rPr>
          <w:sz w:val="24"/>
          <w:szCs w:val="24"/>
        </w:rPr>
        <w:t xml:space="preserve"> into 1 table</w:t>
      </w:r>
      <w:r w:rsidR="00183968">
        <w:rPr>
          <w:sz w:val="24"/>
          <w:szCs w:val="24"/>
        </w:rPr>
        <w:t xml:space="preserve"> </w:t>
      </w:r>
    </w:p>
    <w:p w14:paraId="73E5DBD4" w14:textId="73CD27E2" w:rsidR="00724EBC" w:rsidRDefault="00724EBC" w:rsidP="00724EBC">
      <w:pPr>
        <w:pStyle w:val="ListParagraph"/>
        <w:numPr>
          <w:ilvl w:val="0"/>
          <w:numId w:val="5"/>
        </w:numPr>
        <w:spacing w:line="276" w:lineRule="auto"/>
        <w:rPr>
          <w:sz w:val="24"/>
          <w:szCs w:val="24"/>
        </w:rPr>
      </w:pPr>
      <w:r>
        <w:rPr>
          <w:sz w:val="24"/>
          <w:szCs w:val="24"/>
        </w:rPr>
        <w:t>Merge sp500_qr &amp; jpm_qr together</w:t>
      </w:r>
    </w:p>
    <w:p w14:paraId="207FFD9E" w14:textId="5367496C" w:rsidR="00724EBC" w:rsidRDefault="00724EBC" w:rsidP="00724EBC">
      <w:pPr>
        <w:spacing w:line="276" w:lineRule="auto"/>
        <w:rPr>
          <w:sz w:val="24"/>
          <w:szCs w:val="24"/>
        </w:rPr>
      </w:pPr>
      <w:r w:rsidRPr="00724EBC">
        <w:rPr>
          <w:sz w:val="24"/>
          <w:szCs w:val="24"/>
        </w:rPr>
        <w:drawing>
          <wp:inline distT="0" distB="0" distL="0" distR="0" wp14:anchorId="394FDEA8" wp14:editId="1885785D">
            <wp:extent cx="5943600" cy="2105025"/>
            <wp:effectExtent l="0" t="0" r="0" b="9525"/>
            <wp:docPr id="4" name="Picture 4" descr="Graphical user interface, 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table&#10;&#10;Description automatically generated"/>
                    <pic:cNvPicPr/>
                  </pic:nvPicPr>
                  <pic:blipFill>
                    <a:blip r:embed="rId10"/>
                    <a:stretch>
                      <a:fillRect/>
                    </a:stretch>
                  </pic:blipFill>
                  <pic:spPr>
                    <a:xfrm>
                      <a:off x="0" y="0"/>
                      <a:ext cx="5943600" cy="2105025"/>
                    </a:xfrm>
                    <a:prstGeom prst="rect">
                      <a:avLst/>
                    </a:prstGeom>
                  </pic:spPr>
                </pic:pic>
              </a:graphicData>
            </a:graphic>
          </wp:inline>
        </w:drawing>
      </w:r>
    </w:p>
    <w:p w14:paraId="3C789292" w14:textId="6EFD7210" w:rsidR="00724EBC" w:rsidRPr="00183968" w:rsidRDefault="00724EBC" w:rsidP="00183968">
      <w:pPr>
        <w:pStyle w:val="ListParagraph"/>
        <w:numPr>
          <w:ilvl w:val="1"/>
          <w:numId w:val="6"/>
        </w:numPr>
        <w:spacing w:line="276" w:lineRule="auto"/>
        <w:rPr>
          <w:sz w:val="24"/>
          <w:szCs w:val="24"/>
        </w:rPr>
      </w:pPr>
      <w:r w:rsidRPr="00183968">
        <w:rPr>
          <w:sz w:val="24"/>
          <w:szCs w:val="24"/>
        </w:rPr>
        <w:t>Find Beta</w:t>
      </w:r>
      <w:r w:rsidR="00183968" w:rsidRPr="00183968">
        <w:rPr>
          <w:sz w:val="24"/>
          <w:szCs w:val="24"/>
        </w:rPr>
        <w:t xml:space="preserve"> by taking (sp500_quarterlyReturn – risk-fre</w:t>
      </w:r>
      <w:r w:rsidR="00183968">
        <w:rPr>
          <w:sz w:val="24"/>
          <w:szCs w:val="24"/>
        </w:rPr>
        <w:t>e-</w:t>
      </w:r>
      <w:r w:rsidR="00183968" w:rsidRPr="00183968">
        <w:rPr>
          <w:sz w:val="24"/>
          <w:szCs w:val="24"/>
        </w:rPr>
        <w:t>rate)</w:t>
      </w:r>
      <w:r w:rsidR="00183968">
        <w:rPr>
          <w:sz w:val="24"/>
          <w:szCs w:val="24"/>
        </w:rPr>
        <w:t xml:space="preserve"> </w:t>
      </w:r>
      <w:r w:rsidR="00183968" w:rsidRPr="00183968">
        <w:rPr>
          <w:sz w:val="24"/>
          <w:szCs w:val="24"/>
        </w:rPr>
        <w:t>/</w:t>
      </w:r>
      <w:r w:rsidR="00183968">
        <w:rPr>
          <w:sz w:val="24"/>
          <w:szCs w:val="24"/>
        </w:rPr>
        <w:t xml:space="preserve"> </w:t>
      </w:r>
      <w:r w:rsidR="00183968" w:rsidRPr="00183968">
        <w:rPr>
          <w:sz w:val="24"/>
          <w:szCs w:val="24"/>
        </w:rPr>
        <w:t>(jpm_quarterlyReturn – risk-free-rate)</w:t>
      </w:r>
    </w:p>
    <w:p w14:paraId="3575B34A" w14:textId="0C0DD4D0" w:rsidR="00183968" w:rsidRDefault="00183968" w:rsidP="00183968">
      <w:pPr>
        <w:spacing w:line="276" w:lineRule="auto"/>
        <w:rPr>
          <w:sz w:val="24"/>
          <w:szCs w:val="24"/>
        </w:rPr>
      </w:pPr>
      <w:r w:rsidRPr="00183968">
        <w:rPr>
          <w:sz w:val="24"/>
          <w:szCs w:val="24"/>
        </w:rPr>
        <w:drawing>
          <wp:inline distT="0" distB="0" distL="0" distR="0" wp14:anchorId="66EF30EE" wp14:editId="3412B5CA">
            <wp:extent cx="5943600" cy="202184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rotWithShape="1">
                    <a:blip r:embed="rId11"/>
                    <a:srcRect t="9132"/>
                    <a:stretch/>
                  </pic:blipFill>
                  <pic:spPr bwMode="auto">
                    <a:xfrm>
                      <a:off x="0" y="0"/>
                      <a:ext cx="5943600" cy="2021840"/>
                    </a:xfrm>
                    <a:prstGeom prst="rect">
                      <a:avLst/>
                    </a:prstGeom>
                    <a:ln>
                      <a:noFill/>
                    </a:ln>
                    <a:extLst>
                      <a:ext uri="{53640926-AAD7-44D8-BBD7-CCE9431645EC}">
                        <a14:shadowObscured xmlns:a14="http://schemas.microsoft.com/office/drawing/2010/main"/>
                      </a:ext>
                    </a:extLst>
                  </pic:spPr>
                </pic:pic>
              </a:graphicData>
            </a:graphic>
          </wp:inline>
        </w:drawing>
      </w:r>
    </w:p>
    <w:p w14:paraId="09A9F2ED" w14:textId="57D92CE3" w:rsidR="00183968" w:rsidRDefault="00183968" w:rsidP="00183968">
      <w:pPr>
        <w:spacing w:line="276" w:lineRule="auto"/>
        <w:rPr>
          <w:sz w:val="24"/>
          <w:szCs w:val="24"/>
        </w:rPr>
      </w:pPr>
    </w:p>
    <w:p w14:paraId="419BE28C" w14:textId="144EE5C9" w:rsidR="00183968" w:rsidRDefault="00183968" w:rsidP="00183968">
      <w:pPr>
        <w:spacing w:line="276" w:lineRule="auto"/>
        <w:rPr>
          <w:sz w:val="24"/>
          <w:szCs w:val="24"/>
        </w:rPr>
      </w:pPr>
    </w:p>
    <w:p w14:paraId="31D20A17" w14:textId="61D9E56D" w:rsidR="00183968" w:rsidRDefault="00183968" w:rsidP="00183968">
      <w:pPr>
        <w:spacing w:line="276" w:lineRule="auto"/>
        <w:rPr>
          <w:sz w:val="24"/>
          <w:szCs w:val="24"/>
        </w:rPr>
      </w:pPr>
    </w:p>
    <w:p w14:paraId="7F4374F7" w14:textId="562200AE" w:rsidR="00183968" w:rsidRDefault="00183968" w:rsidP="00183968">
      <w:pPr>
        <w:pStyle w:val="ListParagraph"/>
        <w:numPr>
          <w:ilvl w:val="0"/>
          <w:numId w:val="6"/>
        </w:numPr>
        <w:spacing w:line="276" w:lineRule="auto"/>
        <w:rPr>
          <w:sz w:val="24"/>
          <w:szCs w:val="24"/>
        </w:rPr>
      </w:pPr>
      <w:r>
        <w:rPr>
          <w:sz w:val="24"/>
          <w:szCs w:val="24"/>
        </w:rPr>
        <w:lastRenderedPageBreak/>
        <w:t>Development of statistical model</w:t>
      </w:r>
    </w:p>
    <w:p w14:paraId="7180EFE5" w14:textId="5927AFAD" w:rsidR="00183968" w:rsidRDefault="00183968" w:rsidP="00183968">
      <w:pPr>
        <w:pStyle w:val="ListParagraph"/>
        <w:numPr>
          <w:ilvl w:val="1"/>
          <w:numId w:val="6"/>
        </w:numPr>
        <w:spacing w:line="276" w:lineRule="auto"/>
        <w:rPr>
          <w:sz w:val="24"/>
          <w:szCs w:val="24"/>
        </w:rPr>
      </w:pPr>
      <w:r>
        <w:rPr>
          <w:sz w:val="24"/>
          <w:szCs w:val="24"/>
        </w:rPr>
        <w:t>Check the normality of Quarterly Closing Price (QCP)</w:t>
      </w:r>
    </w:p>
    <w:p w14:paraId="628B6D8A" w14:textId="5C065A9C" w:rsidR="00183968" w:rsidRDefault="00183968" w:rsidP="00183968">
      <w:pPr>
        <w:pStyle w:val="ListParagraph"/>
        <w:numPr>
          <w:ilvl w:val="0"/>
          <w:numId w:val="5"/>
        </w:numPr>
        <w:spacing w:line="276" w:lineRule="auto"/>
        <w:rPr>
          <w:sz w:val="24"/>
          <w:szCs w:val="24"/>
        </w:rPr>
      </w:pPr>
      <w:r>
        <w:rPr>
          <w:sz w:val="24"/>
          <w:szCs w:val="24"/>
        </w:rPr>
        <w:t>Draw Q-Q plot</w:t>
      </w:r>
      <w:r w:rsidR="00B15CAB">
        <w:rPr>
          <w:sz w:val="24"/>
          <w:szCs w:val="24"/>
        </w:rPr>
        <w:t xml:space="preserve"> to check normality of JMP QCP</w:t>
      </w:r>
    </w:p>
    <w:p w14:paraId="1231AF6F" w14:textId="005581B2" w:rsidR="00183968" w:rsidRDefault="00183968" w:rsidP="00183968">
      <w:pPr>
        <w:spacing w:line="276" w:lineRule="auto"/>
        <w:rPr>
          <w:sz w:val="24"/>
          <w:szCs w:val="24"/>
        </w:rPr>
      </w:pPr>
      <w:r w:rsidRPr="00183968">
        <w:rPr>
          <w:sz w:val="24"/>
          <w:szCs w:val="24"/>
        </w:rPr>
        <w:drawing>
          <wp:inline distT="0" distB="0" distL="0" distR="0" wp14:anchorId="15862C57" wp14:editId="645A8963">
            <wp:extent cx="4063648" cy="3383280"/>
            <wp:effectExtent l="0" t="0" r="0" b="762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2"/>
                    <a:stretch>
                      <a:fillRect/>
                    </a:stretch>
                  </pic:blipFill>
                  <pic:spPr>
                    <a:xfrm>
                      <a:off x="0" y="0"/>
                      <a:ext cx="4063648" cy="3383280"/>
                    </a:xfrm>
                    <a:prstGeom prst="rect">
                      <a:avLst/>
                    </a:prstGeom>
                  </pic:spPr>
                </pic:pic>
              </a:graphicData>
            </a:graphic>
          </wp:inline>
        </w:drawing>
      </w:r>
    </w:p>
    <w:p w14:paraId="6B5D3E43" w14:textId="2ED5B426" w:rsidR="00183968" w:rsidRDefault="00183968" w:rsidP="00183968">
      <w:pPr>
        <w:pStyle w:val="ListParagraph"/>
        <w:numPr>
          <w:ilvl w:val="0"/>
          <w:numId w:val="5"/>
        </w:numPr>
        <w:spacing w:line="276" w:lineRule="auto"/>
        <w:rPr>
          <w:sz w:val="24"/>
          <w:szCs w:val="24"/>
        </w:rPr>
      </w:pPr>
      <w:r>
        <w:rPr>
          <w:sz w:val="24"/>
          <w:szCs w:val="24"/>
        </w:rPr>
        <w:t>Perform Shapiro-Wilk test for normality</w:t>
      </w:r>
    </w:p>
    <w:p w14:paraId="576CE454" w14:textId="00B1C88D" w:rsidR="00183968" w:rsidRDefault="003B65EF" w:rsidP="00183968">
      <w:pPr>
        <w:spacing w:line="276" w:lineRule="auto"/>
        <w:rPr>
          <w:sz w:val="24"/>
          <w:szCs w:val="24"/>
        </w:rPr>
      </w:pPr>
      <w:r w:rsidRPr="003B65EF">
        <w:rPr>
          <w:sz w:val="24"/>
          <w:szCs w:val="24"/>
        </w:rPr>
        <w:drawing>
          <wp:inline distT="0" distB="0" distL="0" distR="0" wp14:anchorId="7F66B1A1" wp14:editId="0A552D26">
            <wp:extent cx="2985897" cy="1554480"/>
            <wp:effectExtent l="0" t="0" r="5080" b="762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3"/>
                    <a:stretch>
                      <a:fillRect/>
                    </a:stretch>
                  </pic:blipFill>
                  <pic:spPr>
                    <a:xfrm>
                      <a:off x="0" y="0"/>
                      <a:ext cx="2985897" cy="1554480"/>
                    </a:xfrm>
                    <a:prstGeom prst="rect">
                      <a:avLst/>
                    </a:prstGeom>
                  </pic:spPr>
                </pic:pic>
              </a:graphicData>
            </a:graphic>
          </wp:inline>
        </w:drawing>
      </w:r>
    </w:p>
    <w:p w14:paraId="0A14C9FA" w14:textId="0A70CBBE" w:rsidR="003B65EF" w:rsidRDefault="003B65EF" w:rsidP="003B65EF">
      <w:pPr>
        <w:spacing w:line="276" w:lineRule="auto"/>
        <w:rPr>
          <w:sz w:val="24"/>
          <w:szCs w:val="24"/>
        </w:rPr>
      </w:pPr>
      <w:r w:rsidRPr="003B65EF">
        <w:rPr>
          <w:sz w:val="24"/>
          <w:szCs w:val="24"/>
        </w:rPr>
        <w:t>The Q-Q plot shows that there is a deviation from normality and the QCP does not entirely follow a Normal Distribution. The Shapiro-Wilk normality test yields a p-value = 0.001204 (&lt; 0.05 at a 5% level of significance) confirming that the response variable QCP does not follow the Normal Probability Distribution.</w:t>
      </w:r>
      <w:r>
        <w:rPr>
          <w:sz w:val="24"/>
          <w:szCs w:val="24"/>
        </w:rPr>
        <w:t xml:space="preserve"> Therefore, </w:t>
      </w:r>
      <w:r w:rsidRPr="003B65EF">
        <w:rPr>
          <w:sz w:val="24"/>
          <w:szCs w:val="24"/>
        </w:rPr>
        <w:t>we must apply a Johnson non-linear transformation to QCP and see if the transformation can adjust the scale of the response to follow the Normal Probability Distribution.</w:t>
      </w:r>
    </w:p>
    <w:p w14:paraId="2444FDEF" w14:textId="4FD351EF" w:rsidR="003B65EF" w:rsidRDefault="003B65EF" w:rsidP="003B65EF">
      <w:pPr>
        <w:spacing w:line="276" w:lineRule="auto"/>
        <w:rPr>
          <w:sz w:val="24"/>
          <w:szCs w:val="24"/>
        </w:rPr>
      </w:pPr>
      <w:r>
        <w:rPr>
          <w:sz w:val="24"/>
          <w:szCs w:val="24"/>
        </w:rPr>
        <w:t>After conducting the Johnson Transformation is conducted using Minitab software, the csv file contains the transformed JPMorgan Chase QCP will be imported in R.</w:t>
      </w:r>
    </w:p>
    <w:p w14:paraId="78FB1D5B" w14:textId="2FD9D9E2" w:rsidR="00B15CAB" w:rsidRPr="00B15CAB" w:rsidRDefault="00B15CAB" w:rsidP="00B15CAB">
      <w:pPr>
        <w:pStyle w:val="ListParagraph"/>
        <w:numPr>
          <w:ilvl w:val="1"/>
          <w:numId w:val="6"/>
        </w:numPr>
        <w:spacing w:line="276" w:lineRule="auto"/>
        <w:rPr>
          <w:sz w:val="24"/>
          <w:szCs w:val="24"/>
        </w:rPr>
      </w:pPr>
      <w:r w:rsidRPr="00B15CAB">
        <w:rPr>
          <w:sz w:val="24"/>
          <w:szCs w:val="24"/>
        </w:rPr>
        <w:lastRenderedPageBreak/>
        <w:t>After johnson transformation on minitab statistical softwar</w:t>
      </w:r>
    </w:p>
    <w:p w14:paraId="1DD12C84" w14:textId="61F14099" w:rsidR="003B65EF" w:rsidRDefault="003B65EF" w:rsidP="003B65EF">
      <w:pPr>
        <w:pStyle w:val="ListParagraph"/>
        <w:numPr>
          <w:ilvl w:val="0"/>
          <w:numId w:val="5"/>
        </w:numPr>
        <w:spacing w:line="276" w:lineRule="auto"/>
        <w:rPr>
          <w:sz w:val="24"/>
          <w:szCs w:val="24"/>
        </w:rPr>
      </w:pPr>
      <w:r>
        <w:rPr>
          <w:sz w:val="24"/>
          <w:szCs w:val="24"/>
        </w:rPr>
        <w:t>Import transformed JPM QCP</w:t>
      </w:r>
    </w:p>
    <w:p w14:paraId="7F480971" w14:textId="1E90D6D9" w:rsidR="003B65EF" w:rsidRDefault="003B65EF" w:rsidP="003B65EF">
      <w:pPr>
        <w:spacing w:line="276" w:lineRule="auto"/>
        <w:rPr>
          <w:sz w:val="24"/>
          <w:szCs w:val="24"/>
        </w:rPr>
      </w:pPr>
      <w:r w:rsidRPr="003B65EF">
        <w:rPr>
          <w:sz w:val="24"/>
          <w:szCs w:val="24"/>
        </w:rPr>
        <w:drawing>
          <wp:inline distT="0" distB="0" distL="0" distR="0" wp14:anchorId="3F5419EE" wp14:editId="02522650">
            <wp:extent cx="5662069" cy="2286000"/>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4"/>
                    <a:stretch>
                      <a:fillRect/>
                    </a:stretch>
                  </pic:blipFill>
                  <pic:spPr>
                    <a:xfrm>
                      <a:off x="0" y="0"/>
                      <a:ext cx="5662069" cy="2286000"/>
                    </a:xfrm>
                    <a:prstGeom prst="rect">
                      <a:avLst/>
                    </a:prstGeom>
                  </pic:spPr>
                </pic:pic>
              </a:graphicData>
            </a:graphic>
          </wp:inline>
        </w:drawing>
      </w:r>
    </w:p>
    <w:p w14:paraId="358EF33D" w14:textId="52704F7E" w:rsidR="003B65EF" w:rsidRDefault="00B15CAB" w:rsidP="00B15CAB">
      <w:pPr>
        <w:pStyle w:val="ListParagraph"/>
        <w:numPr>
          <w:ilvl w:val="0"/>
          <w:numId w:val="5"/>
        </w:numPr>
        <w:spacing w:line="276" w:lineRule="auto"/>
        <w:rPr>
          <w:sz w:val="24"/>
          <w:szCs w:val="24"/>
        </w:rPr>
      </w:pPr>
      <w:r>
        <w:rPr>
          <w:sz w:val="24"/>
          <w:szCs w:val="24"/>
        </w:rPr>
        <w:t>Draw Q-Q plot to check normality of transformed JPM QCP</w:t>
      </w:r>
    </w:p>
    <w:p w14:paraId="39A681CB" w14:textId="6E75375B" w:rsidR="00B15CAB" w:rsidRDefault="00B15CAB" w:rsidP="00B15CAB">
      <w:pPr>
        <w:spacing w:line="276" w:lineRule="auto"/>
        <w:rPr>
          <w:sz w:val="24"/>
          <w:szCs w:val="24"/>
        </w:rPr>
      </w:pPr>
      <w:r w:rsidRPr="00B15CAB">
        <w:rPr>
          <w:sz w:val="24"/>
          <w:szCs w:val="24"/>
        </w:rPr>
        <w:drawing>
          <wp:inline distT="0" distB="0" distL="0" distR="0" wp14:anchorId="33AE85F6" wp14:editId="0CEA4869">
            <wp:extent cx="3696048" cy="3017520"/>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5"/>
                    <a:stretch>
                      <a:fillRect/>
                    </a:stretch>
                  </pic:blipFill>
                  <pic:spPr>
                    <a:xfrm>
                      <a:off x="0" y="0"/>
                      <a:ext cx="3696048" cy="3017520"/>
                    </a:xfrm>
                    <a:prstGeom prst="rect">
                      <a:avLst/>
                    </a:prstGeom>
                  </pic:spPr>
                </pic:pic>
              </a:graphicData>
            </a:graphic>
          </wp:inline>
        </w:drawing>
      </w:r>
    </w:p>
    <w:p w14:paraId="21D980D1" w14:textId="60B2F99B" w:rsidR="00B15CAB" w:rsidRDefault="00B15CAB" w:rsidP="00B15CAB">
      <w:pPr>
        <w:pStyle w:val="ListParagraph"/>
        <w:numPr>
          <w:ilvl w:val="0"/>
          <w:numId w:val="5"/>
        </w:numPr>
        <w:spacing w:line="276" w:lineRule="auto"/>
        <w:rPr>
          <w:sz w:val="24"/>
          <w:szCs w:val="24"/>
        </w:rPr>
      </w:pPr>
      <w:r>
        <w:rPr>
          <w:sz w:val="24"/>
          <w:szCs w:val="24"/>
        </w:rPr>
        <w:t>P</w:t>
      </w:r>
      <w:r w:rsidRPr="00B15CAB">
        <w:rPr>
          <w:sz w:val="24"/>
          <w:szCs w:val="24"/>
        </w:rPr>
        <w:t>erform Shapiro-Wilk test for normality after Johnson transformation</w:t>
      </w:r>
    </w:p>
    <w:p w14:paraId="4D1EA47F" w14:textId="4EE66F02" w:rsidR="00B15CAB" w:rsidRDefault="00B15CAB" w:rsidP="00B15CAB">
      <w:pPr>
        <w:spacing w:line="276" w:lineRule="auto"/>
        <w:rPr>
          <w:sz w:val="24"/>
          <w:szCs w:val="24"/>
        </w:rPr>
      </w:pPr>
      <w:r w:rsidRPr="00B15CAB">
        <w:rPr>
          <w:sz w:val="24"/>
          <w:szCs w:val="24"/>
        </w:rPr>
        <w:drawing>
          <wp:inline distT="0" distB="0" distL="0" distR="0" wp14:anchorId="05CFF652" wp14:editId="278D477E">
            <wp:extent cx="4806777" cy="1371600"/>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6"/>
                    <a:stretch>
                      <a:fillRect/>
                    </a:stretch>
                  </pic:blipFill>
                  <pic:spPr>
                    <a:xfrm>
                      <a:off x="0" y="0"/>
                      <a:ext cx="4806777" cy="1371600"/>
                    </a:xfrm>
                    <a:prstGeom prst="rect">
                      <a:avLst/>
                    </a:prstGeom>
                  </pic:spPr>
                </pic:pic>
              </a:graphicData>
            </a:graphic>
          </wp:inline>
        </w:drawing>
      </w:r>
    </w:p>
    <w:p w14:paraId="7141EC48" w14:textId="1DDC3F8F" w:rsidR="00724EBC" w:rsidRDefault="00B15CAB" w:rsidP="00B15CAB">
      <w:pPr>
        <w:spacing w:line="276" w:lineRule="auto"/>
        <w:rPr>
          <w:sz w:val="24"/>
          <w:szCs w:val="24"/>
        </w:rPr>
      </w:pPr>
      <w:r w:rsidRPr="00B15CAB">
        <w:rPr>
          <w:sz w:val="24"/>
          <w:szCs w:val="24"/>
        </w:rPr>
        <w:lastRenderedPageBreak/>
        <w:t>We then checked the normality of the QCP for goodness-of-fit using the Shapiro-Wilk test. The normality test has p-value = 0.9337 confirming that the new transformed response indicator</w:t>
      </w:r>
      <w:r>
        <w:rPr>
          <w:sz w:val="24"/>
          <w:szCs w:val="24"/>
        </w:rPr>
        <w:t xml:space="preserve"> </w:t>
      </w:r>
      <w:r w:rsidRPr="00B15CAB">
        <w:rPr>
          <w:sz w:val="24"/>
          <w:szCs w:val="24"/>
        </w:rPr>
        <w:t>QCP_T does follow the Normal Probability Distribution</w:t>
      </w:r>
      <w:r>
        <w:rPr>
          <w:sz w:val="24"/>
          <w:szCs w:val="24"/>
        </w:rPr>
        <w:t>.</w:t>
      </w:r>
    </w:p>
    <w:p w14:paraId="257F1CDB" w14:textId="34A0BA0C" w:rsidR="00B15CAB" w:rsidRDefault="00B15CAB" w:rsidP="00B15CAB">
      <w:pPr>
        <w:pStyle w:val="ListParagraph"/>
        <w:numPr>
          <w:ilvl w:val="1"/>
          <w:numId w:val="6"/>
        </w:numPr>
        <w:spacing w:line="276" w:lineRule="auto"/>
        <w:rPr>
          <w:sz w:val="24"/>
          <w:szCs w:val="24"/>
        </w:rPr>
      </w:pPr>
      <w:r>
        <w:rPr>
          <w:sz w:val="24"/>
          <w:szCs w:val="24"/>
        </w:rPr>
        <w:t>Check correlation using data transformation</w:t>
      </w:r>
    </w:p>
    <w:p w14:paraId="150E2ED6" w14:textId="3ED07EAC" w:rsidR="00B15CAB" w:rsidRDefault="006359FA" w:rsidP="006359FA">
      <w:pPr>
        <w:pStyle w:val="ListParagraph"/>
        <w:numPr>
          <w:ilvl w:val="0"/>
          <w:numId w:val="5"/>
        </w:numPr>
        <w:spacing w:line="276" w:lineRule="auto"/>
        <w:rPr>
          <w:sz w:val="24"/>
          <w:szCs w:val="24"/>
        </w:rPr>
      </w:pPr>
      <w:r>
        <w:rPr>
          <w:sz w:val="24"/>
          <w:szCs w:val="24"/>
        </w:rPr>
        <w:t>Generate the dataset containing all indicators and transformed JPM QCP</w:t>
      </w:r>
    </w:p>
    <w:p w14:paraId="69E559A8" w14:textId="5F9866B2" w:rsidR="006359FA" w:rsidRDefault="006359FA" w:rsidP="006359FA">
      <w:pPr>
        <w:spacing w:line="276" w:lineRule="auto"/>
        <w:rPr>
          <w:sz w:val="24"/>
          <w:szCs w:val="24"/>
        </w:rPr>
      </w:pPr>
      <w:r w:rsidRPr="006359FA">
        <w:rPr>
          <w:sz w:val="24"/>
          <w:szCs w:val="24"/>
        </w:rPr>
        <w:drawing>
          <wp:inline distT="0" distB="0" distL="0" distR="0" wp14:anchorId="53A666B2" wp14:editId="1EA549CB">
            <wp:extent cx="5943600" cy="2219325"/>
            <wp:effectExtent l="0" t="0" r="0" b="9525"/>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7"/>
                    <a:stretch>
                      <a:fillRect/>
                    </a:stretch>
                  </pic:blipFill>
                  <pic:spPr>
                    <a:xfrm>
                      <a:off x="0" y="0"/>
                      <a:ext cx="5943600" cy="2219325"/>
                    </a:xfrm>
                    <a:prstGeom prst="rect">
                      <a:avLst/>
                    </a:prstGeom>
                  </pic:spPr>
                </pic:pic>
              </a:graphicData>
            </a:graphic>
          </wp:inline>
        </w:drawing>
      </w:r>
    </w:p>
    <w:p w14:paraId="74A8AF2D" w14:textId="25B0847E" w:rsidR="006359FA" w:rsidRDefault="006359FA" w:rsidP="006359FA">
      <w:pPr>
        <w:pStyle w:val="ListParagraph"/>
        <w:numPr>
          <w:ilvl w:val="0"/>
          <w:numId w:val="5"/>
        </w:numPr>
        <w:spacing w:line="276" w:lineRule="auto"/>
        <w:rPr>
          <w:sz w:val="24"/>
          <w:szCs w:val="24"/>
        </w:rPr>
      </w:pPr>
      <w:r>
        <w:rPr>
          <w:sz w:val="24"/>
          <w:szCs w:val="24"/>
        </w:rPr>
        <w:t>Check</w:t>
      </w:r>
      <w:r w:rsidR="00394158">
        <w:rPr>
          <w:sz w:val="24"/>
          <w:szCs w:val="24"/>
        </w:rPr>
        <w:t xml:space="preserve"> correlation among the indicators</w:t>
      </w:r>
    </w:p>
    <w:p w14:paraId="7FD78E6A" w14:textId="22D4DC29" w:rsidR="00394158" w:rsidRDefault="00394158" w:rsidP="00394158">
      <w:pPr>
        <w:spacing w:line="276" w:lineRule="auto"/>
        <w:rPr>
          <w:sz w:val="24"/>
          <w:szCs w:val="24"/>
        </w:rPr>
      </w:pPr>
      <w:r w:rsidRPr="00394158">
        <w:rPr>
          <w:sz w:val="24"/>
          <w:szCs w:val="24"/>
        </w:rPr>
        <w:drawing>
          <wp:inline distT="0" distB="0" distL="0" distR="0" wp14:anchorId="2E8F68DB" wp14:editId="041BB911">
            <wp:extent cx="5943600" cy="3427730"/>
            <wp:effectExtent l="0" t="0" r="0" b="1270"/>
            <wp:docPr id="13" name="Picture 1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medium confidence"/>
                    <pic:cNvPicPr/>
                  </pic:nvPicPr>
                  <pic:blipFill>
                    <a:blip r:embed="rId18"/>
                    <a:stretch>
                      <a:fillRect/>
                    </a:stretch>
                  </pic:blipFill>
                  <pic:spPr>
                    <a:xfrm>
                      <a:off x="0" y="0"/>
                      <a:ext cx="5943600" cy="3427730"/>
                    </a:xfrm>
                    <a:prstGeom prst="rect">
                      <a:avLst/>
                    </a:prstGeom>
                  </pic:spPr>
                </pic:pic>
              </a:graphicData>
            </a:graphic>
          </wp:inline>
        </w:drawing>
      </w:r>
    </w:p>
    <w:p w14:paraId="5B0EDC92" w14:textId="11EE1B66" w:rsidR="00394158" w:rsidRDefault="004C5E4E" w:rsidP="00394158">
      <w:pPr>
        <w:spacing w:line="276" w:lineRule="auto"/>
      </w:pPr>
      <w:r>
        <w:t xml:space="preserve">There should be non-linear relationship among our attributable indicators to run the multiple regression model. Most of our attributable indicators are linearly associated with QCP of the stock which is a good sign to develop a multiple regresssion model for the given dataset. However, there is strong linear </w:t>
      </w:r>
      <w:r>
        <w:lastRenderedPageBreak/>
        <w:t>association among some indicators showing the posibility of multicollinearity in our dataset. Given the cut off value of correlation coefficient between 0.8 to -0.8, QCP is found to be strongly correlated with P/B Ratio, and GDP. Also, P/B Ratio is strongly correlated with GDP.</w:t>
      </w:r>
    </w:p>
    <w:p w14:paraId="769DC097" w14:textId="49018D82" w:rsidR="004C5E4E" w:rsidRDefault="004C5E4E" w:rsidP="004C5E4E">
      <w:pPr>
        <w:pStyle w:val="ListParagraph"/>
        <w:numPr>
          <w:ilvl w:val="1"/>
          <w:numId w:val="6"/>
        </w:numPr>
        <w:spacing w:line="276" w:lineRule="auto"/>
        <w:rPr>
          <w:sz w:val="24"/>
          <w:szCs w:val="24"/>
        </w:rPr>
      </w:pPr>
      <w:r>
        <w:rPr>
          <w:sz w:val="24"/>
          <w:szCs w:val="24"/>
        </w:rPr>
        <w:t>Variance Inflation Factor (VIF)</w:t>
      </w:r>
    </w:p>
    <w:p w14:paraId="5B9E8D04" w14:textId="766AA769" w:rsidR="004C5E4E" w:rsidRPr="004C5E4E" w:rsidRDefault="004C5E4E" w:rsidP="004C5E4E">
      <w:pPr>
        <w:pStyle w:val="ListParagraph"/>
        <w:numPr>
          <w:ilvl w:val="0"/>
          <w:numId w:val="5"/>
        </w:numPr>
        <w:spacing w:line="276" w:lineRule="auto"/>
        <w:rPr>
          <w:sz w:val="24"/>
          <w:szCs w:val="24"/>
        </w:rPr>
      </w:pPr>
      <w:r w:rsidRPr="004C5E4E">
        <w:rPr>
          <w:sz w:val="24"/>
          <w:szCs w:val="24"/>
        </w:rPr>
        <w:t>Check Variance Inflation Factor (VIF) to verify the existence of multicollinearity among attributable indicators</w:t>
      </w:r>
    </w:p>
    <w:p w14:paraId="4DFA9F1B" w14:textId="108CFB68" w:rsidR="004C5E4E" w:rsidRDefault="00274E69" w:rsidP="004C5E4E">
      <w:pPr>
        <w:spacing w:line="276" w:lineRule="auto"/>
        <w:rPr>
          <w:sz w:val="24"/>
          <w:szCs w:val="24"/>
        </w:rPr>
      </w:pPr>
      <w:r w:rsidRPr="00274E69">
        <w:rPr>
          <w:sz w:val="24"/>
          <w:szCs w:val="24"/>
        </w:rPr>
        <w:drawing>
          <wp:inline distT="0" distB="0" distL="0" distR="0" wp14:anchorId="301C8BD2" wp14:editId="083EC87E">
            <wp:extent cx="5538611" cy="1554480"/>
            <wp:effectExtent l="0" t="0" r="5080" b="7620"/>
            <wp:docPr id="16" name="Picture 16"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email&#10;&#10;Description automatically generated"/>
                    <pic:cNvPicPr/>
                  </pic:nvPicPr>
                  <pic:blipFill>
                    <a:blip r:embed="rId19"/>
                    <a:stretch>
                      <a:fillRect/>
                    </a:stretch>
                  </pic:blipFill>
                  <pic:spPr>
                    <a:xfrm>
                      <a:off x="0" y="0"/>
                      <a:ext cx="5538611" cy="1554480"/>
                    </a:xfrm>
                    <a:prstGeom prst="rect">
                      <a:avLst/>
                    </a:prstGeom>
                  </pic:spPr>
                </pic:pic>
              </a:graphicData>
            </a:graphic>
          </wp:inline>
        </w:drawing>
      </w:r>
    </w:p>
    <w:p w14:paraId="0B956D2C" w14:textId="4BE88C78" w:rsidR="00274E69" w:rsidRDefault="00274E69" w:rsidP="004C5E4E">
      <w:pPr>
        <w:spacing w:line="276" w:lineRule="auto"/>
        <w:rPr>
          <w:sz w:val="24"/>
          <w:szCs w:val="24"/>
        </w:rPr>
      </w:pPr>
      <w:r w:rsidRPr="00274E69">
        <w:rPr>
          <w:sz w:val="24"/>
          <w:szCs w:val="24"/>
        </w:rPr>
        <w:drawing>
          <wp:inline distT="0" distB="0" distL="0" distR="0" wp14:anchorId="3361BC26" wp14:editId="4C0C8727">
            <wp:extent cx="5582574" cy="2926080"/>
            <wp:effectExtent l="0" t="0" r="0" b="7620"/>
            <wp:docPr id="17" name="Picture 17"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with low confidence"/>
                    <pic:cNvPicPr/>
                  </pic:nvPicPr>
                  <pic:blipFill>
                    <a:blip r:embed="rId20"/>
                    <a:stretch>
                      <a:fillRect/>
                    </a:stretch>
                  </pic:blipFill>
                  <pic:spPr>
                    <a:xfrm>
                      <a:off x="0" y="0"/>
                      <a:ext cx="5582574" cy="2926080"/>
                    </a:xfrm>
                    <a:prstGeom prst="rect">
                      <a:avLst/>
                    </a:prstGeom>
                  </pic:spPr>
                </pic:pic>
              </a:graphicData>
            </a:graphic>
          </wp:inline>
        </w:drawing>
      </w:r>
    </w:p>
    <w:p w14:paraId="716760BC" w14:textId="7FA14F8A" w:rsidR="004C5E4E" w:rsidRDefault="004C5E4E" w:rsidP="004C5E4E">
      <w:pPr>
        <w:pStyle w:val="ListParagraph"/>
        <w:numPr>
          <w:ilvl w:val="0"/>
          <w:numId w:val="5"/>
        </w:numPr>
        <w:spacing w:line="276" w:lineRule="auto"/>
        <w:rPr>
          <w:sz w:val="24"/>
          <w:szCs w:val="24"/>
        </w:rPr>
      </w:pPr>
      <w:r>
        <w:rPr>
          <w:sz w:val="24"/>
          <w:szCs w:val="24"/>
        </w:rPr>
        <w:t>Drop indicators with VIF values &gt; 10</w:t>
      </w:r>
    </w:p>
    <w:p w14:paraId="6A756262" w14:textId="65A76FD2" w:rsidR="004C5E4E" w:rsidRDefault="00274E69" w:rsidP="004C5E4E">
      <w:pPr>
        <w:spacing w:line="276" w:lineRule="auto"/>
        <w:rPr>
          <w:sz w:val="24"/>
          <w:szCs w:val="24"/>
        </w:rPr>
      </w:pPr>
      <w:r w:rsidRPr="00274E69">
        <w:rPr>
          <w:sz w:val="24"/>
          <w:szCs w:val="24"/>
        </w:rPr>
        <w:drawing>
          <wp:inline distT="0" distB="0" distL="0" distR="0" wp14:anchorId="70FD09E6" wp14:editId="0D3281BA">
            <wp:extent cx="4034389" cy="1554480"/>
            <wp:effectExtent l="0" t="0" r="4445" b="7620"/>
            <wp:docPr id="18" name="Picture 1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10;&#10;Description automatically generated"/>
                    <pic:cNvPicPr/>
                  </pic:nvPicPr>
                  <pic:blipFill>
                    <a:blip r:embed="rId21"/>
                    <a:stretch>
                      <a:fillRect/>
                    </a:stretch>
                  </pic:blipFill>
                  <pic:spPr>
                    <a:xfrm>
                      <a:off x="0" y="0"/>
                      <a:ext cx="4034389" cy="1554480"/>
                    </a:xfrm>
                    <a:prstGeom prst="rect">
                      <a:avLst/>
                    </a:prstGeom>
                  </pic:spPr>
                </pic:pic>
              </a:graphicData>
            </a:graphic>
          </wp:inline>
        </w:drawing>
      </w:r>
    </w:p>
    <w:p w14:paraId="6379AE6B" w14:textId="7C98E5D9" w:rsidR="00274E69" w:rsidRDefault="00274E69" w:rsidP="004C5E4E">
      <w:pPr>
        <w:spacing w:line="276" w:lineRule="auto"/>
        <w:rPr>
          <w:sz w:val="24"/>
          <w:szCs w:val="24"/>
        </w:rPr>
      </w:pPr>
      <w:r w:rsidRPr="00274E69">
        <w:rPr>
          <w:sz w:val="24"/>
          <w:szCs w:val="24"/>
        </w:rPr>
        <w:lastRenderedPageBreak/>
        <w:drawing>
          <wp:inline distT="0" distB="0" distL="0" distR="0" wp14:anchorId="01A629B1" wp14:editId="33E1E848">
            <wp:extent cx="5943600" cy="2890520"/>
            <wp:effectExtent l="0" t="0" r="0" b="5080"/>
            <wp:docPr id="19" name="Picture 1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with medium confidence"/>
                    <pic:cNvPicPr/>
                  </pic:nvPicPr>
                  <pic:blipFill>
                    <a:blip r:embed="rId22"/>
                    <a:stretch>
                      <a:fillRect/>
                    </a:stretch>
                  </pic:blipFill>
                  <pic:spPr>
                    <a:xfrm>
                      <a:off x="0" y="0"/>
                      <a:ext cx="5943600" cy="2890520"/>
                    </a:xfrm>
                    <a:prstGeom prst="rect">
                      <a:avLst/>
                    </a:prstGeom>
                  </pic:spPr>
                </pic:pic>
              </a:graphicData>
            </a:graphic>
          </wp:inline>
        </w:drawing>
      </w:r>
    </w:p>
    <w:p w14:paraId="10B6B1EB" w14:textId="68CA1FE2" w:rsidR="00274E69" w:rsidRDefault="001B66E6" w:rsidP="001B66E6">
      <w:pPr>
        <w:spacing w:line="276" w:lineRule="auto"/>
        <w:ind w:firstLine="720"/>
        <w:rPr>
          <w:sz w:val="24"/>
          <w:szCs w:val="24"/>
        </w:rPr>
      </w:pPr>
      <w:r w:rsidRPr="001B66E6">
        <w:rPr>
          <w:sz w:val="24"/>
          <w:szCs w:val="24"/>
        </w:rPr>
        <w:t>Dropping the variables with VIF values greater than 10 has resulted in changes to the coefficients, standard errors, and p-values of some variables in the model. The adjusted R-squared value has also decreased from 0.9493 to 0.6361, indicating a decrease in the model's explanatory power.</w:t>
      </w:r>
    </w:p>
    <w:p w14:paraId="486516F2" w14:textId="77777777" w:rsidR="00425B00" w:rsidRPr="00425B00" w:rsidRDefault="00425B00" w:rsidP="00425B00">
      <w:pPr>
        <w:spacing w:line="276" w:lineRule="auto"/>
        <w:ind w:firstLine="720"/>
        <w:rPr>
          <w:sz w:val="24"/>
          <w:szCs w:val="24"/>
        </w:rPr>
      </w:pPr>
      <w:r w:rsidRPr="00425B00">
        <w:rPr>
          <w:sz w:val="24"/>
          <w:szCs w:val="24"/>
        </w:rPr>
        <w:t xml:space="preserve">All indicators are conceptually important to study the relations of indicators and their two-way interactions to JPM stock price. Therefore, it s important to further assess whether the variables with high VIF values are truly collinear or if there are other reasons for their high VIF values, such as sample size or measurement errors. </w:t>
      </w:r>
    </w:p>
    <w:p w14:paraId="2D361DC9" w14:textId="5600C708" w:rsidR="001B66E6" w:rsidRDefault="00425B00" w:rsidP="00425B00">
      <w:pPr>
        <w:spacing w:line="276" w:lineRule="auto"/>
        <w:ind w:firstLine="720"/>
        <w:rPr>
          <w:sz w:val="24"/>
          <w:szCs w:val="24"/>
        </w:rPr>
      </w:pPr>
      <w:r w:rsidRPr="00425B00">
        <w:rPr>
          <w:sz w:val="24"/>
          <w:szCs w:val="24"/>
        </w:rPr>
        <w:t>Dropping variables with high VIF values from the initial model can result in a loss of information and potential bias in the model. Therefore, I decide to retain them in the model and consider the LASSO regression model as an approach to mitigate multicollinearities.</w:t>
      </w:r>
    </w:p>
    <w:p w14:paraId="76E068AD" w14:textId="0E05BDB8" w:rsidR="00425B00" w:rsidRDefault="00425B00" w:rsidP="00425B00">
      <w:pPr>
        <w:pStyle w:val="ListParagraph"/>
        <w:numPr>
          <w:ilvl w:val="1"/>
          <w:numId w:val="6"/>
        </w:numPr>
        <w:spacing w:line="276" w:lineRule="auto"/>
        <w:rPr>
          <w:sz w:val="24"/>
          <w:szCs w:val="24"/>
        </w:rPr>
      </w:pPr>
      <w:r>
        <w:rPr>
          <w:sz w:val="24"/>
          <w:szCs w:val="24"/>
        </w:rPr>
        <w:t>LASSO REGRESSION MODEL</w:t>
      </w:r>
    </w:p>
    <w:p w14:paraId="0D4BFB9C" w14:textId="0BA5BBB3" w:rsidR="00284C83" w:rsidRDefault="007C14F6" w:rsidP="007C14F6">
      <w:pPr>
        <w:pStyle w:val="ListParagraph"/>
        <w:numPr>
          <w:ilvl w:val="0"/>
          <w:numId w:val="5"/>
        </w:numPr>
        <w:spacing w:line="276" w:lineRule="auto"/>
        <w:rPr>
          <w:sz w:val="24"/>
          <w:szCs w:val="24"/>
        </w:rPr>
      </w:pPr>
      <w:r>
        <w:rPr>
          <w:sz w:val="24"/>
          <w:szCs w:val="24"/>
        </w:rPr>
        <w:t xml:space="preserve">Prepare data for LASSO regression </w:t>
      </w:r>
    </w:p>
    <w:p w14:paraId="6162496A" w14:textId="15D83D8D" w:rsidR="006974F6" w:rsidRPr="007C14F6" w:rsidRDefault="006974F6" w:rsidP="007C14F6">
      <w:pPr>
        <w:spacing w:line="276" w:lineRule="auto"/>
        <w:rPr>
          <w:sz w:val="24"/>
          <w:szCs w:val="24"/>
        </w:rPr>
      </w:pPr>
      <w:r w:rsidRPr="006974F6">
        <w:rPr>
          <w:sz w:val="24"/>
          <w:szCs w:val="24"/>
        </w:rPr>
        <w:lastRenderedPageBreak/>
        <w:drawing>
          <wp:inline distT="0" distB="0" distL="0" distR="0" wp14:anchorId="23BE0E56" wp14:editId="56DE36C0">
            <wp:extent cx="5943600" cy="3225165"/>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3"/>
                    <a:stretch>
                      <a:fillRect/>
                    </a:stretch>
                  </pic:blipFill>
                  <pic:spPr>
                    <a:xfrm>
                      <a:off x="0" y="0"/>
                      <a:ext cx="5943600" cy="3225165"/>
                    </a:xfrm>
                    <a:prstGeom prst="rect">
                      <a:avLst/>
                    </a:prstGeom>
                  </pic:spPr>
                </pic:pic>
              </a:graphicData>
            </a:graphic>
          </wp:inline>
        </w:drawing>
      </w:r>
    </w:p>
    <w:p w14:paraId="2F6FDDBC" w14:textId="701F43CE" w:rsidR="007B4CBE" w:rsidRDefault="006974F6" w:rsidP="007C14F6">
      <w:pPr>
        <w:pStyle w:val="ListParagraph"/>
        <w:numPr>
          <w:ilvl w:val="0"/>
          <w:numId w:val="5"/>
        </w:numPr>
        <w:spacing w:line="276" w:lineRule="auto"/>
        <w:rPr>
          <w:sz w:val="24"/>
          <w:szCs w:val="24"/>
        </w:rPr>
      </w:pPr>
      <w:r>
        <w:rPr>
          <w:sz w:val="24"/>
          <w:szCs w:val="24"/>
        </w:rPr>
        <w:t>Find optimal lambda value</w:t>
      </w:r>
    </w:p>
    <w:p w14:paraId="7A79355C" w14:textId="5433891B" w:rsidR="006974F6" w:rsidRDefault="006974F6" w:rsidP="006974F6">
      <w:pPr>
        <w:spacing w:line="276" w:lineRule="auto"/>
        <w:rPr>
          <w:sz w:val="24"/>
          <w:szCs w:val="24"/>
        </w:rPr>
      </w:pPr>
      <w:r w:rsidRPr="006974F6">
        <w:rPr>
          <w:sz w:val="24"/>
          <w:szCs w:val="24"/>
        </w:rPr>
        <w:drawing>
          <wp:inline distT="0" distB="0" distL="0" distR="0" wp14:anchorId="1558ACB0" wp14:editId="6EA1E74E">
            <wp:extent cx="5943600" cy="1929765"/>
            <wp:effectExtent l="0" t="0" r="0" b="0"/>
            <wp:docPr id="24" name="Picture 2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email&#10;&#10;Description automatically generated"/>
                    <pic:cNvPicPr/>
                  </pic:nvPicPr>
                  <pic:blipFill>
                    <a:blip r:embed="rId24"/>
                    <a:stretch>
                      <a:fillRect/>
                    </a:stretch>
                  </pic:blipFill>
                  <pic:spPr>
                    <a:xfrm>
                      <a:off x="0" y="0"/>
                      <a:ext cx="5943600" cy="1929765"/>
                    </a:xfrm>
                    <a:prstGeom prst="rect">
                      <a:avLst/>
                    </a:prstGeom>
                  </pic:spPr>
                </pic:pic>
              </a:graphicData>
            </a:graphic>
          </wp:inline>
        </w:drawing>
      </w:r>
    </w:p>
    <w:p w14:paraId="581FAEB1" w14:textId="30C2BDED" w:rsidR="006974F6" w:rsidRDefault="00425B5B" w:rsidP="00425B5B">
      <w:pPr>
        <w:pStyle w:val="ListParagraph"/>
        <w:numPr>
          <w:ilvl w:val="0"/>
          <w:numId w:val="5"/>
        </w:numPr>
        <w:spacing w:line="276" w:lineRule="auto"/>
        <w:rPr>
          <w:sz w:val="24"/>
          <w:szCs w:val="24"/>
        </w:rPr>
      </w:pPr>
      <w:r>
        <w:rPr>
          <w:sz w:val="24"/>
          <w:szCs w:val="24"/>
        </w:rPr>
        <w:t>Train LASSO model</w:t>
      </w:r>
    </w:p>
    <w:p w14:paraId="39FCE991" w14:textId="6BF77312" w:rsidR="00425B5B" w:rsidRDefault="00DD6DD7" w:rsidP="00425B5B">
      <w:pPr>
        <w:spacing w:line="276" w:lineRule="auto"/>
        <w:rPr>
          <w:sz w:val="24"/>
          <w:szCs w:val="24"/>
        </w:rPr>
      </w:pPr>
      <w:r w:rsidRPr="00DD6DD7">
        <w:rPr>
          <w:sz w:val="24"/>
          <w:szCs w:val="24"/>
        </w:rPr>
        <w:lastRenderedPageBreak/>
        <w:drawing>
          <wp:inline distT="0" distB="0" distL="0" distR="0" wp14:anchorId="74355354" wp14:editId="493C74DE">
            <wp:extent cx="5404248" cy="3200400"/>
            <wp:effectExtent l="0" t="0" r="6350" b="0"/>
            <wp:docPr id="26" name="Picture 26" descr="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 email&#10;&#10;Description automatically generated"/>
                    <pic:cNvPicPr/>
                  </pic:nvPicPr>
                  <pic:blipFill>
                    <a:blip r:embed="rId25"/>
                    <a:stretch>
                      <a:fillRect/>
                    </a:stretch>
                  </pic:blipFill>
                  <pic:spPr>
                    <a:xfrm>
                      <a:off x="0" y="0"/>
                      <a:ext cx="5404248" cy="3200400"/>
                    </a:xfrm>
                    <a:prstGeom prst="rect">
                      <a:avLst/>
                    </a:prstGeom>
                  </pic:spPr>
                </pic:pic>
              </a:graphicData>
            </a:graphic>
          </wp:inline>
        </w:drawing>
      </w:r>
    </w:p>
    <w:p w14:paraId="025A809E" w14:textId="47C940EC" w:rsidR="00DD6DD7" w:rsidRPr="00425B5B" w:rsidRDefault="00DD6DD7" w:rsidP="00425B5B">
      <w:pPr>
        <w:spacing w:line="276" w:lineRule="auto"/>
        <w:rPr>
          <w:sz w:val="24"/>
          <w:szCs w:val="24"/>
        </w:rPr>
      </w:pPr>
      <w:r w:rsidRPr="00DD6DD7">
        <w:rPr>
          <w:sz w:val="24"/>
          <w:szCs w:val="24"/>
        </w:rPr>
        <w:drawing>
          <wp:inline distT="0" distB="0" distL="0" distR="0" wp14:anchorId="1B8C3630" wp14:editId="7DBFF28F">
            <wp:extent cx="2743200" cy="4711021"/>
            <wp:effectExtent l="0" t="0" r="0" b="0"/>
            <wp:docPr id="27" name="Picture 2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with medium confidence"/>
                    <pic:cNvPicPr/>
                  </pic:nvPicPr>
                  <pic:blipFill>
                    <a:blip r:embed="rId26"/>
                    <a:stretch>
                      <a:fillRect/>
                    </a:stretch>
                  </pic:blipFill>
                  <pic:spPr>
                    <a:xfrm>
                      <a:off x="0" y="0"/>
                      <a:ext cx="2743200" cy="4711021"/>
                    </a:xfrm>
                    <a:prstGeom prst="rect">
                      <a:avLst/>
                    </a:prstGeom>
                  </pic:spPr>
                </pic:pic>
              </a:graphicData>
            </a:graphic>
          </wp:inline>
        </w:drawing>
      </w:r>
      <w:r>
        <w:rPr>
          <w:sz w:val="24"/>
          <w:szCs w:val="24"/>
        </w:rPr>
        <w:tab/>
      </w:r>
      <w:r w:rsidRPr="00DD6DD7">
        <w:rPr>
          <w:sz w:val="24"/>
          <w:szCs w:val="24"/>
        </w:rPr>
        <w:drawing>
          <wp:inline distT="0" distB="0" distL="0" distR="0" wp14:anchorId="57F8D37E" wp14:editId="3F9AA999">
            <wp:extent cx="2743200" cy="4523874"/>
            <wp:effectExtent l="0" t="0" r="0" b="0"/>
            <wp:docPr id="28" name="Picture 28"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with low confidence"/>
                    <pic:cNvPicPr/>
                  </pic:nvPicPr>
                  <pic:blipFill>
                    <a:blip r:embed="rId27"/>
                    <a:stretch>
                      <a:fillRect/>
                    </a:stretch>
                  </pic:blipFill>
                  <pic:spPr>
                    <a:xfrm>
                      <a:off x="0" y="0"/>
                      <a:ext cx="2743200" cy="4523874"/>
                    </a:xfrm>
                    <a:prstGeom prst="rect">
                      <a:avLst/>
                    </a:prstGeom>
                  </pic:spPr>
                </pic:pic>
              </a:graphicData>
            </a:graphic>
          </wp:inline>
        </w:drawing>
      </w:r>
    </w:p>
    <w:sectPr w:rsidR="00DD6DD7" w:rsidRPr="00425B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EA4CD" w14:textId="77777777" w:rsidR="00B91C0B" w:rsidRDefault="00B91C0B" w:rsidP="00FD1A26">
      <w:pPr>
        <w:spacing w:after="0" w:line="240" w:lineRule="auto"/>
      </w:pPr>
      <w:r>
        <w:separator/>
      </w:r>
    </w:p>
  </w:endnote>
  <w:endnote w:type="continuationSeparator" w:id="0">
    <w:p w14:paraId="18E51E7A" w14:textId="77777777" w:rsidR="00B91C0B" w:rsidRDefault="00B91C0B" w:rsidP="00FD1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88740" w14:textId="77777777" w:rsidR="00B91C0B" w:rsidRDefault="00B91C0B" w:rsidP="00FD1A26">
      <w:pPr>
        <w:spacing w:after="0" w:line="240" w:lineRule="auto"/>
      </w:pPr>
      <w:r>
        <w:separator/>
      </w:r>
    </w:p>
  </w:footnote>
  <w:footnote w:type="continuationSeparator" w:id="0">
    <w:p w14:paraId="369CCA3A" w14:textId="77777777" w:rsidR="00B91C0B" w:rsidRDefault="00B91C0B" w:rsidP="00FD1A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43F2C"/>
    <w:multiLevelType w:val="hybridMultilevel"/>
    <w:tmpl w:val="37B8D806"/>
    <w:lvl w:ilvl="0" w:tplc="76CCE1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D6FED"/>
    <w:multiLevelType w:val="hybridMultilevel"/>
    <w:tmpl w:val="CA164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991947"/>
    <w:multiLevelType w:val="multilevel"/>
    <w:tmpl w:val="7C18342C"/>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D391B18"/>
    <w:multiLevelType w:val="hybridMultilevel"/>
    <w:tmpl w:val="13A2A3F0"/>
    <w:lvl w:ilvl="0" w:tplc="07FE18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B56FFE"/>
    <w:multiLevelType w:val="hybridMultilevel"/>
    <w:tmpl w:val="798A32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7D749FF"/>
    <w:multiLevelType w:val="hybridMultilevel"/>
    <w:tmpl w:val="603A05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19313668">
    <w:abstractNumId w:val="3"/>
  </w:num>
  <w:num w:numId="2" w16cid:durableId="779567329">
    <w:abstractNumId w:val="0"/>
  </w:num>
  <w:num w:numId="3" w16cid:durableId="2111849260">
    <w:abstractNumId w:val="4"/>
  </w:num>
  <w:num w:numId="4" w16cid:durableId="1012025317">
    <w:abstractNumId w:val="1"/>
  </w:num>
  <w:num w:numId="5" w16cid:durableId="1842962536">
    <w:abstractNumId w:val="5"/>
  </w:num>
  <w:num w:numId="6" w16cid:durableId="3071713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A26"/>
    <w:rsid w:val="00183968"/>
    <w:rsid w:val="001B66E6"/>
    <w:rsid w:val="0020678A"/>
    <w:rsid w:val="00274E69"/>
    <w:rsid w:val="00284C83"/>
    <w:rsid w:val="00394158"/>
    <w:rsid w:val="003B65EF"/>
    <w:rsid w:val="00425B00"/>
    <w:rsid w:val="00425B5B"/>
    <w:rsid w:val="004C5E4E"/>
    <w:rsid w:val="006359FA"/>
    <w:rsid w:val="006974F6"/>
    <w:rsid w:val="00724EBC"/>
    <w:rsid w:val="007B4CBE"/>
    <w:rsid w:val="007C14F6"/>
    <w:rsid w:val="00B15CAB"/>
    <w:rsid w:val="00B91C0B"/>
    <w:rsid w:val="00C430DD"/>
    <w:rsid w:val="00D326B4"/>
    <w:rsid w:val="00DD6DD7"/>
    <w:rsid w:val="00EB1BAF"/>
    <w:rsid w:val="00FD1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E8BB5"/>
  <w15:chartTrackingRefBased/>
  <w15:docId w15:val="{5D173FD1-2C99-45C6-9B0E-08B58CCB5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1A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A26"/>
  </w:style>
  <w:style w:type="paragraph" w:styleId="Footer">
    <w:name w:val="footer"/>
    <w:basedOn w:val="Normal"/>
    <w:link w:val="FooterChar"/>
    <w:uiPriority w:val="99"/>
    <w:unhideWhenUsed/>
    <w:rsid w:val="00FD1A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A26"/>
  </w:style>
  <w:style w:type="paragraph" w:styleId="ListParagraph">
    <w:name w:val="List Paragraph"/>
    <w:basedOn w:val="Normal"/>
    <w:uiPriority w:val="34"/>
    <w:qFormat/>
    <w:rsid w:val="00FD1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1250</TotalTime>
  <Pages>1</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Thao</dc:creator>
  <cp:keywords/>
  <dc:description/>
  <cp:lastModifiedBy>Pham, Thao</cp:lastModifiedBy>
  <cp:revision>2</cp:revision>
  <dcterms:created xsi:type="dcterms:W3CDTF">2023-04-13T17:42:00Z</dcterms:created>
  <dcterms:modified xsi:type="dcterms:W3CDTF">2023-04-14T16:46:00Z</dcterms:modified>
</cp:coreProperties>
</file>