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2828C"/>
          <w:sz w:val="20"/>
        </w:rPr>
        <w:t>BONUS · SÄULE 4 · LEKTION 4.4</w:t>
      </w:r>
    </w:p>
    <w:p>
      <w:r>
        <w:rPr>
          <w:rFonts w:ascii="Georgia" w:hAnsi="Georgia"/>
          <w:b/>
          <w:color w:val="1A3A4A"/>
          <w:sz w:val="44"/>
        </w:rPr>
        <w:t>🖥 Claude Cowork einrichten — einmalig, ~10 Min</w:t>
      </w:r>
    </w:p>
    <w:p>
      <w:pPr>
        <w:spacing w:after="120"/>
      </w:pPr>
      <w:r>
        <w:rPr>
          <w:rFonts w:ascii="Calibri" w:hAnsi="Calibri"/>
          <w:i w:val="0"/>
          <w:color w:val="2C3E50"/>
          <w:sz w:val="22"/>
        </w:rPr>
        <w:t>Das machst du EINMAL in Lektion 4.4. Danach laufen alle deine Bots darin — du musst es nie wieder einrichten. Kein Code, nur Knöpfe.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Was du brauchst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  <w:t>Einen Computer (Mac oder Windows)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  <w:t>Ein Claude-Pro-Abo (~20-23 CHF/Monat) — die Gratis-Version reicht für Cowork nicht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  <w:t>Etwa 10 Minuten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Schritt für Schritt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Claude Desktop installieren: Gehe auf claude.ai/download und lade die Desktop-App für dein System. Installieren, öffnen, mit deinem Claude-Konto anmelden.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Cowork öffnen: In der App findest du den Cowork-Bereich. (Falls du ihn nicht siehst: prüfe, ob dein Pro-Abo aktiv ist.)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Notion verbinden (der „Connector" / Stecker): Einstellungen → Connectors → Notion auswählen → du wirst zu Notion geleitet → einloggen → freigeben, welche Seiten Claude sehen darf (mindestens dein Business-Brain + dein Privat-Bereich „Privat &amp; Familie"). Ab jetzt kann Claude in deinem Notion lesen.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Testen: Neuen Bot/Auftrag anlegen, frag z.B. „Was steht in meiner Notion-Wochenplanung?". Wenn er antwortet → Verbindung läuft. 🎉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Wichtig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  <w:t>Einmal eingerichtet, gilt für ALLE Bots (Cockpit, Haushalts-Helfer, Koch). Du verbindest Notion nicht jedes Mal neu.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  <w:t>Du gibst selbst frei, welche Seiten Claude sehen darf — er sieht nicht „dein ganzes Notion", nur was du freischaltest.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  <w:t>Deinen Business-Brief legst du einmal in die Bot-Anweisung (oder als Notion-Seite, die der Bot liest) — auch nicht jedes Mal neu.</w:t>
      </w:r>
    </w:p>
    <w:p>
      <w:pPr>
        <w:spacing w:before="360"/>
      </w:pPr>
      <w:r>
        <w:rPr>
          <w:rFonts w:ascii="Calibri" w:hAnsi="Calibri"/>
          <w:color w:val="7A8A95"/>
          <w:sz w:val="16"/>
        </w:rPr>
        <w:t>Mama-CEO · Säule 4 · Mum Life Balance — Patricia Ulmann · mumlifebalance.ch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