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31E" w:rsidRPr="00DD749C" w:rsidRDefault="006B7135" w:rsidP="00DD749C">
      <w:pPr>
        <w:pStyle w:val="Title"/>
        <w:pBdr>
          <w:bottom w:val="single" w:sz="4" w:space="1" w:color="auto"/>
        </w:pBdr>
        <w:rPr>
          <w:b/>
          <w:sz w:val="32"/>
        </w:rPr>
      </w:pPr>
      <w:r>
        <w:rPr>
          <w:b/>
          <w:sz w:val="32"/>
        </w:rPr>
        <w:t>Wind Disturbance Update</w:t>
      </w:r>
    </w:p>
    <w:p w:rsidR="0034731E" w:rsidRDefault="0034731E">
      <w:r>
        <w:t xml:space="preserve">LANDFIRE supports three </w:t>
      </w:r>
      <w:r w:rsidR="002968EC">
        <w:t xml:space="preserve">blowdown </w:t>
      </w:r>
      <w:r>
        <w:t>severity classes including low, moderate and high</w:t>
      </w:r>
      <w:r w:rsidR="002968EC">
        <w:t xml:space="preserve"> wind storm events</w:t>
      </w:r>
      <w:r>
        <w:t xml:space="preserve">. </w:t>
      </w:r>
      <w:r w:rsidR="00A4553C">
        <w:t xml:space="preserve">Wind disturbances only affect </w:t>
      </w:r>
      <w:proofErr w:type="spellStart"/>
      <w:r w:rsidR="00A4553C">
        <w:t>fuelbeds</w:t>
      </w:r>
      <w:proofErr w:type="spellEnd"/>
      <w:r w:rsidR="00A4553C">
        <w:t xml:space="preserve"> that have a tree canopy layer. </w:t>
      </w:r>
      <w:r w:rsidR="002968EC">
        <w:t xml:space="preserve">For our disturbance update rules, we reviewed the Gulf Coast Hurricane Photo Series </w:t>
      </w:r>
      <w:r w:rsidR="00305677">
        <w:t>(</w:t>
      </w:r>
      <w:proofErr w:type="spellStart"/>
      <w:r w:rsidR="005D6D15">
        <w:t>Vihnanek</w:t>
      </w:r>
      <w:proofErr w:type="spellEnd"/>
      <w:r w:rsidR="005D6D15">
        <w:t xml:space="preserve"> et al. 2009</w:t>
      </w:r>
      <w:r w:rsidR="00305677">
        <w:t xml:space="preserve">) and older Hurricane residue series (Wade et al. 1993) </w:t>
      </w:r>
      <w:r w:rsidR="002968EC">
        <w:t xml:space="preserve">to inform updates of eastern US </w:t>
      </w:r>
      <w:proofErr w:type="spellStart"/>
      <w:r w:rsidR="002968EC">
        <w:t>fuelbeds</w:t>
      </w:r>
      <w:proofErr w:type="spellEnd"/>
      <w:r w:rsidR="002968EC">
        <w:t xml:space="preserve"> and a range of published literature on western windstorm events</w:t>
      </w:r>
      <w:r w:rsidR="00FB084F">
        <w:t xml:space="preserve"> (</w:t>
      </w:r>
      <w:r w:rsidR="00FB084F" w:rsidRPr="00FB084F">
        <w:rPr>
          <w:highlight w:val="yellow"/>
        </w:rPr>
        <w:t>ADD REFS</w:t>
      </w:r>
      <w:r w:rsidR="00FB084F">
        <w:t>)</w:t>
      </w:r>
      <w:r w:rsidR="002968EC">
        <w:t>.</w:t>
      </w:r>
      <w:r w:rsidR="00A740AB">
        <w:t xml:space="preserve"> These decision rules are to be implemented based on the </w:t>
      </w:r>
      <w:proofErr w:type="spellStart"/>
      <w:r w:rsidR="00A740AB">
        <w:t>EVT_Fuels</w:t>
      </w:r>
      <w:proofErr w:type="spellEnd"/>
      <w:r w:rsidR="00A740AB">
        <w:t xml:space="preserve"> crosswalk to FCCS </w:t>
      </w:r>
      <w:proofErr w:type="spellStart"/>
      <w:r w:rsidR="00A740AB">
        <w:t>fuelbeds</w:t>
      </w:r>
      <w:proofErr w:type="spellEnd"/>
      <w:r w:rsidR="00A740AB">
        <w:t xml:space="preserve"> that was in place prior to the disturbance.</w:t>
      </w:r>
    </w:p>
    <w:p w:rsidR="0048773F" w:rsidRDefault="0048773F"/>
    <w:p w:rsidR="0048773F" w:rsidRDefault="00D2350D">
      <w:r>
        <w:t xml:space="preserve">Although LANDFIRE often changes EVT for recently disturbed pixels, we have decided </w:t>
      </w:r>
      <w:r w:rsidR="00F15F70">
        <w:t xml:space="preserve">not </w:t>
      </w:r>
      <w:r>
        <w:t>to change species and relative cover assignments for</w:t>
      </w:r>
      <w:r w:rsidR="0097433E">
        <w:t xml:space="preserve"> </w:t>
      </w:r>
      <w:proofErr w:type="spellStart"/>
      <w:r w:rsidR="0097433E">
        <w:t>fuelbeds</w:t>
      </w:r>
      <w:proofErr w:type="spellEnd"/>
      <w:r w:rsidR="0097433E">
        <w:t>. This would require specific assignments for each individual</w:t>
      </w:r>
      <w:r>
        <w:t xml:space="preserve"> </w:t>
      </w:r>
      <w:proofErr w:type="spellStart"/>
      <w:r>
        <w:t>fuelbed</w:t>
      </w:r>
      <w:proofErr w:type="spellEnd"/>
      <w:r>
        <w:t xml:space="preserve"> and would make it very difficult to auto-generate </w:t>
      </w:r>
      <w:proofErr w:type="spellStart"/>
      <w:r>
        <w:t>fuelbeds</w:t>
      </w:r>
      <w:proofErr w:type="spellEnd"/>
      <w:r>
        <w:t>.</w:t>
      </w:r>
    </w:p>
    <w:p w:rsidR="0034731E" w:rsidRDefault="0034731E"/>
    <w:p w:rsidR="0008528E" w:rsidRDefault="002968EC">
      <w:r>
        <w:t xml:space="preserve">LANDFIRE definitions (forest and savanna </w:t>
      </w:r>
      <w:proofErr w:type="spellStart"/>
      <w:r>
        <w:t>fuelbeds</w:t>
      </w:r>
      <w:proofErr w:type="spellEnd"/>
      <w:r>
        <w:t xml:space="preserve"> only)</w:t>
      </w:r>
    </w:p>
    <w:p w:rsidR="0008528E" w:rsidRDefault="002968EC" w:rsidP="00F15F70">
      <w:pPr>
        <w:pStyle w:val="ListParagraph"/>
        <w:numPr>
          <w:ilvl w:val="0"/>
          <w:numId w:val="3"/>
        </w:numPr>
      </w:pPr>
      <w:r>
        <w:t>Low severity: &lt; 25% of area affected</w:t>
      </w:r>
    </w:p>
    <w:p w:rsidR="0008528E" w:rsidRDefault="0008528E" w:rsidP="00F15F70">
      <w:pPr>
        <w:pStyle w:val="ListParagraph"/>
        <w:numPr>
          <w:ilvl w:val="0"/>
          <w:numId w:val="3"/>
        </w:numPr>
      </w:pPr>
      <w:r>
        <w:t xml:space="preserve">Moderate severity: &gt;25 to &lt; 75% </w:t>
      </w:r>
      <w:r w:rsidR="002968EC">
        <w:t xml:space="preserve">area affected </w:t>
      </w:r>
    </w:p>
    <w:p w:rsidR="0008528E" w:rsidRDefault="0008528E" w:rsidP="00F15F70">
      <w:pPr>
        <w:pStyle w:val="ListParagraph"/>
        <w:numPr>
          <w:ilvl w:val="0"/>
          <w:numId w:val="3"/>
        </w:numPr>
      </w:pPr>
      <w:r>
        <w:t xml:space="preserve">High severity: &gt;75% </w:t>
      </w:r>
      <w:r w:rsidR="002968EC">
        <w:t>affected</w:t>
      </w:r>
      <w:r>
        <w:t>.</w:t>
      </w:r>
    </w:p>
    <w:p w:rsidR="0008528E" w:rsidRDefault="0008528E"/>
    <w:p w:rsidR="0008528E" w:rsidRDefault="0008528E">
      <w:r>
        <w:t>Time since disturbance:</w:t>
      </w:r>
    </w:p>
    <w:p w:rsidR="0008528E" w:rsidRDefault="0048773F" w:rsidP="00F15F70">
      <w:pPr>
        <w:pStyle w:val="ListParagraph"/>
        <w:numPr>
          <w:ilvl w:val="0"/>
          <w:numId w:val="4"/>
        </w:numPr>
      </w:pPr>
      <w:r>
        <w:t xml:space="preserve">Step </w:t>
      </w:r>
      <w:r w:rsidR="0008528E">
        <w:t>1: Immediately post disturbance</w:t>
      </w:r>
    </w:p>
    <w:p w:rsidR="0008528E" w:rsidRDefault="0048773F" w:rsidP="00F15F70">
      <w:pPr>
        <w:pStyle w:val="ListParagraph"/>
        <w:numPr>
          <w:ilvl w:val="0"/>
          <w:numId w:val="4"/>
        </w:numPr>
      </w:pPr>
      <w:r>
        <w:t>Step 2</w:t>
      </w:r>
      <w:r w:rsidR="0008528E">
        <w:t>: 2-5 years post disturbance – second growing season</w:t>
      </w:r>
    </w:p>
    <w:p w:rsidR="0008528E" w:rsidRDefault="0048773F" w:rsidP="00F15F70">
      <w:pPr>
        <w:pStyle w:val="ListParagraph"/>
        <w:numPr>
          <w:ilvl w:val="0"/>
          <w:numId w:val="4"/>
        </w:numPr>
      </w:pPr>
      <w:r>
        <w:t>Step 3</w:t>
      </w:r>
      <w:r w:rsidR="0008528E">
        <w:t xml:space="preserve">: 5-10 years post disturbance. </w:t>
      </w:r>
    </w:p>
    <w:p w:rsidR="0008528E" w:rsidRDefault="0008528E"/>
    <w:p w:rsidR="0008528E" w:rsidRDefault="0008528E">
      <w:r>
        <w:t>Because the SE and Hawaii have much faster recovery rates</w:t>
      </w:r>
      <w:r w:rsidR="0097433E">
        <w:t xml:space="preserve"> due to high productivity and rapid vegetation growth</w:t>
      </w:r>
      <w:r>
        <w:t>:</w:t>
      </w:r>
    </w:p>
    <w:p w:rsidR="0008528E" w:rsidRDefault="0008528E" w:rsidP="00F15F70">
      <w:pPr>
        <w:pStyle w:val="ListParagraph"/>
        <w:numPr>
          <w:ilvl w:val="0"/>
          <w:numId w:val="5"/>
        </w:numPr>
      </w:pPr>
      <w:r>
        <w:t xml:space="preserve">2: 0-3 years post disturbance </w:t>
      </w:r>
    </w:p>
    <w:p w:rsidR="0008528E" w:rsidRDefault="0008528E" w:rsidP="00F15F70">
      <w:pPr>
        <w:pStyle w:val="ListParagraph"/>
        <w:numPr>
          <w:ilvl w:val="0"/>
          <w:numId w:val="5"/>
        </w:numPr>
      </w:pPr>
      <w:r>
        <w:t>3: 3-10 years post disturbance</w:t>
      </w:r>
    </w:p>
    <w:p w:rsidR="0008528E" w:rsidRDefault="0008528E"/>
    <w:tbl>
      <w:tblPr>
        <w:tblW w:w="3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960"/>
        <w:gridCol w:w="960"/>
      </w:tblGrid>
      <w:tr w:rsidR="00793851" w:rsidRPr="00305677" w:rsidTr="00793851">
        <w:trPr>
          <w:trHeight w:val="300"/>
        </w:trPr>
        <w:tc>
          <w:tcPr>
            <w:tcW w:w="1860" w:type="dxa"/>
            <w:shd w:val="clear" w:color="auto" w:fill="auto"/>
            <w:noWrap/>
            <w:vAlign w:val="bottom"/>
          </w:tcPr>
          <w:p w:rsidR="00793851" w:rsidRPr="00305677" w:rsidRDefault="00793851" w:rsidP="00305677">
            <w:pPr>
              <w:rPr>
                <w:rFonts w:ascii="Calibri" w:eastAsia="Times New Roman" w:hAnsi="Calibri" w:cs="Calibri"/>
                <w:b/>
                <w:color w:val="000000"/>
              </w:rPr>
            </w:pPr>
            <w:r w:rsidRPr="00305677">
              <w:rPr>
                <w:rFonts w:ascii="Calibri" w:eastAsia="Times New Roman" w:hAnsi="Calibri" w:cs="Calibri"/>
                <w:b/>
                <w:color w:val="000000"/>
              </w:rPr>
              <w:t>Severity</w:t>
            </w:r>
          </w:p>
        </w:tc>
        <w:tc>
          <w:tcPr>
            <w:tcW w:w="960" w:type="dxa"/>
            <w:shd w:val="clear" w:color="auto" w:fill="auto"/>
            <w:noWrap/>
            <w:vAlign w:val="bottom"/>
          </w:tcPr>
          <w:p w:rsidR="00793851" w:rsidRPr="00305677" w:rsidRDefault="00793851" w:rsidP="00305677">
            <w:pPr>
              <w:jc w:val="right"/>
              <w:rPr>
                <w:rFonts w:ascii="Calibri" w:eastAsia="Times New Roman" w:hAnsi="Calibri" w:cs="Calibri"/>
                <w:b/>
                <w:color w:val="000000"/>
              </w:rPr>
            </w:pPr>
            <w:r w:rsidRPr="00305677">
              <w:rPr>
                <w:rFonts w:ascii="Calibri" w:eastAsia="Times New Roman" w:hAnsi="Calibri" w:cs="Calibri"/>
                <w:b/>
                <w:color w:val="000000"/>
              </w:rPr>
              <w:t xml:space="preserve">Time </w:t>
            </w:r>
          </w:p>
        </w:tc>
        <w:tc>
          <w:tcPr>
            <w:tcW w:w="960" w:type="dxa"/>
            <w:shd w:val="clear" w:color="auto" w:fill="auto"/>
            <w:noWrap/>
            <w:vAlign w:val="bottom"/>
          </w:tcPr>
          <w:p w:rsidR="00793851" w:rsidRPr="00305677" w:rsidRDefault="00793851" w:rsidP="00305677">
            <w:pPr>
              <w:jc w:val="right"/>
              <w:rPr>
                <w:rFonts w:ascii="Calibri" w:eastAsia="Times New Roman" w:hAnsi="Calibri" w:cs="Calibri"/>
                <w:b/>
                <w:color w:val="000000"/>
              </w:rPr>
            </w:pPr>
            <w:r w:rsidRPr="00305677">
              <w:rPr>
                <w:rFonts w:ascii="Calibri" w:eastAsia="Times New Roman" w:hAnsi="Calibri" w:cs="Calibri"/>
                <w:b/>
                <w:color w:val="000000"/>
              </w:rPr>
              <w:t>Code</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Calibri" w:eastAsia="Times New Roman" w:hAnsi="Calibri" w:cs="Calibri"/>
                <w:color w:val="000000"/>
              </w:rPr>
            </w:pPr>
            <w:r w:rsidRPr="00305677">
              <w:rPr>
                <w:rFonts w:ascii="Calibri" w:eastAsia="Times New Roman" w:hAnsi="Calibri" w:cs="Calibri"/>
                <w:color w:val="000000"/>
              </w:rPr>
              <w:t>Low Severity</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1</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411</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Times New Roman" w:eastAsia="Times New Roman" w:hAnsi="Times New Roman" w:cs="Times New Roman"/>
                <w:sz w:val="20"/>
                <w:szCs w:val="20"/>
              </w:rPr>
            </w:pP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2</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412</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Times New Roman" w:eastAsia="Times New Roman" w:hAnsi="Times New Roman" w:cs="Times New Roman"/>
                <w:sz w:val="20"/>
                <w:szCs w:val="20"/>
              </w:rPr>
            </w:pP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3</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413</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Calibri" w:eastAsia="Times New Roman" w:hAnsi="Calibri" w:cs="Calibri"/>
                <w:color w:val="000000"/>
              </w:rPr>
            </w:pPr>
            <w:r w:rsidRPr="00305677">
              <w:rPr>
                <w:rFonts w:ascii="Calibri" w:eastAsia="Times New Roman" w:hAnsi="Calibri" w:cs="Calibri"/>
                <w:color w:val="000000"/>
              </w:rPr>
              <w:t>Moderate Severity</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1</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421</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Times New Roman" w:eastAsia="Times New Roman" w:hAnsi="Times New Roman" w:cs="Times New Roman"/>
                <w:sz w:val="20"/>
                <w:szCs w:val="20"/>
              </w:rPr>
            </w:pP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2</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422</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Times New Roman" w:eastAsia="Times New Roman" w:hAnsi="Times New Roman" w:cs="Times New Roman"/>
                <w:sz w:val="20"/>
                <w:szCs w:val="20"/>
              </w:rPr>
            </w:pP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3</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423</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Calibri" w:eastAsia="Times New Roman" w:hAnsi="Calibri" w:cs="Calibri"/>
                <w:color w:val="000000"/>
              </w:rPr>
            </w:pPr>
            <w:r w:rsidRPr="00305677">
              <w:rPr>
                <w:rFonts w:ascii="Calibri" w:eastAsia="Times New Roman" w:hAnsi="Calibri" w:cs="Calibri"/>
                <w:color w:val="000000"/>
              </w:rPr>
              <w:t>High Severity</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1</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431</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Times New Roman" w:eastAsia="Times New Roman" w:hAnsi="Times New Roman" w:cs="Times New Roman"/>
                <w:sz w:val="20"/>
                <w:szCs w:val="20"/>
              </w:rPr>
            </w:pP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2</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432</w:t>
            </w:r>
          </w:p>
        </w:tc>
      </w:tr>
      <w:tr w:rsidR="00793851" w:rsidRPr="00305677" w:rsidTr="00793851">
        <w:trPr>
          <w:trHeight w:val="300"/>
        </w:trPr>
        <w:tc>
          <w:tcPr>
            <w:tcW w:w="1860" w:type="dxa"/>
            <w:shd w:val="clear" w:color="auto" w:fill="auto"/>
            <w:noWrap/>
            <w:vAlign w:val="bottom"/>
            <w:hideMark/>
          </w:tcPr>
          <w:p w:rsidR="00793851" w:rsidRPr="00305677" w:rsidRDefault="00793851" w:rsidP="00305677">
            <w:pPr>
              <w:rPr>
                <w:rFonts w:ascii="Times New Roman" w:eastAsia="Times New Roman" w:hAnsi="Times New Roman" w:cs="Times New Roman"/>
                <w:sz w:val="20"/>
                <w:szCs w:val="20"/>
              </w:rPr>
            </w:pP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3</w:t>
            </w:r>
          </w:p>
        </w:tc>
        <w:tc>
          <w:tcPr>
            <w:tcW w:w="960" w:type="dxa"/>
            <w:shd w:val="clear" w:color="auto" w:fill="auto"/>
            <w:noWrap/>
            <w:vAlign w:val="bottom"/>
            <w:hideMark/>
          </w:tcPr>
          <w:p w:rsidR="00793851" w:rsidRPr="00305677" w:rsidRDefault="00793851" w:rsidP="00305677">
            <w:pPr>
              <w:jc w:val="right"/>
              <w:rPr>
                <w:rFonts w:ascii="Calibri" w:eastAsia="Times New Roman" w:hAnsi="Calibri" w:cs="Calibri"/>
                <w:color w:val="000000"/>
              </w:rPr>
            </w:pPr>
            <w:r w:rsidRPr="00305677">
              <w:rPr>
                <w:rFonts w:ascii="Calibri" w:eastAsia="Times New Roman" w:hAnsi="Calibri" w:cs="Calibri"/>
                <w:color w:val="000000"/>
              </w:rPr>
              <w:t>433</w:t>
            </w:r>
          </w:p>
        </w:tc>
      </w:tr>
    </w:tbl>
    <w:p w:rsidR="00305677" w:rsidRDefault="00305677"/>
    <w:p w:rsidR="005D6D15" w:rsidRPr="005D6D15" w:rsidRDefault="000C5F8A">
      <w:pPr>
        <w:rPr>
          <w:rFonts w:cstheme="minorHAnsi"/>
          <w:color w:val="000000"/>
          <w:sz w:val="20"/>
          <w:szCs w:val="20"/>
        </w:rPr>
      </w:pPr>
      <w:proofErr w:type="spellStart"/>
      <w:r w:rsidRPr="005D6D15">
        <w:rPr>
          <w:rStyle w:val="Strong"/>
          <w:rFonts w:cstheme="minorHAnsi"/>
          <w:b w:val="0"/>
          <w:color w:val="000000"/>
          <w:sz w:val="20"/>
          <w:szCs w:val="20"/>
        </w:rPr>
        <w:t>Vihnanek</w:t>
      </w:r>
      <w:proofErr w:type="spellEnd"/>
      <w:r w:rsidRPr="005D6D15">
        <w:rPr>
          <w:rStyle w:val="Strong"/>
          <w:rFonts w:cstheme="minorHAnsi"/>
          <w:b w:val="0"/>
          <w:color w:val="000000"/>
          <w:sz w:val="20"/>
          <w:szCs w:val="20"/>
        </w:rPr>
        <w:t xml:space="preserve">, R.E., </w:t>
      </w:r>
      <w:proofErr w:type="spellStart"/>
      <w:r w:rsidRPr="005D6D15">
        <w:rPr>
          <w:rStyle w:val="Strong"/>
          <w:rFonts w:cstheme="minorHAnsi"/>
          <w:b w:val="0"/>
          <w:color w:val="000000"/>
          <w:sz w:val="20"/>
          <w:szCs w:val="20"/>
        </w:rPr>
        <w:t>Balog</w:t>
      </w:r>
      <w:proofErr w:type="spellEnd"/>
      <w:r w:rsidRPr="005D6D15">
        <w:rPr>
          <w:rStyle w:val="Strong"/>
          <w:rFonts w:cstheme="minorHAnsi"/>
          <w:b w:val="0"/>
          <w:color w:val="000000"/>
          <w:sz w:val="20"/>
          <w:szCs w:val="20"/>
        </w:rPr>
        <w:t xml:space="preserve">, C.S., Wright, C.S., </w:t>
      </w:r>
      <w:proofErr w:type="spellStart"/>
      <w:r w:rsidRPr="005D6D15">
        <w:rPr>
          <w:rStyle w:val="Strong"/>
          <w:rFonts w:cstheme="minorHAnsi"/>
          <w:b w:val="0"/>
          <w:color w:val="000000"/>
          <w:sz w:val="20"/>
          <w:szCs w:val="20"/>
        </w:rPr>
        <w:t>Ottmar</w:t>
      </w:r>
      <w:proofErr w:type="spellEnd"/>
      <w:r w:rsidRPr="005D6D15">
        <w:rPr>
          <w:rStyle w:val="Strong"/>
          <w:rFonts w:cstheme="minorHAnsi"/>
          <w:b w:val="0"/>
          <w:color w:val="000000"/>
          <w:sz w:val="20"/>
          <w:szCs w:val="20"/>
        </w:rPr>
        <w:t>, R.D., Kelly, J.W. 2009.</w:t>
      </w:r>
      <w:r w:rsidRPr="005D6D15">
        <w:rPr>
          <w:rStyle w:val="apple-converted-space"/>
          <w:rFonts w:cstheme="minorHAnsi"/>
          <w:b/>
          <w:bCs/>
          <w:color w:val="000000"/>
          <w:sz w:val="20"/>
          <w:szCs w:val="20"/>
        </w:rPr>
        <w:t> </w:t>
      </w:r>
      <w:r w:rsidRPr="005D6D15">
        <w:rPr>
          <w:rFonts w:cstheme="minorHAnsi"/>
          <w:color w:val="000000"/>
          <w:sz w:val="20"/>
          <w:szCs w:val="20"/>
        </w:rPr>
        <w:t>Stereo photo series for quantifying natural fuels. Volume XII: Post-hurricane fuels in forests of the Southeast United States. Gen. Tech. Rep. PNW-GTR-803. Portland, OR: U.S. Department of Agriculture, Forest Service, Pacific Northwest Research Station. 53 p.</w:t>
      </w:r>
    </w:p>
    <w:p w:rsidR="005D6D15" w:rsidRPr="005D6D15" w:rsidRDefault="005D6D15">
      <w:pPr>
        <w:rPr>
          <w:rFonts w:cstheme="minorHAnsi"/>
          <w:color w:val="000000"/>
          <w:sz w:val="20"/>
          <w:szCs w:val="20"/>
        </w:rPr>
      </w:pPr>
    </w:p>
    <w:p w:rsidR="005D6D15" w:rsidRPr="00E179E7" w:rsidRDefault="005D6D15" w:rsidP="005D6D15">
      <w:r w:rsidRPr="005D6D15">
        <w:rPr>
          <w:rFonts w:cstheme="minorHAnsi"/>
          <w:sz w:val="20"/>
          <w:szCs w:val="20"/>
        </w:rPr>
        <w:t xml:space="preserve">Wade et.al. 1993. </w:t>
      </w:r>
      <w:r w:rsidRPr="005D6D15">
        <w:rPr>
          <w:rStyle w:val="Strong"/>
          <w:rFonts w:cstheme="minorHAnsi"/>
          <w:b w:val="0"/>
          <w:sz w:val="20"/>
          <w:szCs w:val="20"/>
        </w:rPr>
        <w:t>Photo Series for Estimating Post-Hurricane Residues and Fire Behavior in Southern Pine</w:t>
      </w:r>
      <w:r w:rsidRPr="005D6D15">
        <w:rPr>
          <w:rFonts w:cstheme="minorHAnsi"/>
          <w:sz w:val="20"/>
          <w:szCs w:val="20"/>
        </w:rPr>
        <w:t>. USDA Forest Service GTR SE-82</w:t>
      </w:r>
      <w:r w:rsidRPr="00E179E7">
        <w:t>.</w:t>
      </w:r>
    </w:p>
    <w:p w:rsidR="007977E6" w:rsidRPr="005D3182" w:rsidRDefault="007977E6">
      <w:pPr>
        <w:rPr>
          <w:b/>
          <w:u w:val="single"/>
        </w:rPr>
      </w:pPr>
      <w:r w:rsidRPr="005D3182">
        <w:rPr>
          <w:b/>
          <w:u w:val="single"/>
        </w:rPr>
        <w:lastRenderedPageBreak/>
        <w:t>Canopy updates</w:t>
      </w:r>
      <w:r w:rsidR="00FA0C45" w:rsidRPr="005D3182">
        <w:rPr>
          <w:b/>
          <w:u w:val="single"/>
        </w:rPr>
        <w:t xml:space="preserve"> (for forested </w:t>
      </w:r>
      <w:proofErr w:type="spellStart"/>
      <w:r w:rsidR="00FA0C45" w:rsidRPr="005D3182">
        <w:rPr>
          <w:b/>
          <w:u w:val="single"/>
        </w:rPr>
        <w:t>fuelbeds</w:t>
      </w:r>
      <w:proofErr w:type="spellEnd"/>
      <w:r w:rsidR="00FA0C45" w:rsidRPr="005D3182">
        <w:rPr>
          <w:b/>
          <w:u w:val="single"/>
        </w:rPr>
        <w:t>)</w:t>
      </w:r>
    </w:p>
    <w:p w:rsidR="005D3182" w:rsidRDefault="005D3182">
      <w:pPr>
        <w:rPr>
          <w:u w:val="single"/>
        </w:rPr>
      </w:pPr>
    </w:p>
    <w:p w:rsidR="00A5117F" w:rsidRPr="005D3182" w:rsidRDefault="00783600">
      <w:pPr>
        <w:rPr>
          <w:u w:val="single"/>
        </w:rPr>
      </w:pPr>
      <w:r>
        <w:rPr>
          <w:u w:val="single"/>
        </w:rPr>
        <w:t>4</w:t>
      </w:r>
      <w:r w:rsidR="005D3182">
        <w:rPr>
          <w:u w:val="single"/>
        </w:rPr>
        <w:t xml:space="preserve">11: </w:t>
      </w:r>
      <w:r w:rsidR="0008528E" w:rsidRPr="005D3182">
        <w:rPr>
          <w:u w:val="single"/>
        </w:rPr>
        <w:t>Low</w:t>
      </w:r>
      <w:r w:rsidR="005D3182">
        <w:rPr>
          <w:u w:val="single"/>
        </w:rPr>
        <w:t xml:space="preserve"> Severity T</w:t>
      </w:r>
      <w:r w:rsidR="0008528E" w:rsidRPr="005D3182">
        <w:rPr>
          <w:u w:val="single"/>
        </w:rPr>
        <w:t xml:space="preserve">ime </w:t>
      </w:r>
      <w:r w:rsidR="005D3182">
        <w:rPr>
          <w:u w:val="single"/>
        </w:rPr>
        <w:t>S</w:t>
      </w:r>
      <w:r w:rsidR="002968EC">
        <w:rPr>
          <w:u w:val="single"/>
        </w:rPr>
        <w:t>tep 1 (immediately post wind event</w:t>
      </w:r>
      <w:r w:rsidR="0008528E" w:rsidRPr="005D3182">
        <w:rPr>
          <w:u w:val="single"/>
        </w:rPr>
        <w:t>)</w:t>
      </w:r>
      <w:r w:rsidR="00A5117F" w:rsidRPr="005D3182">
        <w:rPr>
          <w:u w:val="single"/>
        </w:rPr>
        <w:t>:</w:t>
      </w:r>
    </w:p>
    <w:p w:rsidR="009F750D" w:rsidRDefault="009F750D" w:rsidP="009F750D">
      <w:pPr>
        <w:pStyle w:val="ListParagraph"/>
        <w:numPr>
          <w:ilvl w:val="0"/>
          <w:numId w:val="1"/>
        </w:numPr>
      </w:pPr>
      <w:r>
        <w:t xml:space="preserve">15% of </w:t>
      </w:r>
      <w:proofErr w:type="spellStart"/>
      <w:r>
        <w:t>overstory</w:t>
      </w:r>
      <w:proofErr w:type="spellEnd"/>
      <w:r>
        <w:t xml:space="preserve"> and </w:t>
      </w:r>
      <w:proofErr w:type="spellStart"/>
      <w:r>
        <w:t>midstory</w:t>
      </w:r>
      <w:proofErr w:type="spellEnd"/>
      <w:r>
        <w:t xml:space="preserve"> trees fall. Changes include a 15% reduction in total canopy cover and 15% reduction in </w:t>
      </w:r>
      <w:proofErr w:type="spellStart"/>
      <w:r>
        <w:t>overstory</w:t>
      </w:r>
      <w:proofErr w:type="spellEnd"/>
      <w:r>
        <w:t xml:space="preserve"> and </w:t>
      </w:r>
      <w:proofErr w:type="spellStart"/>
      <w:r>
        <w:t>midstory</w:t>
      </w:r>
      <w:proofErr w:type="spellEnd"/>
      <w:r>
        <w:t xml:space="preserve"> tree cover and density.</w:t>
      </w:r>
    </w:p>
    <w:p w:rsidR="009F750D" w:rsidRDefault="009F750D" w:rsidP="009F750D">
      <w:pPr>
        <w:pStyle w:val="ListParagraph"/>
        <w:numPr>
          <w:ilvl w:val="0"/>
          <w:numId w:val="1"/>
        </w:numPr>
      </w:pPr>
      <w:r>
        <w:t>Height</w:t>
      </w:r>
      <w:r w:rsidR="00FB084F">
        <w:t>, HLC,</w:t>
      </w:r>
      <w:r>
        <w:t xml:space="preserve"> and DBH are stand averages and are assumed to not change. </w:t>
      </w:r>
    </w:p>
    <w:p w:rsidR="009B714C" w:rsidRDefault="009B714C" w:rsidP="009F750D">
      <w:pPr>
        <w:pStyle w:val="ListParagraph"/>
        <w:numPr>
          <w:ilvl w:val="0"/>
          <w:numId w:val="1"/>
        </w:numPr>
      </w:pPr>
      <w:r>
        <w:t>15% reduction in snag density for all snag classes.</w:t>
      </w:r>
    </w:p>
    <w:p w:rsidR="007977E6" w:rsidRDefault="00D240E9" w:rsidP="00D240E9">
      <w:pPr>
        <w:tabs>
          <w:tab w:val="left" w:pos="3945"/>
        </w:tabs>
      </w:pPr>
      <w:r>
        <w:tab/>
      </w:r>
    </w:p>
    <w:p w:rsidR="0008528E" w:rsidRPr="005D3182" w:rsidRDefault="00783600" w:rsidP="005D3182">
      <w:pPr>
        <w:rPr>
          <w:u w:val="single"/>
        </w:rPr>
      </w:pPr>
      <w:r>
        <w:rPr>
          <w:u w:val="single"/>
        </w:rPr>
        <w:t>4</w:t>
      </w:r>
      <w:r w:rsidR="005D3182">
        <w:rPr>
          <w:u w:val="single"/>
        </w:rPr>
        <w:t>12: Low severity Time S</w:t>
      </w:r>
      <w:r w:rsidR="000C5AEC" w:rsidRPr="005D3182">
        <w:rPr>
          <w:u w:val="single"/>
        </w:rPr>
        <w:t>tep 2 (</w:t>
      </w:r>
      <w:r w:rsidR="0008528E" w:rsidRPr="005D3182">
        <w:rPr>
          <w:u w:val="single"/>
        </w:rPr>
        <w:t xml:space="preserve">2-5 years post </w:t>
      </w:r>
      <w:r w:rsidR="00A740AB">
        <w:rPr>
          <w:u w:val="single"/>
        </w:rPr>
        <w:t>wind</w:t>
      </w:r>
      <w:r w:rsidR="0008528E" w:rsidRPr="005D3182">
        <w:rPr>
          <w:u w:val="single"/>
        </w:rPr>
        <w:t xml:space="preserve"> or 0-3 years for Hawaii and SE US)</w:t>
      </w:r>
    </w:p>
    <w:p w:rsidR="005D3182" w:rsidRPr="009F750D" w:rsidRDefault="009F750D" w:rsidP="009F750D">
      <w:pPr>
        <w:pStyle w:val="ListParagraph"/>
        <w:numPr>
          <w:ilvl w:val="0"/>
          <w:numId w:val="1"/>
        </w:numPr>
        <w:rPr>
          <w:i/>
        </w:rPr>
      </w:pPr>
      <w:r>
        <w:t>No additional change.</w:t>
      </w:r>
    </w:p>
    <w:p w:rsidR="009F750D" w:rsidRDefault="009F750D" w:rsidP="009F750D">
      <w:pPr>
        <w:pStyle w:val="ListParagraph"/>
        <w:rPr>
          <w:i/>
        </w:rPr>
      </w:pPr>
    </w:p>
    <w:p w:rsidR="005D3182" w:rsidRPr="005D3182" w:rsidRDefault="00783600" w:rsidP="005D3182">
      <w:pPr>
        <w:rPr>
          <w:u w:val="single"/>
        </w:rPr>
      </w:pPr>
      <w:r>
        <w:rPr>
          <w:u w:val="single"/>
        </w:rPr>
        <w:t>4</w:t>
      </w:r>
      <w:r w:rsidR="005D3182">
        <w:rPr>
          <w:u w:val="single"/>
        </w:rPr>
        <w:t xml:space="preserve">13: </w:t>
      </w:r>
      <w:r w:rsidR="005D3182" w:rsidRPr="005D3182">
        <w:rPr>
          <w:u w:val="single"/>
        </w:rPr>
        <w:t xml:space="preserve">Low severity </w:t>
      </w:r>
      <w:r w:rsidR="005D3182">
        <w:rPr>
          <w:u w:val="single"/>
        </w:rPr>
        <w:t>Time S</w:t>
      </w:r>
      <w:r w:rsidR="005D3182" w:rsidRPr="005D3182">
        <w:rPr>
          <w:u w:val="single"/>
        </w:rPr>
        <w:t xml:space="preserve">tep 3 (5-10 years post </w:t>
      </w:r>
      <w:r w:rsidR="00A740AB">
        <w:rPr>
          <w:u w:val="single"/>
        </w:rPr>
        <w:t>wind</w:t>
      </w:r>
      <w:r w:rsidR="005D3182" w:rsidRPr="005D3182">
        <w:rPr>
          <w:u w:val="single"/>
        </w:rPr>
        <w:t xml:space="preserve"> or 3-10 years for Hawaii and SE US)</w:t>
      </w:r>
    </w:p>
    <w:p w:rsidR="009F750D" w:rsidRPr="009F750D" w:rsidRDefault="009F750D" w:rsidP="009F750D">
      <w:pPr>
        <w:pStyle w:val="ListParagraph"/>
        <w:numPr>
          <w:ilvl w:val="0"/>
          <w:numId w:val="1"/>
        </w:numPr>
        <w:rPr>
          <w:i/>
        </w:rPr>
      </w:pPr>
      <w:r>
        <w:t>No additional change.</w:t>
      </w:r>
    </w:p>
    <w:p w:rsidR="005D3182" w:rsidRDefault="005D3182" w:rsidP="005D3182">
      <w:pPr>
        <w:pStyle w:val="ListParagraph"/>
      </w:pPr>
    </w:p>
    <w:p w:rsidR="00A5117F" w:rsidRPr="005D3182" w:rsidRDefault="00783600">
      <w:pPr>
        <w:rPr>
          <w:u w:val="single"/>
        </w:rPr>
      </w:pPr>
      <w:r>
        <w:rPr>
          <w:u w:val="single"/>
        </w:rPr>
        <w:t>4</w:t>
      </w:r>
      <w:r w:rsidR="005D3182" w:rsidRPr="005D3182">
        <w:rPr>
          <w:u w:val="single"/>
        </w:rPr>
        <w:t>21: Moderate Severity Time Step 1</w:t>
      </w:r>
      <w:r w:rsidR="005D3182">
        <w:rPr>
          <w:u w:val="single"/>
        </w:rPr>
        <w:t xml:space="preserve"> </w:t>
      </w:r>
      <w:r w:rsidR="002968EC">
        <w:rPr>
          <w:u w:val="single"/>
        </w:rPr>
        <w:t>(immediately post wind event</w:t>
      </w:r>
      <w:r w:rsidR="005D3182" w:rsidRPr="005D3182">
        <w:rPr>
          <w:u w:val="single"/>
        </w:rPr>
        <w:t>):</w:t>
      </w:r>
    </w:p>
    <w:p w:rsidR="009F750D" w:rsidRDefault="009F750D" w:rsidP="009F750D">
      <w:pPr>
        <w:pStyle w:val="ListParagraph"/>
        <w:numPr>
          <w:ilvl w:val="0"/>
          <w:numId w:val="1"/>
        </w:numPr>
      </w:pPr>
      <w:r>
        <w:t xml:space="preserve">45% of </w:t>
      </w:r>
      <w:proofErr w:type="spellStart"/>
      <w:r>
        <w:t>overstory</w:t>
      </w:r>
      <w:proofErr w:type="spellEnd"/>
      <w:r>
        <w:t xml:space="preserve"> and </w:t>
      </w:r>
      <w:proofErr w:type="spellStart"/>
      <w:r>
        <w:t>midstory</w:t>
      </w:r>
      <w:proofErr w:type="spellEnd"/>
      <w:r>
        <w:t xml:space="preserve"> trees fall. Changes include a 45% reduction in total canopy cover and 45% reduction in </w:t>
      </w:r>
      <w:proofErr w:type="spellStart"/>
      <w:r>
        <w:t>overstory</w:t>
      </w:r>
      <w:proofErr w:type="spellEnd"/>
      <w:r>
        <w:t xml:space="preserve"> and </w:t>
      </w:r>
      <w:proofErr w:type="spellStart"/>
      <w:r>
        <w:t>midstory</w:t>
      </w:r>
      <w:proofErr w:type="spellEnd"/>
      <w:r>
        <w:t xml:space="preserve"> tree cover and density.</w:t>
      </w:r>
    </w:p>
    <w:p w:rsidR="009F750D" w:rsidRDefault="009F750D" w:rsidP="009F750D">
      <w:pPr>
        <w:pStyle w:val="ListParagraph"/>
        <w:numPr>
          <w:ilvl w:val="0"/>
          <w:numId w:val="1"/>
        </w:numPr>
      </w:pPr>
      <w:r>
        <w:t>Height</w:t>
      </w:r>
      <w:r w:rsidR="00FB084F">
        <w:t>, HLC</w:t>
      </w:r>
      <w:r>
        <w:t xml:space="preserve"> and DBH are stand averages and are assumed to not change. </w:t>
      </w:r>
    </w:p>
    <w:p w:rsidR="009B714C" w:rsidRDefault="009B714C" w:rsidP="009F750D">
      <w:pPr>
        <w:pStyle w:val="ListParagraph"/>
        <w:numPr>
          <w:ilvl w:val="0"/>
          <w:numId w:val="1"/>
        </w:numPr>
      </w:pPr>
      <w:r>
        <w:t>45% reduction in snag density for all snag classes.</w:t>
      </w:r>
    </w:p>
    <w:p w:rsidR="00D240E9" w:rsidRDefault="00D240E9" w:rsidP="00D240E9">
      <w:pPr>
        <w:pStyle w:val="ListParagraph"/>
      </w:pPr>
    </w:p>
    <w:p w:rsidR="005D3182" w:rsidRPr="005D3182" w:rsidRDefault="00783600" w:rsidP="005D3182">
      <w:pPr>
        <w:rPr>
          <w:u w:val="single"/>
        </w:rPr>
      </w:pPr>
      <w:r>
        <w:rPr>
          <w:u w:val="single"/>
        </w:rPr>
        <w:t>422</w:t>
      </w:r>
      <w:r w:rsidR="005D3182" w:rsidRPr="005D3182">
        <w:rPr>
          <w:u w:val="single"/>
        </w:rPr>
        <w:t xml:space="preserve">: Moderate Severity Time Step </w:t>
      </w:r>
      <w:r w:rsidR="005D3182">
        <w:rPr>
          <w:u w:val="single"/>
        </w:rPr>
        <w:t>2</w:t>
      </w:r>
      <w:r w:rsidR="00BF3060">
        <w:rPr>
          <w:u w:val="single"/>
        </w:rPr>
        <w:t xml:space="preserve"> </w:t>
      </w:r>
      <w:r w:rsidR="005D3182" w:rsidRPr="005D3182">
        <w:rPr>
          <w:u w:val="single"/>
        </w:rPr>
        <w:t xml:space="preserve">(2-5 years post </w:t>
      </w:r>
      <w:r w:rsidR="00A740AB">
        <w:rPr>
          <w:u w:val="single"/>
        </w:rPr>
        <w:t>wind</w:t>
      </w:r>
      <w:r w:rsidR="005D3182" w:rsidRPr="005D3182">
        <w:rPr>
          <w:u w:val="single"/>
        </w:rPr>
        <w:t xml:space="preserve"> or 0-3 years for Hawaii and SE US)</w:t>
      </w:r>
    </w:p>
    <w:p w:rsidR="00D2350D" w:rsidRDefault="009F750D" w:rsidP="009F750D">
      <w:pPr>
        <w:pStyle w:val="ListParagraph"/>
        <w:numPr>
          <w:ilvl w:val="0"/>
          <w:numId w:val="6"/>
        </w:numPr>
      </w:pPr>
      <w:r>
        <w:t>No additional change</w:t>
      </w:r>
    </w:p>
    <w:p w:rsidR="009F750D" w:rsidRDefault="009F750D">
      <w:pPr>
        <w:rPr>
          <w:u w:val="single"/>
        </w:rPr>
      </w:pPr>
    </w:p>
    <w:p w:rsidR="005D3182" w:rsidRPr="00D2350D" w:rsidRDefault="00783600">
      <w:pPr>
        <w:rPr>
          <w:u w:val="single"/>
        </w:rPr>
      </w:pPr>
      <w:r>
        <w:rPr>
          <w:u w:val="single"/>
        </w:rPr>
        <w:t>423</w:t>
      </w:r>
      <w:r w:rsidR="00052DCC" w:rsidRPr="00D2350D">
        <w:rPr>
          <w:u w:val="single"/>
        </w:rPr>
        <w:t xml:space="preserve">: Moderate Severity Time Step 3 (5-10 years </w:t>
      </w:r>
      <w:r w:rsidR="002968EC">
        <w:rPr>
          <w:u w:val="single"/>
        </w:rPr>
        <w:t>post wind event</w:t>
      </w:r>
      <w:r w:rsidR="00052DCC" w:rsidRPr="00D2350D">
        <w:rPr>
          <w:u w:val="single"/>
        </w:rPr>
        <w:t xml:space="preserve"> or 3-10 years for Hawaii and SE US)</w:t>
      </w:r>
    </w:p>
    <w:p w:rsidR="005D3182" w:rsidRDefault="009F750D" w:rsidP="009F750D">
      <w:pPr>
        <w:pStyle w:val="ListParagraph"/>
        <w:numPr>
          <w:ilvl w:val="0"/>
          <w:numId w:val="6"/>
        </w:numPr>
      </w:pPr>
      <w:r>
        <w:t>No additional change</w:t>
      </w:r>
    </w:p>
    <w:p w:rsidR="009F750D" w:rsidRDefault="009F750D">
      <w:pPr>
        <w:rPr>
          <w:u w:val="single"/>
        </w:rPr>
      </w:pPr>
    </w:p>
    <w:p w:rsidR="007E5F50" w:rsidRPr="00D2350D" w:rsidRDefault="00783600">
      <w:pPr>
        <w:rPr>
          <w:u w:val="single"/>
        </w:rPr>
      </w:pPr>
      <w:r>
        <w:rPr>
          <w:u w:val="single"/>
        </w:rPr>
        <w:t>431</w:t>
      </w:r>
      <w:r w:rsidR="002A58F4" w:rsidRPr="00D2350D">
        <w:rPr>
          <w:u w:val="single"/>
        </w:rPr>
        <w:t>: H</w:t>
      </w:r>
      <w:r w:rsidR="00A5117F" w:rsidRPr="00D2350D">
        <w:rPr>
          <w:u w:val="single"/>
        </w:rPr>
        <w:t xml:space="preserve">igh </w:t>
      </w:r>
      <w:r w:rsidR="002A58F4" w:rsidRPr="00D2350D">
        <w:rPr>
          <w:u w:val="single"/>
        </w:rPr>
        <w:t>S</w:t>
      </w:r>
      <w:r w:rsidR="00A5117F" w:rsidRPr="00D2350D">
        <w:rPr>
          <w:u w:val="single"/>
        </w:rPr>
        <w:t xml:space="preserve">everity </w:t>
      </w:r>
      <w:r w:rsidR="002A58F4" w:rsidRPr="00D2350D">
        <w:rPr>
          <w:u w:val="single"/>
        </w:rPr>
        <w:t xml:space="preserve">Time Step 1 (immediate </w:t>
      </w:r>
      <w:r w:rsidR="00A740AB">
        <w:rPr>
          <w:u w:val="single"/>
        </w:rPr>
        <w:t>post wind</w:t>
      </w:r>
      <w:r w:rsidR="002A58F4" w:rsidRPr="00D2350D">
        <w:rPr>
          <w:u w:val="single"/>
        </w:rPr>
        <w:t>)</w:t>
      </w:r>
    </w:p>
    <w:p w:rsidR="009F750D" w:rsidRDefault="009F750D" w:rsidP="009F750D">
      <w:pPr>
        <w:pStyle w:val="ListParagraph"/>
        <w:numPr>
          <w:ilvl w:val="0"/>
          <w:numId w:val="1"/>
        </w:numPr>
      </w:pPr>
      <w:r>
        <w:t xml:space="preserve">75% of </w:t>
      </w:r>
      <w:proofErr w:type="spellStart"/>
      <w:r>
        <w:t>overstory</w:t>
      </w:r>
      <w:proofErr w:type="spellEnd"/>
      <w:r>
        <w:t xml:space="preserve"> and </w:t>
      </w:r>
      <w:proofErr w:type="spellStart"/>
      <w:r>
        <w:t>midstory</w:t>
      </w:r>
      <w:proofErr w:type="spellEnd"/>
      <w:r>
        <w:t xml:space="preserve"> trees fall. Changes include a 75% reduction in total canopy cover and 75% reduction in </w:t>
      </w:r>
      <w:proofErr w:type="spellStart"/>
      <w:r>
        <w:t>overstory</w:t>
      </w:r>
      <w:proofErr w:type="spellEnd"/>
      <w:r>
        <w:t xml:space="preserve"> and </w:t>
      </w:r>
      <w:proofErr w:type="spellStart"/>
      <w:r>
        <w:t>midstory</w:t>
      </w:r>
      <w:proofErr w:type="spellEnd"/>
      <w:r>
        <w:t xml:space="preserve"> tree cover and density.</w:t>
      </w:r>
    </w:p>
    <w:p w:rsidR="009F750D" w:rsidRDefault="009F750D" w:rsidP="009F750D">
      <w:pPr>
        <w:pStyle w:val="ListParagraph"/>
        <w:numPr>
          <w:ilvl w:val="0"/>
          <w:numId w:val="1"/>
        </w:numPr>
      </w:pPr>
      <w:r>
        <w:t>Height</w:t>
      </w:r>
      <w:r w:rsidR="00FB084F">
        <w:t>, HLC</w:t>
      </w:r>
      <w:r>
        <w:t xml:space="preserve"> and DBH are stand averages and are assumed to not change. </w:t>
      </w:r>
    </w:p>
    <w:p w:rsidR="009B714C" w:rsidRDefault="009B714C" w:rsidP="009B714C">
      <w:pPr>
        <w:pStyle w:val="ListParagraph"/>
        <w:numPr>
          <w:ilvl w:val="0"/>
          <w:numId w:val="1"/>
        </w:numPr>
      </w:pPr>
      <w:r>
        <w:t>75% reduction in snag density for all snag classes.</w:t>
      </w:r>
    </w:p>
    <w:p w:rsidR="002A58F4" w:rsidRDefault="002A58F4" w:rsidP="002A58F4"/>
    <w:p w:rsidR="002A58F4" w:rsidRPr="00D2350D" w:rsidRDefault="00783600" w:rsidP="002A58F4">
      <w:pPr>
        <w:rPr>
          <w:u w:val="single"/>
        </w:rPr>
      </w:pPr>
      <w:r>
        <w:rPr>
          <w:u w:val="single"/>
        </w:rPr>
        <w:t>432</w:t>
      </w:r>
      <w:r w:rsidR="002A58F4" w:rsidRPr="00D2350D">
        <w:rPr>
          <w:u w:val="single"/>
        </w:rPr>
        <w:t xml:space="preserve">: High Severity Time Step </w:t>
      </w:r>
      <w:r w:rsidR="00BF3060">
        <w:rPr>
          <w:u w:val="single"/>
        </w:rPr>
        <w:t>2</w:t>
      </w:r>
      <w:r w:rsidR="002A58F4" w:rsidRPr="00D2350D">
        <w:rPr>
          <w:u w:val="single"/>
        </w:rPr>
        <w:t xml:space="preserve"> (</w:t>
      </w:r>
      <w:r w:rsidR="00BF3060" w:rsidRPr="005D3182">
        <w:rPr>
          <w:u w:val="single"/>
        </w:rPr>
        <w:t xml:space="preserve">2-5 years post </w:t>
      </w:r>
      <w:r w:rsidR="00A740AB">
        <w:rPr>
          <w:u w:val="single"/>
        </w:rPr>
        <w:t>wind</w:t>
      </w:r>
      <w:r w:rsidR="00BF3060" w:rsidRPr="005D3182">
        <w:rPr>
          <w:u w:val="single"/>
        </w:rPr>
        <w:t xml:space="preserve"> or 0-3 years for Hawaii and SE US</w:t>
      </w:r>
      <w:r w:rsidR="002A58F4" w:rsidRPr="00D2350D">
        <w:rPr>
          <w:u w:val="single"/>
        </w:rPr>
        <w:t>)</w:t>
      </w:r>
    </w:p>
    <w:p w:rsidR="00BF3060" w:rsidRPr="009F750D" w:rsidRDefault="009F750D" w:rsidP="009F750D">
      <w:pPr>
        <w:pStyle w:val="ListParagraph"/>
        <w:numPr>
          <w:ilvl w:val="0"/>
          <w:numId w:val="7"/>
        </w:numPr>
        <w:rPr>
          <w:u w:val="single"/>
        </w:rPr>
      </w:pPr>
      <w:r>
        <w:t>No additional change</w:t>
      </w:r>
    </w:p>
    <w:p w:rsidR="009F750D" w:rsidRPr="009F750D" w:rsidRDefault="009F750D" w:rsidP="009F750D">
      <w:pPr>
        <w:pStyle w:val="ListParagraph"/>
        <w:rPr>
          <w:u w:val="single"/>
        </w:rPr>
      </w:pPr>
    </w:p>
    <w:p w:rsidR="00BF3060" w:rsidRPr="00BF3060" w:rsidRDefault="00783600" w:rsidP="00BF3060">
      <w:pPr>
        <w:rPr>
          <w:u w:val="single"/>
        </w:rPr>
      </w:pPr>
      <w:r>
        <w:rPr>
          <w:u w:val="single"/>
        </w:rPr>
        <w:t>433</w:t>
      </w:r>
      <w:r w:rsidR="00BF3060" w:rsidRPr="00BF3060">
        <w:rPr>
          <w:u w:val="single"/>
        </w:rPr>
        <w:t xml:space="preserve">: High Severity Time Step </w:t>
      </w:r>
      <w:r w:rsidR="00BF3060">
        <w:rPr>
          <w:u w:val="single"/>
        </w:rPr>
        <w:t>3</w:t>
      </w:r>
      <w:r w:rsidR="00BF3060" w:rsidRPr="00BF3060">
        <w:rPr>
          <w:u w:val="single"/>
        </w:rPr>
        <w:t xml:space="preserve"> (</w:t>
      </w:r>
      <w:r w:rsidR="00BF3060" w:rsidRPr="00D2350D">
        <w:rPr>
          <w:u w:val="single"/>
        </w:rPr>
        <w:t xml:space="preserve">5-10 years </w:t>
      </w:r>
      <w:r w:rsidR="002968EC">
        <w:rPr>
          <w:u w:val="single"/>
        </w:rPr>
        <w:t>post wind event</w:t>
      </w:r>
      <w:r w:rsidR="00BF3060" w:rsidRPr="00D2350D">
        <w:rPr>
          <w:u w:val="single"/>
        </w:rPr>
        <w:t xml:space="preserve"> or 3-10 years for Hawaii and SE US</w:t>
      </w:r>
      <w:r w:rsidR="00BF3060" w:rsidRPr="00BF3060">
        <w:rPr>
          <w:u w:val="single"/>
        </w:rPr>
        <w:t>)</w:t>
      </w:r>
    </w:p>
    <w:p w:rsidR="009F750D" w:rsidRPr="009F750D" w:rsidRDefault="009F750D" w:rsidP="009F750D">
      <w:pPr>
        <w:pStyle w:val="ListParagraph"/>
        <w:numPr>
          <w:ilvl w:val="0"/>
          <w:numId w:val="7"/>
        </w:numPr>
        <w:rPr>
          <w:u w:val="single"/>
        </w:rPr>
      </w:pPr>
      <w:r>
        <w:t>No additional change</w:t>
      </w:r>
    </w:p>
    <w:p w:rsidR="00544488" w:rsidRDefault="00544488">
      <w:pPr>
        <w:rPr>
          <w:b/>
          <w:u w:val="single"/>
        </w:rPr>
      </w:pPr>
      <w:r>
        <w:rPr>
          <w:b/>
          <w:u w:val="single"/>
        </w:rPr>
        <w:br w:type="page"/>
      </w:r>
    </w:p>
    <w:p w:rsidR="0048773F" w:rsidRPr="005D3182" w:rsidRDefault="0048773F" w:rsidP="0048773F">
      <w:pPr>
        <w:rPr>
          <w:b/>
          <w:u w:val="single"/>
        </w:rPr>
      </w:pPr>
      <w:r>
        <w:rPr>
          <w:b/>
          <w:u w:val="single"/>
        </w:rPr>
        <w:lastRenderedPageBreak/>
        <w:t>Shrub</w:t>
      </w:r>
      <w:r w:rsidRPr="005D3182">
        <w:rPr>
          <w:b/>
          <w:u w:val="single"/>
        </w:rPr>
        <w:t xml:space="preserve"> updates (for forested </w:t>
      </w:r>
      <w:proofErr w:type="spellStart"/>
      <w:r w:rsidRPr="005D3182">
        <w:rPr>
          <w:b/>
          <w:u w:val="single"/>
        </w:rPr>
        <w:t>fuelbeds</w:t>
      </w:r>
      <w:proofErr w:type="spellEnd"/>
      <w:r w:rsidRPr="005D3182">
        <w:rPr>
          <w:b/>
          <w:u w:val="single"/>
        </w:rPr>
        <w:t>)</w:t>
      </w:r>
    </w:p>
    <w:p w:rsidR="0048773F" w:rsidRDefault="00E41BB3" w:rsidP="0048773F">
      <w:r>
        <w:t>Immediately following a wind/hurricane event, we expect that damage from tree and branch fall will result in a modest decrease in live shrub biomass. More open canopy conditions would increase shrub cover in Time Step 2.</w:t>
      </w:r>
    </w:p>
    <w:p w:rsidR="0048773F" w:rsidRDefault="0048773F" w:rsidP="0048773F">
      <w:pPr>
        <w:rPr>
          <w:u w:val="single"/>
        </w:rPr>
      </w:pPr>
    </w:p>
    <w:p w:rsidR="0048773F" w:rsidRPr="005D3182" w:rsidRDefault="00783600" w:rsidP="0048773F">
      <w:pPr>
        <w:rPr>
          <w:u w:val="single"/>
        </w:rPr>
      </w:pPr>
      <w:r>
        <w:rPr>
          <w:u w:val="single"/>
        </w:rPr>
        <w:t>411</w:t>
      </w:r>
      <w:r w:rsidR="0048773F">
        <w:rPr>
          <w:u w:val="single"/>
        </w:rPr>
        <w:t xml:space="preserve">: </w:t>
      </w:r>
      <w:r w:rsidR="0048773F" w:rsidRPr="005D3182">
        <w:rPr>
          <w:u w:val="single"/>
        </w:rPr>
        <w:t>Low</w:t>
      </w:r>
      <w:r w:rsidR="0048773F">
        <w:rPr>
          <w:u w:val="single"/>
        </w:rPr>
        <w:t xml:space="preserve"> Severity T</w:t>
      </w:r>
      <w:r w:rsidR="0048773F" w:rsidRPr="005D3182">
        <w:rPr>
          <w:u w:val="single"/>
        </w:rPr>
        <w:t xml:space="preserve">ime </w:t>
      </w:r>
      <w:r w:rsidR="0048773F">
        <w:rPr>
          <w:u w:val="single"/>
        </w:rPr>
        <w:t>S</w:t>
      </w:r>
      <w:r w:rsidR="0048773F" w:rsidRPr="005D3182">
        <w:rPr>
          <w:u w:val="single"/>
        </w:rPr>
        <w:t xml:space="preserve">tep 1 (immediately </w:t>
      </w:r>
      <w:r w:rsidR="002968EC">
        <w:rPr>
          <w:u w:val="single"/>
        </w:rPr>
        <w:t>post wind event</w:t>
      </w:r>
      <w:r w:rsidR="0048773F" w:rsidRPr="005D3182">
        <w:rPr>
          <w:u w:val="single"/>
        </w:rPr>
        <w:t>):</w:t>
      </w:r>
    </w:p>
    <w:p w:rsidR="008E4D09" w:rsidRPr="0048773F" w:rsidRDefault="008E4D09" w:rsidP="0048773F">
      <w:pPr>
        <w:pStyle w:val="ListParagraph"/>
        <w:numPr>
          <w:ilvl w:val="0"/>
          <w:numId w:val="1"/>
        </w:numPr>
        <w:rPr>
          <w:u w:val="single"/>
        </w:rPr>
      </w:pPr>
      <w:r>
        <w:t xml:space="preserve">10% reduction in percent live </w:t>
      </w:r>
      <w:r w:rsidR="0043420D">
        <w:t xml:space="preserve">and percent cover </w:t>
      </w:r>
      <w:r>
        <w:t>(due to tree fall)</w:t>
      </w:r>
    </w:p>
    <w:p w:rsidR="0048773F" w:rsidRPr="0048773F" w:rsidRDefault="0048773F" w:rsidP="0048773F">
      <w:pPr>
        <w:pStyle w:val="ListParagraph"/>
        <w:rPr>
          <w:u w:val="single"/>
        </w:rPr>
      </w:pPr>
    </w:p>
    <w:p w:rsidR="0048773F" w:rsidRPr="005D3182" w:rsidRDefault="00783600" w:rsidP="0048773F">
      <w:pPr>
        <w:rPr>
          <w:u w:val="single"/>
        </w:rPr>
      </w:pPr>
      <w:r>
        <w:rPr>
          <w:u w:val="single"/>
        </w:rPr>
        <w:t>412</w:t>
      </w:r>
      <w:r w:rsidR="0048773F">
        <w:rPr>
          <w:u w:val="single"/>
        </w:rPr>
        <w:t>: Low severity Time S</w:t>
      </w:r>
      <w:r w:rsidR="0048773F" w:rsidRPr="005D3182">
        <w:rPr>
          <w:u w:val="single"/>
        </w:rPr>
        <w:t>tep 2 (2-5 years post disturbance or 0-3 years for Hawaii and SE US)</w:t>
      </w:r>
    </w:p>
    <w:p w:rsidR="0048773F" w:rsidRPr="00D2350D" w:rsidRDefault="008E4D09" w:rsidP="00D2350D">
      <w:pPr>
        <w:pStyle w:val="ListParagraph"/>
        <w:numPr>
          <w:ilvl w:val="0"/>
          <w:numId w:val="1"/>
        </w:numPr>
        <w:rPr>
          <w:i/>
        </w:rPr>
      </w:pPr>
      <w:r>
        <w:t>10</w:t>
      </w:r>
      <w:r w:rsidR="00793851">
        <w:t>% increase shrub cover and</w:t>
      </w:r>
      <w:r w:rsidR="00D2350D">
        <w:t xml:space="preserve"> percent live.</w:t>
      </w:r>
    </w:p>
    <w:p w:rsidR="00D2350D" w:rsidRPr="0048773F" w:rsidRDefault="00D2350D" w:rsidP="00D2350D">
      <w:pPr>
        <w:pStyle w:val="ListParagraph"/>
        <w:numPr>
          <w:ilvl w:val="0"/>
          <w:numId w:val="1"/>
        </w:numPr>
        <w:rPr>
          <w:u w:val="single"/>
        </w:rPr>
      </w:pPr>
      <w:r>
        <w:t>If an optional shrub loading is s</w:t>
      </w:r>
      <w:r w:rsidR="008E4D09">
        <w:t>pecified, increase loading by 10</w:t>
      </w:r>
      <w:r>
        <w:t xml:space="preserve">%. </w:t>
      </w:r>
    </w:p>
    <w:p w:rsidR="00D2350D" w:rsidRDefault="00D2350D" w:rsidP="00D2350D">
      <w:pPr>
        <w:pStyle w:val="ListParagraph"/>
        <w:rPr>
          <w:i/>
        </w:rPr>
      </w:pPr>
    </w:p>
    <w:p w:rsidR="0048773F" w:rsidRPr="005D3182" w:rsidRDefault="00783600" w:rsidP="0048773F">
      <w:pPr>
        <w:rPr>
          <w:u w:val="single"/>
        </w:rPr>
      </w:pPr>
      <w:r>
        <w:rPr>
          <w:u w:val="single"/>
        </w:rPr>
        <w:t>413</w:t>
      </w:r>
      <w:r w:rsidR="0048773F">
        <w:rPr>
          <w:u w:val="single"/>
        </w:rPr>
        <w:t xml:space="preserve">: </w:t>
      </w:r>
      <w:r w:rsidR="0048773F" w:rsidRPr="005D3182">
        <w:rPr>
          <w:u w:val="single"/>
        </w:rPr>
        <w:t xml:space="preserve">Low severity </w:t>
      </w:r>
      <w:r w:rsidR="0048773F">
        <w:rPr>
          <w:u w:val="single"/>
        </w:rPr>
        <w:t>Time S</w:t>
      </w:r>
      <w:r w:rsidR="0048773F" w:rsidRPr="005D3182">
        <w:rPr>
          <w:u w:val="single"/>
        </w:rPr>
        <w:t>tep 3 (5-10 years post disturbance or 3-10 years for Hawaii and SE US)</w:t>
      </w:r>
    </w:p>
    <w:p w:rsidR="008E1DE8" w:rsidRDefault="008E1DE8" w:rsidP="008E1DE8">
      <w:pPr>
        <w:pStyle w:val="ListParagraph"/>
        <w:numPr>
          <w:ilvl w:val="0"/>
          <w:numId w:val="1"/>
        </w:numPr>
      </w:pPr>
      <w:r>
        <w:t>No subsequent change.</w:t>
      </w:r>
    </w:p>
    <w:p w:rsidR="0048773F" w:rsidRDefault="0048773F" w:rsidP="0048773F">
      <w:pPr>
        <w:pStyle w:val="ListParagraph"/>
      </w:pPr>
    </w:p>
    <w:p w:rsidR="0048773F" w:rsidRPr="005D3182" w:rsidRDefault="00783600" w:rsidP="0048773F">
      <w:pPr>
        <w:rPr>
          <w:u w:val="single"/>
        </w:rPr>
      </w:pPr>
      <w:r>
        <w:rPr>
          <w:u w:val="single"/>
        </w:rPr>
        <w:t>421</w:t>
      </w:r>
      <w:r w:rsidR="0048773F" w:rsidRPr="005D3182">
        <w:rPr>
          <w:u w:val="single"/>
        </w:rPr>
        <w:t>: Moderate Severity Time Step 1</w:t>
      </w:r>
      <w:r w:rsidR="0048773F">
        <w:rPr>
          <w:u w:val="single"/>
        </w:rPr>
        <w:t xml:space="preserve"> </w:t>
      </w:r>
      <w:r w:rsidR="0048773F" w:rsidRPr="005D3182">
        <w:rPr>
          <w:u w:val="single"/>
        </w:rPr>
        <w:t xml:space="preserve">(immediately </w:t>
      </w:r>
      <w:r w:rsidR="002968EC">
        <w:rPr>
          <w:u w:val="single"/>
        </w:rPr>
        <w:t>post wind event</w:t>
      </w:r>
      <w:r w:rsidR="0048773F" w:rsidRPr="005D3182">
        <w:rPr>
          <w:u w:val="single"/>
        </w:rPr>
        <w:t>):</w:t>
      </w:r>
    </w:p>
    <w:p w:rsidR="008E4D09" w:rsidRPr="0048773F" w:rsidRDefault="008E4D09" w:rsidP="008E4D09">
      <w:pPr>
        <w:pStyle w:val="ListParagraph"/>
        <w:numPr>
          <w:ilvl w:val="0"/>
          <w:numId w:val="1"/>
        </w:numPr>
        <w:rPr>
          <w:u w:val="single"/>
        </w:rPr>
      </w:pPr>
      <w:r>
        <w:t>30% reduction in percent live</w:t>
      </w:r>
      <w:r w:rsidR="0043420D">
        <w:t xml:space="preserve"> and percent cover</w:t>
      </w:r>
      <w:r>
        <w:t xml:space="preserve"> (due to tree fall)</w:t>
      </w:r>
    </w:p>
    <w:p w:rsidR="00BF3060" w:rsidRDefault="00BF3060" w:rsidP="0048773F">
      <w:pPr>
        <w:rPr>
          <w:u w:val="single"/>
        </w:rPr>
      </w:pPr>
    </w:p>
    <w:p w:rsidR="0048773F" w:rsidRPr="005D3182" w:rsidRDefault="00783600" w:rsidP="0048773F">
      <w:pPr>
        <w:rPr>
          <w:u w:val="single"/>
        </w:rPr>
      </w:pPr>
      <w:r>
        <w:rPr>
          <w:u w:val="single"/>
        </w:rPr>
        <w:t>422</w:t>
      </w:r>
      <w:r w:rsidR="0048773F" w:rsidRPr="005D3182">
        <w:rPr>
          <w:u w:val="single"/>
        </w:rPr>
        <w:t xml:space="preserve">: Moderate Severity Time Step </w:t>
      </w:r>
      <w:r w:rsidR="0048773F">
        <w:rPr>
          <w:u w:val="single"/>
        </w:rPr>
        <w:t>2</w:t>
      </w:r>
      <w:r w:rsidR="00544488">
        <w:rPr>
          <w:u w:val="single"/>
        </w:rPr>
        <w:t xml:space="preserve"> </w:t>
      </w:r>
      <w:r w:rsidR="0048773F" w:rsidRPr="005D3182">
        <w:rPr>
          <w:u w:val="single"/>
        </w:rPr>
        <w:t>(2-5 years post disturbance or 0-3 years for Hawaii and SE US)</w:t>
      </w:r>
    </w:p>
    <w:p w:rsidR="00D2350D" w:rsidRPr="00D2350D" w:rsidRDefault="0043420D" w:rsidP="00D2350D">
      <w:pPr>
        <w:pStyle w:val="ListParagraph"/>
        <w:numPr>
          <w:ilvl w:val="0"/>
          <w:numId w:val="1"/>
        </w:numPr>
        <w:rPr>
          <w:i/>
        </w:rPr>
      </w:pPr>
      <w:r>
        <w:t>3</w:t>
      </w:r>
      <w:r w:rsidR="00BF3060">
        <w:t>0</w:t>
      </w:r>
      <w:r w:rsidR="00D2350D">
        <w:t>% increase shrub cover</w:t>
      </w:r>
      <w:r w:rsidR="00793851">
        <w:t xml:space="preserve"> and</w:t>
      </w:r>
      <w:r w:rsidR="00D2350D">
        <w:t xml:space="preserve"> percent live.</w:t>
      </w:r>
    </w:p>
    <w:p w:rsidR="00D2350D" w:rsidRPr="0048773F" w:rsidRDefault="00D2350D" w:rsidP="00D2350D">
      <w:pPr>
        <w:pStyle w:val="ListParagraph"/>
        <w:numPr>
          <w:ilvl w:val="0"/>
          <w:numId w:val="1"/>
        </w:numPr>
        <w:rPr>
          <w:u w:val="single"/>
        </w:rPr>
      </w:pPr>
      <w:r>
        <w:t xml:space="preserve">If an optional shrub loading is specified, increase loading by </w:t>
      </w:r>
      <w:r w:rsidR="008E4D09">
        <w:t>2</w:t>
      </w:r>
      <w:r w:rsidR="00BF3060">
        <w:t>0</w:t>
      </w:r>
      <w:r>
        <w:t xml:space="preserve">%. </w:t>
      </w:r>
    </w:p>
    <w:p w:rsidR="00D2350D" w:rsidRDefault="00D2350D" w:rsidP="0048773F"/>
    <w:p w:rsidR="0048773F" w:rsidRPr="00D2350D" w:rsidRDefault="00783600" w:rsidP="0048773F">
      <w:pPr>
        <w:rPr>
          <w:u w:val="single"/>
        </w:rPr>
      </w:pPr>
      <w:r>
        <w:rPr>
          <w:u w:val="single"/>
        </w:rPr>
        <w:t>423</w:t>
      </w:r>
      <w:r w:rsidR="0048773F" w:rsidRPr="00D2350D">
        <w:rPr>
          <w:u w:val="single"/>
        </w:rPr>
        <w:t xml:space="preserve">: Moderate Severity Time Step 3 (5-10 years </w:t>
      </w:r>
      <w:r w:rsidR="002968EC">
        <w:rPr>
          <w:u w:val="single"/>
        </w:rPr>
        <w:t>post wind event</w:t>
      </w:r>
      <w:r w:rsidR="0048773F" w:rsidRPr="00D2350D">
        <w:rPr>
          <w:u w:val="single"/>
        </w:rPr>
        <w:t xml:space="preserve"> or 3-10 years for Hawaii and SE US)</w:t>
      </w:r>
    </w:p>
    <w:p w:rsidR="0048773F" w:rsidRPr="007B5CE3" w:rsidRDefault="00FB084F" w:rsidP="0039513C">
      <w:pPr>
        <w:pStyle w:val="ListParagraph"/>
        <w:numPr>
          <w:ilvl w:val="0"/>
          <w:numId w:val="1"/>
        </w:numPr>
      </w:pPr>
      <w:r w:rsidRPr="007B5CE3">
        <w:t>30% increase in shrub cover.</w:t>
      </w:r>
      <w:r w:rsidR="007B5CE3" w:rsidRPr="007B5CE3">
        <w:t xml:space="preserve"> No subsequent change in percent live.</w:t>
      </w:r>
    </w:p>
    <w:p w:rsidR="00FB084F" w:rsidRDefault="00FB084F" w:rsidP="00FB084F">
      <w:pPr>
        <w:pStyle w:val="ListParagraph"/>
      </w:pPr>
    </w:p>
    <w:p w:rsidR="0048773F" w:rsidRPr="00BF3060" w:rsidRDefault="00783600" w:rsidP="0048773F">
      <w:pPr>
        <w:rPr>
          <w:u w:val="single"/>
        </w:rPr>
      </w:pPr>
      <w:r>
        <w:rPr>
          <w:u w:val="single"/>
        </w:rPr>
        <w:t>431</w:t>
      </w:r>
      <w:r w:rsidR="0048773F" w:rsidRPr="00BF3060">
        <w:rPr>
          <w:u w:val="single"/>
        </w:rPr>
        <w:t>: High Severity Time Step 1 (immediate post disturbance)</w:t>
      </w:r>
    </w:p>
    <w:p w:rsidR="00E41BB3" w:rsidRPr="0048773F" w:rsidRDefault="00E41BB3" w:rsidP="00E41BB3">
      <w:pPr>
        <w:pStyle w:val="ListParagraph"/>
        <w:numPr>
          <w:ilvl w:val="0"/>
          <w:numId w:val="1"/>
        </w:numPr>
        <w:rPr>
          <w:u w:val="single"/>
        </w:rPr>
      </w:pPr>
      <w:r>
        <w:t xml:space="preserve">50% reduction in percent live </w:t>
      </w:r>
      <w:r w:rsidR="0043420D">
        <w:t xml:space="preserve">and percent cover </w:t>
      </w:r>
      <w:r>
        <w:t>(due to tree fall)</w:t>
      </w:r>
    </w:p>
    <w:p w:rsidR="0048773F" w:rsidRDefault="0048773F" w:rsidP="0048773F"/>
    <w:p w:rsidR="00387FC1" w:rsidRPr="00D2350D" w:rsidRDefault="00783600" w:rsidP="00387FC1">
      <w:pPr>
        <w:rPr>
          <w:u w:val="single"/>
        </w:rPr>
      </w:pPr>
      <w:r>
        <w:rPr>
          <w:u w:val="single"/>
        </w:rPr>
        <w:t>432</w:t>
      </w:r>
      <w:r w:rsidR="00387FC1" w:rsidRPr="00D2350D">
        <w:rPr>
          <w:u w:val="single"/>
        </w:rPr>
        <w:t xml:space="preserve">: High Severity Time Step </w:t>
      </w:r>
      <w:r w:rsidR="00387FC1">
        <w:rPr>
          <w:u w:val="single"/>
        </w:rPr>
        <w:t>2</w:t>
      </w:r>
      <w:r w:rsidR="00387FC1" w:rsidRPr="00D2350D">
        <w:rPr>
          <w:u w:val="single"/>
        </w:rPr>
        <w:t xml:space="preserve"> (</w:t>
      </w:r>
      <w:r w:rsidR="00387FC1" w:rsidRPr="005D3182">
        <w:rPr>
          <w:u w:val="single"/>
        </w:rPr>
        <w:t>2-5 years post disturbance or 0-3 years for Hawaii and SE US</w:t>
      </w:r>
      <w:r w:rsidR="00387FC1" w:rsidRPr="00D2350D">
        <w:rPr>
          <w:u w:val="single"/>
        </w:rPr>
        <w:t>)</w:t>
      </w:r>
    </w:p>
    <w:p w:rsidR="00E41BB3" w:rsidRPr="00D2350D" w:rsidRDefault="00E41BB3" w:rsidP="00E41BB3">
      <w:pPr>
        <w:pStyle w:val="ListParagraph"/>
        <w:numPr>
          <w:ilvl w:val="0"/>
          <w:numId w:val="1"/>
        </w:numPr>
        <w:rPr>
          <w:i/>
        </w:rPr>
      </w:pPr>
      <w:r>
        <w:t>50% increase shrub cover</w:t>
      </w:r>
      <w:r w:rsidR="00793851">
        <w:t xml:space="preserve"> and </w:t>
      </w:r>
      <w:r>
        <w:t>percent live.</w:t>
      </w:r>
    </w:p>
    <w:p w:rsidR="00E41BB3" w:rsidRPr="0048773F" w:rsidRDefault="00E41BB3" w:rsidP="00E41BB3">
      <w:pPr>
        <w:pStyle w:val="ListParagraph"/>
        <w:numPr>
          <w:ilvl w:val="0"/>
          <w:numId w:val="1"/>
        </w:numPr>
        <w:rPr>
          <w:u w:val="single"/>
        </w:rPr>
      </w:pPr>
      <w:r>
        <w:t xml:space="preserve">If an optional shrub loading is specified, increase loading by 50%. </w:t>
      </w:r>
    </w:p>
    <w:p w:rsidR="00387FC1" w:rsidRDefault="00387FC1" w:rsidP="00E41BB3">
      <w:pPr>
        <w:pStyle w:val="ListParagraph"/>
        <w:rPr>
          <w:u w:val="single"/>
        </w:rPr>
      </w:pPr>
    </w:p>
    <w:p w:rsidR="00387FC1" w:rsidRPr="00BF3060" w:rsidRDefault="00783600" w:rsidP="00387FC1">
      <w:pPr>
        <w:rPr>
          <w:u w:val="single"/>
        </w:rPr>
      </w:pPr>
      <w:r>
        <w:rPr>
          <w:u w:val="single"/>
        </w:rPr>
        <w:t>433</w:t>
      </w:r>
      <w:r w:rsidR="00387FC1" w:rsidRPr="00BF3060">
        <w:rPr>
          <w:u w:val="single"/>
        </w:rPr>
        <w:t xml:space="preserve">: High Severity Time Step </w:t>
      </w:r>
      <w:r w:rsidR="00387FC1">
        <w:rPr>
          <w:u w:val="single"/>
        </w:rPr>
        <w:t>3</w:t>
      </w:r>
      <w:r w:rsidR="00387FC1" w:rsidRPr="00BF3060">
        <w:rPr>
          <w:u w:val="single"/>
        </w:rPr>
        <w:t xml:space="preserve"> (</w:t>
      </w:r>
      <w:r w:rsidR="00387FC1" w:rsidRPr="00D2350D">
        <w:rPr>
          <w:u w:val="single"/>
        </w:rPr>
        <w:t xml:space="preserve">5-10 years </w:t>
      </w:r>
      <w:r w:rsidR="002968EC">
        <w:rPr>
          <w:u w:val="single"/>
        </w:rPr>
        <w:t>post wind event</w:t>
      </w:r>
      <w:r w:rsidR="00387FC1" w:rsidRPr="00D2350D">
        <w:rPr>
          <w:u w:val="single"/>
        </w:rPr>
        <w:t xml:space="preserve"> or 3-10 years for Hawaii and SE US</w:t>
      </w:r>
      <w:r w:rsidR="00387FC1" w:rsidRPr="00BF3060">
        <w:rPr>
          <w:u w:val="single"/>
        </w:rPr>
        <w:t>)</w:t>
      </w:r>
    </w:p>
    <w:p w:rsidR="007B5CE3" w:rsidRPr="007B5CE3" w:rsidRDefault="00FB084F" w:rsidP="007B5CE3">
      <w:pPr>
        <w:pStyle w:val="ListParagraph"/>
        <w:numPr>
          <w:ilvl w:val="0"/>
          <w:numId w:val="1"/>
        </w:numPr>
      </w:pPr>
      <w:r w:rsidRPr="007B5CE3">
        <w:t>50% increase in shrub cover.</w:t>
      </w:r>
      <w:r w:rsidR="007B5CE3" w:rsidRPr="007B5CE3">
        <w:t xml:space="preserve"> No subsequent change in percent live.</w:t>
      </w:r>
    </w:p>
    <w:p w:rsidR="00544488" w:rsidRDefault="00544488">
      <w:pPr>
        <w:rPr>
          <w:i/>
        </w:rPr>
      </w:pPr>
      <w:r>
        <w:rPr>
          <w:i/>
        </w:rPr>
        <w:br w:type="page"/>
      </w:r>
    </w:p>
    <w:p w:rsidR="00544488" w:rsidRPr="005D3182" w:rsidRDefault="00544488" w:rsidP="00544488">
      <w:pPr>
        <w:rPr>
          <w:b/>
          <w:u w:val="single"/>
        </w:rPr>
      </w:pPr>
      <w:r>
        <w:rPr>
          <w:b/>
          <w:u w:val="single"/>
        </w:rPr>
        <w:lastRenderedPageBreak/>
        <w:t>Herb</w:t>
      </w:r>
      <w:r w:rsidRPr="005D3182">
        <w:rPr>
          <w:b/>
          <w:u w:val="single"/>
        </w:rPr>
        <w:t xml:space="preserve"> updates (for forested </w:t>
      </w:r>
      <w:proofErr w:type="spellStart"/>
      <w:r w:rsidRPr="005D3182">
        <w:rPr>
          <w:b/>
          <w:u w:val="single"/>
        </w:rPr>
        <w:t>fuelbeds</w:t>
      </w:r>
      <w:proofErr w:type="spellEnd"/>
      <w:r w:rsidRPr="005D3182">
        <w:rPr>
          <w:b/>
          <w:u w:val="single"/>
        </w:rPr>
        <w:t>)</w:t>
      </w:r>
    </w:p>
    <w:p w:rsidR="00544488" w:rsidRDefault="00544488" w:rsidP="00544488">
      <w:pPr>
        <w:rPr>
          <w:u w:val="single"/>
        </w:rPr>
      </w:pPr>
    </w:p>
    <w:p w:rsidR="00A4553C" w:rsidRPr="005D3182" w:rsidRDefault="00783600" w:rsidP="00A4553C">
      <w:pPr>
        <w:rPr>
          <w:u w:val="single"/>
        </w:rPr>
      </w:pPr>
      <w:r>
        <w:rPr>
          <w:u w:val="single"/>
        </w:rPr>
        <w:t>411</w:t>
      </w:r>
      <w:r w:rsidR="00A4553C">
        <w:rPr>
          <w:u w:val="single"/>
        </w:rPr>
        <w:t xml:space="preserve">: </w:t>
      </w:r>
      <w:r w:rsidR="00A4553C" w:rsidRPr="005D3182">
        <w:rPr>
          <w:u w:val="single"/>
        </w:rPr>
        <w:t>Low</w:t>
      </w:r>
      <w:r w:rsidR="00A4553C">
        <w:rPr>
          <w:u w:val="single"/>
        </w:rPr>
        <w:t xml:space="preserve"> Severity T</w:t>
      </w:r>
      <w:r w:rsidR="00A4553C" w:rsidRPr="005D3182">
        <w:rPr>
          <w:u w:val="single"/>
        </w:rPr>
        <w:t xml:space="preserve">ime </w:t>
      </w:r>
      <w:r w:rsidR="00A4553C">
        <w:rPr>
          <w:u w:val="single"/>
        </w:rPr>
        <w:t>S</w:t>
      </w:r>
      <w:r w:rsidR="00A4553C" w:rsidRPr="005D3182">
        <w:rPr>
          <w:u w:val="single"/>
        </w:rPr>
        <w:t xml:space="preserve">tep 1 (immediately </w:t>
      </w:r>
      <w:r w:rsidR="00A4553C">
        <w:rPr>
          <w:u w:val="single"/>
        </w:rPr>
        <w:t>post wind event</w:t>
      </w:r>
      <w:r w:rsidR="00A4553C" w:rsidRPr="005D3182">
        <w:rPr>
          <w:u w:val="single"/>
        </w:rPr>
        <w:t>):</w:t>
      </w:r>
    </w:p>
    <w:p w:rsidR="00A4553C" w:rsidRPr="008E4D09" w:rsidRDefault="00A4553C" w:rsidP="00A4553C">
      <w:pPr>
        <w:pStyle w:val="ListParagraph"/>
        <w:numPr>
          <w:ilvl w:val="0"/>
          <w:numId w:val="1"/>
        </w:numPr>
        <w:rPr>
          <w:u w:val="single"/>
        </w:rPr>
      </w:pPr>
      <w:r>
        <w:t>No initial change</w:t>
      </w:r>
      <w:r w:rsidR="00793851">
        <w:t>.</w:t>
      </w:r>
    </w:p>
    <w:p w:rsidR="00A4553C" w:rsidRPr="0048773F" w:rsidRDefault="00A4553C" w:rsidP="00A4553C">
      <w:pPr>
        <w:pStyle w:val="ListParagraph"/>
        <w:rPr>
          <w:u w:val="single"/>
        </w:rPr>
      </w:pPr>
    </w:p>
    <w:p w:rsidR="00A4553C" w:rsidRPr="005D3182" w:rsidRDefault="00783600" w:rsidP="00A4553C">
      <w:pPr>
        <w:rPr>
          <w:u w:val="single"/>
        </w:rPr>
      </w:pPr>
      <w:r>
        <w:rPr>
          <w:u w:val="single"/>
        </w:rPr>
        <w:t>412</w:t>
      </w:r>
      <w:r w:rsidR="00A4553C">
        <w:rPr>
          <w:u w:val="single"/>
        </w:rPr>
        <w:t>: Low severity Time S</w:t>
      </w:r>
      <w:r w:rsidR="00A4553C" w:rsidRPr="005D3182">
        <w:rPr>
          <w:u w:val="single"/>
        </w:rPr>
        <w:t>tep 2 (2-5 years post disturbance or 0-3 years for Hawaii and SE US)</w:t>
      </w:r>
    </w:p>
    <w:p w:rsidR="00A4553C" w:rsidRPr="00793851" w:rsidRDefault="00A4553C" w:rsidP="00793851">
      <w:pPr>
        <w:pStyle w:val="ListParagraph"/>
        <w:numPr>
          <w:ilvl w:val="0"/>
          <w:numId w:val="1"/>
        </w:numPr>
        <w:rPr>
          <w:i/>
        </w:rPr>
      </w:pPr>
      <w:r>
        <w:t>10</w:t>
      </w:r>
      <w:r w:rsidR="00793851">
        <w:t xml:space="preserve">% increase herb cover and loading. No change in </w:t>
      </w:r>
      <w:r w:rsidR="00176C14">
        <w:t>height or percent live</w:t>
      </w:r>
      <w:r w:rsidR="00793851">
        <w:t>.</w:t>
      </w:r>
    </w:p>
    <w:p w:rsidR="00A4553C" w:rsidRDefault="00A4553C" w:rsidP="00A4553C">
      <w:pPr>
        <w:pStyle w:val="ListParagraph"/>
        <w:rPr>
          <w:i/>
        </w:rPr>
      </w:pPr>
    </w:p>
    <w:p w:rsidR="00A4553C" w:rsidRPr="005D3182" w:rsidRDefault="00783600" w:rsidP="00A4553C">
      <w:pPr>
        <w:rPr>
          <w:u w:val="single"/>
        </w:rPr>
      </w:pPr>
      <w:r>
        <w:rPr>
          <w:u w:val="single"/>
        </w:rPr>
        <w:t>413</w:t>
      </w:r>
      <w:r w:rsidR="00A4553C">
        <w:rPr>
          <w:u w:val="single"/>
        </w:rPr>
        <w:t xml:space="preserve">: </w:t>
      </w:r>
      <w:r w:rsidR="00A4553C" w:rsidRPr="005D3182">
        <w:rPr>
          <w:u w:val="single"/>
        </w:rPr>
        <w:t xml:space="preserve">Low severity </w:t>
      </w:r>
      <w:r w:rsidR="00A4553C">
        <w:rPr>
          <w:u w:val="single"/>
        </w:rPr>
        <w:t>Time S</w:t>
      </w:r>
      <w:r w:rsidR="00A4553C" w:rsidRPr="005D3182">
        <w:rPr>
          <w:u w:val="single"/>
        </w:rPr>
        <w:t>tep 3 (5-10 years post disturbance or 3-10 years for Hawaii and SE US)</w:t>
      </w:r>
    </w:p>
    <w:p w:rsidR="00A4553C" w:rsidRDefault="00A4553C" w:rsidP="00A4553C">
      <w:pPr>
        <w:pStyle w:val="ListParagraph"/>
        <w:numPr>
          <w:ilvl w:val="0"/>
          <w:numId w:val="1"/>
        </w:numPr>
      </w:pPr>
      <w:r>
        <w:t>No change from time step 2.</w:t>
      </w:r>
    </w:p>
    <w:p w:rsidR="00A4553C" w:rsidRDefault="00A4553C" w:rsidP="00A4553C">
      <w:pPr>
        <w:pStyle w:val="ListParagraph"/>
      </w:pPr>
    </w:p>
    <w:p w:rsidR="00A4553C" w:rsidRPr="005D3182" w:rsidRDefault="00783600" w:rsidP="00A4553C">
      <w:pPr>
        <w:rPr>
          <w:u w:val="single"/>
        </w:rPr>
      </w:pPr>
      <w:r>
        <w:rPr>
          <w:u w:val="single"/>
        </w:rPr>
        <w:t>421</w:t>
      </w:r>
      <w:r w:rsidR="00A4553C" w:rsidRPr="005D3182">
        <w:rPr>
          <w:u w:val="single"/>
        </w:rPr>
        <w:t>: Moderate Severity Time Step 1</w:t>
      </w:r>
      <w:r w:rsidR="00A4553C">
        <w:rPr>
          <w:u w:val="single"/>
        </w:rPr>
        <w:t xml:space="preserve"> </w:t>
      </w:r>
      <w:r w:rsidR="00A4553C" w:rsidRPr="005D3182">
        <w:rPr>
          <w:u w:val="single"/>
        </w:rPr>
        <w:t xml:space="preserve">(immediately </w:t>
      </w:r>
      <w:r w:rsidR="00A4553C">
        <w:rPr>
          <w:u w:val="single"/>
        </w:rPr>
        <w:t>post wind event</w:t>
      </w:r>
      <w:r w:rsidR="00A4553C" w:rsidRPr="005D3182">
        <w:rPr>
          <w:u w:val="single"/>
        </w:rPr>
        <w:t>):</w:t>
      </w:r>
    </w:p>
    <w:p w:rsidR="00A4553C" w:rsidRPr="0048773F" w:rsidRDefault="00793851" w:rsidP="00793851">
      <w:pPr>
        <w:pStyle w:val="ListParagraph"/>
        <w:numPr>
          <w:ilvl w:val="0"/>
          <w:numId w:val="1"/>
        </w:numPr>
        <w:rPr>
          <w:u w:val="single"/>
        </w:rPr>
      </w:pPr>
      <w:r>
        <w:t>No initial change.</w:t>
      </w:r>
    </w:p>
    <w:p w:rsidR="00A4553C" w:rsidRDefault="00A4553C" w:rsidP="00A4553C">
      <w:pPr>
        <w:rPr>
          <w:u w:val="single"/>
        </w:rPr>
      </w:pPr>
    </w:p>
    <w:p w:rsidR="00A4553C" w:rsidRPr="005D3182" w:rsidRDefault="00783600" w:rsidP="00A4553C">
      <w:pPr>
        <w:rPr>
          <w:u w:val="single"/>
        </w:rPr>
      </w:pPr>
      <w:r>
        <w:rPr>
          <w:u w:val="single"/>
        </w:rPr>
        <w:t>422</w:t>
      </w:r>
      <w:r w:rsidR="00A4553C" w:rsidRPr="005D3182">
        <w:rPr>
          <w:u w:val="single"/>
        </w:rPr>
        <w:t xml:space="preserve">: Moderate Severity Time Step </w:t>
      </w:r>
      <w:r w:rsidR="00A4553C">
        <w:rPr>
          <w:u w:val="single"/>
        </w:rPr>
        <w:t xml:space="preserve">2 </w:t>
      </w:r>
      <w:r w:rsidR="00A4553C" w:rsidRPr="005D3182">
        <w:rPr>
          <w:u w:val="single"/>
        </w:rPr>
        <w:t>(2-5 years post disturbance or 0-3 years for Hawaii and SE US)</w:t>
      </w:r>
    </w:p>
    <w:p w:rsidR="00A4553C" w:rsidRPr="00D2350D" w:rsidRDefault="00A4553C" w:rsidP="00A4553C">
      <w:pPr>
        <w:pStyle w:val="ListParagraph"/>
        <w:numPr>
          <w:ilvl w:val="0"/>
          <w:numId w:val="1"/>
        </w:numPr>
        <w:rPr>
          <w:i/>
        </w:rPr>
      </w:pPr>
      <w:r>
        <w:t xml:space="preserve">20% </w:t>
      </w:r>
      <w:r w:rsidR="00793851">
        <w:t>increase herb cover and lo</w:t>
      </w:r>
      <w:r w:rsidR="00176C14">
        <w:t xml:space="preserve">ading. No change in </w:t>
      </w:r>
      <w:r w:rsidR="00F91C69">
        <w:t>height</w:t>
      </w:r>
      <w:r w:rsidR="00176C14">
        <w:t xml:space="preserve"> or percent live</w:t>
      </w:r>
      <w:r w:rsidR="00793851">
        <w:t>.</w:t>
      </w:r>
    </w:p>
    <w:p w:rsidR="00A4553C" w:rsidRDefault="00A4553C" w:rsidP="00A4553C"/>
    <w:p w:rsidR="00A4553C" w:rsidRPr="00D2350D" w:rsidRDefault="00783600" w:rsidP="00A4553C">
      <w:pPr>
        <w:rPr>
          <w:u w:val="single"/>
        </w:rPr>
      </w:pPr>
      <w:r>
        <w:rPr>
          <w:u w:val="single"/>
        </w:rPr>
        <w:t>423</w:t>
      </w:r>
      <w:r w:rsidR="00A4553C" w:rsidRPr="00D2350D">
        <w:rPr>
          <w:u w:val="single"/>
        </w:rPr>
        <w:t xml:space="preserve">: Moderate Severity Time Step 3 (5-10 years </w:t>
      </w:r>
      <w:r w:rsidR="00A4553C">
        <w:rPr>
          <w:u w:val="single"/>
        </w:rPr>
        <w:t>post wind event</w:t>
      </w:r>
      <w:r w:rsidR="00A4553C" w:rsidRPr="00D2350D">
        <w:rPr>
          <w:u w:val="single"/>
        </w:rPr>
        <w:t xml:space="preserve"> or 3-10 years for Hawaii and SE US)</w:t>
      </w:r>
    </w:p>
    <w:p w:rsidR="00A4553C" w:rsidRDefault="00A4553C" w:rsidP="00A4553C">
      <w:pPr>
        <w:pStyle w:val="ListParagraph"/>
        <w:numPr>
          <w:ilvl w:val="0"/>
          <w:numId w:val="1"/>
        </w:numPr>
      </w:pPr>
      <w:r>
        <w:t>No change from time step 2.</w:t>
      </w:r>
    </w:p>
    <w:p w:rsidR="00A4553C" w:rsidRDefault="00A4553C" w:rsidP="00A4553C"/>
    <w:p w:rsidR="00A4553C" w:rsidRPr="00BF3060" w:rsidRDefault="00783600" w:rsidP="00A4553C">
      <w:pPr>
        <w:rPr>
          <w:u w:val="single"/>
        </w:rPr>
      </w:pPr>
      <w:r>
        <w:rPr>
          <w:u w:val="single"/>
        </w:rPr>
        <w:t>431</w:t>
      </w:r>
      <w:r w:rsidR="00A4553C" w:rsidRPr="00BF3060">
        <w:rPr>
          <w:u w:val="single"/>
        </w:rPr>
        <w:t>: High Severity Time Step 1 (immediate post disturbance)</w:t>
      </w:r>
    </w:p>
    <w:p w:rsidR="00A4553C" w:rsidRPr="00793851" w:rsidRDefault="00793851" w:rsidP="00A4553C">
      <w:pPr>
        <w:pStyle w:val="ListParagraph"/>
        <w:numPr>
          <w:ilvl w:val="0"/>
          <w:numId w:val="1"/>
        </w:numPr>
        <w:rPr>
          <w:u w:val="single"/>
        </w:rPr>
      </w:pPr>
      <w:r>
        <w:t>No initial change</w:t>
      </w:r>
      <w:r w:rsidR="00A4553C">
        <w:t>.</w:t>
      </w:r>
      <w:r>
        <w:t xml:space="preserve"> </w:t>
      </w:r>
    </w:p>
    <w:p w:rsidR="00793851" w:rsidRPr="00793851" w:rsidRDefault="00793851" w:rsidP="00A4553C">
      <w:pPr>
        <w:pStyle w:val="ListParagraph"/>
        <w:numPr>
          <w:ilvl w:val="0"/>
          <w:numId w:val="1"/>
        </w:numPr>
        <w:rPr>
          <w:u w:val="single"/>
        </w:rPr>
      </w:pPr>
    </w:p>
    <w:p w:rsidR="00A4553C" w:rsidRPr="00D2350D" w:rsidRDefault="00783600" w:rsidP="00A4553C">
      <w:pPr>
        <w:rPr>
          <w:u w:val="single"/>
        </w:rPr>
      </w:pPr>
      <w:r>
        <w:rPr>
          <w:u w:val="single"/>
        </w:rPr>
        <w:t>432</w:t>
      </w:r>
      <w:r w:rsidR="00A4553C" w:rsidRPr="00D2350D">
        <w:rPr>
          <w:u w:val="single"/>
        </w:rPr>
        <w:t xml:space="preserve">: High Severity Time Step </w:t>
      </w:r>
      <w:r w:rsidR="00A4553C">
        <w:rPr>
          <w:u w:val="single"/>
        </w:rPr>
        <w:t>2</w:t>
      </w:r>
      <w:r w:rsidR="00A4553C" w:rsidRPr="00D2350D">
        <w:rPr>
          <w:u w:val="single"/>
        </w:rPr>
        <w:t xml:space="preserve"> (</w:t>
      </w:r>
      <w:r w:rsidR="00A4553C" w:rsidRPr="005D3182">
        <w:rPr>
          <w:u w:val="single"/>
        </w:rPr>
        <w:t>2-5 years post disturbance or 0-3 years for Hawaii and SE US</w:t>
      </w:r>
      <w:r w:rsidR="00A4553C" w:rsidRPr="00D2350D">
        <w:rPr>
          <w:u w:val="single"/>
        </w:rPr>
        <w:t>)</w:t>
      </w:r>
    </w:p>
    <w:p w:rsidR="00A4553C" w:rsidRPr="00D2350D" w:rsidRDefault="00176C14" w:rsidP="00A4553C">
      <w:pPr>
        <w:pStyle w:val="ListParagraph"/>
        <w:numPr>
          <w:ilvl w:val="0"/>
          <w:numId w:val="1"/>
        </w:numPr>
        <w:rPr>
          <w:i/>
        </w:rPr>
      </w:pPr>
      <w:r>
        <w:t>50% increase her</w:t>
      </w:r>
      <w:r w:rsidR="00A4553C">
        <w:t xml:space="preserve">b </w:t>
      </w:r>
      <w:r w:rsidR="00793851">
        <w:t>cove</w:t>
      </w:r>
      <w:r>
        <w:t>r and loading. No change in height or percen</w:t>
      </w:r>
      <w:r w:rsidR="00F91C69">
        <w:t>t</w:t>
      </w:r>
      <w:r>
        <w:t xml:space="preserve"> live</w:t>
      </w:r>
      <w:r w:rsidR="00A4553C">
        <w:t>.</w:t>
      </w:r>
    </w:p>
    <w:p w:rsidR="00A4553C" w:rsidRDefault="00A4553C" w:rsidP="00A4553C">
      <w:pPr>
        <w:pStyle w:val="ListParagraph"/>
        <w:rPr>
          <w:u w:val="single"/>
        </w:rPr>
      </w:pPr>
    </w:p>
    <w:p w:rsidR="00A4553C" w:rsidRPr="00BF3060" w:rsidRDefault="00783600" w:rsidP="00A4553C">
      <w:pPr>
        <w:rPr>
          <w:u w:val="single"/>
        </w:rPr>
      </w:pPr>
      <w:r>
        <w:rPr>
          <w:u w:val="single"/>
        </w:rPr>
        <w:t>433</w:t>
      </w:r>
      <w:r w:rsidR="00A4553C" w:rsidRPr="00BF3060">
        <w:rPr>
          <w:u w:val="single"/>
        </w:rPr>
        <w:t xml:space="preserve">: High Severity Time Step </w:t>
      </w:r>
      <w:r w:rsidR="00A4553C">
        <w:rPr>
          <w:u w:val="single"/>
        </w:rPr>
        <w:t>3</w:t>
      </w:r>
      <w:r w:rsidR="00A4553C" w:rsidRPr="00BF3060">
        <w:rPr>
          <w:u w:val="single"/>
        </w:rPr>
        <w:t xml:space="preserve"> (</w:t>
      </w:r>
      <w:r w:rsidR="00A4553C" w:rsidRPr="00D2350D">
        <w:rPr>
          <w:u w:val="single"/>
        </w:rPr>
        <w:t xml:space="preserve">5-10 years </w:t>
      </w:r>
      <w:r w:rsidR="00A4553C">
        <w:rPr>
          <w:u w:val="single"/>
        </w:rPr>
        <w:t>post wind event</w:t>
      </w:r>
      <w:r w:rsidR="00A4553C" w:rsidRPr="00D2350D">
        <w:rPr>
          <w:u w:val="single"/>
        </w:rPr>
        <w:t xml:space="preserve"> or 3-10 years for Hawaii and SE US</w:t>
      </w:r>
      <w:r w:rsidR="00A4553C" w:rsidRPr="00BF3060">
        <w:rPr>
          <w:u w:val="single"/>
        </w:rPr>
        <w:t>)</w:t>
      </w:r>
    </w:p>
    <w:p w:rsidR="00A4553C" w:rsidRDefault="00A4553C" w:rsidP="00A4553C">
      <w:pPr>
        <w:pStyle w:val="ListParagraph"/>
        <w:numPr>
          <w:ilvl w:val="0"/>
          <w:numId w:val="1"/>
        </w:numPr>
      </w:pPr>
      <w:r>
        <w:t>No change from time step 2.</w:t>
      </w:r>
    </w:p>
    <w:p w:rsidR="00E5293E" w:rsidRDefault="00A4553C">
      <w:r>
        <w:rPr>
          <w:i/>
        </w:rPr>
        <w:br w:type="page"/>
      </w:r>
    </w:p>
    <w:p w:rsidR="00E5293E" w:rsidRPr="005D3182" w:rsidRDefault="003828EB" w:rsidP="00E5293E">
      <w:pPr>
        <w:rPr>
          <w:b/>
          <w:u w:val="single"/>
        </w:rPr>
      </w:pPr>
      <w:r>
        <w:rPr>
          <w:b/>
          <w:u w:val="single"/>
        </w:rPr>
        <w:lastRenderedPageBreak/>
        <w:t>D</w:t>
      </w:r>
      <w:r w:rsidR="00E5293E">
        <w:rPr>
          <w:b/>
          <w:u w:val="single"/>
        </w:rPr>
        <w:t>owned Wood</w:t>
      </w:r>
      <w:r w:rsidR="00D55232">
        <w:rPr>
          <w:b/>
          <w:u w:val="single"/>
        </w:rPr>
        <w:t xml:space="preserve"> </w:t>
      </w:r>
      <w:r w:rsidR="00E5293E" w:rsidRPr="005D3182">
        <w:rPr>
          <w:b/>
          <w:u w:val="single"/>
        </w:rPr>
        <w:t xml:space="preserve">updates (for forested </w:t>
      </w:r>
      <w:proofErr w:type="spellStart"/>
      <w:r w:rsidR="00E5293E" w:rsidRPr="005D3182">
        <w:rPr>
          <w:b/>
          <w:u w:val="single"/>
        </w:rPr>
        <w:t>fuelbeds</w:t>
      </w:r>
      <w:proofErr w:type="spellEnd"/>
      <w:r w:rsidR="00E5293E" w:rsidRPr="005D3182">
        <w:rPr>
          <w:b/>
          <w:u w:val="single"/>
        </w:rPr>
        <w:t>)</w:t>
      </w:r>
    </w:p>
    <w:p w:rsidR="00392539" w:rsidRDefault="00340D66" w:rsidP="00392539">
      <w:r>
        <w:t xml:space="preserve">Pre-disturbance, forested </w:t>
      </w:r>
      <w:proofErr w:type="spellStart"/>
      <w:r>
        <w:t>fuelbeds</w:t>
      </w:r>
      <w:proofErr w:type="spellEnd"/>
      <w:r>
        <w:t xml:space="preserve"> may not have much (if any) downed wood. In these cases, recommended minimums are used to estimate the surface fuels created by tree fall associated with low, moderate and high severity wind events.</w:t>
      </w:r>
      <w:r w:rsidR="009B714C">
        <w:t xml:space="preserve"> Percent increases in FWD and CWD are based on Woodall and </w:t>
      </w:r>
      <w:proofErr w:type="spellStart"/>
      <w:r w:rsidR="009B714C">
        <w:t>Nagal</w:t>
      </w:r>
      <w:proofErr w:type="spellEnd"/>
      <w:r w:rsidR="009B714C">
        <w:t xml:space="preserve"> (2007) from a large-scale blowdown in the Boundary Waters Canoe Area Wilderness (northern Minnesota) and Guan (2014) from multiple hurricane events in the SE US.</w:t>
      </w:r>
    </w:p>
    <w:p w:rsidR="00A11A61" w:rsidRDefault="00A11A61" w:rsidP="00392539"/>
    <w:p w:rsidR="00340D66" w:rsidRDefault="00A11A61" w:rsidP="00E5293E">
      <w:r>
        <w:t xml:space="preserve">For forested </w:t>
      </w:r>
      <w:proofErr w:type="spellStart"/>
      <w:r>
        <w:t>fuelbeds</w:t>
      </w:r>
      <w:proofErr w:type="spellEnd"/>
      <w:r>
        <w:t xml:space="preserve"> with at least 40% cover, the following mini</w:t>
      </w:r>
      <w:r w:rsidR="00702B36">
        <w:t>mum values are recommended</w:t>
      </w:r>
      <w:r w:rsidR="00C35B69">
        <w:t xml:space="preserve"> for moderate and high severity wind events</w:t>
      </w:r>
      <w:r w:rsidR="00702B36">
        <w:t>.</w:t>
      </w:r>
      <w:r w:rsidR="00C35B69">
        <w:t xml:space="preserve"> </w:t>
      </w:r>
      <w:r w:rsidR="00340D66">
        <w:t xml:space="preserve">Minimum values loosely from Wade et al. (1993) and </w:t>
      </w:r>
      <w:proofErr w:type="spellStart"/>
      <w:r w:rsidR="00340D66">
        <w:t>Vihnanek</w:t>
      </w:r>
      <w:proofErr w:type="spellEnd"/>
      <w:r w:rsidR="00340D66">
        <w:t xml:space="preserve"> et al. (2009)</w:t>
      </w:r>
      <w:r w:rsidR="00C35B69">
        <w:t>.</w:t>
      </w:r>
    </w:p>
    <w:tbl>
      <w:tblPr>
        <w:tblStyle w:val="TableGrid"/>
        <w:tblW w:w="0" w:type="auto"/>
        <w:tblLook w:val="04A0" w:firstRow="1" w:lastRow="0" w:firstColumn="1" w:lastColumn="0" w:noHBand="0" w:noVBand="1"/>
      </w:tblPr>
      <w:tblGrid>
        <w:gridCol w:w="2213"/>
        <w:gridCol w:w="1943"/>
        <w:gridCol w:w="2679"/>
        <w:gridCol w:w="2161"/>
      </w:tblGrid>
      <w:tr w:rsidR="00702B36" w:rsidTr="00702B36">
        <w:tc>
          <w:tcPr>
            <w:tcW w:w="2213" w:type="dxa"/>
          </w:tcPr>
          <w:p w:rsidR="00702B36" w:rsidRDefault="00702B36" w:rsidP="00E5293E">
            <w:r>
              <w:t>Downed wood category</w:t>
            </w:r>
          </w:p>
        </w:tc>
        <w:tc>
          <w:tcPr>
            <w:tcW w:w="1943" w:type="dxa"/>
          </w:tcPr>
          <w:p w:rsidR="00702B36" w:rsidRDefault="00702B36" w:rsidP="00E5293E">
            <w:r>
              <w:t>Minimum values*</w:t>
            </w:r>
          </w:p>
          <w:p w:rsidR="00702B36" w:rsidRDefault="00702B36" w:rsidP="00E5293E">
            <w:r>
              <w:t>(tons/acre)</w:t>
            </w:r>
          </w:p>
        </w:tc>
        <w:tc>
          <w:tcPr>
            <w:tcW w:w="2679" w:type="dxa"/>
          </w:tcPr>
          <w:p w:rsidR="00702B36" w:rsidRDefault="00702B36" w:rsidP="00E5293E">
            <w:proofErr w:type="spellStart"/>
            <w:r>
              <w:t>Vihnanek</w:t>
            </w:r>
            <w:proofErr w:type="spellEnd"/>
            <w:r>
              <w:t xml:space="preserve"> – Gulf Coast PS</w:t>
            </w:r>
          </w:p>
          <w:p w:rsidR="00702B36" w:rsidRDefault="00702B36" w:rsidP="00E5293E">
            <w:r>
              <w:t>Minimum load (tons/acre)</w:t>
            </w:r>
          </w:p>
        </w:tc>
        <w:tc>
          <w:tcPr>
            <w:tcW w:w="2161" w:type="dxa"/>
          </w:tcPr>
          <w:p w:rsidR="00702B36" w:rsidRDefault="00702B36" w:rsidP="00E5293E">
            <w:r>
              <w:t>Wade et al. (1993)</w:t>
            </w:r>
          </w:p>
          <w:p w:rsidR="00702B36" w:rsidRDefault="00702B36" w:rsidP="00E5293E">
            <w:r>
              <w:t>Min load (tons/acre)</w:t>
            </w:r>
          </w:p>
        </w:tc>
      </w:tr>
      <w:tr w:rsidR="00702B36" w:rsidTr="00702B36">
        <w:tc>
          <w:tcPr>
            <w:tcW w:w="2213" w:type="dxa"/>
          </w:tcPr>
          <w:p w:rsidR="00702B36" w:rsidRDefault="00702B36" w:rsidP="00E5293E">
            <w:r>
              <w:t>1hr</w:t>
            </w:r>
          </w:p>
        </w:tc>
        <w:tc>
          <w:tcPr>
            <w:tcW w:w="1943" w:type="dxa"/>
          </w:tcPr>
          <w:p w:rsidR="00702B36" w:rsidRDefault="00702B36" w:rsidP="00E5293E">
            <w:r>
              <w:t>0.2</w:t>
            </w:r>
          </w:p>
        </w:tc>
        <w:tc>
          <w:tcPr>
            <w:tcW w:w="2679" w:type="dxa"/>
          </w:tcPr>
          <w:p w:rsidR="00702B36" w:rsidRDefault="00702B36" w:rsidP="00E5293E">
            <w:r>
              <w:t>0.2</w:t>
            </w:r>
          </w:p>
        </w:tc>
        <w:tc>
          <w:tcPr>
            <w:tcW w:w="2161" w:type="dxa"/>
          </w:tcPr>
          <w:p w:rsidR="00702B36" w:rsidRDefault="00702B36" w:rsidP="00E5293E">
            <w:r>
              <w:t>0.05</w:t>
            </w:r>
          </w:p>
        </w:tc>
      </w:tr>
      <w:tr w:rsidR="00702B36" w:rsidTr="00702B36">
        <w:tc>
          <w:tcPr>
            <w:tcW w:w="2213" w:type="dxa"/>
          </w:tcPr>
          <w:p w:rsidR="00702B36" w:rsidRDefault="00702B36" w:rsidP="00E5293E">
            <w:r>
              <w:t>10hr</w:t>
            </w:r>
          </w:p>
        </w:tc>
        <w:tc>
          <w:tcPr>
            <w:tcW w:w="1943" w:type="dxa"/>
          </w:tcPr>
          <w:p w:rsidR="00702B36" w:rsidRDefault="00702B36" w:rsidP="00E5293E">
            <w:r>
              <w:t>1</w:t>
            </w:r>
          </w:p>
        </w:tc>
        <w:tc>
          <w:tcPr>
            <w:tcW w:w="2679" w:type="dxa"/>
          </w:tcPr>
          <w:p w:rsidR="00702B36" w:rsidRDefault="00702B36" w:rsidP="00E5293E">
            <w:r>
              <w:t>0.7</w:t>
            </w:r>
          </w:p>
        </w:tc>
        <w:tc>
          <w:tcPr>
            <w:tcW w:w="2161" w:type="dxa"/>
          </w:tcPr>
          <w:p w:rsidR="00702B36" w:rsidRDefault="00702B36" w:rsidP="00E5293E">
            <w:r>
              <w:t>1.24</w:t>
            </w:r>
          </w:p>
        </w:tc>
      </w:tr>
      <w:tr w:rsidR="00702B36" w:rsidTr="00702B36">
        <w:tc>
          <w:tcPr>
            <w:tcW w:w="2213" w:type="dxa"/>
          </w:tcPr>
          <w:p w:rsidR="00702B36" w:rsidRDefault="00702B36" w:rsidP="00E5293E">
            <w:r>
              <w:t>100hr</w:t>
            </w:r>
          </w:p>
        </w:tc>
        <w:tc>
          <w:tcPr>
            <w:tcW w:w="1943" w:type="dxa"/>
          </w:tcPr>
          <w:p w:rsidR="00702B36" w:rsidRDefault="00702B36" w:rsidP="00E5293E">
            <w:r>
              <w:t>2</w:t>
            </w:r>
          </w:p>
        </w:tc>
        <w:tc>
          <w:tcPr>
            <w:tcW w:w="2679" w:type="dxa"/>
          </w:tcPr>
          <w:p w:rsidR="00702B36" w:rsidRDefault="00702B36" w:rsidP="00E5293E">
            <w:r>
              <w:t>1.7</w:t>
            </w:r>
          </w:p>
        </w:tc>
        <w:tc>
          <w:tcPr>
            <w:tcW w:w="2161" w:type="dxa"/>
          </w:tcPr>
          <w:p w:rsidR="00702B36" w:rsidRDefault="00702B36" w:rsidP="00E5293E">
            <w:r>
              <w:t>2.8</w:t>
            </w:r>
          </w:p>
        </w:tc>
      </w:tr>
      <w:tr w:rsidR="00702B36" w:rsidTr="00702B36">
        <w:tc>
          <w:tcPr>
            <w:tcW w:w="2213" w:type="dxa"/>
          </w:tcPr>
          <w:p w:rsidR="00702B36" w:rsidRDefault="00702B36" w:rsidP="00E5293E">
            <w:r>
              <w:t>S1000hr (3-9 inch)</w:t>
            </w:r>
          </w:p>
        </w:tc>
        <w:tc>
          <w:tcPr>
            <w:tcW w:w="1943" w:type="dxa"/>
          </w:tcPr>
          <w:p w:rsidR="00702B36" w:rsidRDefault="00702B36" w:rsidP="00E5293E">
            <w:r>
              <w:t>3</w:t>
            </w:r>
          </w:p>
        </w:tc>
        <w:tc>
          <w:tcPr>
            <w:tcW w:w="2679" w:type="dxa"/>
          </w:tcPr>
          <w:p w:rsidR="00702B36" w:rsidRDefault="00702B36" w:rsidP="00E5293E">
            <w:r>
              <w:t>2.9</w:t>
            </w:r>
          </w:p>
        </w:tc>
        <w:tc>
          <w:tcPr>
            <w:tcW w:w="2161" w:type="dxa"/>
          </w:tcPr>
          <w:p w:rsidR="00702B36" w:rsidRDefault="00702B36" w:rsidP="00E5293E">
            <w:r>
              <w:t>-</w:t>
            </w:r>
          </w:p>
        </w:tc>
      </w:tr>
      <w:tr w:rsidR="00702B36" w:rsidTr="00702B36">
        <w:tc>
          <w:tcPr>
            <w:tcW w:w="2213" w:type="dxa"/>
          </w:tcPr>
          <w:p w:rsidR="00702B36" w:rsidRDefault="00702B36" w:rsidP="00E5293E">
            <w:r>
              <w:t>S10,000hr (9-20 inch)</w:t>
            </w:r>
          </w:p>
        </w:tc>
        <w:tc>
          <w:tcPr>
            <w:tcW w:w="1943" w:type="dxa"/>
          </w:tcPr>
          <w:p w:rsidR="00702B36" w:rsidRDefault="00702B36" w:rsidP="00E5293E">
            <w:r>
              <w:t>6.5</w:t>
            </w:r>
          </w:p>
        </w:tc>
        <w:tc>
          <w:tcPr>
            <w:tcW w:w="2679" w:type="dxa"/>
          </w:tcPr>
          <w:p w:rsidR="00702B36" w:rsidRDefault="00702B36" w:rsidP="00E5293E">
            <w:r>
              <w:t>6.6</w:t>
            </w:r>
          </w:p>
        </w:tc>
        <w:tc>
          <w:tcPr>
            <w:tcW w:w="2161" w:type="dxa"/>
          </w:tcPr>
          <w:p w:rsidR="00702B36" w:rsidRDefault="00702B36" w:rsidP="00E5293E">
            <w:r>
              <w:t>-</w:t>
            </w:r>
          </w:p>
        </w:tc>
      </w:tr>
      <w:tr w:rsidR="00702B36" w:rsidTr="00702B36">
        <w:tc>
          <w:tcPr>
            <w:tcW w:w="2213" w:type="dxa"/>
          </w:tcPr>
          <w:p w:rsidR="00702B36" w:rsidRDefault="00702B36" w:rsidP="00E5293E">
            <w:r>
              <w:t>S&gt;10,000hr (&gt;20 inch)</w:t>
            </w:r>
          </w:p>
        </w:tc>
        <w:tc>
          <w:tcPr>
            <w:tcW w:w="1943" w:type="dxa"/>
          </w:tcPr>
          <w:p w:rsidR="00702B36" w:rsidRDefault="00702B36" w:rsidP="00E5293E">
            <w:r>
              <w:t>7.5</w:t>
            </w:r>
          </w:p>
        </w:tc>
        <w:tc>
          <w:tcPr>
            <w:tcW w:w="2679" w:type="dxa"/>
          </w:tcPr>
          <w:p w:rsidR="00702B36" w:rsidRDefault="00702B36" w:rsidP="00E5293E"/>
        </w:tc>
        <w:tc>
          <w:tcPr>
            <w:tcW w:w="2161" w:type="dxa"/>
          </w:tcPr>
          <w:p w:rsidR="00702B36" w:rsidRDefault="00702B36" w:rsidP="00E5293E"/>
        </w:tc>
      </w:tr>
    </w:tbl>
    <w:p w:rsidR="00340D66" w:rsidRDefault="00340D66" w:rsidP="00702B36"/>
    <w:p w:rsidR="00E5293E" w:rsidRPr="005D3182" w:rsidRDefault="00783600" w:rsidP="00E5293E">
      <w:pPr>
        <w:rPr>
          <w:u w:val="single"/>
        </w:rPr>
      </w:pPr>
      <w:r>
        <w:rPr>
          <w:u w:val="single"/>
        </w:rPr>
        <w:t>411</w:t>
      </w:r>
      <w:r w:rsidR="00E5293E">
        <w:rPr>
          <w:u w:val="single"/>
        </w:rPr>
        <w:t xml:space="preserve">: </w:t>
      </w:r>
      <w:r w:rsidR="00E5293E" w:rsidRPr="005D3182">
        <w:rPr>
          <w:u w:val="single"/>
        </w:rPr>
        <w:t>Low</w:t>
      </w:r>
      <w:r w:rsidR="00E5293E">
        <w:rPr>
          <w:u w:val="single"/>
        </w:rPr>
        <w:t xml:space="preserve"> Severity T</w:t>
      </w:r>
      <w:r w:rsidR="00E5293E" w:rsidRPr="005D3182">
        <w:rPr>
          <w:u w:val="single"/>
        </w:rPr>
        <w:t xml:space="preserve">ime </w:t>
      </w:r>
      <w:r w:rsidR="00E5293E">
        <w:rPr>
          <w:u w:val="single"/>
        </w:rPr>
        <w:t>S</w:t>
      </w:r>
      <w:r w:rsidR="00E5293E" w:rsidRPr="005D3182">
        <w:rPr>
          <w:u w:val="single"/>
        </w:rPr>
        <w:t xml:space="preserve">tep 1 (immediately </w:t>
      </w:r>
      <w:r w:rsidR="002968EC">
        <w:rPr>
          <w:u w:val="single"/>
        </w:rPr>
        <w:t>post wind event</w:t>
      </w:r>
      <w:r w:rsidR="00E5293E" w:rsidRPr="005D3182">
        <w:rPr>
          <w:u w:val="single"/>
        </w:rPr>
        <w:t>):</w:t>
      </w:r>
    </w:p>
    <w:p w:rsidR="00FC3C33" w:rsidRPr="00FC3C33" w:rsidRDefault="00C35B69" w:rsidP="00E42297">
      <w:pPr>
        <w:pStyle w:val="ListParagraph"/>
        <w:numPr>
          <w:ilvl w:val="0"/>
          <w:numId w:val="1"/>
        </w:numPr>
        <w:rPr>
          <w:u w:val="single"/>
        </w:rPr>
      </w:pPr>
      <w:r>
        <w:t>50</w:t>
      </w:r>
      <w:r w:rsidR="00A11A61">
        <w:t>% increas</w:t>
      </w:r>
      <w:r w:rsidR="00FC3C33">
        <w:t>e in FWD (1hr, 10hr, and 100hr)</w:t>
      </w:r>
    </w:p>
    <w:p w:rsidR="00E42297" w:rsidRPr="00A56545" w:rsidRDefault="00E42297" w:rsidP="00E42297">
      <w:pPr>
        <w:pStyle w:val="ListParagraph"/>
        <w:numPr>
          <w:ilvl w:val="0"/>
          <w:numId w:val="1"/>
        </w:numPr>
        <w:rPr>
          <w:u w:val="single"/>
        </w:rPr>
      </w:pPr>
      <w:r>
        <w:t>25% increase in fine wood percent cover and depth</w:t>
      </w:r>
    </w:p>
    <w:p w:rsidR="00A11A61" w:rsidRPr="00392539" w:rsidRDefault="00C35B69" w:rsidP="00E5293E">
      <w:pPr>
        <w:pStyle w:val="ListParagraph"/>
        <w:numPr>
          <w:ilvl w:val="0"/>
          <w:numId w:val="1"/>
        </w:numPr>
        <w:rPr>
          <w:u w:val="single"/>
        </w:rPr>
      </w:pPr>
      <w:r>
        <w:t>10</w:t>
      </w:r>
      <w:r w:rsidR="00A11A61">
        <w:t xml:space="preserve">0% increase in 1000hr, 10k, and &gt;10k sound </w:t>
      </w:r>
      <w:r w:rsidR="00702B36">
        <w:t xml:space="preserve">wood or minimum values specified in the above table for </w:t>
      </w:r>
      <w:proofErr w:type="spellStart"/>
      <w:r w:rsidR="00702B36">
        <w:t>fuelbeds</w:t>
      </w:r>
      <w:proofErr w:type="spellEnd"/>
      <w:r w:rsidR="00702B36">
        <w:t xml:space="preserve"> with low pre-disturbance surface fuels. If </w:t>
      </w:r>
      <w:proofErr w:type="spellStart"/>
      <w:r w:rsidR="00702B36">
        <w:t>fuelbeds</w:t>
      </w:r>
      <w:proofErr w:type="spellEnd"/>
      <w:r w:rsidR="00702B36">
        <w:t xml:space="preserve"> only have small diameter trees, then some coarse wood categories may not apply (e.g., &gt; 20 inch trees are required to create loadings in the S &gt;10,000hr downed wood category).</w:t>
      </w:r>
    </w:p>
    <w:p w:rsidR="00E5293E" w:rsidRPr="0048773F" w:rsidRDefault="00E5293E" w:rsidP="00E5293E">
      <w:pPr>
        <w:pStyle w:val="ListParagraph"/>
        <w:rPr>
          <w:u w:val="single"/>
        </w:rPr>
      </w:pPr>
    </w:p>
    <w:p w:rsidR="00E5293E" w:rsidRPr="005D3182" w:rsidRDefault="00783600" w:rsidP="00E5293E">
      <w:pPr>
        <w:rPr>
          <w:u w:val="single"/>
        </w:rPr>
      </w:pPr>
      <w:r>
        <w:rPr>
          <w:u w:val="single"/>
        </w:rPr>
        <w:t>412</w:t>
      </w:r>
      <w:r w:rsidR="00E5293E">
        <w:rPr>
          <w:u w:val="single"/>
        </w:rPr>
        <w:t>: Low severity Time S</w:t>
      </w:r>
      <w:r w:rsidR="00E5293E" w:rsidRPr="005D3182">
        <w:rPr>
          <w:u w:val="single"/>
        </w:rPr>
        <w:t>tep 2 (2-5 years post disturbance or 0-3 years for Hawaii and SE US)</w:t>
      </w:r>
    </w:p>
    <w:p w:rsidR="00E5293E" w:rsidRPr="00FB084F" w:rsidRDefault="00FB084F" w:rsidP="00E5293E">
      <w:pPr>
        <w:pStyle w:val="ListParagraph"/>
        <w:numPr>
          <w:ilvl w:val="0"/>
          <w:numId w:val="1"/>
        </w:numPr>
        <w:rPr>
          <w:highlight w:val="yellow"/>
        </w:rPr>
      </w:pPr>
      <w:r w:rsidRPr="00FB084F">
        <w:rPr>
          <w:highlight w:val="yellow"/>
        </w:rPr>
        <w:t>25% of sound wood transitions to rotten wood.</w:t>
      </w:r>
    </w:p>
    <w:p w:rsidR="00E5293E" w:rsidRDefault="00E5293E" w:rsidP="00E5293E">
      <w:pPr>
        <w:pStyle w:val="ListParagraph"/>
        <w:rPr>
          <w:i/>
        </w:rPr>
      </w:pPr>
    </w:p>
    <w:p w:rsidR="00E5293E" w:rsidRPr="005D3182" w:rsidRDefault="00783600" w:rsidP="00E5293E">
      <w:pPr>
        <w:rPr>
          <w:u w:val="single"/>
        </w:rPr>
      </w:pPr>
      <w:r>
        <w:rPr>
          <w:u w:val="single"/>
        </w:rPr>
        <w:t>413</w:t>
      </w:r>
      <w:r w:rsidR="00E5293E">
        <w:rPr>
          <w:u w:val="single"/>
        </w:rPr>
        <w:t xml:space="preserve">: </w:t>
      </w:r>
      <w:r w:rsidR="00E5293E" w:rsidRPr="005D3182">
        <w:rPr>
          <w:u w:val="single"/>
        </w:rPr>
        <w:t xml:space="preserve">Low severity </w:t>
      </w:r>
      <w:r w:rsidR="00E5293E">
        <w:rPr>
          <w:u w:val="single"/>
        </w:rPr>
        <w:t>Time S</w:t>
      </w:r>
      <w:r w:rsidR="00E5293E" w:rsidRPr="005D3182">
        <w:rPr>
          <w:u w:val="single"/>
        </w:rPr>
        <w:t>tep 3 (5-10 years post disturbance or 3-10 years for Hawaii and SE US)</w:t>
      </w:r>
    </w:p>
    <w:p w:rsidR="00392539" w:rsidRPr="00FB084F" w:rsidRDefault="00FB084F" w:rsidP="00392539">
      <w:pPr>
        <w:pStyle w:val="ListParagraph"/>
        <w:numPr>
          <w:ilvl w:val="0"/>
          <w:numId w:val="1"/>
        </w:numPr>
        <w:rPr>
          <w:highlight w:val="yellow"/>
        </w:rPr>
      </w:pPr>
      <w:r w:rsidRPr="00FB084F">
        <w:rPr>
          <w:highlight w:val="yellow"/>
        </w:rPr>
        <w:t>50% of sound wood transitions to rotten wood.</w:t>
      </w:r>
    </w:p>
    <w:p w:rsidR="00E5293E" w:rsidRDefault="00E5293E" w:rsidP="00E5293E">
      <w:pPr>
        <w:pStyle w:val="ListParagraph"/>
      </w:pPr>
    </w:p>
    <w:p w:rsidR="00E5293E" w:rsidRPr="005D3182" w:rsidRDefault="00783600" w:rsidP="00E5293E">
      <w:pPr>
        <w:rPr>
          <w:u w:val="single"/>
        </w:rPr>
      </w:pPr>
      <w:r>
        <w:rPr>
          <w:u w:val="single"/>
        </w:rPr>
        <w:t>421</w:t>
      </w:r>
      <w:r w:rsidR="00E5293E" w:rsidRPr="005D3182">
        <w:rPr>
          <w:u w:val="single"/>
        </w:rPr>
        <w:t>: Moderate Severity Time Step 1</w:t>
      </w:r>
      <w:r w:rsidR="00E5293E">
        <w:rPr>
          <w:u w:val="single"/>
        </w:rPr>
        <w:t xml:space="preserve"> </w:t>
      </w:r>
      <w:r w:rsidR="00E5293E" w:rsidRPr="005D3182">
        <w:rPr>
          <w:u w:val="single"/>
        </w:rPr>
        <w:t xml:space="preserve">(immediately </w:t>
      </w:r>
      <w:r w:rsidR="002968EC">
        <w:rPr>
          <w:u w:val="single"/>
        </w:rPr>
        <w:t>post wind event</w:t>
      </w:r>
      <w:r w:rsidR="00E5293E" w:rsidRPr="005D3182">
        <w:rPr>
          <w:u w:val="single"/>
        </w:rPr>
        <w:t>):</w:t>
      </w:r>
    </w:p>
    <w:p w:rsidR="003828EB" w:rsidRPr="003828EB" w:rsidRDefault="00C35B69" w:rsidP="009B714C">
      <w:pPr>
        <w:pStyle w:val="ListParagraph"/>
        <w:numPr>
          <w:ilvl w:val="0"/>
          <w:numId w:val="1"/>
        </w:numPr>
        <w:rPr>
          <w:u w:val="single"/>
        </w:rPr>
      </w:pPr>
      <w:r>
        <w:t>1</w:t>
      </w:r>
      <w:r w:rsidR="009B714C">
        <w:t>00% increase in FWD (1hr, 10hr, and 100hr)</w:t>
      </w:r>
      <w:r w:rsidR="003828EB">
        <w:t>. 50% increase in fine wood percent cover and depth.</w:t>
      </w:r>
      <w:r w:rsidR="00A56545">
        <w:t xml:space="preserve"> Min depth = 1 inch, percent cover = 50%</w:t>
      </w:r>
      <w:r w:rsidR="00543963">
        <w:t xml:space="preserve"> Cap percent cover to 100%</w:t>
      </w:r>
    </w:p>
    <w:p w:rsidR="009B714C" w:rsidRPr="003828EB" w:rsidRDefault="00C35B69" w:rsidP="003C0BE0">
      <w:pPr>
        <w:pStyle w:val="ListParagraph"/>
        <w:numPr>
          <w:ilvl w:val="0"/>
          <w:numId w:val="1"/>
        </w:numPr>
        <w:rPr>
          <w:u w:val="single"/>
        </w:rPr>
      </w:pPr>
      <w:r>
        <w:t>15</w:t>
      </w:r>
      <w:r w:rsidR="009B714C">
        <w:t xml:space="preserve">0% increase in 1000hr, 10k, and &gt;10k sound wood or minimum values specified in the above table for </w:t>
      </w:r>
      <w:proofErr w:type="spellStart"/>
      <w:r w:rsidR="009B714C">
        <w:t>fuelbeds</w:t>
      </w:r>
      <w:proofErr w:type="spellEnd"/>
      <w:r w:rsidR="009B714C">
        <w:t xml:space="preserve"> with low pre-disturbance surface fuels. If </w:t>
      </w:r>
      <w:proofErr w:type="spellStart"/>
      <w:r w:rsidR="009B714C">
        <w:t>fuelbeds</w:t>
      </w:r>
      <w:proofErr w:type="spellEnd"/>
      <w:r w:rsidR="009B714C">
        <w:t xml:space="preserve"> only have small diameter trees, then some coarse wood categories may not apply (e.g., &gt; 20 inch trees are required to create loadings in the S &gt;10,000hr downed wood category).</w:t>
      </w:r>
    </w:p>
    <w:p w:rsidR="00E5293E" w:rsidRDefault="00E5293E" w:rsidP="00E5293E">
      <w:pPr>
        <w:rPr>
          <w:u w:val="single"/>
        </w:rPr>
      </w:pPr>
    </w:p>
    <w:p w:rsidR="00E5293E" w:rsidRPr="005D3182" w:rsidRDefault="00783600" w:rsidP="00E5293E">
      <w:pPr>
        <w:rPr>
          <w:u w:val="single"/>
        </w:rPr>
      </w:pPr>
      <w:r>
        <w:rPr>
          <w:u w:val="single"/>
        </w:rPr>
        <w:t>422</w:t>
      </w:r>
      <w:r w:rsidR="00E5293E" w:rsidRPr="005D3182">
        <w:rPr>
          <w:u w:val="single"/>
        </w:rPr>
        <w:t xml:space="preserve">: Moderate Severity Time Step </w:t>
      </w:r>
      <w:r w:rsidR="00E5293E">
        <w:rPr>
          <w:u w:val="single"/>
        </w:rPr>
        <w:t xml:space="preserve">2 </w:t>
      </w:r>
      <w:r w:rsidR="00E5293E" w:rsidRPr="005D3182">
        <w:rPr>
          <w:u w:val="single"/>
        </w:rPr>
        <w:t>(2-5 years post disturbance or 0-3 years for Hawaii and SE US)</w:t>
      </w:r>
    </w:p>
    <w:p w:rsidR="00FB084F" w:rsidRPr="00FB084F" w:rsidRDefault="00FB084F" w:rsidP="00FB084F">
      <w:pPr>
        <w:pStyle w:val="ListParagraph"/>
        <w:numPr>
          <w:ilvl w:val="0"/>
          <w:numId w:val="1"/>
        </w:numPr>
        <w:rPr>
          <w:highlight w:val="yellow"/>
        </w:rPr>
      </w:pPr>
      <w:r w:rsidRPr="00FB084F">
        <w:rPr>
          <w:highlight w:val="yellow"/>
        </w:rPr>
        <w:t>25% of sound wood transitions to rotten wood.</w:t>
      </w:r>
    </w:p>
    <w:p w:rsidR="00E5293E" w:rsidRPr="00544488" w:rsidRDefault="00E5293E" w:rsidP="00540B40">
      <w:pPr>
        <w:pStyle w:val="ListParagraph"/>
        <w:jc w:val="center"/>
        <w:rPr>
          <w:i/>
        </w:rPr>
      </w:pPr>
    </w:p>
    <w:p w:rsidR="00E5293E" w:rsidRPr="00D2350D" w:rsidRDefault="00783600" w:rsidP="00E5293E">
      <w:pPr>
        <w:rPr>
          <w:u w:val="single"/>
        </w:rPr>
      </w:pPr>
      <w:r>
        <w:rPr>
          <w:u w:val="single"/>
        </w:rPr>
        <w:t>423</w:t>
      </w:r>
      <w:r w:rsidR="00E5293E" w:rsidRPr="00D2350D">
        <w:rPr>
          <w:u w:val="single"/>
        </w:rPr>
        <w:t xml:space="preserve">: Moderate Severity Time Step 3 (5-10 years </w:t>
      </w:r>
      <w:r w:rsidR="002968EC">
        <w:rPr>
          <w:u w:val="single"/>
        </w:rPr>
        <w:t>post wind event</w:t>
      </w:r>
      <w:r w:rsidR="00E5293E" w:rsidRPr="00D2350D">
        <w:rPr>
          <w:u w:val="single"/>
        </w:rPr>
        <w:t xml:space="preserve"> or 3-10 years for Hawaii and SE US)</w:t>
      </w:r>
    </w:p>
    <w:p w:rsidR="00E5293E" w:rsidRDefault="00FB084F" w:rsidP="00FB084F">
      <w:pPr>
        <w:pStyle w:val="ListParagraph"/>
        <w:numPr>
          <w:ilvl w:val="0"/>
          <w:numId w:val="1"/>
        </w:numPr>
      </w:pPr>
      <w:r w:rsidRPr="00FB084F">
        <w:rPr>
          <w:highlight w:val="yellow"/>
        </w:rPr>
        <w:t>50% of sound wood transitions to rotten wood.</w:t>
      </w:r>
    </w:p>
    <w:p w:rsidR="00FB084F" w:rsidRDefault="00FB084F" w:rsidP="00E5293E">
      <w:pPr>
        <w:pStyle w:val="ListParagraph"/>
      </w:pPr>
    </w:p>
    <w:p w:rsidR="00E5293E" w:rsidRPr="00BF3060" w:rsidRDefault="00783600" w:rsidP="00E5293E">
      <w:pPr>
        <w:rPr>
          <w:u w:val="single"/>
        </w:rPr>
      </w:pPr>
      <w:r>
        <w:rPr>
          <w:u w:val="single"/>
        </w:rPr>
        <w:lastRenderedPageBreak/>
        <w:t>431</w:t>
      </w:r>
      <w:r w:rsidR="00E5293E" w:rsidRPr="00BF3060">
        <w:rPr>
          <w:u w:val="single"/>
        </w:rPr>
        <w:t>: High Severity Time Step 1 (immediate post disturbance)</w:t>
      </w:r>
    </w:p>
    <w:p w:rsidR="009B714C" w:rsidRPr="00A11A61" w:rsidRDefault="009B714C" w:rsidP="009B714C">
      <w:pPr>
        <w:pStyle w:val="ListParagraph"/>
        <w:numPr>
          <w:ilvl w:val="0"/>
          <w:numId w:val="1"/>
        </w:numPr>
        <w:rPr>
          <w:u w:val="single"/>
        </w:rPr>
      </w:pPr>
      <w:r>
        <w:t>200% increas</w:t>
      </w:r>
      <w:r w:rsidR="00A56545">
        <w:t>e in FWD (1hr, 10hr, and 100hr). Min woody depth = 1 inch, percent cover = 75%</w:t>
      </w:r>
      <w:r w:rsidR="00543963">
        <w:t>. Cap percent cover to 100%.</w:t>
      </w:r>
    </w:p>
    <w:p w:rsidR="009B714C" w:rsidRPr="00392539" w:rsidRDefault="009B714C" w:rsidP="009B714C">
      <w:pPr>
        <w:pStyle w:val="ListParagraph"/>
        <w:numPr>
          <w:ilvl w:val="0"/>
          <w:numId w:val="1"/>
        </w:numPr>
        <w:rPr>
          <w:u w:val="single"/>
        </w:rPr>
      </w:pPr>
      <w:r>
        <w:t xml:space="preserve">300% increase in 1000hr, 10k, and &gt;10k sound wood or minimum values specified in the above table for </w:t>
      </w:r>
      <w:proofErr w:type="spellStart"/>
      <w:r>
        <w:t>fuelbeds</w:t>
      </w:r>
      <w:proofErr w:type="spellEnd"/>
      <w:r>
        <w:t xml:space="preserve"> with low pre-disturbance surface fuels. If </w:t>
      </w:r>
      <w:proofErr w:type="spellStart"/>
      <w:r>
        <w:t>fuelbeds</w:t>
      </w:r>
      <w:proofErr w:type="spellEnd"/>
      <w:r>
        <w:t xml:space="preserve"> only have small diameter trees, then some coarse wood categories may not apply (e.g., &gt; 20 inch trees are required to create loadings in the S &gt;10,000hr downed wood category).</w:t>
      </w:r>
    </w:p>
    <w:p w:rsidR="00E5293E" w:rsidRDefault="00E5293E" w:rsidP="00E5293E"/>
    <w:p w:rsidR="00E5293E" w:rsidRPr="00D2350D" w:rsidRDefault="00783600" w:rsidP="00E5293E">
      <w:pPr>
        <w:rPr>
          <w:u w:val="single"/>
        </w:rPr>
      </w:pPr>
      <w:r>
        <w:rPr>
          <w:u w:val="single"/>
        </w:rPr>
        <w:t>432</w:t>
      </w:r>
      <w:r w:rsidR="00E5293E" w:rsidRPr="00D2350D">
        <w:rPr>
          <w:u w:val="single"/>
        </w:rPr>
        <w:t xml:space="preserve">: High Severity Time Step </w:t>
      </w:r>
      <w:r w:rsidR="00E5293E">
        <w:rPr>
          <w:u w:val="single"/>
        </w:rPr>
        <w:t>2</w:t>
      </w:r>
      <w:r w:rsidR="00E5293E" w:rsidRPr="00D2350D">
        <w:rPr>
          <w:u w:val="single"/>
        </w:rPr>
        <w:t xml:space="preserve"> (</w:t>
      </w:r>
      <w:r w:rsidR="00E5293E" w:rsidRPr="005D3182">
        <w:rPr>
          <w:u w:val="single"/>
        </w:rPr>
        <w:t>2-5 years post disturbance or 0-3 years for Hawaii and SE US</w:t>
      </w:r>
      <w:r w:rsidR="00E5293E" w:rsidRPr="00D2350D">
        <w:rPr>
          <w:u w:val="single"/>
        </w:rPr>
        <w:t>)</w:t>
      </w:r>
    </w:p>
    <w:p w:rsidR="00FB084F" w:rsidRPr="00FB084F" w:rsidRDefault="00FB084F" w:rsidP="00FB084F">
      <w:pPr>
        <w:pStyle w:val="ListParagraph"/>
        <w:numPr>
          <w:ilvl w:val="0"/>
          <w:numId w:val="1"/>
        </w:numPr>
        <w:rPr>
          <w:highlight w:val="yellow"/>
        </w:rPr>
      </w:pPr>
      <w:r w:rsidRPr="00FB084F">
        <w:rPr>
          <w:highlight w:val="yellow"/>
        </w:rPr>
        <w:t>25% of sound wood transitions to rotten wood.</w:t>
      </w:r>
    </w:p>
    <w:p w:rsidR="00E5293E" w:rsidRDefault="00E5293E" w:rsidP="00E5293E">
      <w:pPr>
        <w:rPr>
          <w:u w:val="single"/>
        </w:rPr>
      </w:pPr>
    </w:p>
    <w:p w:rsidR="00E5293E" w:rsidRPr="00BF3060" w:rsidRDefault="00783600" w:rsidP="00E5293E">
      <w:pPr>
        <w:rPr>
          <w:u w:val="single"/>
        </w:rPr>
      </w:pPr>
      <w:r>
        <w:rPr>
          <w:u w:val="single"/>
        </w:rPr>
        <w:t>433</w:t>
      </w:r>
      <w:r w:rsidR="00E5293E" w:rsidRPr="00BF3060">
        <w:rPr>
          <w:u w:val="single"/>
        </w:rPr>
        <w:t xml:space="preserve">: High Severity Time Step </w:t>
      </w:r>
      <w:r w:rsidR="00E5293E">
        <w:rPr>
          <w:u w:val="single"/>
        </w:rPr>
        <w:t>3</w:t>
      </w:r>
      <w:r w:rsidR="00E5293E" w:rsidRPr="00BF3060">
        <w:rPr>
          <w:u w:val="single"/>
        </w:rPr>
        <w:t xml:space="preserve"> (</w:t>
      </w:r>
      <w:r w:rsidR="00E5293E" w:rsidRPr="00D2350D">
        <w:rPr>
          <w:u w:val="single"/>
        </w:rPr>
        <w:t xml:space="preserve">5-10 years </w:t>
      </w:r>
      <w:r w:rsidR="002968EC">
        <w:rPr>
          <w:u w:val="single"/>
        </w:rPr>
        <w:t>post wind event</w:t>
      </w:r>
      <w:r w:rsidR="00E5293E" w:rsidRPr="00D2350D">
        <w:rPr>
          <w:u w:val="single"/>
        </w:rPr>
        <w:t xml:space="preserve"> or 3-10 years for Hawaii and SE US</w:t>
      </w:r>
      <w:r w:rsidR="00E5293E" w:rsidRPr="00BF3060">
        <w:rPr>
          <w:u w:val="single"/>
        </w:rPr>
        <w:t>)</w:t>
      </w:r>
    </w:p>
    <w:p w:rsidR="00FB084F" w:rsidRDefault="00FB084F" w:rsidP="00FB084F">
      <w:pPr>
        <w:pStyle w:val="ListParagraph"/>
        <w:numPr>
          <w:ilvl w:val="0"/>
          <w:numId w:val="1"/>
        </w:numPr>
      </w:pPr>
      <w:r w:rsidRPr="00FB084F">
        <w:rPr>
          <w:highlight w:val="yellow"/>
        </w:rPr>
        <w:t>50% of sound wood transitions to rotten wood.</w:t>
      </w:r>
    </w:p>
    <w:p w:rsidR="0003505E" w:rsidRDefault="0003505E" w:rsidP="0003505E"/>
    <w:p w:rsidR="00FB084F" w:rsidRDefault="00FB084F" w:rsidP="00FB084F">
      <w:pPr>
        <w:rPr>
          <w:b/>
          <w:u w:val="single"/>
        </w:rPr>
      </w:pPr>
      <w:r>
        <w:rPr>
          <w:b/>
          <w:u w:val="single"/>
        </w:rPr>
        <w:t xml:space="preserve">Stump updates (for forested </w:t>
      </w:r>
      <w:proofErr w:type="spellStart"/>
      <w:r>
        <w:rPr>
          <w:b/>
          <w:u w:val="single"/>
        </w:rPr>
        <w:t>fuelbeds</w:t>
      </w:r>
      <w:proofErr w:type="spellEnd"/>
      <w:r>
        <w:rPr>
          <w:b/>
          <w:u w:val="single"/>
        </w:rPr>
        <w:t>)</w:t>
      </w:r>
    </w:p>
    <w:p w:rsidR="00FB084F" w:rsidRPr="00621224" w:rsidRDefault="00FB084F" w:rsidP="00FB084F">
      <w:pPr>
        <w:rPr>
          <w:i/>
        </w:rPr>
      </w:pPr>
      <w:r w:rsidRPr="00621224">
        <w:rPr>
          <w:i/>
        </w:rPr>
        <w:t>No changes expected for stumps.</w:t>
      </w:r>
    </w:p>
    <w:p w:rsidR="00FB084F" w:rsidRDefault="00FB084F" w:rsidP="0003505E">
      <w:pPr>
        <w:rPr>
          <w:b/>
          <w:u w:val="single"/>
        </w:rPr>
      </w:pPr>
    </w:p>
    <w:p w:rsidR="0003505E" w:rsidRPr="005D3182" w:rsidRDefault="0003505E" w:rsidP="0003505E">
      <w:pPr>
        <w:rPr>
          <w:b/>
          <w:u w:val="single"/>
        </w:rPr>
      </w:pPr>
      <w:r>
        <w:rPr>
          <w:b/>
          <w:u w:val="single"/>
        </w:rPr>
        <w:t>Pile</w:t>
      </w:r>
      <w:r w:rsidRPr="005D3182">
        <w:rPr>
          <w:b/>
          <w:u w:val="single"/>
        </w:rPr>
        <w:t xml:space="preserve"> updates (for forested </w:t>
      </w:r>
      <w:proofErr w:type="spellStart"/>
      <w:r w:rsidRPr="005D3182">
        <w:rPr>
          <w:b/>
          <w:u w:val="single"/>
        </w:rPr>
        <w:t>fuelbeds</w:t>
      </w:r>
      <w:proofErr w:type="spellEnd"/>
      <w:r w:rsidRPr="005D3182">
        <w:rPr>
          <w:b/>
          <w:u w:val="single"/>
        </w:rPr>
        <w:t>)</w:t>
      </w:r>
    </w:p>
    <w:p w:rsidR="0003505E" w:rsidRDefault="00C35B69">
      <w:pPr>
        <w:rPr>
          <w:i/>
        </w:rPr>
      </w:pPr>
      <w:r>
        <w:rPr>
          <w:i/>
        </w:rPr>
        <w:t>No changes expected for piles.</w:t>
      </w:r>
    </w:p>
    <w:p w:rsidR="00C35B69" w:rsidRDefault="00C35B69">
      <w:pPr>
        <w:rPr>
          <w:b/>
          <w:u w:val="single"/>
        </w:rPr>
      </w:pPr>
    </w:p>
    <w:p w:rsidR="003828EB" w:rsidRDefault="003828EB">
      <w:pPr>
        <w:rPr>
          <w:b/>
          <w:u w:val="single"/>
        </w:rPr>
      </w:pPr>
      <w:r>
        <w:rPr>
          <w:b/>
          <w:u w:val="single"/>
        </w:rPr>
        <w:br w:type="page"/>
      </w:r>
    </w:p>
    <w:p w:rsidR="0003505E" w:rsidRDefault="0003505E" w:rsidP="0003505E">
      <w:pPr>
        <w:rPr>
          <w:b/>
          <w:u w:val="single"/>
        </w:rPr>
      </w:pPr>
      <w:r w:rsidRPr="0003505E">
        <w:rPr>
          <w:b/>
          <w:u w:val="single"/>
        </w:rPr>
        <w:lastRenderedPageBreak/>
        <w:t>Litter-Lichen-Moss updates</w:t>
      </w:r>
    </w:p>
    <w:p w:rsidR="00FE3762" w:rsidRDefault="00FE3762" w:rsidP="00FE3762">
      <w:pPr>
        <w:rPr>
          <w:u w:val="single"/>
        </w:rPr>
      </w:pPr>
    </w:p>
    <w:p w:rsidR="00FE3762" w:rsidRPr="005D3182" w:rsidRDefault="00783600" w:rsidP="00FE3762">
      <w:pPr>
        <w:rPr>
          <w:u w:val="single"/>
        </w:rPr>
      </w:pPr>
      <w:r>
        <w:rPr>
          <w:u w:val="single"/>
        </w:rPr>
        <w:t>411</w:t>
      </w:r>
      <w:r w:rsidR="00FE3762">
        <w:rPr>
          <w:u w:val="single"/>
        </w:rPr>
        <w:t xml:space="preserve">: </w:t>
      </w:r>
      <w:r w:rsidR="00FE3762" w:rsidRPr="005D3182">
        <w:rPr>
          <w:u w:val="single"/>
        </w:rPr>
        <w:t>Low</w:t>
      </w:r>
      <w:r w:rsidR="00FE3762">
        <w:rPr>
          <w:u w:val="single"/>
        </w:rPr>
        <w:t xml:space="preserve"> Severity T</w:t>
      </w:r>
      <w:r w:rsidR="00FE3762" w:rsidRPr="005D3182">
        <w:rPr>
          <w:u w:val="single"/>
        </w:rPr>
        <w:t xml:space="preserve">ime </w:t>
      </w:r>
      <w:r w:rsidR="00FE3762">
        <w:rPr>
          <w:u w:val="single"/>
        </w:rPr>
        <w:t>S</w:t>
      </w:r>
      <w:r w:rsidR="00FE3762" w:rsidRPr="005D3182">
        <w:rPr>
          <w:u w:val="single"/>
        </w:rPr>
        <w:t xml:space="preserve">tep 1 (immediately </w:t>
      </w:r>
      <w:r w:rsidR="002968EC">
        <w:rPr>
          <w:u w:val="single"/>
        </w:rPr>
        <w:t>post wind event</w:t>
      </w:r>
      <w:r w:rsidR="00FE3762" w:rsidRPr="005D3182">
        <w:rPr>
          <w:u w:val="single"/>
        </w:rPr>
        <w:t>):</w:t>
      </w:r>
    </w:p>
    <w:p w:rsidR="009C54C9" w:rsidRPr="00FE3762" w:rsidRDefault="00B54AA8" w:rsidP="009C54C9">
      <w:pPr>
        <w:pStyle w:val="ListParagraph"/>
        <w:numPr>
          <w:ilvl w:val="0"/>
          <w:numId w:val="1"/>
        </w:numPr>
        <w:rPr>
          <w:u w:val="single"/>
        </w:rPr>
      </w:pPr>
      <w:r>
        <w:t>25</w:t>
      </w:r>
      <w:r w:rsidR="009C54C9">
        <w:t xml:space="preserve">% increase in litter depth and cover. </w:t>
      </w:r>
    </w:p>
    <w:p w:rsidR="009C54C9" w:rsidRPr="00FE3762" w:rsidRDefault="009C54C9" w:rsidP="009C54C9">
      <w:pPr>
        <w:pStyle w:val="ListParagraph"/>
        <w:numPr>
          <w:ilvl w:val="0"/>
          <w:numId w:val="1"/>
        </w:numPr>
        <w:rPr>
          <w:u w:val="single"/>
        </w:rPr>
      </w:pPr>
      <w:r>
        <w:t xml:space="preserve">If an optional LLM loading is specified, increase loading by </w:t>
      </w:r>
      <w:r w:rsidR="00B54AA8">
        <w:t>25</w:t>
      </w:r>
      <w:r>
        <w:t xml:space="preserve">% </w:t>
      </w:r>
    </w:p>
    <w:p w:rsidR="00FE3762" w:rsidRPr="0048773F" w:rsidRDefault="00FE3762" w:rsidP="00FE3762">
      <w:pPr>
        <w:pStyle w:val="ListParagraph"/>
        <w:rPr>
          <w:u w:val="single"/>
        </w:rPr>
      </w:pPr>
    </w:p>
    <w:p w:rsidR="00FE3762" w:rsidRPr="005D3182" w:rsidRDefault="00783600" w:rsidP="00FE3762">
      <w:pPr>
        <w:rPr>
          <w:u w:val="single"/>
        </w:rPr>
      </w:pPr>
      <w:r>
        <w:rPr>
          <w:u w:val="single"/>
        </w:rPr>
        <w:t>412</w:t>
      </w:r>
      <w:r w:rsidR="00FE3762">
        <w:rPr>
          <w:u w:val="single"/>
        </w:rPr>
        <w:t>: Low severity Time S</w:t>
      </w:r>
      <w:r w:rsidR="00FE3762" w:rsidRPr="005D3182">
        <w:rPr>
          <w:u w:val="single"/>
        </w:rPr>
        <w:t>tep 2 (2-5 years post disturbance or 0-3 years for Hawaii and SE US)</w:t>
      </w:r>
    </w:p>
    <w:p w:rsidR="00FE3762" w:rsidRPr="006F6DEA" w:rsidRDefault="006F6DEA" w:rsidP="006F6DEA">
      <w:pPr>
        <w:pStyle w:val="ListParagraph"/>
        <w:numPr>
          <w:ilvl w:val="0"/>
          <w:numId w:val="1"/>
        </w:numPr>
      </w:pPr>
      <w:r w:rsidRPr="006F6DEA">
        <w:t>No subsequent change.</w:t>
      </w:r>
    </w:p>
    <w:p w:rsidR="006F6DEA" w:rsidRDefault="006F6DEA" w:rsidP="006F6DEA">
      <w:pPr>
        <w:pStyle w:val="ListParagraph"/>
        <w:rPr>
          <w:i/>
        </w:rPr>
      </w:pPr>
    </w:p>
    <w:p w:rsidR="00FE3762" w:rsidRPr="005D3182" w:rsidRDefault="00783600" w:rsidP="00FE3762">
      <w:pPr>
        <w:rPr>
          <w:u w:val="single"/>
        </w:rPr>
      </w:pPr>
      <w:r>
        <w:rPr>
          <w:u w:val="single"/>
        </w:rPr>
        <w:t>413</w:t>
      </w:r>
      <w:r w:rsidR="00FE3762">
        <w:rPr>
          <w:u w:val="single"/>
        </w:rPr>
        <w:t xml:space="preserve">: </w:t>
      </w:r>
      <w:r w:rsidR="00FE3762" w:rsidRPr="005D3182">
        <w:rPr>
          <w:u w:val="single"/>
        </w:rPr>
        <w:t xml:space="preserve">Low severity </w:t>
      </w:r>
      <w:r w:rsidR="00FE3762">
        <w:rPr>
          <w:u w:val="single"/>
        </w:rPr>
        <w:t>Time S</w:t>
      </w:r>
      <w:r w:rsidR="00FE3762" w:rsidRPr="005D3182">
        <w:rPr>
          <w:u w:val="single"/>
        </w:rPr>
        <w:t>tep 3 (5-10 years post disturbance or 3-10 years for Hawaii and SE US)</w:t>
      </w:r>
    </w:p>
    <w:p w:rsidR="006F6DEA" w:rsidRPr="00FE3762" w:rsidRDefault="006F6DEA" w:rsidP="006F6DEA">
      <w:pPr>
        <w:pStyle w:val="ListParagraph"/>
        <w:numPr>
          <w:ilvl w:val="0"/>
          <w:numId w:val="1"/>
        </w:numPr>
        <w:rPr>
          <w:i/>
        </w:rPr>
      </w:pPr>
      <w:r>
        <w:t>Restore LLM inputs to pre-wind damage.</w:t>
      </w:r>
    </w:p>
    <w:p w:rsidR="00FE3762" w:rsidRDefault="00FE3762" w:rsidP="00FE3762">
      <w:pPr>
        <w:pStyle w:val="ListParagraph"/>
      </w:pPr>
    </w:p>
    <w:p w:rsidR="00FE3762" w:rsidRPr="005D3182" w:rsidRDefault="00783600" w:rsidP="00FE3762">
      <w:pPr>
        <w:rPr>
          <w:u w:val="single"/>
        </w:rPr>
      </w:pPr>
      <w:r>
        <w:rPr>
          <w:u w:val="single"/>
        </w:rPr>
        <w:t>421</w:t>
      </w:r>
      <w:r w:rsidR="00FE3762" w:rsidRPr="005D3182">
        <w:rPr>
          <w:u w:val="single"/>
        </w:rPr>
        <w:t>: Moderate Severity Time Step 1</w:t>
      </w:r>
      <w:r w:rsidR="00FE3762">
        <w:rPr>
          <w:u w:val="single"/>
        </w:rPr>
        <w:t xml:space="preserve"> </w:t>
      </w:r>
      <w:r w:rsidR="00FE3762" w:rsidRPr="005D3182">
        <w:rPr>
          <w:u w:val="single"/>
        </w:rPr>
        <w:t xml:space="preserve">(immediately </w:t>
      </w:r>
      <w:r w:rsidR="002968EC">
        <w:rPr>
          <w:u w:val="single"/>
        </w:rPr>
        <w:t>post wind event</w:t>
      </w:r>
      <w:r w:rsidR="00FE3762" w:rsidRPr="005D3182">
        <w:rPr>
          <w:u w:val="single"/>
        </w:rPr>
        <w:t>):</w:t>
      </w:r>
    </w:p>
    <w:p w:rsidR="009C54C9" w:rsidRPr="00FE3762" w:rsidRDefault="00B54AA8" w:rsidP="009C54C9">
      <w:pPr>
        <w:pStyle w:val="ListParagraph"/>
        <w:numPr>
          <w:ilvl w:val="0"/>
          <w:numId w:val="1"/>
        </w:numPr>
        <w:rPr>
          <w:u w:val="single"/>
        </w:rPr>
      </w:pPr>
      <w:r>
        <w:t>5</w:t>
      </w:r>
      <w:r w:rsidR="009C54C9">
        <w:t xml:space="preserve">0% increase in litter depth and cover. </w:t>
      </w:r>
    </w:p>
    <w:p w:rsidR="009C54C9" w:rsidRPr="00FE3762" w:rsidRDefault="009C54C9" w:rsidP="009C54C9">
      <w:pPr>
        <w:pStyle w:val="ListParagraph"/>
        <w:numPr>
          <w:ilvl w:val="0"/>
          <w:numId w:val="1"/>
        </w:numPr>
        <w:rPr>
          <w:u w:val="single"/>
        </w:rPr>
      </w:pPr>
      <w:r>
        <w:t xml:space="preserve">If an optional LLM loading is specified, increase loading by </w:t>
      </w:r>
      <w:r w:rsidR="00B54AA8">
        <w:t>5</w:t>
      </w:r>
      <w:r>
        <w:t xml:space="preserve">0% </w:t>
      </w:r>
    </w:p>
    <w:p w:rsidR="00FE3762" w:rsidRDefault="00FE3762" w:rsidP="00FE3762">
      <w:pPr>
        <w:rPr>
          <w:u w:val="single"/>
        </w:rPr>
      </w:pPr>
    </w:p>
    <w:p w:rsidR="00FE3762" w:rsidRPr="005D3182" w:rsidRDefault="00783600" w:rsidP="00FE3762">
      <w:pPr>
        <w:rPr>
          <w:u w:val="single"/>
        </w:rPr>
      </w:pPr>
      <w:r>
        <w:rPr>
          <w:u w:val="single"/>
        </w:rPr>
        <w:t>422</w:t>
      </w:r>
      <w:r w:rsidR="00FE3762" w:rsidRPr="005D3182">
        <w:rPr>
          <w:u w:val="single"/>
        </w:rPr>
        <w:t xml:space="preserve">: Moderate Severity Time Step </w:t>
      </w:r>
      <w:r w:rsidR="00FE3762">
        <w:rPr>
          <w:u w:val="single"/>
        </w:rPr>
        <w:t xml:space="preserve">2 </w:t>
      </w:r>
      <w:r w:rsidR="00FE3762" w:rsidRPr="005D3182">
        <w:rPr>
          <w:u w:val="single"/>
        </w:rPr>
        <w:t>(2-5 years post disturbance or 0-3 years for Hawaii and SE US)</w:t>
      </w:r>
    </w:p>
    <w:p w:rsidR="00FE3762" w:rsidRDefault="00031E6B" w:rsidP="00031E6B">
      <w:pPr>
        <w:pStyle w:val="ListParagraph"/>
        <w:numPr>
          <w:ilvl w:val="0"/>
          <w:numId w:val="1"/>
        </w:numPr>
      </w:pPr>
      <w:r>
        <w:t>No subsequent change.</w:t>
      </w:r>
    </w:p>
    <w:p w:rsidR="00C35B69" w:rsidRPr="00FE3762" w:rsidRDefault="00C35B69" w:rsidP="00FE3762">
      <w:pPr>
        <w:pStyle w:val="ListParagraph"/>
        <w:rPr>
          <w:i/>
        </w:rPr>
      </w:pPr>
    </w:p>
    <w:p w:rsidR="00FE3762" w:rsidRPr="00D2350D" w:rsidRDefault="00783600" w:rsidP="00FE3762">
      <w:pPr>
        <w:rPr>
          <w:u w:val="single"/>
        </w:rPr>
      </w:pPr>
      <w:r>
        <w:rPr>
          <w:u w:val="single"/>
        </w:rPr>
        <w:t>423</w:t>
      </w:r>
      <w:r w:rsidR="00FE3762" w:rsidRPr="00D2350D">
        <w:rPr>
          <w:u w:val="single"/>
        </w:rPr>
        <w:t xml:space="preserve">: Moderate Severity Time Step 3 (5-10 years </w:t>
      </w:r>
      <w:r w:rsidR="002968EC">
        <w:rPr>
          <w:u w:val="single"/>
        </w:rPr>
        <w:t>post wind event</w:t>
      </w:r>
      <w:r w:rsidR="00FE3762" w:rsidRPr="00D2350D">
        <w:rPr>
          <w:u w:val="single"/>
        </w:rPr>
        <w:t xml:space="preserve"> or 3-10 years for Hawaii and SE US)</w:t>
      </w:r>
    </w:p>
    <w:p w:rsidR="00FE3762" w:rsidRPr="00031E6B" w:rsidRDefault="00031E6B" w:rsidP="00FE3762">
      <w:pPr>
        <w:pStyle w:val="ListParagraph"/>
        <w:numPr>
          <w:ilvl w:val="0"/>
          <w:numId w:val="1"/>
        </w:numPr>
        <w:rPr>
          <w:i/>
          <w:highlight w:val="yellow"/>
        </w:rPr>
      </w:pPr>
      <w:r w:rsidRPr="00031E6B">
        <w:rPr>
          <w:highlight w:val="yellow"/>
        </w:rPr>
        <w:t>25% reduction in litter depth and cover.</w:t>
      </w:r>
    </w:p>
    <w:p w:rsidR="00FE3762" w:rsidRDefault="00FE3762" w:rsidP="00FE3762">
      <w:pPr>
        <w:pStyle w:val="ListParagraph"/>
      </w:pPr>
    </w:p>
    <w:p w:rsidR="00FE3762" w:rsidRPr="00BF3060" w:rsidRDefault="00783600" w:rsidP="00FE3762">
      <w:pPr>
        <w:rPr>
          <w:u w:val="single"/>
        </w:rPr>
      </w:pPr>
      <w:r>
        <w:rPr>
          <w:u w:val="single"/>
        </w:rPr>
        <w:t>431</w:t>
      </w:r>
      <w:r w:rsidR="00FE3762" w:rsidRPr="00BF3060">
        <w:rPr>
          <w:u w:val="single"/>
        </w:rPr>
        <w:t>: High Severity Time Step 1 (immediate post disturbance)</w:t>
      </w:r>
    </w:p>
    <w:p w:rsidR="00FE3762" w:rsidRPr="00FE3762" w:rsidRDefault="009C54C9" w:rsidP="00FE3762">
      <w:pPr>
        <w:pStyle w:val="ListParagraph"/>
        <w:numPr>
          <w:ilvl w:val="0"/>
          <w:numId w:val="1"/>
        </w:numPr>
        <w:rPr>
          <w:u w:val="single"/>
        </w:rPr>
      </w:pPr>
      <w:r>
        <w:t>100</w:t>
      </w:r>
      <w:r w:rsidR="00FE3762">
        <w:t xml:space="preserve">% </w:t>
      </w:r>
      <w:r w:rsidR="00C35B69">
        <w:t>increase in</w:t>
      </w:r>
      <w:r w:rsidR="00FE3762">
        <w:t xml:space="preserve"> litter depth</w:t>
      </w:r>
      <w:r w:rsidR="00C35B69">
        <w:t xml:space="preserve"> and cover</w:t>
      </w:r>
      <w:r w:rsidR="00FE3762">
        <w:t xml:space="preserve">. </w:t>
      </w:r>
    </w:p>
    <w:p w:rsidR="00FE3762" w:rsidRPr="00FE3762" w:rsidRDefault="00FE3762" w:rsidP="00FE3762">
      <w:pPr>
        <w:pStyle w:val="ListParagraph"/>
        <w:numPr>
          <w:ilvl w:val="0"/>
          <w:numId w:val="1"/>
        </w:numPr>
        <w:rPr>
          <w:u w:val="single"/>
        </w:rPr>
      </w:pPr>
      <w:r>
        <w:t>If an optional LLM loading is sp</w:t>
      </w:r>
      <w:r w:rsidR="0045059C">
        <w:t xml:space="preserve">ecified, </w:t>
      </w:r>
      <w:r w:rsidR="00C35B69">
        <w:t>increase loading</w:t>
      </w:r>
      <w:r w:rsidR="0045059C">
        <w:t xml:space="preserve"> by </w:t>
      </w:r>
      <w:r w:rsidR="009C54C9">
        <w:t>100</w:t>
      </w:r>
      <w:r w:rsidR="00C35B69">
        <w:t>%</w:t>
      </w:r>
      <w:r>
        <w:t xml:space="preserve"> </w:t>
      </w:r>
    </w:p>
    <w:p w:rsidR="00FE3762" w:rsidRDefault="00FE3762" w:rsidP="00FE3762"/>
    <w:p w:rsidR="00FE3762" w:rsidRPr="00D2350D" w:rsidRDefault="00783600" w:rsidP="00FE3762">
      <w:pPr>
        <w:rPr>
          <w:u w:val="single"/>
        </w:rPr>
      </w:pPr>
      <w:r>
        <w:rPr>
          <w:u w:val="single"/>
        </w:rPr>
        <w:t>432</w:t>
      </w:r>
      <w:r w:rsidR="00FE3762" w:rsidRPr="00D2350D">
        <w:rPr>
          <w:u w:val="single"/>
        </w:rPr>
        <w:t xml:space="preserve">: High Severity Time Step </w:t>
      </w:r>
      <w:r w:rsidR="00FE3762">
        <w:rPr>
          <w:u w:val="single"/>
        </w:rPr>
        <w:t>2</w:t>
      </w:r>
      <w:r w:rsidR="00FE3762" w:rsidRPr="00D2350D">
        <w:rPr>
          <w:u w:val="single"/>
        </w:rPr>
        <w:t xml:space="preserve"> (</w:t>
      </w:r>
      <w:r w:rsidR="00FE3762" w:rsidRPr="005D3182">
        <w:rPr>
          <w:u w:val="single"/>
        </w:rPr>
        <w:t>2-5 years post disturbance or 0-3 years for Hawaii and SE US</w:t>
      </w:r>
      <w:r w:rsidR="00FE3762" w:rsidRPr="00D2350D">
        <w:rPr>
          <w:u w:val="single"/>
        </w:rPr>
        <w:t>)</w:t>
      </w:r>
    </w:p>
    <w:p w:rsidR="005A7E80" w:rsidRPr="00FE3762" w:rsidRDefault="00C35B69" w:rsidP="005A7E80">
      <w:pPr>
        <w:pStyle w:val="ListParagraph"/>
        <w:numPr>
          <w:ilvl w:val="0"/>
          <w:numId w:val="1"/>
        </w:numPr>
        <w:rPr>
          <w:i/>
        </w:rPr>
      </w:pPr>
      <w:r>
        <w:t>No subsequent change.</w:t>
      </w:r>
    </w:p>
    <w:p w:rsidR="00FE3762" w:rsidRDefault="00FE3762" w:rsidP="00FE3762">
      <w:pPr>
        <w:rPr>
          <w:u w:val="single"/>
        </w:rPr>
      </w:pPr>
    </w:p>
    <w:p w:rsidR="00FE3762" w:rsidRPr="00BF3060" w:rsidRDefault="00783600" w:rsidP="00FE3762">
      <w:pPr>
        <w:rPr>
          <w:u w:val="single"/>
        </w:rPr>
      </w:pPr>
      <w:r>
        <w:rPr>
          <w:u w:val="single"/>
        </w:rPr>
        <w:t>433</w:t>
      </w:r>
      <w:r w:rsidR="00FE3762" w:rsidRPr="00BF3060">
        <w:rPr>
          <w:u w:val="single"/>
        </w:rPr>
        <w:t xml:space="preserve">: High Severity Time Step </w:t>
      </w:r>
      <w:r w:rsidR="00FE3762">
        <w:rPr>
          <w:u w:val="single"/>
        </w:rPr>
        <w:t>3</w:t>
      </w:r>
      <w:r w:rsidR="00FE3762" w:rsidRPr="00BF3060">
        <w:rPr>
          <w:u w:val="single"/>
        </w:rPr>
        <w:t xml:space="preserve"> (</w:t>
      </w:r>
      <w:r w:rsidR="00FE3762" w:rsidRPr="00D2350D">
        <w:rPr>
          <w:u w:val="single"/>
        </w:rPr>
        <w:t xml:space="preserve">5-10 years </w:t>
      </w:r>
      <w:r w:rsidR="002968EC">
        <w:rPr>
          <w:u w:val="single"/>
        </w:rPr>
        <w:t>post wind event</w:t>
      </w:r>
      <w:r w:rsidR="00FE3762" w:rsidRPr="00D2350D">
        <w:rPr>
          <w:u w:val="single"/>
        </w:rPr>
        <w:t xml:space="preserve"> or 3-10 years for Hawaii and SE US</w:t>
      </w:r>
      <w:r w:rsidR="00FE3762" w:rsidRPr="00BF3060">
        <w:rPr>
          <w:u w:val="single"/>
        </w:rPr>
        <w:t>)</w:t>
      </w:r>
    </w:p>
    <w:p w:rsidR="00083763" w:rsidRPr="00031E6B" w:rsidRDefault="00031E6B" w:rsidP="00031E6B">
      <w:pPr>
        <w:pStyle w:val="ListParagraph"/>
        <w:numPr>
          <w:ilvl w:val="0"/>
          <w:numId w:val="1"/>
        </w:numPr>
        <w:rPr>
          <w:b/>
          <w:u w:val="single"/>
        </w:rPr>
      </w:pPr>
      <w:r w:rsidRPr="00031E6B">
        <w:rPr>
          <w:highlight w:val="yellow"/>
        </w:rPr>
        <w:t>25% reduction in litter depth and cover.</w:t>
      </w:r>
      <w:r w:rsidR="00083763" w:rsidRPr="00031E6B">
        <w:rPr>
          <w:b/>
          <w:u w:val="single"/>
        </w:rPr>
        <w:br w:type="page"/>
      </w:r>
    </w:p>
    <w:p w:rsidR="00083763" w:rsidRDefault="00083763" w:rsidP="00083763">
      <w:pPr>
        <w:rPr>
          <w:b/>
          <w:u w:val="single"/>
        </w:rPr>
      </w:pPr>
      <w:r>
        <w:rPr>
          <w:b/>
          <w:u w:val="single"/>
        </w:rPr>
        <w:lastRenderedPageBreak/>
        <w:t>Ground Fuel</w:t>
      </w:r>
      <w:r w:rsidRPr="0003505E">
        <w:rPr>
          <w:b/>
          <w:u w:val="single"/>
        </w:rPr>
        <w:t xml:space="preserve"> updates</w:t>
      </w:r>
    </w:p>
    <w:p w:rsidR="00083763" w:rsidRDefault="00083763" w:rsidP="00083763">
      <w:pPr>
        <w:rPr>
          <w:u w:val="single"/>
        </w:rPr>
      </w:pPr>
    </w:p>
    <w:p w:rsidR="00083763" w:rsidRPr="005D3182" w:rsidRDefault="00783600" w:rsidP="00083763">
      <w:pPr>
        <w:rPr>
          <w:u w:val="single"/>
        </w:rPr>
      </w:pPr>
      <w:r>
        <w:rPr>
          <w:u w:val="single"/>
        </w:rPr>
        <w:t>411</w:t>
      </w:r>
      <w:r w:rsidR="00083763">
        <w:rPr>
          <w:u w:val="single"/>
        </w:rPr>
        <w:t xml:space="preserve">: </w:t>
      </w:r>
      <w:r w:rsidR="00083763" w:rsidRPr="005D3182">
        <w:rPr>
          <w:u w:val="single"/>
        </w:rPr>
        <w:t>Low</w:t>
      </w:r>
      <w:r w:rsidR="00083763">
        <w:rPr>
          <w:u w:val="single"/>
        </w:rPr>
        <w:t xml:space="preserve"> Severity T</w:t>
      </w:r>
      <w:r w:rsidR="00083763" w:rsidRPr="005D3182">
        <w:rPr>
          <w:u w:val="single"/>
        </w:rPr>
        <w:t xml:space="preserve">ime </w:t>
      </w:r>
      <w:r w:rsidR="00083763">
        <w:rPr>
          <w:u w:val="single"/>
        </w:rPr>
        <w:t>S</w:t>
      </w:r>
      <w:r w:rsidR="00083763" w:rsidRPr="005D3182">
        <w:rPr>
          <w:u w:val="single"/>
        </w:rPr>
        <w:t xml:space="preserve">tep 1 (immediately </w:t>
      </w:r>
      <w:r w:rsidR="002968EC">
        <w:rPr>
          <w:u w:val="single"/>
        </w:rPr>
        <w:t>post wind event</w:t>
      </w:r>
      <w:r w:rsidR="00083763" w:rsidRPr="005D3182">
        <w:rPr>
          <w:u w:val="single"/>
        </w:rPr>
        <w:t>):</w:t>
      </w:r>
    </w:p>
    <w:p w:rsidR="00083763" w:rsidRPr="00FE3762" w:rsidRDefault="00B54AA8" w:rsidP="00083763">
      <w:pPr>
        <w:pStyle w:val="ListParagraph"/>
        <w:numPr>
          <w:ilvl w:val="0"/>
          <w:numId w:val="1"/>
        </w:numPr>
        <w:rPr>
          <w:u w:val="single"/>
        </w:rPr>
      </w:pPr>
      <w:r>
        <w:t>No immediate change.</w:t>
      </w:r>
    </w:p>
    <w:p w:rsidR="00083763" w:rsidRPr="0048773F" w:rsidRDefault="00083763" w:rsidP="00083763">
      <w:pPr>
        <w:pStyle w:val="ListParagraph"/>
        <w:rPr>
          <w:u w:val="single"/>
        </w:rPr>
      </w:pPr>
    </w:p>
    <w:p w:rsidR="00083763" w:rsidRPr="005D3182" w:rsidRDefault="00783600" w:rsidP="00083763">
      <w:pPr>
        <w:rPr>
          <w:u w:val="single"/>
        </w:rPr>
      </w:pPr>
      <w:r>
        <w:rPr>
          <w:u w:val="single"/>
        </w:rPr>
        <w:t>412</w:t>
      </w:r>
      <w:r w:rsidR="00083763">
        <w:rPr>
          <w:u w:val="single"/>
        </w:rPr>
        <w:t>: Low severity Time S</w:t>
      </w:r>
      <w:r w:rsidR="00083763" w:rsidRPr="005D3182">
        <w:rPr>
          <w:u w:val="single"/>
        </w:rPr>
        <w:t>tep 2 (2-5 years post disturbance or 0-3 years for Hawaii and SE US)</w:t>
      </w:r>
    </w:p>
    <w:p w:rsidR="00083763" w:rsidRPr="00FE3762" w:rsidRDefault="00B54AA8" w:rsidP="00083763">
      <w:pPr>
        <w:pStyle w:val="ListParagraph"/>
        <w:numPr>
          <w:ilvl w:val="0"/>
          <w:numId w:val="1"/>
        </w:numPr>
        <w:rPr>
          <w:i/>
        </w:rPr>
      </w:pPr>
      <w:r>
        <w:t>25% increase in duff depth and cover.</w:t>
      </w:r>
    </w:p>
    <w:p w:rsidR="00083763" w:rsidRDefault="00083763" w:rsidP="00083763">
      <w:pPr>
        <w:pStyle w:val="ListParagraph"/>
        <w:rPr>
          <w:i/>
        </w:rPr>
      </w:pPr>
    </w:p>
    <w:p w:rsidR="00083763" w:rsidRPr="005D3182" w:rsidRDefault="00783600" w:rsidP="00083763">
      <w:pPr>
        <w:rPr>
          <w:u w:val="single"/>
        </w:rPr>
      </w:pPr>
      <w:r>
        <w:rPr>
          <w:u w:val="single"/>
        </w:rPr>
        <w:t>413</w:t>
      </w:r>
      <w:r w:rsidR="00083763">
        <w:rPr>
          <w:u w:val="single"/>
        </w:rPr>
        <w:t xml:space="preserve">: </w:t>
      </w:r>
      <w:r w:rsidR="00083763" w:rsidRPr="005D3182">
        <w:rPr>
          <w:u w:val="single"/>
        </w:rPr>
        <w:t xml:space="preserve">Low severity </w:t>
      </w:r>
      <w:r w:rsidR="00083763">
        <w:rPr>
          <w:u w:val="single"/>
        </w:rPr>
        <w:t>Time S</w:t>
      </w:r>
      <w:r w:rsidR="00083763" w:rsidRPr="005D3182">
        <w:rPr>
          <w:u w:val="single"/>
        </w:rPr>
        <w:t>tep 3 (5-10 years post disturbance or 3-10 years for Hawaii and SE US)</w:t>
      </w:r>
    </w:p>
    <w:p w:rsidR="00B54AA8" w:rsidRPr="00FE3762" w:rsidRDefault="00B54AA8" w:rsidP="00B54AA8">
      <w:pPr>
        <w:pStyle w:val="ListParagraph"/>
        <w:numPr>
          <w:ilvl w:val="0"/>
          <w:numId w:val="1"/>
        </w:numPr>
        <w:rPr>
          <w:i/>
        </w:rPr>
      </w:pPr>
      <w:r>
        <w:t>No subsequent change.</w:t>
      </w:r>
    </w:p>
    <w:p w:rsidR="00083763" w:rsidRDefault="00083763" w:rsidP="00083763">
      <w:pPr>
        <w:pStyle w:val="ListParagraph"/>
      </w:pPr>
    </w:p>
    <w:p w:rsidR="00083763" w:rsidRPr="005D3182" w:rsidRDefault="00783600" w:rsidP="00083763">
      <w:pPr>
        <w:rPr>
          <w:u w:val="single"/>
        </w:rPr>
      </w:pPr>
      <w:r>
        <w:rPr>
          <w:u w:val="single"/>
        </w:rPr>
        <w:t>421</w:t>
      </w:r>
      <w:r w:rsidR="00083763" w:rsidRPr="005D3182">
        <w:rPr>
          <w:u w:val="single"/>
        </w:rPr>
        <w:t>: Moderate Severity Time Step 1</w:t>
      </w:r>
      <w:r w:rsidR="00083763">
        <w:rPr>
          <w:u w:val="single"/>
        </w:rPr>
        <w:t xml:space="preserve"> </w:t>
      </w:r>
      <w:r w:rsidR="00083763" w:rsidRPr="005D3182">
        <w:rPr>
          <w:u w:val="single"/>
        </w:rPr>
        <w:t xml:space="preserve">(immediately </w:t>
      </w:r>
      <w:r w:rsidR="002968EC">
        <w:rPr>
          <w:u w:val="single"/>
        </w:rPr>
        <w:t>post wind event</w:t>
      </w:r>
      <w:r w:rsidR="00083763" w:rsidRPr="005D3182">
        <w:rPr>
          <w:u w:val="single"/>
        </w:rPr>
        <w:t>):</w:t>
      </w:r>
    </w:p>
    <w:p w:rsidR="00B54AA8" w:rsidRPr="00FE3762" w:rsidRDefault="00B54AA8" w:rsidP="00B54AA8">
      <w:pPr>
        <w:pStyle w:val="ListParagraph"/>
        <w:numPr>
          <w:ilvl w:val="0"/>
          <w:numId w:val="1"/>
        </w:numPr>
        <w:rPr>
          <w:u w:val="single"/>
        </w:rPr>
      </w:pPr>
      <w:r>
        <w:t>No immediate change.</w:t>
      </w:r>
    </w:p>
    <w:p w:rsidR="00083763" w:rsidRDefault="00083763" w:rsidP="00083763">
      <w:pPr>
        <w:rPr>
          <w:u w:val="single"/>
        </w:rPr>
      </w:pPr>
    </w:p>
    <w:p w:rsidR="00083763" w:rsidRPr="005D3182" w:rsidRDefault="00783600" w:rsidP="00083763">
      <w:pPr>
        <w:rPr>
          <w:u w:val="single"/>
        </w:rPr>
      </w:pPr>
      <w:r>
        <w:rPr>
          <w:u w:val="single"/>
        </w:rPr>
        <w:t>422</w:t>
      </w:r>
      <w:r w:rsidR="00083763" w:rsidRPr="005D3182">
        <w:rPr>
          <w:u w:val="single"/>
        </w:rPr>
        <w:t xml:space="preserve">: Moderate Severity Time Step </w:t>
      </w:r>
      <w:r w:rsidR="00083763">
        <w:rPr>
          <w:u w:val="single"/>
        </w:rPr>
        <w:t xml:space="preserve">2 </w:t>
      </w:r>
      <w:r w:rsidR="00083763" w:rsidRPr="005D3182">
        <w:rPr>
          <w:u w:val="single"/>
        </w:rPr>
        <w:t>(2-5 years post disturbance or 0-3 years for Hawaii and SE US)</w:t>
      </w:r>
    </w:p>
    <w:p w:rsidR="00B54AA8" w:rsidRPr="00FE3762" w:rsidRDefault="00B54AA8" w:rsidP="00B54AA8">
      <w:pPr>
        <w:pStyle w:val="ListParagraph"/>
        <w:numPr>
          <w:ilvl w:val="0"/>
          <w:numId w:val="1"/>
        </w:numPr>
        <w:rPr>
          <w:i/>
        </w:rPr>
      </w:pPr>
      <w:r>
        <w:t>50% increase in duff depth and cover.</w:t>
      </w:r>
    </w:p>
    <w:p w:rsidR="00083763" w:rsidRPr="00FE3762" w:rsidRDefault="00083763" w:rsidP="00083763">
      <w:pPr>
        <w:pStyle w:val="ListParagraph"/>
        <w:rPr>
          <w:i/>
        </w:rPr>
      </w:pPr>
    </w:p>
    <w:p w:rsidR="00083763" w:rsidRPr="00D2350D" w:rsidRDefault="00783600" w:rsidP="00083763">
      <w:pPr>
        <w:rPr>
          <w:u w:val="single"/>
        </w:rPr>
      </w:pPr>
      <w:r>
        <w:rPr>
          <w:u w:val="single"/>
        </w:rPr>
        <w:t>423</w:t>
      </w:r>
      <w:r w:rsidR="00083763" w:rsidRPr="00D2350D">
        <w:rPr>
          <w:u w:val="single"/>
        </w:rPr>
        <w:t xml:space="preserve">: Moderate Severity Time Step 3 (5-10 years </w:t>
      </w:r>
      <w:r w:rsidR="002968EC">
        <w:rPr>
          <w:u w:val="single"/>
        </w:rPr>
        <w:t>post wind event</w:t>
      </w:r>
      <w:r w:rsidR="00083763" w:rsidRPr="00D2350D">
        <w:rPr>
          <w:u w:val="single"/>
        </w:rPr>
        <w:t xml:space="preserve"> or 3-10 years for Hawaii and SE US)</w:t>
      </w:r>
    </w:p>
    <w:p w:rsidR="0052556B" w:rsidRPr="00FE3762" w:rsidRDefault="0052556B" w:rsidP="0052556B">
      <w:pPr>
        <w:pStyle w:val="ListParagraph"/>
        <w:numPr>
          <w:ilvl w:val="0"/>
          <w:numId w:val="1"/>
        </w:numPr>
        <w:rPr>
          <w:i/>
        </w:rPr>
      </w:pPr>
      <w:r>
        <w:t xml:space="preserve">No </w:t>
      </w:r>
      <w:r w:rsidR="00B54AA8">
        <w:t xml:space="preserve">subsequent </w:t>
      </w:r>
      <w:r>
        <w:t>change.</w:t>
      </w:r>
    </w:p>
    <w:p w:rsidR="00083763" w:rsidRDefault="00083763" w:rsidP="00083763">
      <w:pPr>
        <w:pStyle w:val="ListParagraph"/>
      </w:pPr>
    </w:p>
    <w:p w:rsidR="00083763" w:rsidRPr="00BF3060" w:rsidRDefault="00783600" w:rsidP="00083763">
      <w:pPr>
        <w:rPr>
          <w:u w:val="single"/>
        </w:rPr>
      </w:pPr>
      <w:r>
        <w:rPr>
          <w:u w:val="single"/>
        </w:rPr>
        <w:t>431</w:t>
      </w:r>
      <w:r w:rsidR="00083763" w:rsidRPr="00BF3060">
        <w:rPr>
          <w:u w:val="single"/>
        </w:rPr>
        <w:t>: High Severity Time Step 1 (immediate post disturbance)</w:t>
      </w:r>
    </w:p>
    <w:p w:rsidR="00B54AA8" w:rsidRPr="00FE3762" w:rsidRDefault="00B54AA8" w:rsidP="00B54AA8">
      <w:pPr>
        <w:pStyle w:val="ListParagraph"/>
        <w:numPr>
          <w:ilvl w:val="0"/>
          <w:numId w:val="1"/>
        </w:numPr>
        <w:rPr>
          <w:u w:val="single"/>
        </w:rPr>
      </w:pPr>
      <w:r>
        <w:t>No immediate change.</w:t>
      </w:r>
    </w:p>
    <w:p w:rsidR="00083763" w:rsidRDefault="00083763" w:rsidP="00083763"/>
    <w:p w:rsidR="00083763" w:rsidRPr="00D2350D" w:rsidRDefault="00783600" w:rsidP="00083763">
      <w:pPr>
        <w:rPr>
          <w:u w:val="single"/>
        </w:rPr>
      </w:pPr>
      <w:r>
        <w:rPr>
          <w:u w:val="single"/>
        </w:rPr>
        <w:t>432</w:t>
      </w:r>
      <w:r w:rsidR="00083763" w:rsidRPr="00D2350D">
        <w:rPr>
          <w:u w:val="single"/>
        </w:rPr>
        <w:t xml:space="preserve">: High Severity Time Step </w:t>
      </w:r>
      <w:r w:rsidR="00083763">
        <w:rPr>
          <w:u w:val="single"/>
        </w:rPr>
        <w:t>2</w:t>
      </w:r>
      <w:r w:rsidR="00083763" w:rsidRPr="00D2350D">
        <w:rPr>
          <w:u w:val="single"/>
        </w:rPr>
        <w:t xml:space="preserve"> (</w:t>
      </w:r>
      <w:r w:rsidR="00083763" w:rsidRPr="005D3182">
        <w:rPr>
          <w:u w:val="single"/>
        </w:rPr>
        <w:t>2-5 years post disturbance or 0-3 years for Hawaii and SE US</w:t>
      </w:r>
      <w:r w:rsidR="00083763" w:rsidRPr="00D2350D">
        <w:rPr>
          <w:u w:val="single"/>
        </w:rPr>
        <w:t>)</w:t>
      </w:r>
    </w:p>
    <w:p w:rsidR="00B54AA8" w:rsidRPr="00FE3762" w:rsidRDefault="00B54AA8" w:rsidP="00B54AA8">
      <w:pPr>
        <w:pStyle w:val="ListParagraph"/>
        <w:numPr>
          <w:ilvl w:val="0"/>
          <w:numId w:val="1"/>
        </w:numPr>
        <w:rPr>
          <w:i/>
        </w:rPr>
      </w:pPr>
      <w:r>
        <w:t>100% increase in duff depth and cover.</w:t>
      </w:r>
    </w:p>
    <w:p w:rsidR="00083763" w:rsidRDefault="00083763" w:rsidP="00083763">
      <w:pPr>
        <w:rPr>
          <w:u w:val="single"/>
        </w:rPr>
      </w:pPr>
    </w:p>
    <w:p w:rsidR="00083763" w:rsidRPr="00BF3060" w:rsidRDefault="00783600" w:rsidP="00083763">
      <w:pPr>
        <w:rPr>
          <w:u w:val="single"/>
        </w:rPr>
      </w:pPr>
      <w:r>
        <w:rPr>
          <w:u w:val="single"/>
        </w:rPr>
        <w:t>433</w:t>
      </w:r>
      <w:r w:rsidR="00083763" w:rsidRPr="00BF3060">
        <w:rPr>
          <w:u w:val="single"/>
        </w:rPr>
        <w:t xml:space="preserve">: High Severity Time Step </w:t>
      </w:r>
      <w:r w:rsidR="00083763">
        <w:rPr>
          <w:u w:val="single"/>
        </w:rPr>
        <w:t>3</w:t>
      </w:r>
      <w:r w:rsidR="00083763" w:rsidRPr="00BF3060">
        <w:rPr>
          <w:u w:val="single"/>
        </w:rPr>
        <w:t xml:space="preserve"> (</w:t>
      </w:r>
      <w:r w:rsidR="00083763" w:rsidRPr="00D2350D">
        <w:rPr>
          <w:u w:val="single"/>
        </w:rPr>
        <w:t xml:space="preserve">5-10 years </w:t>
      </w:r>
      <w:r w:rsidR="002968EC">
        <w:rPr>
          <w:u w:val="single"/>
        </w:rPr>
        <w:t>post wind event</w:t>
      </w:r>
      <w:r w:rsidR="00083763" w:rsidRPr="00D2350D">
        <w:rPr>
          <w:u w:val="single"/>
        </w:rPr>
        <w:t xml:space="preserve"> or 3-10 years for Hawaii and SE US</w:t>
      </w:r>
      <w:r w:rsidR="00083763" w:rsidRPr="00BF3060">
        <w:rPr>
          <w:u w:val="single"/>
        </w:rPr>
        <w:t>)</w:t>
      </w:r>
    </w:p>
    <w:p w:rsidR="00B54AA8" w:rsidRPr="00FE3762" w:rsidRDefault="00B54AA8" w:rsidP="00B54AA8">
      <w:pPr>
        <w:pStyle w:val="ListParagraph"/>
        <w:numPr>
          <w:ilvl w:val="0"/>
          <w:numId w:val="1"/>
        </w:numPr>
        <w:rPr>
          <w:i/>
        </w:rPr>
      </w:pPr>
      <w:r>
        <w:t>No subsequent change.</w:t>
      </w:r>
    </w:p>
    <w:p w:rsidR="0003505E" w:rsidRPr="0003505E" w:rsidRDefault="0003505E" w:rsidP="0003505E">
      <w:pPr>
        <w:rPr>
          <w:b/>
          <w:u w:val="single"/>
        </w:rPr>
      </w:pPr>
      <w:bookmarkStart w:id="0" w:name="_GoBack"/>
      <w:bookmarkEnd w:id="0"/>
    </w:p>
    <w:sectPr w:rsidR="0003505E" w:rsidRPr="000350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CC6" w:rsidRDefault="00FE4CC6" w:rsidP="00544488">
      <w:r>
        <w:separator/>
      </w:r>
    </w:p>
  </w:endnote>
  <w:endnote w:type="continuationSeparator" w:id="0">
    <w:p w:rsidR="00FE4CC6" w:rsidRDefault="00FE4CC6" w:rsidP="0054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398043"/>
      <w:docPartObj>
        <w:docPartGallery w:val="Page Numbers (Bottom of Page)"/>
        <w:docPartUnique/>
      </w:docPartObj>
    </w:sdtPr>
    <w:sdtEndPr>
      <w:rPr>
        <w:noProof/>
      </w:rPr>
    </w:sdtEndPr>
    <w:sdtContent>
      <w:p w:rsidR="00953EBD" w:rsidRDefault="00953EBD">
        <w:pPr>
          <w:pStyle w:val="Footer"/>
          <w:jc w:val="right"/>
        </w:pPr>
        <w:r>
          <w:fldChar w:fldCharType="begin"/>
        </w:r>
        <w:r>
          <w:instrText xml:space="preserve"> PAGE   \* MERGEFORMAT </w:instrText>
        </w:r>
        <w:r>
          <w:fldChar w:fldCharType="separate"/>
        </w:r>
        <w:r w:rsidR="00BA46B8">
          <w:rPr>
            <w:noProof/>
          </w:rPr>
          <w:t>8</w:t>
        </w:r>
        <w:r>
          <w:rPr>
            <w:noProof/>
          </w:rPr>
          <w:fldChar w:fldCharType="end"/>
        </w:r>
      </w:p>
    </w:sdtContent>
  </w:sdt>
  <w:p w:rsidR="00953EBD" w:rsidRDefault="0095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CC6" w:rsidRDefault="00FE4CC6" w:rsidP="00544488">
      <w:r>
        <w:separator/>
      </w:r>
    </w:p>
  </w:footnote>
  <w:footnote w:type="continuationSeparator" w:id="0">
    <w:p w:rsidR="00FE4CC6" w:rsidRDefault="00FE4CC6" w:rsidP="00544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200"/>
    <w:multiLevelType w:val="hybridMultilevel"/>
    <w:tmpl w:val="C50275E4"/>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A1A"/>
    <w:multiLevelType w:val="hybridMultilevel"/>
    <w:tmpl w:val="3894D842"/>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D7320"/>
    <w:multiLevelType w:val="hybridMultilevel"/>
    <w:tmpl w:val="E0A0F3B2"/>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4033E"/>
    <w:multiLevelType w:val="hybridMultilevel"/>
    <w:tmpl w:val="A37C3B00"/>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D5D55"/>
    <w:multiLevelType w:val="hybridMultilevel"/>
    <w:tmpl w:val="7A4E9C8C"/>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C75FD"/>
    <w:multiLevelType w:val="hybridMultilevel"/>
    <w:tmpl w:val="7FC8938A"/>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A0DEE"/>
    <w:multiLevelType w:val="hybridMultilevel"/>
    <w:tmpl w:val="2DAC8776"/>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1E"/>
    <w:rsid w:val="00014708"/>
    <w:rsid w:val="00031E6B"/>
    <w:rsid w:val="0003505E"/>
    <w:rsid w:val="00052DCC"/>
    <w:rsid w:val="00083763"/>
    <w:rsid w:val="0008528E"/>
    <w:rsid w:val="0009457A"/>
    <w:rsid w:val="000C5AEC"/>
    <w:rsid w:val="000C5F8A"/>
    <w:rsid w:val="000D64EB"/>
    <w:rsid w:val="00170667"/>
    <w:rsid w:val="00176C14"/>
    <w:rsid w:val="00196797"/>
    <w:rsid w:val="001A7035"/>
    <w:rsid w:val="001D5317"/>
    <w:rsid w:val="002968EC"/>
    <w:rsid w:val="002A58F4"/>
    <w:rsid w:val="002D70A0"/>
    <w:rsid w:val="00305677"/>
    <w:rsid w:val="00327E0E"/>
    <w:rsid w:val="00340D66"/>
    <w:rsid w:val="0034731E"/>
    <w:rsid w:val="003571F0"/>
    <w:rsid w:val="003828EB"/>
    <w:rsid w:val="00387FC1"/>
    <w:rsid w:val="00392539"/>
    <w:rsid w:val="003D3BE1"/>
    <w:rsid w:val="00405010"/>
    <w:rsid w:val="0043420D"/>
    <w:rsid w:val="0045059C"/>
    <w:rsid w:val="00467AD7"/>
    <w:rsid w:val="0048773F"/>
    <w:rsid w:val="004D51F9"/>
    <w:rsid w:val="00524ED4"/>
    <w:rsid w:val="0052556B"/>
    <w:rsid w:val="0053733F"/>
    <w:rsid w:val="00540B40"/>
    <w:rsid w:val="00543963"/>
    <w:rsid w:val="00544488"/>
    <w:rsid w:val="005A7E80"/>
    <w:rsid w:val="005D3182"/>
    <w:rsid w:val="005D6D15"/>
    <w:rsid w:val="00662561"/>
    <w:rsid w:val="006B7135"/>
    <w:rsid w:val="006C01D3"/>
    <w:rsid w:val="006D6CB8"/>
    <w:rsid w:val="006F6DEA"/>
    <w:rsid w:val="00702B36"/>
    <w:rsid w:val="00731B4F"/>
    <w:rsid w:val="00760D5D"/>
    <w:rsid w:val="00783600"/>
    <w:rsid w:val="00793851"/>
    <w:rsid w:val="007977E6"/>
    <w:rsid w:val="007B5CE3"/>
    <w:rsid w:val="007E5F50"/>
    <w:rsid w:val="008C157E"/>
    <w:rsid w:val="008E1DE8"/>
    <w:rsid w:val="008E4D09"/>
    <w:rsid w:val="009519B0"/>
    <w:rsid w:val="00953EBD"/>
    <w:rsid w:val="0097433E"/>
    <w:rsid w:val="009B714C"/>
    <w:rsid w:val="009C54C9"/>
    <w:rsid w:val="009F750D"/>
    <w:rsid w:val="00A11A61"/>
    <w:rsid w:val="00A17F1B"/>
    <w:rsid w:val="00A4553C"/>
    <w:rsid w:val="00A50132"/>
    <w:rsid w:val="00A5117F"/>
    <w:rsid w:val="00A56352"/>
    <w:rsid w:val="00A56545"/>
    <w:rsid w:val="00A740AB"/>
    <w:rsid w:val="00AA6243"/>
    <w:rsid w:val="00B54AA8"/>
    <w:rsid w:val="00B740D4"/>
    <w:rsid w:val="00BA46B8"/>
    <w:rsid w:val="00BB1864"/>
    <w:rsid w:val="00BC3D69"/>
    <w:rsid w:val="00BF3060"/>
    <w:rsid w:val="00C35B69"/>
    <w:rsid w:val="00C53EA3"/>
    <w:rsid w:val="00CB4DF5"/>
    <w:rsid w:val="00CE5074"/>
    <w:rsid w:val="00D2350D"/>
    <w:rsid w:val="00D240E9"/>
    <w:rsid w:val="00D55232"/>
    <w:rsid w:val="00D70F3B"/>
    <w:rsid w:val="00DD749C"/>
    <w:rsid w:val="00E17E7C"/>
    <w:rsid w:val="00E35733"/>
    <w:rsid w:val="00E41BB3"/>
    <w:rsid w:val="00E42297"/>
    <w:rsid w:val="00E5293E"/>
    <w:rsid w:val="00E6729F"/>
    <w:rsid w:val="00F15F70"/>
    <w:rsid w:val="00F4281F"/>
    <w:rsid w:val="00F91C69"/>
    <w:rsid w:val="00FA0C45"/>
    <w:rsid w:val="00FB084F"/>
    <w:rsid w:val="00FC3C33"/>
    <w:rsid w:val="00FC4184"/>
    <w:rsid w:val="00FE3762"/>
    <w:rsid w:val="00FE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15822-3B96-41C3-8637-F81469B5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4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4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17F"/>
    <w:pPr>
      <w:ind w:left="720"/>
      <w:contextualSpacing/>
    </w:pPr>
  </w:style>
  <w:style w:type="paragraph" w:styleId="Header">
    <w:name w:val="header"/>
    <w:basedOn w:val="Normal"/>
    <w:link w:val="HeaderChar"/>
    <w:uiPriority w:val="99"/>
    <w:unhideWhenUsed/>
    <w:rsid w:val="00544488"/>
    <w:pPr>
      <w:tabs>
        <w:tab w:val="center" w:pos="4680"/>
        <w:tab w:val="right" w:pos="9360"/>
      </w:tabs>
    </w:pPr>
  </w:style>
  <w:style w:type="character" w:customStyle="1" w:styleId="HeaderChar">
    <w:name w:val="Header Char"/>
    <w:basedOn w:val="DefaultParagraphFont"/>
    <w:link w:val="Header"/>
    <w:uiPriority w:val="99"/>
    <w:rsid w:val="00544488"/>
  </w:style>
  <w:style w:type="paragraph" w:styleId="Footer">
    <w:name w:val="footer"/>
    <w:basedOn w:val="Normal"/>
    <w:link w:val="FooterChar"/>
    <w:uiPriority w:val="99"/>
    <w:unhideWhenUsed/>
    <w:rsid w:val="00544488"/>
    <w:pPr>
      <w:tabs>
        <w:tab w:val="center" w:pos="4680"/>
        <w:tab w:val="right" w:pos="9360"/>
      </w:tabs>
    </w:pPr>
  </w:style>
  <w:style w:type="character" w:customStyle="1" w:styleId="FooterChar">
    <w:name w:val="Footer Char"/>
    <w:basedOn w:val="DefaultParagraphFont"/>
    <w:link w:val="Footer"/>
    <w:uiPriority w:val="99"/>
    <w:rsid w:val="00544488"/>
  </w:style>
  <w:style w:type="table" w:styleId="TableGrid">
    <w:name w:val="Table Grid"/>
    <w:basedOn w:val="TableNormal"/>
    <w:uiPriority w:val="39"/>
    <w:rsid w:val="00340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5F8A"/>
    <w:rPr>
      <w:b/>
      <w:bCs/>
    </w:rPr>
  </w:style>
  <w:style w:type="character" w:customStyle="1" w:styleId="apple-converted-space">
    <w:name w:val="apple-converted-space"/>
    <w:basedOn w:val="DefaultParagraphFont"/>
    <w:rsid w:val="000C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966717">
      <w:bodyDiv w:val="1"/>
      <w:marLeft w:val="0"/>
      <w:marRight w:val="0"/>
      <w:marTop w:val="0"/>
      <w:marBottom w:val="0"/>
      <w:divBdr>
        <w:top w:val="none" w:sz="0" w:space="0" w:color="auto"/>
        <w:left w:val="none" w:sz="0" w:space="0" w:color="auto"/>
        <w:bottom w:val="none" w:sz="0" w:space="0" w:color="auto"/>
        <w:right w:val="none" w:sz="0" w:space="0" w:color="auto"/>
      </w:divBdr>
    </w:div>
    <w:div w:id="2105295615">
      <w:bodyDiv w:val="1"/>
      <w:marLeft w:val="0"/>
      <w:marRight w:val="0"/>
      <w:marTop w:val="0"/>
      <w:marBottom w:val="0"/>
      <w:divBdr>
        <w:top w:val="none" w:sz="0" w:space="0" w:color="auto"/>
        <w:left w:val="none" w:sz="0" w:space="0" w:color="auto"/>
        <w:bottom w:val="none" w:sz="0" w:space="0" w:color="auto"/>
        <w:right w:val="none" w:sz="0" w:space="0" w:color="auto"/>
      </w:divBdr>
    </w:div>
    <w:div w:id="21189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1</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 Prichard</dc:creator>
  <cp:keywords/>
  <dc:description/>
  <cp:lastModifiedBy>Susan J. Prichard</cp:lastModifiedBy>
  <cp:revision>32</cp:revision>
  <dcterms:created xsi:type="dcterms:W3CDTF">2017-01-31T00:32:00Z</dcterms:created>
  <dcterms:modified xsi:type="dcterms:W3CDTF">2017-05-11T16:43:00Z</dcterms:modified>
</cp:coreProperties>
</file>