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50ABE" w14:textId="77777777" w:rsidR="00AF7190" w:rsidRDefault="00AF7190" w:rsidP="006F1C60">
      <w:pPr>
        <w:pStyle w:val="Tytu"/>
        <w:jc w:val="center"/>
        <w:rPr>
          <w:rFonts w:cs="Arial"/>
          <w:szCs w:val="21"/>
          <w:lang w:val="pl-PL"/>
        </w:rPr>
      </w:pPr>
    </w:p>
    <w:p w14:paraId="35B9F3F7" w14:textId="77777777" w:rsidR="00AF7190" w:rsidRDefault="00AF7190" w:rsidP="006F1C60">
      <w:pPr>
        <w:pStyle w:val="Tytu"/>
        <w:jc w:val="center"/>
        <w:rPr>
          <w:rFonts w:cs="Arial"/>
          <w:szCs w:val="21"/>
          <w:lang w:val="pl-PL"/>
        </w:rPr>
      </w:pPr>
    </w:p>
    <w:p w14:paraId="39D11582" w14:textId="77777777" w:rsidR="00AF7190" w:rsidRDefault="00AF7190" w:rsidP="006F1C60">
      <w:pPr>
        <w:pStyle w:val="Tytu"/>
        <w:jc w:val="center"/>
        <w:rPr>
          <w:rFonts w:cs="Arial"/>
          <w:szCs w:val="21"/>
          <w:lang w:val="pl-PL"/>
        </w:rPr>
      </w:pPr>
    </w:p>
    <w:p w14:paraId="253300B5" w14:textId="7787B570" w:rsidR="00AF7190" w:rsidRDefault="000A4F32" w:rsidP="000A4F32">
      <w:pPr>
        <w:pStyle w:val="Tytu"/>
        <w:tabs>
          <w:tab w:val="left" w:pos="6276"/>
        </w:tabs>
        <w:jc w:val="left"/>
        <w:rPr>
          <w:rFonts w:cs="Arial"/>
          <w:szCs w:val="21"/>
          <w:lang w:val="pl-PL"/>
        </w:rPr>
      </w:pPr>
      <w:r>
        <w:rPr>
          <w:rFonts w:cs="Arial"/>
          <w:szCs w:val="21"/>
          <w:lang w:val="pl-PL"/>
        </w:rPr>
        <w:tab/>
      </w:r>
    </w:p>
    <w:p w14:paraId="30AEE97C" w14:textId="77777777" w:rsidR="00AF7190" w:rsidRPr="00AF7190" w:rsidRDefault="00AF7190" w:rsidP="00AF7190">
      <w:pPr>
        <w:rPr>
          <w:lang w:val="pl-P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79"/>
      </w:tblGrid>
      <w:tr w:rsidR="00AF7190" w:rsidRPr="00AF7190" w14:paraId="50C0CEB9" w14:textId="77777777" w:rsidTr="00074647">
        <w:trPr>
          <w:cantSplit/>
          <w:trHeight w:hRule="exact" w:val="850"/>
          <w:jc w:val="center"/>
        </w:trPr>
        <w:tc>
          <w:tcPr>
            <w:tcW w:w="74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4009B2" w14:textId="77777777" w:rsidR="00AF7190" w:rsidRPr="00AF7190" w:rsidRDefault="00AF7190" w:rsidP="00AF7190">
            <w:pPr>
              <w:spacing w:after="210"/>
              <w:jc w:val="center"/>
              <w:rPr>
                <w:rFonts w:cs="Arial"/>
              </w:rPr>
            </w:pPr>
          </w:p>
        </w:tc>
      </w:tr>
      <w:tr w:rsidR="00AF7190" w:rsidRPr="00C71B09" w14:paraId="00FC09F7" w14:textId="77777777" w:rsidTr="00074647">
        <w:trPr>
          <w:cantSplit/>
          <w:trHeight w:val="1985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FC77FFA" w14:textId="77777777" w:rsidR="00AF7190" w:rsidRPr="00AF7190" w:rsidRDefault="00AF7190" w:rsidP="00AF7190">
            <w:pPr>
              <w:spacing w:after="210"/>
              <w:jc w:val="center"/>
              <w:rPr>
                <w:rFonts w:cs="Arial"/>
                <w:b/>
                <w:smallCaps/>
              </w:rPr>
            </w:pPr>
          </w:p>
          <w:p w14:paraId="73855B74" w14:textId="1E3F7B8A" w:rsidR="00AF7190" w:rsidRPr="008C1931" w:rsidRDefault="00AF7190" w:rsidP="00AF7190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ZAŁĄCZNIK NR </w:t>
            </w:r>
            <w:r w:rsidR="00C71B09"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10</w:t>
            </w:r>
          </w:p>
          <w:p w14:paraId="67D2A172" w14:textId="466DE020" w:rsidR="00830E5E" w:rsidRPr="008C1931" w:rsidRDefault="00830E5E" w:rsidP="00830E5E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DO UMOWY O PARTNERSTWIE PUBLICZNO-PRYWATNYM </w:t>
            </w:r>
          </w:p>
          <w:p w14:paraId="768BAA8C" w14:textId="4350811D" w:rsidR="0044112C" w:rsidRPr="008C1931" w:rsidRDefault="00294D81" w:rsidP="0044112C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BUDOWA I UTRZYMANIE </w:t>
            </w:r>
            <w:r w:rsidR="00B922EF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OBIEKTU KUBATUROWEGO </w:t>
            </w:r>
            <w:r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W FORMULE PARTNERSTWA PUBLICZNO-PRYWATNEGO</w:t>
            </w:r>
          </w:p>
          <w:p w14:paraId="003C0FCF" w14:textId="77777777" w:rsidR="0044112C" w:rsidRPr="008C1931" w:rsidRDefault="0044112C" w:rsidP="00830E5E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</w:p>
          <w:p w14:paraId="053F86F6" w14:textId="77777777" w:rsidR="00AF7190" w:rsidRPr="008C1931" w:rsidRDefault="00AF7190" w:rsidP="00AF7190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</w:p>
          <w:p w14:paraId="71293446" w14:textId="0473322E" w:rsidR="00AF7190" w:rsidRPr="008C1931" w:rsidRDefault="00AF7190" w:rsidP="00AF7190">
            <w:pPr>
              <w:tabs>
                <w:tab w:val="left" w:pos="2694"/>
              </w:tabs>
              <w:spacing w:after="210"/>
              <w:ind w:left="2694" w:hanging="2552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PT. "</w:t>
            </w:r>
            <w:r w:rsidR="00D02820"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WYMAGANIA PRZY ZWROCIE </w:t>
            </w:r>
            <w:r w:rsidRPr="008C1931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"</w:t>
            </w:r>
          </w:p>
          <w:p w14:paraId="54C76860" w14:textId="77777777" w:rsidR="00AF7190" w:rsidRPr="00AF7190" w:rsidRDefault="00AF7190" w:rsidP="00AF7190">
            <w:pPr>
              <w:spacing w:after="210"/>
              <w:jc w:val="center"/>
              <w:rPr>
                <w:rFonts w:cs="Arial"/>
                <w:b/>
                <w:smallCaps/>
                <w:lang w:val="pl-PL"/>
              </w:rPr>
            </w:pPr>
          </w:p>
        </w:tc>
      </w:tr>
      <w:tr w:rsidR="00AF7190" w:rsidRPr="00C71B09" w14:paraId="69F94FE7" w14:textId="77777777" w:rsidTr="00074647">
        <w:trPr>
          <w:trHeight w:hRule="exact" w:val="850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16E919" w14:textId="77777777" w:rsidR="00AF7190" w:rsidRPr="00AF7190" w:rsidRDefault="00AF7190" w:rsidP="00AF7190">
            <w:pPr>
              <w:spacing w:after="210"/>
              <w:jc w:val="center"/>
              <w:rPr>
                <w:rFonts w:cs="Arial"/>
                <w:lang w:val="pl-PL"/>
              </w:rPr>
            </w:pPr>
          </w:p>
        </w:tc>
      </w:tr>
      <w:tr w:rsidR="00AF7190" w:rsidRPr="00C71B09" w14:paraId="400C7925" w14:textId="77777777" w:rsidTr="00074647">
        <w:trPr>
          <w:trHeight w:val="567"/>
          <w:jc w:val="center"/>
        </w:trPr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B44D6" w14:textId="77777777" w:rsidR="00AF7190" w:rsidRPr="00AF7190" w:rsidRDefault="00AF7190" w:rsidP="00AF7190">
            <w:pPr>
              <w:spacing w:after="210"/>
              <w:jc w:val="center"/>
              <w:rPr>
                <w:rFonts w:cs="Arial"/>
                <w:lang w:val="pl-PL"/>
              </w:rPr>
            </w:pPr>
          </w:p>
        </w:tc>
      </w:tr>
    </w:tbl>
    <w:p w14:paraId="39904B25" w14:textId="77777777" w:rsidR="00AF7190" w:rsidRDefault="00AF7190" w:rsidP="006F1C60">
      <w:pPr>
        <w:pStyle w:val="Tytu"/>
        <w:jc w:val="center"/>
        <w:rPr>
          <w:rFonts w:cs="Arial"/>
          <w:szCs w:val="21"/>
          <w:lang w:val="pl-PL"/>
        </w:rPr>
      </w:pPr>
    </w:p>
    <w:p w14:paraId="6F9FA7F3" w14:textId="77777777" w:rsidR="00AF7190" w:rsidRDefault="00AF7190" w:rsidP="006F1C60">
      <w:pPr>
        <w:pStyle w:val="Tytu"/>
        <w:jc w:val="center"/>
        <w:rPr>
          <w:rFonts w:cs="Arial"/>
          <w:szCs w:val="21"/>
          <w:lang w:val="pl-PL"/>
        </w:rPr>
      </w:pPr>
    </w:p>
    <w:p w14:paraId="5AFB097D" w14:textId="77777777" w:rsidR="006F1C60" w:rsidRPr="00893767" w:rsidRDefault="006F1C60" w:rsidP="006F1C60">
      <w:pPr>
        <w:spacing w:after="210"/>
        <w:contextualSpacing/>
        <w:jc w:val="center"/>
        <w:rPr>
          <w:rFonts w:cs="Arial"/>
          <w:b/>
          <w:lang w:val="pl-PL"/>
        </w:rPr>
      </w:pPr>
    </w:p>
    <w:p w14:paraId="6BA7F61F" w14:textId="77777777" w:rsidR="006F1C60" w:rsidRPr="007042CF" w:rsidRDefault="006F1C60" w:rsidP="006F1C60">
      <w:pPr>
        <w:spacing w:after="210"/>
        <w:contextualSpacing/>
        <w:jc w:val="center"/>
        <w:rPr>
          <w:rFonts w:cs="Arial"/>
          <w:lang w:val="pl-PL"/>
        </w:rPr>
      </w:pPr>
    </w:p>
    <w:p w14:paraId="2599EAD1" w14:textId="77777777" w:rsidR="00AF7190" w:rsidRDefault="00AF7190" w:rsidP="006F1C60">
      <w:pPr>
        <w:rPr>
          <w:rFonts w:cs="Arial"/>
          <w:b/>
          <w:u w:val="single"/>
          <w:lang w:val="pl-PL"/>
        </w:rPr>
        <w:sectPr w:rsidR="00AF7190" w:rsidSect="00E52CEC">
          <w:headerReference w:type="default" r:id="rId10"/>
          <w:footerReference w:type="even" r:id="rId11"/>
          <w:footerReference w:type="default" r:id="rId12"/>
          <w:pgSz w:w="11906" w:h="16838"/>
          <w:pgMar w:top="1417" w:right="1417" w:bottom="1417" w:left="993" w:header="708" w:footer="708" w:gutter="0"/>
          <w:cols w:space="708"/>
          <w:titlePg/>
          <w:docGrid w:linePitch="360"/>
        </w:sectPr>
      </w:pPr>
    </w:p>
    <w:p w14:paraId="40A0CA05" w14:textId="02760B2F" w:rsidR="006F1C60" w:rsidRPr="00D759B8" w:rsidRDefault="00294D81" w:rsidP="006F1C60">
      <w:pPr>
        <w:pStyle w:val="Nagwek1"/>
        <w:rPr>
          <w:rFonts w:ascii="Calibri" w:hAnsi="Calibri" w:cs="Calibri"/>
          <w:lang w:val="pl-PL"/>
        </w:rPr>
      </w:pPr>
      <w:bookmarkStart w:id="0" w:name="_Toc498382505"/>
      <w:r w:rsidRPr="00D759B8">
        <w:rPr>
          <w:rFonts w:ascii="Calibri" w:hAnsi="Calibri" w:cs="Calibri"/>
          <w:lang w:val="pl-PL"/>
        </w:rPr>
        <w:lastRenderedPageBreak/>
        <w:t>ZWROT OBIEKTU W DACIE ZAKOŃCZENIA UMOWY</w:t>
      </w:r>
    </w:p>
    <w:p w14:paraId="737305FE" w14:textId="77777777" w:rsidR="006F1C60" w:rsidRPr="00D759B8" w:rsidRDefault="006F1C60" w:rsidP="006F1C60">
      <w:pPr>
        <w:pStyle w:val="Level2"/>
        <w:tabs>
          <w:tab w:val="clear" w:pos="3261"/>
        </w:tabs>
        <w:ind w:left="709"/>
        <w:rPr>
          <w:rFonts w:ascii="Calibri" w:hAnsi="Calibri" w:cs="Calibri"/>
          <w:b/>
          <w:lang w:val="pl-PL"/>
        </w:rPr>
      </w:pPr>
      <w:r w:rsidRPr="00D759B8">
        <w:rPr>
          <w:rFonts w:ascii="Calibri" w:hAnsi="Calibri" w:cs="Calibri"/>
          <w:b/>
          <w:lang w:val="pl-PL"/>
        </w:rPr>
        <w:t>Wymogi</w:t>
      </w:r>
      <w:bookmarkEnd w:id="0"/>
    </w:p>
    <w:p w14:paraId="1EB9DBDC" w14:textId="7183BD7F" w:rsidR="006F1C60" w:rsidRPr="00D759B8" w:rsidRDefault="00A458EC" w:rsidP="006F1C60">
      <w:pPr>
        <w:pStyle w:val="Body2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>Obiekt</w:t>
      </w:r>
      <w:r w:rsidR="006F1C60" w:rsidRPr="00D759B8">
        <w:rPr>
          <w:rFonts w:ascii="Calibri" w:hAnsi="Calibri" w:cs="Calibri"/>
          <w:lang w:val="pl-PL"/>
        </w:rPr>
        <w:t xml:space="preserve"> </w:t>
      </w:r>
      <w:r w:rsidRPr="00D759B8">
        <w:rPr>
          <w:rFonts w:ascii="Calibri" w:hAnsi="Calibri" w:cs="Calibri"/>
          <w:lang w:val="pl-PL"/>
        </w:rPr>
        <w:t xml:space="preserve">zostanie zwrócony </w:t>
      </w:r>
      <w:r w:rsidR="006F1C60" w:rsidRPr="00D759B8">
        <w:rPr>
          <w:rFonts w:ascii="Calibri" w:hAnsi="Calibri" w:cs="Calibri"/>
          <w:lang w:val="pl-PL"/>
        </w:rPr>
        <w:t xml:space="preserve">w stanie technicznym spełniającym wymagania określone w </w:t>
      </w:r>
      <w:r w:rsidR="006F1C60" w:rsidRPr="00482DF9">
        <w:rPr>
          <w:rFonts w:ascii="Calibri" w:hAnsi="Calibri" w:cs="Calibri"/>
          <w:b/>
          <w:bCs/>
          <w:lang w:val="pl-PL"/>
        </w:rPr>
        <w:t xml:space="preserve">Załączniku nr </w:t>
      </w:r>
      <w:r w:rsidRPr="00482DF9">
        <w:rPr>
          <w:rFonts w:ascii="Calibri" w:hAnsi="Calibri" w:cs="Calibri"/>
          <w:b/>
          <w:bCs/>
          <w:lang w:val="pl-PL"/>
        </w:rPr>
        <w:t>6</w:t>
      </w:r>
      <w:r w:rsidR="006F1C60" w:rsidRPr="00482DF9">
        <w:rPr>
          <w:rFonts w:ascii="Calibri" w:hAnsi="Calibri" w:cs="Calibri"/>
          <w:b/>
          <w:bCs/>
          <w:lang w:val="pl-PL"/>
        </w:rPr>
        <w:t xml:space="preserve"> Standardy Utrzymania</w:t>
      </w:r>
      <w:r w:rsidR="00482DF9">
        <w:rPr>
          <w:rFonts w:ascii="Calibri" w:hAnsi="Calibri" w:cs="Calibri"/>
          <w:lang w:val="pl-PL"/>
        </w:rPr>
        <w:t>, z uwzględnieniem Normatywnego Zużycia Obiektu</w:t>
      </w:r>
      <w:r w:rsidR="00F77962" w:rsidRPr="00D759B8">
        <w:rPr>
          <w:rFonts w:ascii="Calibri" w:hAnsi="Calibri" w:cs="Calibri"/>
          <w:lang w:val="pl-PL"/>
        </w:rPr>
        <w:t>.</w:t>
      </w:r>
    </w:p>
    <w:p w14:paraId="5B3440B1" w14:textId="77777777" w:rsidR="006F1C60" w:rsidRPr="00D759B8" w:rsidRDefault="006F1C60" w:rsidP="006F1C60">
      <w:pPr>
        <w:pStyle w:val="Level2"/>
        <w:tabs>
          <w:tab w:val="clear" w:pos="3261"/>
        </w:tabs>
        <w:ind w:left="709"/>
        <w:rPr>
          <w:rFonts w:ascii="Calibri" w:hAnsi="Calibri" w:cs="Calibri"/>
          <w:b/>
          <w:lang w:val="pl-PL"/>
        </w:rPr>
      </w:pPr>
      <w:r w:rsidRPr="00D759B8">
        <w:rPr>
          <w:rFonts w:ascii="Calibri" w:hAnsi="Calibri" w:cs="Calibri"/>
          <w:b/>
          <w:lang w:val="pl-PL"/>
        </w:rPr>
        <w:t>Procedura</w:t>
      </w:r>
      <w:r w:rsidR="00F8380E" w:rsidRPr="00D759B8">
        <w:rPr>
          <w:rFonts w:ascii="Calibri" w:hAnsi="Calibri" w:cs="Calibri"/>
          <w:b/>
          <w:lang w:val="pl-PL"/>
        </w:rPr>
        <w:t xml:space="preserve"> zwrotu</w:t>
      </w:r>
    </w:p>
    <w:p w14:paraId="7EA2A1DC" w14:textId="27195560" w:rsidR="006F1C60" w:rsidRPr="00D759B8" w:rsidRDefault="006F1C60" w:rsidP="006F1C60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W terminie </w:t>
      </w:r>
      <w:r w:rsidR="004B7914">
        <w:rPr>
          <w:rFonts w:ascii="Calibri" w:hAnsi="Calibri" w:cs="Calibri"/>
          <w:lang w:val="pl-PL"/>
        </w:rPr>
        <w:t>[</w:t>
      </w:r>
      <w:r w:rsidRPr="00D759B8">
        <w:rPr>
          <w:rFonts w:ascii="Calibri" w:hAnsi="Calibri" w:cs="Calibri"/>
          <w:lang w:val="pl-PL"/>
        </w:rPr>
        <w:t>12 miesięcy</w:t>
      </w:r>
      <w:r w:rsidR="004B7914">
        <w:rPr>
          <w:rFonts w:ascii="Calibri" w:hAnsi="Calibri" w:cs="Calibri"/>
          <w:lang w:val="pl-PL"/>
        </w:rPr>
        <w:t>]</w:t>
      </w:r>
      <w:r w:rsidRPr="00D759B8">
        <w:rPr>
          <w:rFonts w:ascii="Calibri" w:hAnsi="Calibri" w:cs="Calibri"/>
          <w:lang w:val="pl-PL"/>
        </w:rPr>
        <w:t xml:space="preserve"> przed upływem Okresu Umowy Partner Prywatny i Podmiot Publiczny przeprowadzą wspólną kontrolę </w:t>
      </w:r>
      <w:r w:rsidR="007F3207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 w celu określenia prac, których wykonanie będzie konieczne w celu zapewnienia, że </w:t>
      </w:r>
      <w:r w:rsidR="007F3207" w:rsidRPr="00D759B8">
        <w:rPr>
          <w:rFonts w:ascii="Calibri" w:hAnsi="Calibri" w:cs="Calibri"/>
          <w:lang w:val="pl-PL"/>
        </w:rPr>
        <w:t>Obiekt</w:t>
      </w:r>
      <w:r w:rsidRPr="00D759B8">
        <w:rPr>
          <w:rFonts w:ascii="Calibri" w:hAnsi="Calibri" w:cs="Calibri"/>
          <w:lang w:val="pl-PL"/>
        </w:rPr>
        <w:t xml:space="preserve"> bę</w:t>
      </w:r>
      <w:r w:rsidR="007F3207" w:rsidRPr="00D759B8">
        <w:rPr>
          <w:rFonts w:ascii="Calibri" w:hAnsi="Calibri" w:cs="Calibri"/>
          <w:lang w:val="pl-PL"/>
        </w:rPr>
        <w:t>dzie</w:t>
      </w:r>
      <w:r w:rsidRPr="00D759B8">
        <w:rPr>
          <w:rFonts w:ascii="Calibri" w:hAnsi="Calibri" w:cs="Calibri"/>
          <w:lang w:val="pl-PL"/>
        </w:rPr>
        <w:t xml:space="preserve"> spełniać w Dacie </w:t>
      </w:r>
      <w:r w:rsidR="007F3207" w:rsidRPr="00D759B8">
        <w:rPr>
          <w:rFonts w:ascii="Calibri" w:hAnsi="Calibri" w:cs="Calibri"/>
          <w:lang w:val="pl-PL"/>
        </w:rPr>
        <w:t xml:space="preserve">Zakończenia </w:t>
      </w:r>
      <w:r w:rsidR="00D759B8" w:rsidRPr="00D759B8">
        <w:rPr>
          <w:rFonts w:ascii="Calibri" w:hAnsi="Calibri" w:cs="Calibri"/>
          <w:lang w:val="pl-PL"/>
        </w:rPr>
        <w:t>U</w:t>
      </w:r>
      <w:r w:rsidR="007F3207" w:rsidRPr="00D759B8">
        <w:rPr>
          <w:rFonts w:ascii="Calibri" w:hAnsi="Calibri" w:cs="Calibri"/>
          <w:lang w:val="pl-PL"/>
        </w:rPr>
        <w:t>mowy</w:t>
      </w:r>
      <w:r w:rsidRPr="00D759B8">
        <w:rPr>
          <w:rFonts w:ascii="Calibri" w:hAnsi="Calibri" w:cs="Calibri"/>
          <w:lang w:val="pl-PL"/>
        </w:rPr>
        <w:t xml:space="preserve"> wymagania wskazane w Punkcie 1</w:t>
      </w:r>
      <w:r w:rsidR="00F77962" w:rsidRPr="00D759B8">
        <w:rPr>
          <w:rFonts w:ascii="Calibri" w:hAnsi="Calibri" w:cs="Calibri"/>
          <w:lang w:val="pl-PL"/>
        </w:rPr>
        <w:t>.1</w:t>
      </w:r>
      <w:r w:rsidRPr="00D759B8">
        <w:rPr>
          <w:rFonts w:ascii="Calibri" w:hAnsi="Calibri" w:cs="Calibri"/>
          <w:lang w:val="pl-PL"/>
        </w:rPr>
        <w:t xml:space="preserve"> powyżej</w:t>
      </w:r>
      <w:r w:rsidR="00AF7190" w:rsidRPr="00D759B8">
        <w:rPr>
          <w:rFonts w:ascii="Calibri" w:hAnsi="Calibri" w:cs="Calibri"/>
          <w:lang w:val="pl-PL"/>
        </w:rPr>
        <w:t>;</w:t>
      </w:r>
    </w:p>
    <w:p w14:paraId="402873C7" w14:textId="73E8D6FA" w:rsidR="006F1C60" w:rsidRPr="00D759B8" w:rsidRDefault="006F1C60" w:rsidP="006F1C60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Partner Prywatny nie później niż w ciągu </w:t>
      </w:r>
      <w:r w:rsidR="004B7914">
        <w:rPr>
          <w:rFonts w:ascii="Calibri" w:hAnsi="Calibri" w:cs="Calibri"/>
          <w:lang w:val="pl-PL"/>
        </w:rPr>
        <w:t>[</w:t>
      </w:r>
      <w:r w:rsidRPr="00D759B8">
        <w:rPr>
          <w:rFonts w:ascii="Calibri" w:hAnsi="Calibri" w:cs="Calibri"/>
          <w:lang w:val="pl-PL"/>
        </w:rPr>
        <w:t>60 Dni</w:t>
      </w:r>
      <w:r w:rsidR="004B7914">
        <w:rPr>
          <w:rFonts w:ascii="Calibri" w:hAnsi="Calibri" w:cs="Calibri"/>
          <w:lang w:val="pl-PL"/>
        </w:rPr>
        <w:t>]</w:t>
      </w:r>
      <w:r w:rsidRPr="00D759B8">
        <w:rPr>
          <w:rFonts w:ascii="Calibri" w:hAnsi="Calibri" w:cs="Calibri"/>
          <w:lang w:val="pl-PL"/>
        </w:rPr>
        <w:t xml:space="preserve"> po dokonaniu wspólnej kontroli, o której </w:t>
      </w:r>
      <w:r w:rsidR="005C37B7">
        <w:rPr>
          <w:rFonts w:ascii="Calibri" w:hAnsi="Calibri" w:cs="Calibri"/>
          <w:lang w:val="pl-PL"/>
        </w:rPr>
        <w:t>mowa</w:t>
      </w:r>
      <w:r w:rsidR="009103B6">
        <w:rPr>
          <w:rFonts w:ascii="Calibri" w:hAnsi="Calibri" w:cs="Calibri"/>
          <w:lang w:val="pl-PL"/>
        </w:rPr>
        <w:t xml:space="preserve"> </w:t>
      </w:r>
      <w:r w:rsidRPr="00D759B8">
        <w:rPr>
          <w:rFonts w:ascii="Calibri" w:hAnsi="Calibri" w:cs="Calibri"/>
          <w:lang w:val="pl-PL"/>
        </w:rPr>
        <w:t xml:space="preserve">w Punkcie </w:t>
      </w:r>
      <w:r w:rsidR="00F77962" w:rsidRPr="00D759B8">
        <w:rPr>
          <w:rFonts w:ascii="Calibri" w:hAnsi="Calibri" w:cs="Calibri"/>
          <w:lang w:val="pl-PL"/>
        </w:rPr>
        <w:t>(a)</w:t>
      </w:r>
      <w:r w:rsidRPr="00D759B8">
        <w:rPr>
          <w:rFonts w:ascii="Calibri" w:hAnsi="Calibri" w:cs="Calibri"/>
          <w:lang w:val="pl-PL"/>
        </w:rPr>
        <w:t xml:space="preserve"> powyżej, określi zakres prac, które zdaniem Partnera Prywatnego powinny być przeprowadzone w celu zapewnienia, że </w:t>
      </w:r>
      <w:r w:rsidR="007F3207" w:rsidRPr="00D759B8">
        <w:rPr>
          <w:rFonts w:ascii="Calibri" w:hAnsi="Calibri" w:cs="Calibri"/>
          <w:lang w:val="pl-PL"/>
        </w:rPr>
        <w:t>Obiekt</w:t>
      </w:r>
      <w:r w:rsidRPr="00D759B8">
        <w:rPr>
          <w:rFonts w:ascii="Calibri" w:hAnsi="Calibri" w:cs="Calibri"/>
          <w:lang w:val="pl-PL"/>
        </w:rPr>
        <w:t xml:space="preserve"> b</w:t>
      </w:r>
      <w:r w:rsidR="007F3207" w:rsidRPr="00D759B8">
        <w:rPr>
          <w:rFonts w:ascii="Calibri" w:hAnsi="Calibri" w:cs="Calibri"/>
          <w:lang w:val="pl-PL"/>
        </w:rPr>
        <w:t xml:space="preserve">ędzie </w:t>
      </w:r>
      <w:r w:rsidRPr="00D759B8">
        <w:rPr>
          <w:rFonts w:ascii="Calibri" w:hAnsi="Calibri" w:cs="Calibri"/>
          <w:lang w:val="pl-PL"/>
        </w:rPr>
        <w:t xml:space="preserve">spełniać w Dacie </w:t>
      </w:r>
      <w:r w:rsidR="007F3207" w:rsidRPr="00D759B8">
        <w:rPr>
          <w:rFonts w:ascii="Calibri" w:hAnsi="Calibri" w:cs="Calibri"/>
          <w:lang w:val="pl-PL"/>
        </w:rPr>
        <w:t>Zakończenia</w:t>
      </w:r>
      <w:r w:rsidRPr="00D759B8">
        <w:rPr>
          <w:rFonts w:ascii="Calibri" w:hAnsi="Calibri" w:cs="Calibri"/>
          <w:lang w:val="pl-PL"/>
        </w:rPr>
        <w:t xml:space="preserve"> </w:t>
      </w:r>
      <w:r w:rsidR="00251CAC">
        <w:rPr>
          <w:rFonts w:ascii="Calibri" w:hAnsi="Calibri" w:cs="Calibri"/>
          <w:lang w:val="pl-PL"/>
        </w:rPr>
        <w:t>U</w:t>
      </w:r>
      <w:r w:rsidR="00251CAC" w:rsidRPr="00D759B8">
        <w:rPr>
          <w:rFonts w:ascii="Calibri" w:hAnsi="Calibri" w:cs="Calibri"/>
          <w:lang w:val="pl-PL"/>
        </w:rPr>
        <w:t xml:space="preserve">mowy </w:t>
      </w:r>
      <w:r w:rsidRPr="00D759B8">
        <w:rPr>
          <w:rFonts w:ascii="Calibri" w:hAnsi="Calibri" w:cs="Calibri"/>
          <w:lang w:val="pl-PL"/>
        </w:rPr>
        <w:t xml:space="preserve">wymagania wskazane w Punkcie </w:t>
      </w:r>
      <w:r w:rsidR="00482DF9" w:rsidRPr="00D759B8">
        <w:rPr>
          <w:rFonts w:ascii="Calibri" w:hAnsi="Calibri" w:cs="Calibri"/>
          <w:lang w:val="pl-PL"/>
        </w:rPr>
        <w:t>1</w:t>
      </w:r>
      <w:r w:rsidR="00482DF9">
        <w:rPr>
          <w:rFonts w:ascii="Calibri" w:hAnsi="Calibri" w:cs="Calibri"/>
          <w:lang w:val="pl-PL"/>
        </w:rPr>
        <w:t xml:space="preserve">.1 </w:t>
      </w:r>
      <w:r w:rsidR="00482DF9" w:rsidRPr="00D759B8">
        <w:rPr>
          <w:rFonts w:ascii="Calibri" w:hAnsi="Calibri" w:cs="Calibri"/>
          <w:lang w:val="pl-PL"/>
        </w:rPr>
        <w:t>powyżej</w:t>
      </w:r>
      <w:r w:rsidRPr="00D759B8">
        <w:rPr>
          <w:rFonts w:ascii="Calibri" w:hAnsi="Calibri" w:cs="Calibri"/>
          <w:lang w:val="pl-PL"/>
        </w:rPr>
        <w:t xml:space="preserve">. Podmiot Publiczny w ciągu </w:t>
      </w:r>
      <w:r w:rsidR="004B7914">
        <w:rPr>
          <w:rFonts w:ascii="Calibri" w:hAnsi="Calibri" w:cs="Calibri"/>
          <w:lang w:val="pl-PL"/>
        </w:rPr>
        <w:t>[</w:t>
      </w:r>
      <w:r w:rsidRPr="00D759B8">
        <w:rPr>
          <w:rFonts w:ascii="Calibri" w:hAnsi="Calibri" w:cs="Calibri"/>
          <w:lang w:val="pl-PL"/>
        </w:rPr>
        <w:t>20 Dni</w:t>
      </w:r>
      <w:r w:rsidR="004B7914">
        <w:rPr>
          <w:rFonts w:ascii="Calibri" w:hAnsi="Calibri" w:cs="Calibri"/>
          <w:lang w:val="pl-PL"/>
        </w:rPr>
        <w:t>]</w:t>
      </w:r>
      <w:r w:rsidRPr="00D759B8">
        <w:rPr>
          <w:rFonts w:ascii="Calibri" w:hAnsi="Calibri" w:cs="Calibri"/>
          <w:lang w:val="pl-PL"/>
        </w:rPr>
        <w:t xml:space="preserve"> zatwierdzi </w:t>
      </w:r>
      <w:r w:rsidR="00F77962" w:rsidRPr="00D759B8">
        <w:rPr>
          <w:rFonts w:ascii="Calibri" w:hAnsi="Calibri" w:cs="Calibri"/>
          <w:lang w:val="pl-PL"/>
        </w:rPr>
        <w:t xml:space="preserve">zakres prac określony przez Partnera Prywatnego </w:t>
      </w:r>
      <w:r w:rsidRPr="00D759B8">
        <w:rPr>
          <w:rFonts w:ascii="Calibri" w:hAnsi="Calibri" w:cs="Calibri"/>
          <w:lang w:val="pl-PL"/>
        </w:rPr>
        <w:t xml:space="preserve">lub odmówi zatwierdzenia, podając uzasadnienie. </w:t>
      </w:r>
      <w:r w:rsidR="001C0AAE" w:rsidRPr="00D759B8">
        <w:rPr>
          <w:rFonts w:ascii="Calibri" w:hAnsi="Calibri" w:cs="Calibri"/>
          <w:lang w:val="pl-PL"/>
        </w:rPr>
        <w:t xml:space="preserve">Partner Prywatny w terminie </w:t>
      </w:r>
      <w:r w:rsidR="004B7914">
        <w:rPr>
          <w:rFonts w:ascii="Calibri" w:hAnsi="Calibri" w:cs="Calibri"/>
          <w:lang w:val="pl-PL"/>
        </w:rPr>
        <w:t>[</w:t>
      </w:r>
      <w:r w:rsidR="001C0AAE" w:rsidRPr="00D759B8">
        <w:rPr>
          <w:rFonts w:ascii="Calibri" w:hAnsi="Calibri" w:cs="Calibri"/>
          <w:lang w:val="pl-PL"/>
        </w:rPr>
        <w:t>10 Dni</w:t>
      </w:r>
      <w:r w:rsidR="004B7914">
        <w:rPr>
          <w:rFonts w:ascii="Calibri" w:hAnsi="Calibri" w:cs="Calibri"/>
          <w:lang w:val="pl-PL"/>
        </w:rPr>
        <w:t>]</w:t>
      </w:r>
      <w:r w:rsidR="001C0AAE" w:rsidRPr="00D759B8">
        <w:rPr>
          <w:rFonts w:ascii="Calibri" w:hAnsi="Calibri" w:cs="Calibri"/>
          <w:lang w:val="pl-PL"/>
        </w:rPr>
        <w:t xml:space="preserve"> wprowadzi zmiany w zakresie prac z uwzględnieniem uwag Podmiotu Publicznego. W przypadku sporu co do</w:t>
      </w:r>
      <w:r w:rsidR="00DF1B92" w:rsidRPr="00D759B8">
        <w:rPr>
          <w:rFonts w:ascii="Calibri" w:hAnsi="Calibri" w:cs="Calibri"/>
          <w:lang w:val="pl-PL"/>
        </w:rPr>
        <w:t xml:space="preserve"> </w:t>
      </w:r>
      <w:r w:rsidR="001C0AAE" w:rsidRPr="00D759B8">
        <w:rPr>
          <w:rFonts w:ascii="Calibri" w:hAnsi="Calibri" w:cs="Calibri"/>
          <w:lang w:val="pl-PL"/>
        </w:rPr>
        <w:t>zakresu prac, każda ze Stron będzie uprawniona do skierowania sporu</w:t>
      </w:r>
      <w:r w:rsidR="00DF1B92" w:rsidRPr="00D759B8">
        <w:rPr>
          <w:rFonts w:ascii="Calibri" w:hAnsi="Calibri" w:cs="Calibri"/>
          <w:lang w:val="pl-PL"/>
        </w:rPr>
        <w:t xml:space="preserve"> </w:t>
      </w:r>
      <w:r w:rsidRPr="00D759B8">
        <w:rPr>
          <w:rFonts w:ascii="Calibri" w:hAnsi="Calibri" w:cs="Calibri"/>
          <w:lang w:val="pl-PL"/>
        </w:rPr>
        <w:t xml:space="preserve">co do </w:t>
      </w:r>
      <w:r w:rsidR="00482DF9">
        <w:rPr>
          <w:rFonts w:ascii="Calibri" w:hAnsi="Calibri" w:cs="Calibri"/>
          <w:lang w:val="pl-PL"/>
        </w:rPr>
        <w:t xml:space="preserve">spornego </w:t>
      </w:r>
      <w:r w:rsidRPr="00D759B8">
        <w:rPr>
          <w:rFonts w:ascii="Calibri" w:hAnsi="Calibri" w:cs="Calibri"/>
          <w:lang w:val="pl-PL"/>
        </w:rPr>
        <w:t xml:space="preserve">zakresu prac do rozstrzygnięcia zgodnie z Procedurą </w:t>
      </w:r>
      <w:r w:rsidR="00D36131">
        <w:rPr>
          <w:rFonts w:ascii="Calibri" w:hAnsi="Calibri" w:cs="Calibri"/>
          <w:lang w:val="pl-PL"/>
        </w:rPr>
        <w:t>Rozstrzygania</w:t>
      </w:r>
      <w:r w:rsidR="00D36131" w:rsidRPr="00D759B8">
        <w:rPr>
          <w:rFonts w:ascii="Calibri" w:hAnsi="Calibri" w:cs="Calibri"/>
          <w:lang w:val="pl-PL"/>
        </w:rPr>
        <w:t xml:space="preserve"> </w:t>
      </w:r>
      <w:r w:rsidRPr="00D759B8">
        <w:rPr>
          <w:rFonts w:ascii="Calibri" w:hAnsi="Calibri" w:cs="Calibri"/>
          <w:lang w:val="pl-PL"/>
        </w:rPr>
        <w:t>Sporów</w:t>
      </w:r>
      <w:r w:rsidR="00AF7190" w:rsidRPr="00D759B8">
        <w:rPr>
          <w:rFonts w:ascii="Calibri" w:hAnsi="Calibri" w:cs="Calibri"/>
          <w:lang w:val="pl-PL"/>
        </w:rPr>
        <w:t>;</w:t>
      </w:r>
    </w:p>
    <w:p w14:paraId="25E6CDC3" w14:textId="0AC70558" w:rsidR="007E30C9" w:rsidRDefault="006F1C60" w:rsidP="006F1C60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Nieuzgodnienie zakresu prac w trybie </w:t>
      </w:r>
      <w:r w:rsidR="004B7914">
        <w:rPr>
          <w:rFonts w:ascii="Calibri" w:hAnsi="Calibri" w:cs="Calibri"/>
          <w:lang w:val="pl-PL"/>
        </w:rPr>
        <w:t>p</w:t>
      </w:r>
      <w:r w:rsidRPr="00D759B8">
        <w:rPr>
          <w:rFonts w:ascii="Calibri" w:hAnsi="Calibri" w:cs="Calibri"/>
          <w:lang w:val="pl-PL"/>
        </w:rPr>
        <w:t>unktu poprzedniego nie zwalnia Partnera Prywatnego ze zobowiązania do zapewnienia, że</w:t>
      </w:r>
      <w:r w:rsidR="007F3207" w:rsidRPr="00D759B8">
        <w:rPr>
          <w:rFonts w:ascii="Calibri" w:hAnsi="Calibri" w:cs="Calibri"/>
          <w:lang w:val="pl-PL"/>
        </w:rPr>
        <w:t xml:space="preserve"> Obiekt</w:t>
      </w:r>
      <w:r w:rsidRPr="00D759B8">
        <w:rPr>
          <w:rFonts w:ascii="Calibri" w:hAnsi="Calibri" w:cs="Calibri"/>
          <w:lang w:val="pl-PL"/>
        </w:rPr>
        <w:t xml:space="preserve"> bę</w:t>
      </w:r>
      <w:r w:rsidR="007F3207" w:rsidRPr="00D759B8">
        <w:rPr>
          <w:rFonts w:ascii="Calibri" w:hAnsi="Calibri" w:cs="Calibri"/>
          <w:lang w:val="pl-PL"/>
        </w:rPr>
        <w:t>dzie</w:t>
      </w:r>
      <w:r w:rsidRPr="00D759B8">
        <w:rPr>
          <w:rFonts w:ascii="Calibri" w:hAnsi="Calibri" w:cs="Calibri"/>
          <w:lang w:val="pl-PL"/>
        </w:rPr>
        <w:t xml:space="preserve"> spełniać wymogi określone w niniejszym Załączniku</w:t>
      </w:r>
      <w:r w:rsidR="00AF7190" w:rsidRPr="00D759B8">
        <w:rPr>
          <w:rFonts w:ascii="Calibri" w:hAnsi="Calibri" w:cs="Calibri"/>
          <w:lang w:val="pl-PL"/>
        </w:rPr>
        <w:t>;</w:t>
      </w:r>
    </w:p>
    <w:p w14:paraId="560090D6" w14:textId="3601486F" w:rsidR="006F1C60" w:rsidRPr="00D759B8" w:rsidRDefault="006F1C60" w:rsidP="006F1C60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Partner Prywatny uzyska od wykonawcy przeprowadzającego prace, o których mowa w </w:t>
      </w:r>
      <w:r w:rsidR="004B7914">
        <w:rPr>
          <w:rFonts w:ascii="Calibri" w:hAnsi="Calibri" w:cs="Calibri"/>
          <w:lang w:val="pl-PL"/>
        </w:rPr>
        <w:t>p</w:t>
      </w:r>
      <w:r w:rsidRPr="00D759B8">
        <w:rPr>
          <w:rFonts w:ascii="Calibri" w:hAnsi="Calibri" w:cs="Calibri"/>
          <w:lang w:val="pl-PL"/>
        </w:rPr>
        <w:t xml:space="preserve">unkcie </w:t>
      </w:r>
      <w:r w:rsidR="00F77962" w:rsidRPr="00D759B8">
        <w:rPr>
          <w:rFonts w:ascii="Calibri" w:hAnsi="Calibri" w:cs="Calibri"/>
          <w:lang w:val="pl-PL"/>
        </w:rPr>
        <w:t>(b)</w:t>
      </w:r>
      <w:r w:rsidRPr="00D759B8">
        <w:rPr>
          <w:rFonts w:ascii="Calibri" w:hAnsi="Calibri" w:cs="Calibri"/>
          <w:lang w:val="pl-PL"/>
        </w:rPr>
        <w:t xml:space="preserve">, gwarancję jakości na takie prace na okres co najmniej </w:t>
      </w:r>
      <w:r w:rsidR="004B7914">
        <w:rPr>
          <w:rFonts w:ascii="Calibri" w:hAnsi="Calibri" w:cs="Calibri"/>
          <w:lang w:val="pl-PL"/>
        </w:rPr>
        <w:t>[</w:t>
      </w:r>
      <w:r w:rsidR="00482DF9">
        <w:rPr>
          <w:rFonts w:ascii="Calibri" w:hAnsi="Calibri" w:cs="Calibri"/>
          <w:lang w:val="pl-PL"/>
        </w:rPr>
        <w:t>dwunastu (12)</w:t>
      </w:r>
      <w:r w:rsidRPr="00D759B8">
        <w:rPr>
          <w:rFonts w:ascii="Calibri" w:hAnsi="Calibri" w:cs="Calibri"/>
          <w:lang w:val="pl-PL"/>
        </w:rPr>
        <w:t xml:space="preserve"> miesięcy</w:t>
      </w:r>
      <w:r w:rsidR="004B7914">
        <w:rPr>
          <w:rFonts w:ascii="Calibri" w:hAnsi="Calibri" w:cs="Calibri"/>
          <w:lang w:val="pl-PL"/>
        </w:rPr>
        <w:t>]</w:t>
      </w:r>
      <w:r w:rsidR="00F30EEE">
        <w:rPr>
          <w:rFonts w:ascii="Calibri" w:hAnsi="Calibri" w:cs="Calibri"/>
          <w:lang w:val="pl-PL"/>
        </w:rPr>
        <w:t xml:space="preserve"> od daty ich wykonania</w:t>
      </w:r>
      <w:r w:rsidRPr="00D759B8">
        <w:rPr>
          <w:rFonts w:ascii="Calibri" w:hAnsi="Calibri" w:cs="Calibri"/>
          <w:lang w:val="pl-PL"/>
        </w:rPr>
        <w:t>, przy czym uprawnienia z gwarancji będą określone jako podlegające cesj</w:t>
      </w:r>
      <w:r w:rsidR="00AF7190" w:rsidRPr="00D759B8">
        <w:rPr>
          <w:rFonts w:ascii="Calibri" w:hAnsi="Calibri" w:cs="Calibri"/>
          <w:lang w:val="pl-PL"/>
        </w:rPr>
        <w:t>i na rzecz Podmiotu Publiczneg</w:t>
      </w:r>
      <w:r w:rsidR="008B71EA" w:rsidRPr="00D759B8">
        <w:rPr>
          <w:rFonts w:ascii="Calibri" w:hAnsi="Calibri" w:cs="Calibri"/>
          <w:lang w:val="pl-PL"/>
        </w:rPr>
        <w:t>o</w:t>
      </w:r>
      <w:r w:rsidR="00AF7190" w:rsidRPr="00D759B8">
        <w:rPr>
          <w:rFonts w:ascii="Calibri" w:hAnsi="Calibri" w:cs="Calibri"/>
          <w:lang w:val="pl-PL"/>
        </w:rPr>
        <w:t>;</w:t>
      </w:r>
      <w:r w:rsidR="00D23BA0">
        <w:rPr>
          <w:rFonts w:ascii="Calibri" w:hAnsi="Calibri" w:cs="Calibri"/>
          <w:lang w:val="pl-PL"/>
        </w:rPr>
        <w:t xml:space="preserve"> w przypadku, gdy Partner Prywatny wykona ww. prace samodzielnie, udzieli Podmiotowi Publicznemu gwarancji jakości na takie prace na okres co najmniej </w:t>
      </w:r>
      <w:r w:rsidR="004B7914">
        <w:rPr>
          <w:rFonts w:ascii="Calibri" w:hAnsi="Calibri" w:cs="Calibri"/>
          <w:lang w:val="pl-PL"/>
        </w:rPr>
        <w:t>[</w:t>
      </w:r>
      <w:r w:rsidR="00D23BA0">
        <w:rPr>
          <w:rFonts w:ascii="Calibri" w:hAnsi="Calibri" w:cs="Calibri"/>
          <w:lang w:val="pl-PL"/>
        </w:rPr>
        <w:t>dwunastu (12) miesięcy</w:t>
      </w:r>
      <w:r w:rsidR="004B7914">
        <w:rPr>
          <w:rFonts w:ascii="Calibri" w:hAnsi="Calibri" w:cs="Calibri"/>
          <w:lang w:val="pl-PL"/>
        </w:rPr>
        <w:t>]</w:t>
      </w:r>
      <w:r w:rsidR="00F30EEE">
        <w:rPr>
          <w:rFonts w:ascii="Calibri" w:hAnsi="Calibri" w:cs="Calibri"/>
          <w:lang w:val="pl-PL"/>
        </w:rPr>
        <w:t xml:space="preserve"> od daty ich wykonania</w:t>
      </w:r>
      <w:r w:rsidR="00D23BA0">
        <w:rPr>
          <w:rFonts w:ascii="Calibri" w:hAnsi="Calibri" w:cs="Calibri"/>
          <w:lang w:val="pl-PL"/>
        </w:rPr>
        <w:t>;</w:t>
      </w:r>
    </w:p>
    <w:p w14:paraId="6EC14B77" w14:textId="40BDD97D" w:rsidR="006F1C60" w:rsidRPr="00D759B8" w:rsidRDefault="006F1C60" w:rsidP="006F1C60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Partner Prywatny jest zobowiązany do przekazania Podmiotowi Publicznemu uporządkowanej, spójnej i kompletnej </w:t>
      </w:r>
      <w:r w:rsidR="00F77962" w:rsidRPr="00D759B8">
        <w:rPr>
          <w:rFonts w:ascii="Calibri" w:hAnsi="Calibri" w:cs="Calibri"/>
          <w:lang w:val="pl-PL"/>
        </w:rPr>
        <w:t xml:space="preserve">oraz zgodnej z </w:t>
      </w:r>
      <w:r w:rsidR="007F3207" w:rsidRPr="00D759B8">
        <w:rPr>
          <w:rFonts w:ascii="Calibri" w:hAnsi="Calibri" w:cs="Calibri"/>
          <w:lang w:val="pl-PL"/>
        </w:rPr>
        <w:t>P</w:t>
      </w:r>
      <w:r w:rsidR="00F77962" w:rsidRPr="00D759B8">
        <w:rPr>
          <w:rFonts w:ascii="Calibri" w:hAnsi="Calibri" w:cs="Calibri"/>
          <w:lang w:val="pl-PL"/>
        </w:rPr>
        <w:t xml:space="preserve">rzepisami Prawa </w:t>
      </w:r>
      <w:r w:rsidRPr="00D759B8">
        <w:rPr>
          <w:rFonts w:ascii="Calibri" w:hAnsi="Calibri" w:cs="Calibri"/>
          <w:lang w:val="pl-PL"/>
        </w:rPr>
        <w:t xml:space="preserve">dokumentacji dotyczącej ewidencji i stanu </w:t>
      </w:r>
      <w:r w:rsidR="007F3207" w:rsidRPr="00D759B8">
        <w:rPr>
          <w:rFonts w:ascii="Calibri" w:hAnsi="Calibri" w:cs="Calibri"/>
          <w:lang w:val="pl-PL"/>
        </w:rPr>
        <w:t>Obiektu</w:t>
      </w:r>
      <w:r w:rsidR="00AF7190" w:rsidRPr="00D759B8">
        <w:rPr>
          <w:rFonts w:ascii="Calibri" w:hAnsi="Calibri" w:cs="Calibri"/>
          <w:lang w:val="pl-PL"/>
        </w:rPr>
        <w:t xml:space="preserve"> </w:t>
      </w:r>
      <w:r w:rsidR="007F3207" w:rsidRPr="00D759B8">
        <w:rPr>
          <w:rFonts w:ascii="Calibri" w:hAnsi="Calibri" w:cs="Calibri"/>
          <w:lang w:val="pl-PL"/>
        </w:rPr>
        <w:t>według stanu na Datę Zakończenia Umowy;</w:t>
      </w:r>
    </w:p>
    <w:p w14:paraId="0878F963" w14:textId="18F6FC2C" w:rsidR="006F1C60" w:rsidRPr="00D759B8" w:rsidRDefault="006F1C60" w:rsidP="006F1C60">
      <w:pPr>
        <w:pStyle w:val="Level3"/>
        <w:numPr>
          <w:ilvl w:val="0"/>
          <w:numId w:val="0"/>
        </w:numPr>
        <w:ind w:left="1417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Partner Prywatny przekaże </w:t>
      </w:r>
      <w:r w:rsidR="00F77962" w:rsidRPr="00D759B8">
        <w:rPr>
          <w:rFonts w:ascii="Calibri" w:hAnsi="Calibri" w:cs="Calibri"/>
          <w:lang w:val="pl-PL"/>
        </w:rPr>
        <w:t>d</w:t>
      </w:r>
      <w:r w:rsidRPr="00D759B8">
        <w:rPr>
          <w:rFonts w:ascii="Calibri" w:hAnsi="Calibri" w:cs="Calibri"/>
          <w:lang w:val="pl-PL"/>
        </w:rPr>
        <w:t>okumentację w formie pisemnej oraz w formie elektronicznej</w:t>
      </w:r>
      <w:r w:rsidR="00F77962" w:rsidRPr="00D759B8">
        <w:rPr>
          <w:rFonts w:ascii="Calibri" w:hAnsi="Calibri" w:cs="Calibri"/>
          <w:lang w:val="pl-PL"/>
        </w:rPr>
        <w:t>,</w:t>
      </w:r>
      <w:r w:rsidRPr="00D759B8">
        <w:rPr>
          <w:rFonts w:ascii="Calibri" w:hAnsi="Calibri" w:cs="Calibri"/>
          <w:lang w:val="pl-PL"/>
        </w:rPr>
        <w:t xml:space="preserve"> edytowalnej </w:t>
      </w:r>
      <w:r w:rsidR="00AB3CC8">
        <w:rPr>
          <w:rFonts w:ascii="Calibri" w:hAnsi="Calibri" w:cs="Calibri"/>
          <w:lang w:val="pl-PL"/>
        </w:rPr>
        <w:t>oraz nieedytowalnej (ostateczna wersja)</w:t>
      </w:r>
      <w:r w:rsidR="003F0F61">
        <w:rPr>
          <w:rFonts w:ascii="Calibri" w:hAnsi="Calibri" w:cs="Calibri"/>
          <w:lang w:val="pl-PL"/>
        </w:rPr>
        <w:t>,</w:t>
      </w:r>
      <w:r w:rsidR="00AB3CC8">
        <w:rPr>
          <w:rFonts w:ascii="Calibri" w:hAnsi="Calibri" w:cs="Calibri"/>
          <w:lang w:val="pl-PL"/>
        </w:rPr>
        <w:t xml:space="preserve"> </w:t>
      </w:r>
      <w:r w:rsidRPr="00D759B8">
        <w:rPr>
          <w:rFonts w:ascii="Calibri" w:hAnsi="Calibri" w:cs="Calibri"/>
          <w:lang w:val="pl-PL"/>
        </w:rPr>
        <w:t>w sposób umożliwiający nieograniczone korzystanie z niej przez Pod</w:t>
      </w:r>
      <w:r w:rsidR="00AF7190" w:rsidRPr="00D759B8">
        <w:rPr>
          <w:rFonts w:ascii="Calibri" w:hAnsi="Calibri" w:cs="Calibri"/>
          <w:lang w:val="pl-PL"/>
        </w:rPr>
        <w:t>miot Publiczn</w:t>
      </w:r>
      <w:r w:rsidR="008B71EA" w:rsidRPr="00D759B8">
        <w:rPr>
          <w:rFonts w:ascii="Calibri" w:hAnsi="Calibri" w:cs="Calibri"/>
          <w:lang w:val="pl-PL"/>
        </w:rPr>
        <w:t>y</w:t>
      </w:r>
      <w:r w:rsidR="00AF7190" w:rsidRPr="00D759B8">
        <w:rPr>
          <w:rFonts w:ascii="Calibri" w:hAnsi="Calibri" w:cs="Calibri"/>
          <w:lang w:val="pl-PL"/>
        </w:rPr>
        <w:t>;</w:t>
      </w:r>
    </w:p>
    <w:p w14:paraId="240406D6" w14:textId="42010245" w:rsidR="005853C2" w:rsidRPr="00D759B8" w:rsidRDefault="006F1C60" w:rsidP="006F1C60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Zwrot </w:t>
      </w:r>
      <w:r w:rsidR="007F3207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 zostanie potwierdzony protokołem, podpisanym przez obydwie Strony najpóźniej w Dacie </w:t>
      </w:r>
      <w:r w:rsidR="00D759B8" w:rsidRPr="00D759B8">
        <w:rPr>
          <w:rFonts w:ascii="Calibri" w:hAnsi="Calibri" w:cs="Calibri"/>
          <w:lang w:val="pl-PL"/>
        </w:rPr>
        <w:t>Zakończenia Umowy</w:t>
      </w:r>
      <w:r w:rsidRPr="00D759B8">
        <w:rPr>
          <w:rFonts w:ascii="Calibri" w:hAnsi="Calibri" w:cs="Calibri"/>
          <w:lang w:val="pl-PL"/>
        </w:rPr>
        <w:t>.</w:t>
      </w:r>
      <w:r w:rsidR="00DF1B92" w:rsidRPr="00D759B8">
        <w:rPr>
          <w:rFonts w:ascii="Calibri" w:hAnsi="Calibri" w:cs="Calibri"/>
          <w:lang w:val="pl-PL"/>
        </w:rPr>
        <w:t xml:space="preserve"> </w:t>
      </w:r>
      <w:r w:rsidR="00434B41" w:rsidRPr="00D759B8">
        <w:rPr>
          <w:rFonts w:ascii="Calibri" w:hAnsi="Calibri" w:cs="Calibri"/>
          <w:lang w:val="pl-PL"/>
        </w:rPr>
        <w:t>Protokół sporządzi Partner Prywatny.</w:t>
      </w:r>
      <w:r w:rsidR="000D4BFB">
        <w:rPr>
          <w:rFonts w:ascii="Calibri" w:hAnsi="Calibri" w:cs="Calibri"/>
          <w:lang w:val="pl-PL"/>
        </w:rPr>
        <w:t xml:space="preserve"> Podmiot Publiczny ma prawo złożenia uwag do Protokołu.</w:t>
      </w:r>
      <w:r w:rsidR="00434B41" w:rsidRPr="00D759B8">
        <w:rPr>
          <w:rFonts w:ascii="Calibri" w:hAnsi="Calibri" w:cs="Calibri"/>
          <w:lang w:val="pl-PL"/>
        </w:rPr>
        <w:t xml:space="preserve"> </w:t>
      </w:r>
      <w:r w:rsidR="005F4BDE" w:rsidRPr="00D759B8">
        <w:rPr>
          <w:rFonts w:ascii="Calibri" w:hAnsi="Calibri" w:cs="Calibri"/>
          <w:lang w:val="pl-PL"/>
        </w:rPr>
        <w:t>Protokół powinien zawierać</w:t>
      </w:r>
      <w:r w:rsidR="005853C2" w:rsidRPr="00D759B8">
        <w:rPr>
          <w:rFonts w:ascii="Calibri" w:hAnsi="Calibri" w:cs="Calibri"/>
          <w:lang w:val="pl-PL"/>
        </w:rPr>
        <w:t>:</w:t>
      </w:r>
    </w:p>
    <w:p w14:paraId="4986F83D" w14:textId="75E39C62" w:rsidR="005853C2" w:rsidRPr="00D759B8" w:rsidRDefault="005853C2">
      <w:pPr>
        <w:pStyle w:val="Level4"/>
        <w:numPr>
          <w:ilvl w:val="0"/>
          <w:numId w:val="0"/>
        </w:numPr>
        <w:rPr>
          <w:rFonts w:ascii="Calibri" w:hAnsi="Calibri" w:cs="Calibri"/>
          <w:lang w:val="pl-PL"/>
        </w:rPr>
      </w:pPr>
    </w:p>
    <w:p w14:paraId="59EE1459" w14:textId="7F7545C7" w:rsidR="005853C2" w:rsidRPr="00D759B8" w:rsidRDefault="005F4BDE" w:rsidP="005853C2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opis stanu </w:t>
      </w:r>
      <w:r w:rsidR="007F3207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, w szczególności poprzez załączenie </w:t>
      </w:r>
      <w:r w:rsidR="00475949" w:rsidRPr="00D759B8">
        <w:rPr>
          <w:rFonts w:ascii="Calibri" w:hAnsi="Calibri" w:cs="Calibri"/>
          <w:lang w:val="pl-PL"/>
        </w:rPr>
        <w:t>dokumentacji,</w:t>
      </w:r>
      <w:r w:rsidRPr="00D759B8">
        <w:rPr>
          <w:rFonts w:ascii="Calibri" w:hAnsi="Calibri" w:cs="Calibri"/>
          <w:lang w:val="pl-PL"/>
        </w:rPr>
        <w:t xml:space="preserve"> o której mowa w punkcie </w:t>
      </w:r>
      <w:r w:rsidR="005853C2" w:rsidRPr="00D759B8">
        <w:rPr>
          <w:rFonts w:ascii="Calibri" w:hAnsi="Calibri" w:cs="Calibri"/>
          <w:lang w:val="pl-PL"/>
        </w:rPr>
        <w:t xml:space="preserve">(e) </w:t>
      </w:r>
      <w:r w:rsidRPr="00D759B8">
        <w:rPr>
          <w:rFonts w:ascii="Calibri" w:hAnsi="Calibri" w:cs="Calibri"/>
          <w:lang w:val="pl-PL"/>
        </w:rPr>
        <w:t xml:space="preserve">powyżej, a także może zawierać wskazanie </w:t>
      </w:r>
      <w:r w:rsidR="0081172B" w:rsidRPr="00D759B8">
        <w:rPr>
          <w:rFonts w:ascii="Calibri" w:hAnsi="Calibri" w:cs="Calibri"/>
          <w:lang w:val="pl-PL"/>
        </w:rPr>
        <w:t>zastrzeżeń (</w:t>
      </w:r>
      <w:r w:rsidRPr="00D759B8">
        <w:rPr>
          <w:rFonts w:ascii="Calibri" w:hAnsi="Calibri" w:cs="Calibri"/>
          <w:lang w:val="pl-PL"/>
        </w:rPr>
        <w:t>rozbieżności</w:t>
      </w:r>
      <w:r w:rsidR="0081172B" w:rsidRPr="00D759B8">
        <w:rPr>
          <w:rFonts w:ascii="Calibri" w:hAnsi="Calibri" w:cs="Calibri"/>
          <w:lang w:val="pl-PL"/>
        </w:rPr>
        <w:t>)</w:t>
      </w:r>
      <w:r w:rsidRPr="00D759B8">
        <w:rPr>
          <w:rFonts w:ascii="Calibri" w:hAnsi="Calibri" w:cs="Calibri"/>
          <w:lang w:val="pl-PL"/>
        </w:rPr>
        <w:t xml:space="preserve"> Stron</w:t>
      </w:r>
      <w:r w:rsidR="007D7487" w:rsidRPr="00D759B8">
        <w:rPr>
          <w:rFonts w:ascii="Calibri" w:hAnsi="Calibri" w:cs="Calibri"/>
          <w:lang w:val="pl-PL"/>
        </w:rPr>
        <w:t>,</w:t>
      </w:r>
    </w:p>
    <w:p w14:paraId="1D8F9285" w14:textId="7CE2C65F" w:rsidR="0061291F" w:rsidRPr="00D759B8" w:rsidRDefault="0061291F" w:rsidP="0061291F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lastRenderedPageBreak/>
        <w:t xml:space="preserve">wskazanie oraz załączenie wszelkiej dokumentacji dotyczącej </w:t>
      </w:r>
      <w:r w:rsidR="007F3207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>, która nie została do daty sporządzenia protokołu zwrotu przekazana Podmiotowi Publicznemu</w:t>
      </w:r>
      <w:r w:rsidR="007D7487" w:rsidRPr="00D759B8">
        <w:rPr>
          <w:rFonts w:ascii="Calibri" w:hAnsi="Calibri" w:cs="Calibri"/>
          <w:lang w:val="pl-PL"/>
        </w:rPr>
        <w:t>,</w:t>
      </w:r>
    </w:p>
    <w:p w14:paraId="27F4B948" w14:textId="0D5FB750" w:rsidR="007D7487" w:rsidRPr="00D759B8" w:rsidRDefault="007D7487" w:rsidP="007D7487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>wskazanie wszelkich umów i innych praw, o ile podlegają przeniesieniu na Podmiot Publiczny</w:t>
      </w:r>
      <w:r w:rsidR="003F0F61">
        <w:rPr>
          <w:rFonts w:ascii="Calibri" w:hAnsi="Calibri" w:cs="Calibri"/>
          <w:lang w:val="pl-PL"/>
        </w:rPr>
        <w:t>,</w:t>
      </w:r>
      <w:r w:rsidR="003F6C7C">
        <w:rPr>
          <w:rFonts w:ascii="Calibri" w:hAnsi="Calibri" w:cs="Calibri"/>
          <w:lang w:val="pl-PL"/>
        </w:rPr>
        <w:t xml:space="preserve"> zgodnie z Umową</w:t>
      </w:r>
      <w:r w:rsidR="00DC1B8C" w:rsidRPr="00D759B8">
        <w:rPr>
          <w:rFonts w:ascii="Calibri" w:hAnsi="Calibri" w:cs="Calibri"/>
          <w:lang w:val="pl-PL"/>
        </w:rPr>
        <w:t>.</w:t>
      </w:r>
      <w:r w:rsidR="00A0779A">
        <w:rPr>
          <w:rFonts w:ascii="Calibri" w:hAnsi="Calibri" w:cs="Calibri"/>
          <w:lang w:val="pl-PL"/>
        </w:rPr>
        <w:t xml:space="preserve"> </w:t>
      </w:r>
    </w:p>
    <w:p w14:paraId="7274C523" w14:textId="67C4E0A2" w:rsidR="006F1C60" w:rsidRPr="00D759B8" w:rsidRDefault="005853C2" w:rsidP="005853C2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W przypadku gdy </w:t>
      </w:r>
      <w:r w:rsidR="00062FC6">
        <w:rPr>
          <w:rFonts w:ascii="Calibri" w:hAnsi="Calibri" w:cs="Calibri"/>
          <w:lang w:val="pl-PL"/>
        </w:rPr>
        <w:t>którakolwiek ze Stron</w:t>
      </w:r>
      <w:r w:rsidR="00434B41" w:rsidRPr="00D759B8">
        <w:rPr>
          <w:rFonts w:ascii="Calibri" w:hAnsi="Calibri" w:cs="Calibri"/>
          <w:lang w:val="pl-PL"/>
        </w:rPr>
        <w:t xml:space="preserve"> będzie uchylać się od sporządzenia protokołu</w:t>
      </w:r>
      <w:r w:rsidR="00925BBE" w:rsidRPr="00D759B8">
        <w:rPr>
          <w:rFonts w:ascii="Calibri" w:hAnsi="Calibri" w:cs="Calibri"/>
          <w:lang w:val="pl-PL"/>
        </w:rPr>
        <w:t xml:space="preserve"> zwrotu</w:t>
      </w:r>
      <w:r w:rsidR="00434B41" w:rsidRPr="00D759B8">
        <w:rPr>
          <w:rFonts w:ascii="Calibri" w:hAnsi="Calibri" w:cs="Calibri"/>
          <w:lang w:val="pl-PL"/>
        </w:rPr>
        <w:t xml:space="preserve">, </w:t>
      </w:r>
      <w:r w:rsidR="00925BBE" w:rsidRPr="00D759B8">
        <w:rPr>
          <w:rFonts w:ascii="Calibri" w:hAnsi="Calibri" w:cs="Calibri"/>
          <w:lang w:val="pl-PL"/>
        </w:rPr>
        <w:t xml:space="preserve">albo </w:t>
      </w:r>
      <w:r w:rsidRPr="00D759B8">
        <w:rPr>
          <w:rFonts w:ascii="Calibri" w:hAnsi="Calibri" w:cs="Calibri"/>
          <w:lang w:val="pl-PL"/>
        </w:rPr>
        <w:t xml:space="preserve">którakolwiek ze Stron będzie uchylać się </w:t>
      </w:r>
      <w:r w:rsidR="0029454D" w:rsidRPr="00D759B8">
        <w:rPr>
          <w:rFonts w:ascii="Calibri" w:hAnsi="Calibri" w:cs="Calibri"/>
          <w:lang w:val="pl-PL"/>
        </w:rPr>
        <w:t>od podpisania</w:t>
      </w:r>
      <w:r w:rsidRPr="00D759B8">
        <w:rPr>
          <w:rFonts w:ascii="Calibri" w:hAnsi="Calibri" w:cs="Calibri"/>
          <w:lang w:val="pl-PL"/>
        </w:rPr>
        <w:t xml:space="preserve"> </w:t>
      </w:r>
      <w:r w:rsidR="0061291F" w:rsidRPr="00D759B8">
        <w:rPr>
          <w:rFonts w:ascii="Calibri" w:hAnsi="Calibri" w:cs="Calibri"/>
          <w:lang w:val="pl-PL"/>
        </w:rPr>
        <w:t>protokołu zwrotu</w:t>
      </w:r>
      <w:r w:rsidR="000D4BFB">
        <w:rPr>
          <w:rFonts w:ascii="Calibri" w:hAnsi="Calibri" w:cs="Calibri"/>
          <w:lang w:val="pl-PL"/>
        </w:rPr>
        <w:t xml:space="preserve"> lub wniesienia uwag lub zastrzeżeń</w:t>
      </w:r>
      <w:r w:rsidR="0061291F" w:rsidRPr="00D759B8">
        <w:rPr>
          <w:rFonts w:ascii="Calibri" w:hAnsi="Calibri" w:cs="Calibri"/>
          <w:lang w:val="pl-PL"/>
        </w:rPr>
        <w:t xml:space="preserve">, </w:t>
      </w:r>
      <w:r w:rsidR="0081172B" w:rsidRPr="00D759B8">
        <w:rPr>
          <w:rFonts w:ascii="Calibri" w:hAnsi="Calibri" w:cs="Calibri"/>
          <w:lang w:val="pl-PL"/>
        </w:rPr>
        <w:t xml:space="preserve">druga Strona może wyznaczyć Stronie uchylającej się </w:t>
      </w:r>
      <w:r w:rsidR="004B7914">
        <w:rPr>
          <w:rFonts w:ascii="Calibri" w:hAnsi="Calibri" w:cs="Calibri"/>
          <w:lang w:val="pl-PL"/>
        </w:rPr>
        <w:t>[</w:t>
      </w:r>
      <w:r w:rsidR="0081172B" w:rsidRPr="00D759B8">
        <w:rPr>
          <w:rFonts w:ascii="Calibri" w:hAnsi="Calibri" w:cs="Calibri"/>
          <w:lang w:val="pl-PL"/>
        </w:rPr>
        <w:t>7 Dni Roboczych</w:t>
      </w:r>
      <w:r w:rsidR="004B7914">
        <w:rPr>
          <w:rFonts w:ascii="Calibri" w:hAnsi="Calibri" w:cs="Calibri"/>
          <w:lang w:val="pl-PL"/>
        </w:rPr>
        <w:t>]</w:t>
      </w:r>
      <w:r w:rsidR="0081172B" w:rsidRPr="00D759B8">
        <w:rPr>
          <w:rFonts w:ascii="Calibri" w:hAnsi="Calibri" w:cs="Calibri"/>
          <w:lang w:val="pl-PL"/>
        </w:rPr>
        <w:t xml:space="preserve"> na sporządzenie lub podpisanie protokołu zwrotu, a w przypadku bezskutecznego upływu tego terminu, uznaje się, że Strona uchylająca się sporządziła lub podpisała protokół zwrotu bez zastrzeżeń.</w:t>
      </w:r>
    </w:p>
    <w:p w14:paraId="04BBC295" w14:textId="16BE202C" w:rsidR="006F1C60" w:rsidRPr="00D759B8" w:rsidRDefault="00294D81" w:rsidP="006F1C60">
      <w:pPr>
        <w:pStyle w:val="Nagwek1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ZWROT OBIEKTU W DACIE ROZWIĄZANIA UMOWY  </w:t>
      </w:r>
    </w:p>
    <w:p w14:paraId="32249324" w14:textId="77777777" w:rsidR="006F1C60" w:rsidRPr="00D759B8" w:rsidRDefault="006F1C60" w:rsidP="004A39F2">
      <w:pPr>
        <w:pStyle w:val="Level2"/>
        <w:tabs>
          <w:tab w:val="clear" w:pos="3261"/>
        </w:tabs>
        <w:ind w:left="709"/>
        <w:rPr>
          <w:rFonts w:ascii="Calibri" w:hAnsi="Calibri" w:cs="Calibri"/>
          <w:b/>
          <w:lang w:val="pl-PL"/>
        </w:rPr>
      </w:pPr>
      <w:r w:rsidRPr="00D759B8">
        <w:rPr>
          <w:rFonts w:ascii="Calibri" w:hAnsi="Calibri" w:cs="Calibri"/>
          <w:b/>
          <w:lang w:val="pl-PL"/>
        </w:rPr>
        <w:t>Wymogi</w:t>
      </w:r>
    </w:p>
    <w:p w14:paraId="402D8AB8" w14:textId="6261D355" w:rsidR="006F1C60" w:rsidRPr="00D759B8" w:rsidRDefault="00AE66E2" w:rsidP="006F1C60">
      <w:pPr>
        <w:pStyle w:val="Body2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Obiekt zostanie zwrócony w stanie technicznym spełniającym wymagania określone w </w:t>
      </w:r>
      <w:r w:rsidRPr="000B718A">
        <w:rPr>
          <w:rFonts w:ascii="Calibri" w:hAnsi="Calibri" w:cs="Calibri"/>
          <w:b/>
          <w:bCs/>
          <w:lang w:val="pl-PL"/>
        </w:rPr>
        <w:t>Załączniku nr 6 Standardy Utrzymania</w:t>
      </w:r>
      <w:r w:rsidRPr="00D759B8">
        <w:rPr>
          <w:rFonts w:ascii="Calibri" w:hAnsi="Calibri" w:cs="Calibri"/>
          <w:lang w:val="pl-PL"/>
        </w:rPr>
        <w:t>, z</w:t>
      </w:r>
      <w:r w:rsidR="001B42A8" w:rsidRPr="00D759B8">
        <w:rPr>
          <w:rFonts w:ascii="Calibri" w:hAnsi="Calibri" w:cs="Calibri"/>
          <w:lang w:val="pl-PL"/>
        </w:rPr>
        <w:t xml:space="preserve"> zastrzeżeniem odmiennych postanowień Umowy, w tym w szczególności w zakresie </w:t>
      </w:r>
      <w:r w:rsidR="00D23BA0">
        <w:rPr>
          <w:rFonts w:ascii="Calibri" w:hAnsi="Calibri" w:cs="Calibri"/>
          <w:lang w:val="pl-PL"/>
        </w:rPr>
        <w:t>Przypadku</w:t>
      </w:r>
      <w:r w:rsidR="00D23BA0" w:rsidRPr="00D759B8">
        <w:rPr>
          <w:rFonts w:ascii="Calibri" w:hAnsi="Calibri" w:cs="Calibri"/>
          <w:lang w:val="pl-PL"/>
        </w:rPr>
        <w:t xml:space="preserve"> </w:t>
      </w:r>
      <w:r w:rsidR="001B42A8" w:rsidRPr="00D759B8">
        <w:rPr>
          <w:rFonts w:ascii="Calibri" w:hAnsi="Calibri" w:cs="Calibri"/>
          <w:lang w:val="pl-PL"/>
        </w:rPr>
        <w:t>Siły Wyższej</w:t>
      </w:r>
      <w:r w:rsidR="00D23BA0">
        <w:rPr>
          <w:rFonts w:ascii="Calibri" w:hAnsi="Calibri" w:cs="Calibri"/>
          <w:lang w:val="pl-PL"/>
        </w:rPr>
        <w:t>, Przypadków Kompensacyjnych oraz Aktów Wandalizmu,</w:t>
      </w:r>
      <w:r w:rsidR="001B42A8" w:rsidRPr="00D759B8">
        <w:rPr>
          <w:rFonts w:ascii="Calibri" w:hAnsi="Calibri" w:cs="Calibri"/>
          <w:lang w:val="pl-PL"/>
        </w:rPr>
        <w:t xml:space="preserve"> a także przypadków, gdy rozwiązanie Umowy jest następstw</w:t>
      </w:r>
      <w:r w:rsidR="00F8380E" w:rsidRPr="00D759B8">
        <w:rPr>
          <w:rFonts w:ascii="Calibri" w:hAnsi="Calibri" w:cs="Calibri"/>
          <w:lang w:val="pl-PL"/>
        </w:rPr>
        <w:t>em</w:t>
      </w:r>
      <w:r w:rsidR="001B42A8" w:rsidRPr="00D759B8">
        <w:rPr>
          <w:rFonts w:ascii="Calibri" w:hAnsi="Calibri" w:cs="Calibri"/>
          <w:lang w:val="pl-PL"/>
        </w:rPr>
        <w:t xml:space="preserve"> ni</w:t>
      </w:r>
      <w:r w:rsidR="00F8380E" w:rsidRPr="00D759B8">
        <w:rPr>
          <w:rFonts w:ascii="Calibri" w:hAnsi="Calibri" w:cs="Calibri"/>
          <w:lang w:val="pl-PL"/>
        </w:rPr>
        <w:t xml:space="preserve">edochowania wymogów określonych w </w:t>
      </w:r>
      <w:r w:rsidR="00F8380E" w:rsidRPr="000B718A">
        <w:rPr>
          <w:rFonts w:ascii="Calibri" w:hAnsi="Calibri" w:cs="Calibri"/>
          <w:b/>
          <w:bCs/>
          <w:lang w:val="pl-PL"/>
        </w:rPr>
        <w:t xml:space="preserve">Załączniku nr </w:t>
      </w:r>
      <w:r w:rsidRPr="000B718A">
        <w:rPr>
          <w:rFonts w:ascii="Calibri" w:hAnsi="Calibri" w:cs="Calibri"/>
          <w:b/>
          <w:bCs/>
          <w:lang w:val="pl-PL"/>
        </w:rPr>
        <w:t>6</w:t>
      </w:r>
      <w:r w:rsidR="00F8380E" w:rsidRPr="000B718A">
        <w:rPr>
          <w:rFonts w:ascii="Calibri" w:hAnsi="Calibri" w:cs="Calibri"/>
          <w:b/>
          <w:bCs/>
          <w:lang w:val="pl-PL"/>
        </w:rPr>
        <w:t xml:space="preserve"> Standardy Utrzymania</w:t>
      </w:r>
      <w:r w:rsidR="00CE094A" w:rsidRPr="00D759B8">
        <w:rPr>
          <w:rFonts w:ascii="Calibri" w:hAnsi="Calibri" w:cs="Calibri"/>
          <w:lang w:val="pl-PL"/>
        </w:rPr>
        <w:t>.</w:t>
      </w:r>
    </w:p>
    <w:p w14:paraId="2E2F88FD" w14:textId="77777777" w:rsidR="006F1C60" w:rsidRPr="00D759B8" w:rsidRDefault="006F1C60" w:rsidP="00F8380E">
      <w:pPr>
        <w:pStyle w:val="Level2"/>
        <w:tabs>
          <w:tab w:val="clear" w:pos="3261"/>
        </w:tabs>
        <w:ind w:left="709"/>
        <w:rPr>
          <w:rFonts w:ascii="Calibri" w:hAnsi="Calibri" w:cs="Calibri"/>
          <w:b/>
          <w:lang w:val="pl-PL"/>
        </w:rPr>
      </w:pPr>
      <w:r w:rsidRPr="00D759B8">
        <w:rPr>
          <w:rFonts w:ascii="Calibri" w:hAnsi="Calibri" w:cs="Calibri"/>
          <w:b/>
          <w:lang w:val="pl-PL"/>
        </w:rPr>
        <w:t xml:space="preserve">Procedura </w:t>
      </w:r>
      <w:r w:rsidR="00F8380E" w:rsidRPr="00D759B8">
        <w:rPr>
          <w:rFonts w:ascii="Calibri" w:hAnsi="Calibri" w:cs="Calibri"/>
          <w:b/>
          <w:lang w:val="pl-PL"/>
        </w:rPr>
        <w:t>zwrotu</w:t>
      </w:r>
    </w:p>
    <w:p w14:paraId="70A72B12" w14:textId="6FF2B9F7" w:rsidR="00F8380E" w:rsidRDefault="00F8380E" w:rsidP="00F8380E">
      <w:pPr>
        <w:pStyle w:val="Body2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Strony przeprowadzą kontrolę </w:t>
      </w:r>
      <w:r w:rsidR="00AE66E2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 w terminie wskazanym </w:t>
      </w:r>
      <w:r w:rsidR="00320E69">
        <w:rPr>
          <w:rFonts w:ascii="Calibri" w:hAnsi="Calibri" w:cs="Calibri"/>
          <w:lang w:val="pl-PL"/>
        </w:rPr>
        <w:t>uzgodnionym przez Strony</w:t>
      </w:r>
      <w:r w:rsidRPr="00D759B8">
        <w:rPr>
          <w:rFonts w:ascii="Calibri" w:hAnsi="Calibri" w:cs="Calibri"/>
          <w:lang w:val="pl-PL"/>
        </w:rPr>
        <w:t xml:space="preserve">, nie </w:t>
      </w:r>
      <w:r w:rsidR="00D46C50" w:rsidRPr="00D759B8">
        <w:rPr>
          <w:rFonts w:ascii="Calibri" w:hAnsi="Calibri" w:cs="Calibri"/>
          <w:lang w:val="pl-PL"/>
        </w:rPr>
        <w:t xml:space="preserve">późniejszym niż </w:t>
      </w:r>
      <w:r w:rsidR="004B7914">
        <w:rPr>
          <w:rFonts w:ascii="Calibri" w:hAnsi="Calibri" w:cs="Calibri"/>
          <w:lang w:val="pl-PL"/>
        </w:rPr>
        <w:t>[</w:t>
      </w:r>
      <w:r w:rsidR="00D46C50" w:rsidRPr="00D759B8">
        <w:rPr>
          <w:rFonts w:ascii="Calibri" w:hAnsi="Calibri" w:cs="Calibri"/>
          <w:lang w:val="pl-PL"/>
        </w:rPr>
        <w:t>30 Dni</w:t>
      </w:r>
      <w:r w:rsidR="004B7914">
        <w:rPr>
          <w:rFonts w:ascii="Calibri" w:hAnsi="Calibri" w:cs="Calibri"/>
          <w:lang w:val="pl-PL"/>
        </w:rPr>
        <w:t>]</w:t>
      </w:r>
      <w:r w:rsidR="00D46C50" w:rsidRPr="00D759B8">
        <w:rPr>
          <w:rFonts w:ascii="Calibri" w:hAnsi="Calibri" w:cs="Calibri"/>
          <w:lang w:val="pl-PL"/>
        </w:rPr>
        <w:t xml:space="preserve"> </w:t>
      </w:r>
      <w:r w:rsidR="00F77962" w:rsidRPr="00D759B8">
        <w:rPr>
          <w:rFonts w:ascii="Calibri" w:hAnsi="Calibri" w:cs="Calibri"/>
          <w:lang w:val="pl-PL"/>
        </w:rPr>
        <w:t xml:space="preserve">przed </w:t>
      </w:r>
      <w:r w:rsidR="00080E8A" w:rsidRPr="00D759B8">
        <w:rPr>
          <w:rFonts w:ascii="Calibri" w:hAnsi="Calibri" w:cs="Calibri"/>
          <w:lang w:val="pl-PL"/>
        </w:rPr>
        <w:t>przewidywan</w:t>
      </w:r>
      <w:r w:rsidR="00F77962" w:rsidRPr="00D759B8">
        <w:rPr>
          <w:rFonts w:ascii="Calibri" w:hAnsi="Calibri" w:cs="Calibri"/>
          <w:lang w:val="pl-PL"/>
        </w:rPr>
        <w:t>ą</w:t>
      </w:r>
      <w:r w:rsidR="00DF1B92" w:rsidRPr="00D759B8">
        <w:rPr>
          <w:rFonts w:ascii="Calibri" w:hAnsi="Calibri" w:cs="Calibri"/>
          <w:lang w:val="pl-PL"/>
        </w:rPr>
        <w:t xml:space="preserve"> </w:t>
      </w:r>
      <w:r w:rsidRPr="00D759B8">
        <w:rPr>
          <w:rFonts w:ascii="Calibri" w:hAnsi="Calibri" w:cs="Calibri"/>
          <w:lang w:val="pl-PL"/>
        </w:rPr>
        <w:t>Dat</w:t>
      </w:r>
      <w:r w:rsidR="00F77962" w:rsidRPr="00D759B8">
        <w:rPr>
          <w:rFonts w:ascii="Calibri" w:hAnsi="Calibri" w:cs="Calibri"/>
          <w:lang w:val="pl-PL"/>
        </w:rPr>
        <w:t>ą</w:t>
      </w:r>
      <w:r w:rsidRPr="00D759B8">
        <w:rPr>
          <w:rFonts w:ascii="Calibri" w:hAnsi="Calibri" w:cs="Calibri"/>
          <w:lang w:val="pl-PL"/>
        </w:rPr>
        <w:t xml:space="preserve"> Rozwiązania Umowy.</w:t>
      </w:r>
      <w:r w:rsidR="00925BBE" w:rsidRPr="00D759B8">
        <w:rPr>
          <w:rFonts w:ascii="Calibri" w:hAnsi="Calibri" w:cs="Calibri"/>
          <w:lang w:val="pl-PL"/>
        </w:rPr>
        <w:t xml:space="preserve"> Jeśli </w:t>
      </w:r>
      <w:r w:rsidR="00062FC6">
        <w:rPr>
          <w:rFonts w:ascii="Calibri" w:hAnsi="Calibri" w:cs="Calibri"/>
          <w:lang w:val="pl-PL"/>
        </w:rPr>
        <w:t xml:space="preserve"> którakolwiek ze Stron</w:t>
      </w:r>
      <w:r w:rsidR="00925BBE" w:rsidRPr="00D759B8">
        <w:rPr>
          <w:rFonts w:ascii="Calibri" w:hAnsi="Calibri" w:cs="Calibri"/>
          <w:lang w:val="pl-PL"/>
        </w:rPr>
        <w:t xml:space="preserve"> </w:t>
      </w:r>
      <w:r w:rsidR="00062FC6">
        <w:rPr>
          <w:rFonts w:ascii="Calibri" w:hAnsi="Calibri" w:cs="Calibri"/>
          <w:lang w:val="pl-PL"/>
        </w:rPr>
        <w:t xml:space="preserve"> </w:t>
      </w:r>
      <w:r w:rsidR="00925BBE" w:rsidRPr="00D759B8">
        <w:rPr>
          <w:rFonts w:ascii="Calibri" w:hAnsi="Calibri" w:cs="Calibri"/>
          <w:lang w:val="pl-PL"/>
        </w:rPr>
        <w:t xml:space="preserve">nie przystąpi do takiej kontroli, wówczas kontrola zostanie przeprowadzona samodzielnie przez </w:t>
      </w:r>
      <w:r w:rsidR="00062FC6">
        <w:rPr>
          <w:rFonts w:ascii="Calibri" w:hAnsi="Calibri" w:cs="Calibri"/>
          <w:lang w:val="pl-PL"/>
        </w:rPr>
        <w:t>drugą Stronę</w:t>
      </w:r>
      <w:r w:rsidR="00925BBE" w:rsidRPr="00D759B8">
        <w:rPr>
          <w:rFonts w:ascii="Calibri" w:hAnsi="Calibri" w:cs="Calibri"/>
          <w:lang w:val="pl-PL"/>
        </w:rPr>
        <w:t>.</w:t>
      </w:r>
    </w:p>
    <w:p w14:paraId="341F2E66" w14:textId="30B72160" w:rsidR="003F0F61" w:rsidRPr="00D759B8" w:rsidRDefault="003F0F61" w:rsidP="00F8380E">
      <w:pPr>
        <w:pStyle w:val="Body2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W ramach kontroli:</w:t>
      </w:r>
    </w:p>
    <w:p w14:paraId="582C5796" w14:textId="2D56AEBB" w:rsidR="005F4BDE" w:rsidRPr="00D759B8" w:rsidRDefault="005F4BDE" w:rsidP="005F4BDE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Partner Prywatny jest zobowiązany do przekazania Podmiotowi Publicznemu uporządkowanej, spójnej i kompletnej </w:t>
      </w:r>
      <w:r w:rsidR="00F77962" w:rsidRPr="00D759B8">
        <w:rPr>
          <w:rFonts w:ascii="Calibri" w:hAnsi="Calibri" w:cs="Calibri"/>
          <w:lang w:val="pl-PL"/>
        </w:rPr>
        <w:t xml:space="preserve">oraz zgodnej z </w:t>
      </w:r>
      <w:r w:rsidR="00AE66E2" w:rsidRPr="00D759B8">
        <w:rPr>
          <w:rFonts w:ascii="Calibri" w:hAnsi="Calibri" w:cs="Calibri"/>
          <w:lang w:val="pl-PL"/>
        </w:rPr>
        <w:t>P</w:t>
      </w:r>
      <w:r w:rsidR="00F77962" w:rsidRPr="00D759B8">
        <w:rPr>
          <w:rFonts w:ascii="Calibri" w:hAnsi="Calibri" w:cs="Calibri"/>
          <w:lang w:val="pl-PL"/>
        </w:rPr>
        <w:t xml:space="preserve">rzepisami Prawa </w:t>
      </w:r>
      <w:r w:rsidRPr="00D759B8">
        <w:rPr>
          <w:rFonts w:ascii="Calibri" w:hAnsi="Calibri" w:cs="Calibri"/>
          <w:lang w:val="pl-PL"/>
        </w:rPr>
        <w:t xml:space="preserve">dokumentacji dotyczącej ewidencji i stanu </w:t>
      </w:r>
      <w:r w:rsidR="00AE66E2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 </w:t>
      </w:r>
      <w:r w:rsidR="00AE66E2" w:rsidRPr="00D759B8">
        <w:rPr>
          <w:rFonts w:ascii="Calibri" w:hAnsi="Calibri" w:cs="Calibri"/>
          <w:lang w:val="pl-PL"/>
        </w:rPr>
        <w:t>według</w:t>
      </w:r>
      <w:r w:rsidRPr="00D759B8">
        <w:rPr>
          <w:rFonts w:ascii="Calibri" w:hAnsi="Calibri" w:cs="Calibri"/>
          <w:lang w:val="pl-PL"/>
        </w:rPr>
        <w:t xml:space="preserve"> stanu na Datę </w:t>
      </w:r>
      <w:r w:rsidR="00080E8A" w:rsidRPr="00D759B8">
        <w:rPr>
          <w:rFonts w:ascii="Calibri" w:hAnsi="Calibri" w:cs="Calibri"/>
          <w:lang w:val="pl-PL"/>
        </w:rPr>
        <w:t>Rozwiązania Umowy</w:t>
      </w:r>
      <w:r w:rsidR="00AF7190" w:rsidRPr="00D759B8">
        <w:rPr>
          <w:rFonts w:ascii="Calibri" w:hAnsi="Calibri" w:cs="Calibri"/>
          <w:lang w:val="pl-PL"/>
        </w:rPr>
        <w:t>;</w:t>
      </w:r>
    </w:p>
    <w:p w14:paraId="3828EDAF" w14:textId="77777777" w:rsidR="005F4BDE" w:rsidRPr="00D759B8" w:rsidRDefault="005F4BDE" w:rsidP="005F4BDE">
      <w:pPr>
        <w:pStyle w:val="Level3"/>
        <w:numPr>
          <w:ilvl w:val="0"/>
          <w:numId w:val="0"/>
        </w:numPr>
        <w:ind w:left="1417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>Partner Prywatny przekaże Dokumentację w formie pisemnej oraz w formie elektronicznej</w:t>
      </w:r>
      <w:r w:rsidR="00F77962" w:rsidRPr="00D759B8">
        <w:rPr>
          <w:rFonts w:ascii="Calibri" w:hAnsi="Calibri" w:cs="Calibri"/>
          <w:lang w:val="pl-PL"/>
        </w:rPr>
        <w:t>,</w:t>
      </w:r>
      <w:r w:rsidRPr="00D759B8">
        <w:rPr>
          <w:rFonts w:ascii="Calibri" w:hAnsi="Calibri" w:cs="Calibri"/>
          <w:lang w:val="pl-PL"/>
        </w:rPr>
        <w:t xml:space="preserve"> edytowalnej w sposób umożliwiający nieograniczone korzystanie z niej przez Podmiot Publiczny.</w:t>
      </w:r>
    </w:p>
    <w:p w14:paraId="15332466" w14:textId="4C9FE6DA" w:rsidR="0081172B" w:rsidRPr="00D759B8" w:rsidRDefault="0081172B" w:rsidP="0081172B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Zwrot </w:t>
      </w:r>
      <w:r w:rsidR="00AE66E2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 zostanie potwierdzony protokołem, podpisanym przez obydwie Strony najpóźniej w Dacie </w:t>
      </w:r>
      <w:r w:rsidR="008343A5" w:rsidRPr="00D759B8">
        <w:rPr>
          <w:rFonts w:ascii="Calibri" w:hAnsi="Calibri" w:cs="Calibri"/>
          <w:lang w:val="pl-PL"/>
        </w:rPr>
        <w:t>Rozwiązania Umowy</w:t>
      </w:r>
      <w:r w:rsidR="007E47B7" w:rsidRPr="00D759B8">
        <w:rPr>
          <w:rFonts w:ascii="Calibri" w:hAnsi="Calibri" w:cs="Calibri"/>
          <w:lang w:val="pl-PL"/>
        </w:rPr>
        <w:t xml:space="preserve">. </w:t>
      </w:r>
      <w:r w:rsidRPr="00D759B8">
        <w:rPr>
          <w:rFonts w:ascii="Calibri" w:hAnsi="Calibri" w:cs="Calibri"/>
          <w:lang w:val="pl-PL"/>
        </w:rPr>
        <w:t>Protokół powinien zawierać:</w:t>
      </w:r>
    </w:p>
    <w:p w14:paraId="60746BCC" w14:textId="66AD3F5B" w:rsidR="0081172B" w:rsidRPr="00D759B8" w:rsidRDefault="0081172B" w:rsidP="0081172B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opis stanu </w:t>
      </w:r>
      <w:r w:rsidR="00AE66E2" w:rsidRPr="00D759B8">
        <w:rPr>
          <w:rFonts w:ascii="Calibri" w:hAnsi="Calibri" w:cs="Calibri"/>
          <w:lang w:val="pl-PL"/>
        </w:rPr>
        <w:t>zwracanego Obiektu</w:t>
      </w:r>
      <w:r w:rsidRPr="00D759B8">
        <w:rPr>
          <w:rFonts w:ascii="Calibri" w:hAnsi="Calibri" w:cs="Calibri"/>
          <w:lang w:val="pl-PL"/>
        </w:rPr>
        <w:t xml:space="preserve">, w szczególności poprzez załączenie </w:t>
      </w:r>
      <w:r w:rsidR="002E5D14" w:rsidRPr="00D759B8">
        <w:rPr>
          <w:rFonts w:ascii="Calibri" w:hAnsi="Calibri" w:cs="Calibri"/>
          <w:lang w:val="pl-PL"/>
        </w:rPr>
        <w:t>dokumentacji,</w:t>
      </w:r>
      <w:r w:rsidRPr="00D759B8">
        <w:rPr>
          <w:rFonts w:ascii="Calibri" w:hAnsi="Calibri" w:cs="Calibri"/>
          <w:lang w:val="pl-PL"/>
        </w:rPr>
        <w:t xml:space="preserve"> o której mowa w punkcie (</w:t>
      </w:r>
      <w:r w:rsidR="00F77962" w:rsidRPr="00D759B8">
        <w:rPr>
          <w:rFonts w:ascii="Calibri" w:hAnsi="Calibri" w:cs="Calibri"/>
          <w:lang w:val="pl-PL"/>
        </w:rPr>
        <w:t>a</w:t>
      </w:r>
      <w:r w:rsidR="00AF7190" w:rsidRPr="00D759B8">
        <w:rPr>
          <w:rFonts w:ascii="Calibri" w:hAnsi="Calibri" w:cs="Calibri"/>
          <w:lang w:val="pl-PL"/>
        </w:rPr>
        <w:t xml:space="preserve">) </w:t>
      </w:r>
      <w:r w:rsidRPr="00D759B8">
        <w:rPr>
          <w:rFonts w:ascii="Calibri" w:hAnsi="Calibri" w:cs="Calibri"/>
          <w:lang w:val="pl-PL"/>
        </w:rPr>
        <w:t>powyżej, a także może zawierać wskazanie zastrzeżeń (rozbieżności) Stron,</w:t>
      </w:r>
    </w:p>
    <w:p w14:paraId="6D5863F9" w14:textId="4EEA9CDA" w:rsidR="0081172B" w:rsidRPr="00D759B8" w:rsidRDefault="0081172B" w:rsidP="0081172B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wskazanie oraz załączenie wszelkiej dokumentacji dotyczącej </w:t>
      </w:r>
      <w:r w:rsidR="00AE66E2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, która nie została do daty </w:t>
      </w:r>
      <w:r w:rsidR="008343A5" w:rsidRPr="00D759B8">
        <w:rPr>
          <w:rFonts w:ascii="Calibri" w:hAnsi="Calibri" w:cs="Calibri"/>
          <w:lang w:val="pl-PL"/>
        </w:rPr>
        <w:t>podpisania</w:t>
      </w:r>
      <w:r w:rsidRPr="00D759B8">
        <w:rPr>
          <w:rFonts w:ascii="Calibri" w:hAnsi="Calibri" w:cs="Calibri"/>
          <w:lang w:val="pl-PL"/>
        </w:rPr>
        <w:t xml:space="preserve"> protokołu zwrotu przekazana Podmiotowi Publicznemu,</w:t>
      </w:r>
    </w:p>
    <w:p w14:paraId="730032C0" w14:textId="1CBF60F3" w:rsidR="0081172B" w:rsidRPr="00D759B8" w:rsidRDefault="0081172B" w:rsidP="0081172B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lastRenderedPageBreak/>
        <w:t>wskazanie wszelkich umów i innych praw, o ile podlegają przeniesieniu na Podmiot Publiczny</w:t>
      </w:r>
      <w:r w:rsidR="003F0F61">
        <w:rPr>
          <w:rFonts w:ascii="Calibri" w:hAnsi="Calibri" w:cs="Calibri"/>
          <w:lang w:val="pl-PL"/>
        </w:rPr>
        <w:t>,</w:t>
      </w:r>
      <w:r w:rsidR="00C64F5F">
        <w:rPr>
          <w:rFonts w:ascii="Calibri" w:hAnsi="Calibri" w:cs="Calibri"/>
          <w:lang w:val="pl-PL"/>
        </w:rPr>
        <w:t xml:space="preserve"> zgodnie z Umową</w:t>
      </w:r>
      <w:r w:rsidRPr="00D759B8">
        <w:rPr>
          <w:rFonts w:ascii="Calibri" w:hAnsi="Calibri" w:cs="Calibri"/>
          <w:lang w:val="pl-PL"/>
        </w:rPr>
        <w:t>.</w:t>
      </w:r>
    </w:p>
    <w:p w14:paraId="69A7F425" w14:textId="41D31843" w:rsidR="0081172B" w:rsidRDefault="0081172B" w:rsidP="0081172B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W przypadku gdy </w:t>
      </w:r>
      <w:r w:rsidR="00062FC6">
        <w:rPr>
          <w:rFonts w:ascii="Calibri" w:hAnsi="Calibri" w:cs="Calibri"/>
          <w:lang w:val="pl-PL"/>
        </w:rPr>
        <w:t>którakolwiek ze Stron</w:t>
      </w:r>
      <w:r w:rsidR="007E47B7" w:rsidRPr="00D759B8">
        <w:rPr>
          <w:rFonts w:ascii="Calibri" w:hAnsi="Calibri" w:cs="Calibri"/>
          <w:lang w:val="pl-PL"/>
        </w:rPr>
        <w:t xml:space="preserve"> będzie uchylać się od sporządzenia protokołu zwrotu, albo </w:t>
      </w:r>
      <w:r w:rsidRPr="00D759B8">
        <w:rPr>
          <w:rFonts w:ascii="Calibri" w:hAnsi="Calibri" w:cs="Calibri"/>
          <w:lang w:val="pl-PL"/>
        </w:rPr>
        <w:t xml:space="preserve">którakolwiek ze Stron będzie uchylać się </w:t>
      </w:r>
      <w:r w:rsidR="006A0ECA" w:rsidRPr="00D759B8">
        <w:rPr>
          <w:rFonts w:ascii="Calibri" w:hAnsi="Calibri" w:cs="Calibri"/>
          <w:lang w:val="pl-PL"/>
        </w:rPr>
        <w:t>od podpisania</w:t>
      </w:r>
      <w:r w:rsidRPr="00D759B8">
        <w:rPr>
          <w:rFonts w:ascii="Calibri" w:hAnsi="Calibri" w:cs="Calibri"/>
          <w:lang w:val="pl-PL"/>
        </w:rPr>
        <w:t xml:space="preserve"> protokołu zwrotu, druga Strona może wyznaczyć Stronie uchylającej się </w:t>
      </w:r>
      <w:r w:rsidR="004B7914">
        <w:rPr>
          <w:rFonts w:ascii="Calibri" w:hAnsi="Calibri" w:cs="Calibri"/>
          <w:lang w:val="pl-PL"/>
        </w:rPr>
        <w:t>[</w:t>
      </w:r>
      <w:r w:rsidRPr="00D759B8">
        <w:rPr>
          <w:rFonts w:ascii="Calibri" w:hAnsi="Calibri" w:cs="Calibri"/>
          <w:lang w:val="pl-PL"/>
        </w:rPr>
        <w:t>7 Dni Roboczych</w:t>
      </w:r>
      <w:r w:rsidR="004B7914">
        <w:rPr>
          <w:rFonts w:ascii="Calibri" w:hAnsi="Calibri" w:cs="Calibri"/>
          <w:lang w:val="pl-PL"/>
        </w:rPr>
        <w:t>]</w:t>
      </w:r>
      <w:r w:rsidRPr="00D759B8">
        <w:rPr>
          <w:rFonts w:ascii="Calibri" w:hAnsi="Calibri" w:cs="Calibri"/>
          <w:lang w:val="pl-PL"/>
        </w:rPr>
        <w:t xml:space="preserve"> na sporządzenie lub podpisanie protokołu zwrotu, a w przypadku bezskutecznego upływu tego terminu, uznaje się, że Strona uchylająca się sporządziła lub podpisała protokół zwrotu bez zastrzeżeń.</w:t>
      </w:r>
    </w:p>
    <w:p w14:paraId="366307A8" w14:textId="5FD2D762" w:rsidR="00F80EB3" w:rsidRPr="00E1226E" w:rsidRDefault="00F80EB3" w:rsidP="00E1226E">
      <w:pPr>
        <w:pStyle w:val="Body3"/>
        <w:rPr>
          <w:lang w:val="pl-PL"/>
        </w:rPr>
      </w:pPr>
      <w:r w:rsidRPr="00A5398C">
        <w:rPr>
          <w:rFonts w:ascii="Calibri" w:hAnsi="Calibri" w:cs="Calibri"/>
          <w:lang w:val="pl-PL"/>
        </w:rPr>
        <w:t xml:space="preserve">Wzór protokołu </w:t>
      </w:r>
      <w:r w:rsidRPr="00844F37">
        <w:rPr>
          <w:rFonts w:ascii="Calibri" w:hAnsi="Calibri" w:cs="Calibri"/>
          <w:lang w:val="pl-PL"/>
        </w:rPr>
        <w:t xml:space="preserve"> przygotowany</w:t>
      </w:r>
      <w:r>
        <w:rPr>
          <w:rFonts w:ascii="Calibri" w:hAnsi="Calibri" w:cs="Calibri"/>
          <w:lang w:val="pl-PL"/>
        </w:rPr>
        <w:t xml:space="preserve"> zostanie</w:t>
      </w:r>
      <w:r w:rsidRPr="00844F37">
        <w:rPr>
          <w:rFonts w:ascii="Calibri" w:hAnsi="Calibri" w:cs="Calibri"/>
          <w:lang w:val="pl-PL"/>
        </w:rPr>
        <w:t xml:space="preserve"> na zasadach określonych w Umowie oraz w załączniku nr 15 Wzory Raportów i Sprawozdań do Umowy</w:t>
      </w:r>
      <w:r w:rsidR="00AF7117">
        <w:rPr>
          <w:rFonts w:ascii="Calibri" w:hAnsi="Calibri" w:cs="Calibri"/>
          <w:lang w:val="pl-PL"/>
        </w:rPr>
        <w:t>.</w:t>
      </w:r>
    </w:p>
    <w:p w14:paraId="6B4E2E25" w14:textId="576F039C" w:rsidR="006F1C60" w:rsidRPr="00D759B8" w:rsidRDefault="00294D81" w:rsidP="0081172B">
      <w:pPr>
        <w:pStyle w:val="Nagwek1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>ZWROT W DACIE ROZWIĄZANIA UMOWY PRZYPADAJĄCY PRZED DATĄ ZAKOŃCZENIA ROBÓT</w:t>
      </w:r>
    </w:p>
    <w:p w14:paraId="42FB8D82" w14:textId="77777777" w:rsidR="001E1052" w:rsidRPr="00D759B8" w:rsidRDefault="001E1052" w:rsidP="001E1052">
      <w:pPr>
        <w:pStyle w:val="Level2"/>
        <w:tabs>
          <w:tab w:val="clear" w:pos="3261"/>
        </w:tabs>
        <w:ind w:left="709"/>
        <w:rPr>
          <w:rFonts w:ascii="Calibri" w:hAnsi="Calibri" w:cs="Calibri"/>
          <w:b/>
          <w:lang w:val="pl-PL"/>
        </w:rPr>
      </w:pPr>
      <w:r w:rsidRPr="00D759B8">
        <w:rPr>
          <w:rFonts w:ascii="Calibri" w:hAnsi="Calibri" w:cs="Calibri"/>
          <w:b/>
          <w:lang w:val="pl-PL"/>
        </w:rPr>
        <w:t>Procedura zwrotu</w:t>
      </w:r>
    </w:p>
    <w:p w14:paraId="477097F5" w14:textId="797A2F63" w:rsidR="001E1052" w:rsidRDefault="001E1052" w:rsidP="001E1052">
      <w:pPr>
        <w:pStyle w:val="Body2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Strony przeprowadzą kontrolę </w:t>
      </w:r>
      <w:r w:rsidR="00045189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 w terminie </w:t>
      </w:r>
      <w:r w:rsidR="00960214">
        <w:rPr>
          <w:rFonts w:ascii="Calibri" w:hAnsi="Calibri" w:cs="Calibri"/>
          <w:lang w:val="pl-PL"/>
        </w:rPr>
        <w:t>uzgodnionym przez Strony</w:t>
      </w:r>
      <w:r w:rsidRPr="00D759B8">
        <w:rPr>
          <w:rFonts w:ascii="Calibri" w:hAnsi="Calibri" w:cs="Calibri"/>
          <w:lang w:val="pl-PL"/>
        </w:rPr>
        <w:t xml:space="preserve">, nie </w:t>
      </w:r>
      <w:r w:rsidR="0044289D" w:rsidRPr="00D759B8">
        <w:rPr>
          <w:rFonts w:ascii="Calibri" w:hAnsi="Calibri" w:cs="Calibri"/>
          <w:lang w:val="pl-PL"/>
        </w:rPr>
        <w:t xml:space="preserve">późniejszym niż </w:t>
      </w:r>
      <w:r w:rsidR="00845325">
        <w:rPr>
          <w:rFonts w:ascii="Calibri" w:hAnsi="Calibri" w:cs="Calibri"/>
          <w:lang w:val="pl-PL"/>
        </w:rPr>
        <w:t>[</w:t>
      </w:r>
      <w:r w:rsidR="0044289D" w:rsidRPr="00D759B8">
        <w:rPr>
          <w:rFonts w:ascii="Calibri" w:hAnsi="Calibri" w:cs="Calibri"/>
          <w:lang w:val="pl-PL"/>
        </w:rPr>
        <w:t>30 Dni</w:t>
      </w:r>
      <w:r w:rsidR="00845325">
        <w:rPr>
          <w:rFonts w:ascii="Calibri" w:hAnsi="Calibri" w:cs="Calibri"/>
          <w:lang w:val="pl-PL"/>
        </w:rPr>
        <w:t>]</w:t>
      </w:r>
      <w:r w:rsidR="0044289D" w:rsidRPr="00D759B8">
        <w:rPr>
          <w:rFonts w:ascii="Calibri" w:hAnsi="Calibri" w:cs="Calibri"/>
          <w:lang w:val="pl-PL"/>
        </w:rPr>
        <w:t xml:space="preserve"> </w:t>
      </w:r>
      <w:r w:rsidR="00AF7190" w:rsidRPr="00D759B8">
        <w:rPr>
          <w:rFonts w:ascii="Calibri" w:hAnsi="Calibri" w:cs="Calibri"/>
          <w:lang w:val="pl-PL"/>
        </w:rPr>
        <w:t xml:space="preserve">przed </w:t>
      </w:r>
      <w:r w:rsidR="00F7702A" w:rsidRPr="00D759B8">
        <w:rPr>
          <w:rFonts w:ascii="Calibri" w:hAnsi="Calibri" w:cs="Calibri"/>
          <w:lang w:val="pl-PL"/>
        </w:rPr>
        <w:t xml:space="preserve">przewidywaną Datą </w:t>
      </w:r>
      <w:r w:rsidRPr="00D759B8">
        <w:rPr>
          <w:rFonts w:ascii="Calibri" w:hAnsi="Calibri" w:cs="Calibri"/>
          <w:lang w:val="pl-PL"/>
        </w:rPr>
        <w:t>Rozwiązania Umowy.</w:t>
      </w:r>
    </w:p>
    <w:p w14:paraId="516FD5BF" w14:textId="4D4DD17F" w:rsidR="003F0F61" w:rsidRPr="00D759B8" w:rsidRDefault="003F0F61" w:rsidP="001E1052">
      <w:pPr>
        <w:pStyle w:val="Body2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W ramach kontroli:</w:t>
      </w:r>
    </w:p>
    <w:p w14:paraId="458262C7" w14:textId="7182F5DC" w:rsidR="001E1052" w:rsidRPr="00D759B8" w:rsidRDefault="001E1052" w:rsidP="001E1052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Partner Prywatny jest zobowiązany do przekazania Podmiotowi Publicznemu uporządkowanej, spójnej i kompletnej </w:t>
      </w:r>
      <w:r w:rsidR="00F77962" w:rsidRPr="00D759B8">
        <w:rPr>
          <w:rFonts w:ascii="Calibri" w:hAnsi="Calibri" w:cs="Calibri"/>
          <w:lang w:val="pl-PL"/>
        </w:rPr>
        <w:t>oraz zgodnej z przepisami Prawa</w:t>
      </w:r>
      <w:r w:rsidR="00DF1B92" w:rsidRPr="00D759B8">
        <w:rPr>
          <w:rFonts w:ascii="Calibri" w:hAnsi="Calibri" w:cs="Calibri"/>
          <w:lang w:val="pl-PL"/>
        </w:rPr>
        <w:t xml:space="preserve"> </w:t>
      </w:r>
      <w:bookmarkStart w:id="1" w:name="_Hlk92781151"/>
      <w:r w:rsidRPr="00D759B8">
        <w:rPr>
          <w:rFonts w:ascii="Calibri" w:hAnsi="Calibri" w:cs="Calibri"/>
          <w:lang w:val="pl-PL"/>
        </w:rPr>
        <w:t xml:space="preserve">dokumentacji dotyczącej </w:t>
      </w:r>
      <w:r w:rsidR="007F64BA" w:rsidRPr="00D759B8">
        <w:rPr>
          <w:rFonts w:ascii="Calibri" w:hAnsi="Calibri" w:cs="Calibri"/>
          <w:lang w:val="pl-PL"/>
        </w:rPr>
        <w:t xml:space="preserve">inwentaryzacji prowadzonych Robót </w:t>
      </w:r>
      <w:bookmarkEnd w:id="1"/>
      <w:r w:rsidR="007F64BA" w:rsidRPr="00D759B8">
        <w:rPr>
          <w:rFonts w:ascii="Calibri" w:hAnsi="Calibri" w:cs="Calibri"/>
          <w:lang w:val="pl-PL"/>
        </w:rPr>
        <w:t xml:space="preserve">w zakresie </w:t>
      </w:r>
      <w:r w:rsidR="00475D86" w:rsidRPr="00D759B8">
        <w:rPr>
          <w:rFonts w:ascii="Calibri" w:hAnsi="Calibri" w:cs="Calibri"/>
          <w:lang w:val="pl-PL"/>
        </w:rPr>
        <w:t xml:space="preserve">Budowy, </w:t>
      </w:r>
      <w:r w:rsidR="007F64BA" w:rsidRPr="00D759B8">
        <w:rPr>
          <w:rFonts w:ascii="Calibri" w:hAnsi="Calibri" w:cs="Calibri"/>
          <w:lang w:val="pl-PL"/>
        </w:rPr>
        <w:t xml:space="preserve">a także </w:t>
      </w:r>
      <w:r w:rsidRPr="00D759B8">
        <w:rPr>
          <w:rFonts w:ascii="Calibri" w:hAnsi="Calibri" w:cs="Calibri"/>
          <w:lang w:val="pl-PL"/>
        </w:rPr>
        <w:t xml:space="preserve">ewidencji i stanu </w:t>
      </w:r>
      <w:r w:rsidR="00045189" w:rsidRPr="00D759B8">
        <w:rPr>
          <w:rFonts w:ascii="Calibri" w:hAnsi="Calibri" w:cs="Calibri"/>
          <w:lang w:val="pl-PL"/>
        </w:rPr>
        <w:t>Obiektu</w:t>
      </w:r>
      <w:r w:rsidRPr="00D759B8">
        <w:rPr>
          <w:rFonts w:ascii="Calibri" w:hAnsi="Calibri" w:cs="Calibri"/>
          <w:lang w:val="pl-PL"/>
        </w:rPr>
        <w:t xml:space="preserve">, </w:t>
      </w:r>
      <w:r w:rsidR="00A0632E" w:rsidRPr="00D759B8">
        <w:rPr>
          <w:rFonts w:ascii="Calibri" w:hAnsi="Calibri" w:cs="Calibri"/>
          <w:lang w:val="pl-PL"/>
        </w:rPr>
        <w:t>według stanu</w:t>
      </w:r>
      <w:r w:rsidRPr="00D759B8">
        <w:rPr>
          <w:rFonts w:ascii="Calibri" w:hAnsi="Calibri" w:cs="Calibri"/>
          <w:lang w:val="pl-PL"/>
        </w:rPr>
        <w:t xml:space="preserve"> na Datę </w:t>
      </w:r>
      <w:r w:rsidR="00080E8A" w:rsidRPr="00D759B8">
        <w:rPr>
          <w:rFonts w:ascii="Calibri" w:hAnsi="Calibri" w:cs="Calibri"/>
          <w:lang w:val="pl-PL"/>
        </w:rPr>
        <w:t>Rozwiązania Umowy</w:t>
      </w:r>
      <w:r w:rsidR="00AF7190" w:rsidRPr="00D759B8">
        <w:rPr>
          <w:rFonts w:ascii="Calibri" w:hAnsi="Calibri" w:cs="Calibri"/>
          <w:lang w:val="pl-PL"/>
        </w:rPr>
        <w:t>;</w:t>
      </w:r>
    </w:p>
    <w:p w14:paraId="36143ECA" w14:textId="41235F7F" w:rsidR="001E1052" w:rsidRPr="00D759B8" w:rsidRDefault="001E1052" w:rsidP="001E1052">
      <w:pPr>
        <w:pStyle w:val="Level3"/>
        <w:numPr>
          <w:ilvl w:val="0"/>
          <w:numId w:val="0"/>
        </w:numPr>
        <w:ind w:left="1417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Partner Prywatny przekaże </w:t>
      </w:r>
      <w:r w:rsidR="00F77962" w:rsidRPr="00D759B8">
        <w:rPr>
          <w:rFonts w:ascii="Calibri" w:hAnsi="Calibri" w:cs="Calibri"/>
          <w:lang w:val="pl-PL"/>
        </w:rPr>
        <w:t>d</w:t>
      </w:r>
      <w:r w:rsidRPr="00D759B8">
        <w:rPr>
          <w:rFonts w:ascii="Calibri" w:hAnsi="Calibri" w:cs="Calibri"/>
          <w:lang w:val="pl-PL"/>
        </w:rPr>
        <w:t>okumentację w formie pisemnej oraz w formie elektronicznej</w:t>
      </w:r>
      <w:r w:rsidR="00F77962" w:rsidRPr="00D759B8">
        <w:rPr>
          <w:rFonts w:ascii="Calibri" w:hAnsi="Calibri" w:cs="Calibri"/>
          <w:lang w:val="pl-PL"/>
        </w:rPr>
        <w:t>,</w:t>
      </w:r>
      <w:r w:rsidRPr="00D759B8">
        <w:rPr>
          <w:rFonts w:ascii="Calibri" w:hAnsi="Calibri" w:cs="Calibri"/>
          <w:lang w:val="pl-PL"/>
        </w:rPr>
        <w:t xml:space="preserve"> edytowalnej </w:t>
      </w:r>
      <w:r w:rsidR="00AB3CC8" w:rsidRPr="00AB3CC8">
        <w:rPr>
          <w:rFonts w:ascii="Calibri" w:hAnsi="Calibri" w:cs="Calibri"/>
          <w:lang w:val="pl-PL"/>
        </w:rPr>
        <w:t>oraz nieedytowalnej (ostateczna wersja)</w:t>
      </w:r>
      <w:r w:rsidR="003F0F61">
        <w:rPr>
          <w:rFonts w:ascii="Calibri" w:hAnsi="Calibri" w:cs="Calibri"/>
          <w:lang w:val="pl-PL"/>
        </w:rPr>
        <w:t>,</w:t>
      </w:r>
      <w:r w:rsidR="00AB3CC8" w:rsidRPr="00AB3CC8">
        <w:rPr>
          <w:rFonts w:ascii="Calibri" w:hAnsi="Calibri" w:cs="Calibri"/>
          <w:lang w:val="pl-PL"/>
        </w:rPr>
        <w:t xml:space="preserve"> </w:t>
      </w:r>
      <w:r w:rsidRPr="00D759B8">
        <w:rPr>
          <w:rFonts w:ascii="Calibri" w:hAnsi="Calibri" w:cs="Calibri"/>
          <w:lang w:val="pl-PL"/>
        </w:rPr>
        <w:t>w sposób umożliwiający nieograniczone korzystanie z niej przez Podmiot Publiczny.</w:t>
      </w:r>
    </w:p>
    <w:p w14:paraId="41B9A4B3" w14:textId="339515DD" w:rsidR="001E1052" w:rsidRPr="00D759B8" w:rsidRDefault="00045189" w:rsidP="001E1052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Przekazanie </w:t>
      </w:r>
      <w:r w:rsidR="00A8182C">
        <w:rPr>
          <w:rFonts w:ascii="Calibri" w:hAnsi="Calibri" w:cs="Calibri"/>
          <w:lang w:val="pl-PL"/>
        </w:rPr>
        <w:t>Terenu Robót</w:t>
      </w:r>
      <w:r w:rsidR="001E1052" w:rsidRPr="00D759B8">
        <w:rPr>
          <w:rFonts w:ascii="Calibri" w:hAnsi="Calibri" w:cs="Calibri"/>
          <w:lang w:val="pl-PL"/>
        </w:rPr>
        <w:t xml:space="preserve"> zostanie potwierdzon</w:t>
      </w:r>
      <w:r w:rsidRPr="00D759B8">
        <w:rPr>
          <w:rFonts w:ascii="Calibri" w:hAnsi="Calibri" w:cs="Calibri"/>
          <w:lang w:val="pl-PL"/>
        </w:rPr>
        <w:t>e</w:t>
      </w:r>
      <w:r w:rsidR="001E1052" w:rsidRPr="00D759B8">
        <w:rPr>
          <w:rFonts w:ascii="Calibri" w:hAnsi="Calibri" w:cs="Calibri"/>
          <w:lang w:val="pl-PL"/>
        </w:rPr>
        <w:t xml:space="preserve"> protokołem, podpisanym przez obydwie Strony najpóźniej w Dacie </w:t>
      </w:r>
      <w:r w:rsidR="008343A5" w:rsidRPr="00D759B8">
        <w:rPr>
          <w:rFonts w:ascii="Calibri" w:hAnsi="Calibri" w:cs="Calibri"/>
          <w:lang w:val="pl-PL"/>
        </w:rPr>
        <w:t>Rozwiązania Umowy</w:t>
      </w:r>
      <w:r w:rsidR="001E1052" w:rsidRPr="00D759B8">
        <w:rPr>
          <w:rFonts w:ascii="Calibri" w:hAnsi="Calibri" w:cs="Calibri"/>
          <w:lang w:val="pl-PL"/>
        </w:rPr>
        <w:t>.</w:t>
      </w:r>
      <w:r w:rsidR="00DF1B92" w:rsidRPr="00D759B8">
        <w:rPr>
          <w:rFonts w:ascii="Calibri" w:hAnsi="Calibri" w:cs="Calibri"/>
          <w:lang w:val="pl-PL"/>
        </w:rPr>
        <w:t xml:space="preserve"> </w:t>
      </w:r>
      <w:r w:rsidR="001E1052" w:rsidRPr="00D759B8">
        <w:rPr>
          <w:rFonts w:ascii="Calibri" w:hAnsi="Calibri" w:cs="Calibri"/>
          <w:lang w:val="pl-PL"/>
        </w:rPr>
        <w:t>Protokół powinien zawierać:</w:t>
      </w:r>
    </w:p>
    <w:p w14:paraId="5E2C7664" w14:textId="5271C34F" w:rsidR="001E1052" w:rsidRPr="00D759B8" w:rsidRDefault="001E1052" w:rsidP="001E1052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>opis stanu zwracan</w:t>
      </w:r>
      <w:r w:rsidR="00045189" w:rsidRPr="00D759B8">
        <w:rPr>
          <w:rFonts w:ascii="Calibri" w:hAnsi="Calibri" w:cs="Calibri"/>
          <w:lang w:val="pl-PL"/>
        </w:rPr>
        <w:t xml:space="preserve">ego </w:t>
      </w:r>
      <w:r w:rsidR="00A8182C">
        <w:rPr>
          <w:rFonts w:ascii="Calibri" w:hAnsi="Calibri" w:cs="Calibri"/>
          <w:lang w:val="pl-PL"/>
        </w:rPr>
        <w:t>Terenu Robót</w:t>
      </w:r>
      <w:r w:rsidRPr="00D759B8">
        <w:rPr>
          <w:rFonts w:ascii="Calibri" w:hAnsi="Calibri" w:cs="Calibri"/>
          <w:lang w:val="pl-PL"/>
        </w:rPr>
        <w:t xml:space="preserve">, w szczególności poprzez załączenie </w:t>
      </w:r>
      <w:r w:rsidR="006A0ECA" w:rsidRPr="00D759B8">
        <w:rPr>
          <w:rFonts w:ascii="Calibri" w:hAnsi="Calibri" w:cs="Calibri"/>
          <w:lang w:val="pl-PL"/>
        </w:rPr>
        <w:t>dokumentacji,</w:t>
      </w:r>
      <w:r w:rsidRPr="00D759B8">
        <w:rPr>
          <w:rFonts w:ascii="Calibri" w:hAnsi="Calibri" w:cs="Calibri"/>
          <w:lang w:val="pl-PL"/>
        </w:rPr>
        <w:t xml:space="preserve"> o której mowa w punkcie (</w:t>
      </w:r>
      <w:r w:rsidR="002E5D14" w:rsidRPr="00D759B8">
        <w:rPr>
          <w:rFonts w:ascii="Calibri" w:hAnsi="Calibri" w:cs="Calibri"/>
          <w:lang w:val="pl-PL"/>
        </w:rPr>
        <w:t>a) powyżej</w:t>
      </w:r>
      <w:r w:rsidRPr="00D759B8">
        <w:rPr>
          <w:rFonts w:ascii="Calibri" w:hAnsi="Calibri" w:cs="Calibri"/>
          <w:lang w:val="pl-PL"/>
        </w:rPr>
        <w:t>, a także może zawierać wskazanie zastrzeżeń (rozbieżności) Stron,</w:t>
      </w:r>
    </w:p>
    <w:p w14:paraId="6AC6CC4B" w14:textId="607A3990" w:rsidR="001E1052" w:rsidRPr="00D759B8" w:rsidRDefault="001E1052" w:rsidP="001E1052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wskazanie oraz załączenie wszelkiej dokumentacji dotyczącej </w:t>
      </w:r>
      <w:r w:rsidR="00045189" w:rsidRPr="00D759B8">
        <w:rPr>
          <w:rFonts w:ascii="Calibri" w:hAnsi="Calibri" w:cs="Calibri"/>
          <w:lang w:val="pl-PL"/>
        </w:rPr>
        <w:t>wykonanych Robót</w:t>
      </w:r>
      <w:r w:rsidRPr="00D759B8">
        <w:rPr>
          <w:rFonts w:ascii="Calibri" w:hAnsi="Calibri" w:cs="Calibri"/>
          <w:lang w:val="pl-PL"/>
        </w:rPr>
        <w:t xml:space="preserve">, która nie została do daty </w:t>
      </w:r>
      <w:r w:rsidR="008343A5" w:rsidRPr="00D759B8">
        <w:rPr>
          <w:rFonts w:ascii="Calibri" w:hAnsi="Calibri" w:cs="Calibri"/>
          <w:lang w:val="pl-PL"/>
        </w:rPr>
        <w:t>podpisania</w:t>
      </w:r>
      <w:r w:rsidRPr="00D759B8">
        <w:rPr>
          <w:rFonts w:ascii="Calibri" w:hAnsi="Calibri" w:cs="Calibri"/>
          <w:lang w:val="pl-PL"/>
        </w:rPr>
        <w:t xml:space="preserve"> protokołu zwrotu przekazana Podmiotowi Publicznemu,</w:t>
      </w:r>
    </w:p>
    <w:p w14:paraId="67983DA6" w14:textId="1BBB3C19" w:rsidR="001E1052" w:rsidRPr="00D759B8" w:rsidRDefault="001E1052" w:rsidP="001E1052">
      <w:pPr>
        <w:pStyle w:val="Level4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>wskazanie wszelkich umów i innych praw, o ile podlegają przeniesieniu na Podmiot Publiczny</w:t>
      </w:r>
      <w:r w:rsidR="003F0F61">
        <w:rPr>
          <w:rFonts w:ascii="Calibri" w:hAnsi="Calibri" w:cs="Calibri"/>
          <w:lang w:val="pl-PL"/>
        </w:rPr>
        <w:t>,</w:t>
      </w:r>
      <w:r w:rsidR="00960214">
        <w:rPr>
          <w:rFonts w:ascii="Calibri" w:hAnsi="Calibri" w:cs="Calibri"/>
          <w:lang w:val="pl-PL"/>
        </w:rPr>
        <w:t xml:space="preserve"> zgodnie z Umową</w:t>
      </w:r>
      <w:r w:rsidRPr="00D759B8">
        <w:rPr>
          <w:rFonts w:ascii="Calibri" w:hAnsi="Calibri" w:cs="Calibri"/>
          <w:lang w:val="pl-PL"/>
        </w:rPr>
        <w:t>.</w:t>
      </w:r>
    </w:p>
    <w:p w14:paraId="5681F26E" w14:textId="3BCCB16C" w:rsidR="001E1052" w:rsidRPr="00D759B8" w:rsidRDefault="001E1052" w:rsidP="001E1052">
      <w:pPr>
        <w:pStyle w:val="Level3"/>
        <w:rPr>
          <w:rFonts w:ascii="Calibri" w:hAnsi="Calibri" w:cs="Calibri"/>
          <w:lang w:val="pl-PL"/>
        </w:rPr>
      </w:pPr>
      <w:r w:rsidRPr="00D759B8">
        <w:rPr>
          <w:rFonts w:ascii="Calibri" w:hAnsi="Calibri" w:cs="Calibri"/>
          <w:lang w:val="pl-PL"/>
        </w:rPr>
        <w:t xml:space="preserve">W przypadku gdy </w:t>
      </w:r>
      <w:r w:rsidR="00062FC6">
        <w:rPr>
          <w:rFonts w:ascii="Calibri" w:hAnsi="Calibri" w:cs="Calibri"/>
          <w:lang w:val="pl-PL"/>
        </w:rPr>
        <w:t xml:space="preserve">którakolwiek ze Stron </w:t>
      </w:r>
      <w:r w:rsidR="007E47B7" w:rsidRPr="00D759B8">
        <w:rPr>
          <w:rFonts w:ascii="Calibri" w:hAnsi="Calibri" w:cs="Calibri"/>
          <w:lang w:val="pl-PL"/>
        </w:rPr>
        <w:t xml:space="preserve"> będzie uchylać się od sporządzenia protokołu zwrotu, albo </w:t>
      </w:r>
      <w:r w:rsidRPr="00D759B8">
        <w:rPr>
          <w:rFonts w:ascii="Calibri" w:hAnsi="Calibri" w:cs="Calibri"/>
          <w:lang w:val="pl-PL"/>
        </w:rPr>
        <w:t xml:space="preserve">którakolwiek ze Stron będzie uchylać się </w:t>
      </w:r>
      <w:r w:rsidR="00CA5B32" w:rsidRPr="00D759B8">
        <w:rPr>
          <w:rFonts w:ascii="Calibri" w:hAnsi="Calibri" w:cs="Calibri"/>
          <w:lang w:val="pl-PL"/>
        </w:rPr>
        <w:t>od podpisania</w:t>
      </w:r>
      <w:r w:rsidRPr="00D759B8">
        <w:rPr>
          <w:rFonts w:ascii="Calibri" w:hAnsi="Calibri" w:cs="Calibri"/>
          <w:lang w:val="pl-PL"/>
        </w:rPr>
        <w:t xml:space="preserve"> protokołu zwrotu, druga Strona może wyznaczyć Stronie uchylającej się </w:t>
      </w:r>
      <w:r w:rsidR="00845325">
        <w:rPr>
          <w:rFonts w:ascii="Calibri" w:hAnsi="Calibri" w:cs="Calibri"/>
          <w:lang w:val="pl-PL"/>
        </w:rPr>
        <w:t>[</w:t>
      </w:r>
      <w:r w:rsidRPr="00D759B8">
        <w:rPr>
          <w:rFonts w:ascii="Calibri" w:hAnsi="Calibri" w:cs="Calibri"/>
          <w:lang w:val="pl-PL"/>
        </w:rPr>
        <w:t>7 Dni Roboczych</w:t>
      </w:r>
      <w:r w:rsidR="00845325">
        <w:rPr>
          <w:rFonts w:ascii="Calibri" w:hAnsi="Calibri" w:cs="Calibri"/>
          <w:lang w:val="pl-PL"/>
        </w:rPr>
        <w:t>]</w:t>
      </w:r>
      <w:r w:rsidRPr="00D759B8">
        <w:rPr>
          <w:rFonts w:ascii="Calibri" w:hAnsi="Calibri" w:cs="Calibri"/>
          <w:lang w:val="pl-PL"/>
        </w:rPr>
        <w:t xml:space="preserve"> na sporządzenie lub podpisanie protokołu zwrotu, a w przypadku bezskutecznego upływu tego terminu, uznaje się, że Strona uchylająca się sporządziła lub podpisała protokół zwrotu bez zastrzeżeń.</w:t>
      </w:r>
    </w:p>
    <w:p w14:paraId="246D160C" w14:textId="284C86AE" w:rsidR="005F38F7" w:rsidRPr="006A0ECA" w:rsidRDefault="00294D81" w:rsidP="005F38F7">
      <w:pPr>
        <w:pStyle w:val="Nagwek1"/>
        <w:rPr>
          <w:rFonts w:ascii="Calibri" w:hAnsi="Calibri" w:cs="Calibri"/>
          <w:lang w:val="pl-PL"/>
        </w:rPr>
      </w:pPr>
      <w:bookmarkStart w:id="2" w:name="_Toc117855943"/>
      <w:r w:rsidRPr="006A0ECA">
        <w:rPr>
          <w:rFonts w:ascii="Calibri" w:hAnsi="Calibri" w:cs="Calibri"/>
          <w:lang w:val="pl-PL"/>
        </w:rPr>
        <w:lastRenderedPageBreak/>
        <w:t>STAN NA DZIEŃ ZAKOŃCZENIA UMOWY</w:t>
      </w:r>
      <w:bookmarkEnd w:id="2"/>
      <w:r w:rsidRPr="006A0ECA">
        <w:rPr>
          <w:rFonts w:ascii="Calibri" w:hAnsi="Calibri" w:cs="Calibri"/>
          <w:lang w:val="pl-PL"/>
        </w:rPr>
        <w:t xml:space="preserve"> </w:t>
      </w:r>
    </w:p>
    <w:p w14:paraId="07F38256" w14:textId="1A4ECD7B" w:rsidR="005F38F7" w:rsidRPr="006A0ECA" w:rsidRDefault="005F38F7" w:rsidP="005F38F7">
      <w:pPr>
        <w:pStyle w:val="Level2"/>
        <w:tabs>
          <w:tab w:val="clear" w:pos="3261"/>
        </w:tabs>
        <w:ind w:left="709"/>
        <w:rPr>
          <w:rFonts w:ascii="Calibri" w:hAnsi="Calibri" w:cs="Calibri"/>
          <w:b/>
          <w:lang w:val="pl-PL"/>
        </w:rPr>
      </w:pPr>
      <w:bookmarkStart w:id="3" w:name="_Ref46393766"/>
      <w:r w:rsidRPr="006A0ECA">
        <w:rPr>
          <w:rFonts w:ascii="Calibri" w:hAnsi="Calibri" w:cs="Calibri"/>
          <w:b/>
          <w:lang w:val="pl-PL"/>
        </w:rPr>
        <w:t xml:space="preserve">Wymagania odnośnie </w:t>
      </w:r>
      <w:r w:rsidR="006A0ECA" w:rsidRPr="006A0ECA">
        <w:rPr>
          <w:rFonts w:ascii="Calibri" w:hAnsi="Calibri" w:cs="Calibri"/>
          <w:b/>
          <w:lang w:val="pl-PL"/>
        </w:rPr>
        <w:t xml:space="preserve">do </w:t>
      </w:r>
      <w:r w:rsidRPr="006A0ECA">
        <w:rPr>
          <w:rFonts w:ascii="Calibri" w:hAnsi="Calibri" w:cs="Calibri"/>
          <w:b/>
          <w:lang w:val="pl-PL"/>
        </w:rPr>
        <w:t>stanu na Dzień Zakończenia Umowy</w:t>
      </w:r>
    </w:p>
    <w:p w14:paraId="10399E1F" w14:textId="77777777" w:rsidR="005F38F7" w:rsidRPr="006A0ECA" w:rsidRDefault="005F38F7" w:rsidP="005F38F7">
      <w:pPr>
        <w:pStyle w:val="Akapitzlist"/>
        <w:suppressAutoHyphens/>
        <w:spacing w:before="120" w:after="120" w:line="288" w:lineRule="auto"/>
        <w:ind w:left="567"/>
        <w:contextualSpacing w:val="0"/>
        <w:outlineLvl w:val="1"/>
        <w:rPr>
          <w:rFonts w:ascii="Calibri" w:eastAsia="Times New Roman" w:hAnsi="Calibri"/>
          <w:vanish/>
          <w:color w:val="000000"/>
          <w:sz w:val="22"/>
          <w:szCs w:val="24"/>
          <w:lang w:val="pl-PL" w:eastAsia="pl-PL"/>
        </w:rPr>
      </w:pPr>
    </w:p>
    <w:p w14:paraId="23DBC4A8" w14:textId="76A717C8" w:rsidR="005F38F7" w:rsidRPr="006A0ECA" w:rsidRDefault="00B05910" w:rsidP="005F38F7">
      <w:pPr>
        <w:pStyle w:val="Level3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Obiekt</w:t>
      </w:r>
      <w:r w:rsidR="005F38F7" w:rsidRPr="006A0ECA">
        <w:rPr>
          <w:rFonts w:ascii="Calibri" w:hAnsi="Calibri" w:cs="Calibri"/>
          <w:lang w:val="pl-PL"/>
        </w:rPr>
        <w:t xml:space="preserve"> na Datę Zakończenia Umowy powinien spełniać następujące wymagania dodatkowe</w:t>
      </w:r>
      <w:r w:rsidR="003F0F61">
        <w:rPr>
          <w:rFonts w:ascii="Calibri" w:hAnsi="Calibri" w:cs="Calibri"/>
          <w:lang w:val="pl-PL"/>
        </w:rPr>
        <w:t>,</w:t>
      </w:r>
      <w:r w:rsidR="009A7CA2">
        <w:rPr>
          <w:rFonts w:ascii="Calibri" w:hAnsi="Calibri" w:cs="Calibri"/>
          <w:lang w:val="pl-PL"/>
        </w:rPr>
        <w:t xml:space="preserve"> z uwzględnieniem Normatywnego Zużycia Obiektu</w:t>
      </w:r>
      <w:r w:rsidR="005F38F7" w:rsidRPr="006A0ECA">
        <w:rPr>
          <w:rFonts w:ascii="Calibri" w:hAnsi="Calibri" w:cs="Calibri"/>
          <w:lang w:val="pl-PL"/>
        </w:rPr>
        <w:t>:</w:t>
      </w:r>
      <w:bookmarkEnd w:id="3"/>
    </w:p>
    <w:p w14:paraId="41142956" w14:textId="77777777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>Dostępność,</w:t>
      </w:r>
    </w:p>
    <w:p w14:paraId="3D82ACF2" w14:textId="77D285F4" w:rsidR="005F38F7" w:rsidRPr="006A0ECA" w:rsidRDefault="003F0F61" w:rsidP="005F38F7">
      <w:pPr>
        <w:pStyle w:val="Level4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d</w:t>
      </w:r>
      <w:r w:rsidR="005F38F7" w:rsidRPr="006A0ECA">
        <w:rPr>
          <w:rFonts w:ascii="Calibri" w:hAnsi="Calibri" w:cs="Calibri"/>
          <w:lang w:val="pl-PL"/>
        </w:rPr>
        <w:t>obry stan techniczny, funkcjonalny i estetyczny</w:t>
      </w:r>
      <w:r>
        <w:rPr>
          <w:rFonts w:ascii="Calibri" w:hAnsi="Calibri" w:cs="Calibri"/>
          <w:lang w:val="pl-PL"/>
        </w:rPr>
        <w:t>;</w:t>
      </w:r>
      <w:r w:rsidR="005F38F7" w:rsidRPr="006A0ECA">
        <w:rPr>
          <w:rFonts w:ascii="Calibri" w:hAnsi="Calibri" w:cs="Calibri"/>
          <w:lang w:val="pl-PL"/>
        </w:rPr>
        <w:t xml:space="preserve"> </w:t>
      </w:r>
    </w:p>
    <w:p w14:paraId="59319E8C" w14:textId="68ACFD54" w:rsidR="005F38F7" w:rsidRPr="006A0ECA" w:rsidRDefault="005F38F7" w:rsidP="005F38F7">
      <w:pPr>
        <w:pStyle w:val="Level3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>Wykonany zostanie przegląd techniczny o zakresie przeglądu pięcioletniego</w:t>
      </w:r>
      <w:r w:rsidR="001F4867">
        <w:rPr>
          <w:rFonts w:ascii="Calibri" w:hAnsi="Calibri" w:cs="Calibri"/>
          <w:lang w:val="pl-PL"/>
        </w:rPr>
        <w:t xml:space="preserve"> w rozumieniu ustawy Prawo Budowalne </w:t>
      </w:r>
      <w:r w:rsidRPr="006A0ECA">
        <w:rPr>
          <w:rFonts w:ascii="Calibri" w:hAnsi="Calibri" w:cs="Calibri"/>
          <w:lang w:val="pl-PL"/>
        </w:rPr>
        <w:t xml:space="preserve"> (chyba, że od poprzedniego przeglądu minęło mniej niż pół roku od Dnia Zakończenia Umowy).</w:t>
      </w:r>
    </w:p>
    <w:p w14:paraId="5F9C4A82" w14:textId="501963C7" w:rsidR="005F38F7" w:rsidRPr="006A0ECA" w:rsidRDefault="005F38F7" w:rsidP="005F38F7">
      <w:pPr>
        <w:pStyle w:val="Level3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 xml:space="preserve">Po zakończeniu okresu trwania Umowy, Partner Prywatny zobowiązuje się przekazać Podmiotowi Publicznemu pełną dokumentację dotyczącą konfiguracji poszczególnych urządzeń i instalacji w tym w szczególności sterowniki, kody dostępu oraz instrukcje obsługi wraz z przekazaniem praw do licencji do oprogramowania poszczególnych instalacji </w:t>
      </w:r>
      <w:r w:rsidR="00CB0516" w:rsidRPr="00CB0516">
        <w:rPr>
          <w:rFonts w:ascii="Calibri" w:hAnsi="Calibri" w:cs="Calibri"/>
          <w:lang w:val="pl-PL"/>
        </w:rPr>
        <w:t xml:space="preserve">(o ile Partner Prywatny będzie posiadał takie prawa) </w:t>
      </w:r>
      <w:r w:rsidRPr="006A0ECA">
        <w:rPr>
          <w:rFonts w:ascii="Calibri" w:hAnsi="Calibri" w:cs="Calibri"/>
          <w:lang w:val="pl-PL"/>
        </w:rPr>
        <w:t>i urządzeń</w:t>
      </w:r>
      <w:r w:rsidR="000D4BFB">
        <w:rPr>
          <w:rFonts w:ascii="Calibri" w:hAnsi="Calibri" w:cs="Calibri"/>
          <w:lang w:val="pl-PL"/>
        </w:rPr>
        <w:t xml:space="preserve"> oraz kopie dokumentów z których wynika gwarancja na zamontowane urządzenia</w:t>
      </w:r>
      <w:r w:rsidRPr="006A0ECA">
        <w:rPr>
          <w:rFonts w:ascii="Calibri" w:hAnsi="Calibri" w:cs="Calibri"/>
          <w:lang w:val="pl-PL"/>
        </w:rPr>
        <w:t xml:space="preserve">. </w:t>
      </w:r>
    </w:p>
    <w:p w14:paraId="09E33B6A" w14:textId="638CDD23" w:rsidR="005F38F7" w:rsidRPr="006A0ECA" w:rsidRDefault="005F38F7" w:rsidP="005F38F7">
      <w:pPr>
        <w:pStyle w:val="Level3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 xml:space="preserve">W Dniu Zakończenia Umowy następujące elementy </w:t>
      </w:r>
      <w:r w:rsidR="00E731ED">
        <w:rPr>
          <w:rFonts w:ascii="Calibri" w:hAnsi="Calibri" w:cs="Calibri"/>
          <w:lang w:val="pl-PL"/>
        </w:rPr>
        <w:t xml:space="preserve">Obiektu </w:t>
      </w:r>
      <w:r w:rsidRPr="006A0ECA">
        <w:rPr>
          <w:rFonts w:ascii="Calibri" w:hAnsi="Calibri" w:cs="Calibri"/>
          <w:lang w:val="pl-PL"/>
        </w:rPr>
        <w:t>muszą spełniać poniższe warunki:</w:t>
      </w:r>
    </w:p>
    <w:p w14:paraId="6D6B1158" w14:textId="4528EDDB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>zagospodarowanie terenu i urządzenia zewnętrzne: kompletne, bez uszkodzeń  spękań, wybojów; ogrodzenia i urządzenia sprawne i bezpieczne, z zachowanymi atestami, niepowodujące hałasu w trakcie użytkowani</w:t>
      </w:r>
      <w:r w:rsidR="00664E00">
        <w:rPr>
          <w:rFonts w:ascii="Calibri" w:hAnsi="Calibri" w:cs="Calibri"/>
          <w:lang w:val="pl-PL"/>
        </w:rPr>
        <w:t>a</w:t>
      </w:r>
      <w:r w:rsidRPr="006A0ECA">
        <w:rPr>
          <w:rFonts w:ascii="Calibri" w:hAnsi="Calibri" w:cs="Calibri"/>
          <w:lang w:val="pl-PL"/>
        </w:rPr>
        <w:t>;</w:t>
      </w:r>
    </w:p>
    <w:p w14:paraId="3F8553E1" w14:textId="77777777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 xml:space="preserve">zieleń zadbana, z poprawnie działającym systemem </w:t>
      </w:r>
      <w:proofErr w:type="spellStart"/>
      <w:r w:rsidRPr="006A0ECA">
        <w:rPr>
          <w:rFonts w:ascii="Calibri" w:hAnsi="Calibri" w:cs="Calibri"/>
          <w:lang w:val="pl-PL"/>
        </w:rPr>
        <w:t>nawadaniania</w:t>
      </w:r>
      <w:proofErr w:type="spellEnd"/>
      <w:r w:rsidRPr="006A0ECA">
        <w:rPr>
          <w:rFonts w:ascii="Calibri" w:hAnsi="Calibri" w:cs="Calibri"/>
          <w:lang w:val="pl-PL"/>
        </w:rPr>
        <w:t xml:space="preserve"> (jeśli był przewidziany), drzewami w dobrym stanie, niestwarzającymi ryzyka;</w:t>
      </w:r>
    </w:p>
    <w:p w14:paraId="78EFC2C4" w14:textId="4425758A" w:rsidR="005F38F7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 xml:space="preserve">powierzchnie ścian, sufitów i podłóg </w:t>
      </w:r>
      <w:r w:rsidR="00E731ED">
        <w:rPr>
          <w:rFonts w:ascii="Calibri" w:hAnsi="Calibri" w:cs="Calibri"/>
          <w:lang w:val="pl-PL"/>
        </w:rPr>
        <w:t>Obiektu</w:t>
      </w:r>
      <w:r w:rsidR="00845325">
        <w:rPr>
          <w:rFonts w:ascii="Calibri" w:hAnsi="Calibri" w:cs="Calibri"/>
          <w:lang w:val="pl-PL"/>
        </w:rPr>
        <w:t xml:space="preserve"> </w:t>
      </w:r>
      <w:r w:rsidRPr="006A0ECA">
        <w:rPr>
          <w:rFonts w:ascii="Calibri" w:hAnsi="Calibri" w:cs="Calibri"/>
          <w:lang w:val="pl-PL"/>
        </w:rPr>
        <w:t>– kompletne, bez spękań, zarysowań, zawilgoceń, zacieków, rdzy, ubytków, zabrudzeń, przebarwień, odkształceń, pofałdowań, nierówności, pęcherzy, wolne od pasożytów, bez korozji biologicznej, łatwe w utrzymaniu czystości i konserwacji;</w:t>
      </w:r>
    </w:p>
    <w:p w14:paraId="210FC5DA" w14:textId="42B9EF8A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 xml:space="preserve">urządzenia i systemy sprawne, działające zgodnie ze specyfikacją producenta; </w:t>
      </w:r>
    </w:p>
    <w:p w14:paraId="7525FE5B" w14:textId="46474485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 xml:space="preserve">pokrycie dachowe szczelne, bez ubytków, spękań i odkształceń; </w:t>
      </w:r>
    </w:p>
    <w:p w14:paraId="4D9BD1CF" w14:textId="77777777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>fundamenty bez zawilgoceń i korozji biologicznej (grzyby, pleśnie);</w:t>
      </w:r>
    </w:p>
    <w:p w14:paraId="51739BD2" w14:textId="3BA0FCB0" w:rsidR="002B1D13" w:rsidRPr="002B1D13" w:rsidRDefault="002B1D13" w:rsidP="002B1D13">
      <w:pPr>
        <w:pStyle w:val="Level4"/>
        <w:rPr>
          <w:rFonts w:ascii="Calibri" w:hAnsi="Calibri" w:cs="Calibri"/>
          <w:lang w:val="pl-PL"/>
        </w:rPr>
      </w:pPr>
      <w:r w:rsidRPr="00E1226E">
        <w:rPr>
          <w:rFonts w:ascii="Calibri" w:hAnsi="Calibri" w:cs="Calibri"/>
          <w:lang w:val="pl-PL"/>
        </w:rPr>
        <w:t>wymienione  rolety/żaluzje</w:t>
      </w:r>
      <w:r w:rsidR="00A45940">
        <w:rPr>
          <w:rFonts w:ascii="Calibri" w:hAnsi="Calibri" w:cs="Calibri"/>
          <w:lang w:val="pl-PL"/>
        </w:rPr>
        <w:t xml:space="preserve"> -</w:t>
      </w:r>
      <w:r w:rsidR="00CB0516" w:rsidRPr="00CB0516">
        <w:rPr>
          <w:lang w:val="pl-PL"/>
        </w:rPr>
        <w:t xml:space="preserve"> </w:t>
      </w:r>
      <w:r w:rsidR="00CB0516" w:rsidRPr="00CB0516">
        <w:rPr>
          <w:rFonts w:ascii="Calibri" w:hAnsi="Calibri" w:cs="Calibri"/>
          <w:lang w:val="pl-PL"/>
        </w:rPr>
        <w:t xml:space="preserve">nie </w:t>
      </w:r>
      <w:proofErr w:type="spellStart"/>
      <w:r w:rsidR="00CB0516" w:rsidRPr="00CB0516">
        <w:rPr>
          <w:rFonts w:ascii="Calibri" w:hAnsi="Calibri" w:cs="Calibri"/>
          <w:lang w:val="pl-PL"/>
        </w:rPr>
        <w:t>póżniej</w:t>
      </w:r>
      <w:proofErr w:type="spellEnd"/>
      <w:r w:rsidR="00CB0516" w:rsidRPr="00CB0516">
        <w:rPr>
          <w:rFonts w:ascii="Calibri" w:hAnsi="Calibri" w:cs="Calibri"/>
          <w:lang w:val="pl-PL"/>
        </w:rPr>
        <w:t xml:space="preserve"> niż na 3 lata przed zwrotem </w:t>
      </w:r>
      <w:r w:rsidR="00436CD9">
        <w:rPr>
          <w:rFonts w:ascii="Calibri" w:hAnsi="Calibri" w:cs="Calibri"/>
          <w:lang w:val="pl-PL"/>
        </w:rPr>
        <w:t>Obiektu</w:t>
      </w:r>
      <w:r w:rsidR="00AF7117">
        <w:rPr>
          <w:rFonts w:ascii="Calibri" w:hAnsi="Calibri" w:cs="Calibri"/>
          <w:lang w:val="pl-PL"/>
        </w:rPr>
        <w:t>;</w:t>
      </w:r>
    </w:p>
    <w:p w14:paraId="64607171" w14:textId="1608FA3D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>stolarka drzwiowa wewnętrzna i zewnętrzna</w:t>
      </w:r>
      <w:r w:rsidR="00E908BF" w:rsidRPr="006A0ECA">
        <w:rPr>
          <w:rFonts w:ascii="Calibri" w:hAnsi="Calibri" w:cs="Calibri"/>
          <w:lang w:val="pl-PL"/>
        </w:rPr>
        <w:t xml:space="preserve">, </w:t>
      </w:r>
      <w:r w:rsidRPr="006A0ECA">
        <w:rPr>
          <w:rFonts w:ascii="Calibri" w:hAnsi="Calibri" w:cs="Calibri"/>
          <w:lang w:val="pl-PL"/>
        </w:rPr>
        <w:t xml:space="preserve">bez wypaczeń, szpar, nieszczelności, usterek, uszkodzeń mechanicznych, stłuczonych szyb, ze sprawnym systemem otwierania i zamykania oraz </w:t>
      </w:r>
      <w:proofErr w:type="spellStart"/>
      <w:r w:rsidRPr="006A0ECA">
        <w:rPr>
          <w:rFonts w:ascii="Calibri" w:hAnsi="Calibri" w:cs="Calibri"/>
          <w:lang w:val="pl-PL"/>
        </w:rPr>
        <w:t>okuciami</w:t>
      </w:r>
      <w:proofErr w:type="spellEnd"/>
      <w:r w:rsidRPr="006A0ECA">
        <w:rPr>
          <w:rFonts w:ascii="Calibri" w:hAnsi="Calibri" w:cs="Calibri"/>
          <w:lang w:val="pl-PL"/>
        </w:rPr>
        <w:t xml:space="preserve"> (zamki, zawiasy, samozamykacze, klamki, pochwyty</w:t>
      </w:r>
      <w:r w:rsidR="00E908BF" w:rsidRPr="006A0ECA">
        <w:rPr>
          <w:rFonts w:ascii="Calibri" w:hAnsi="Calibri" w:cs="Calibri"/>
          <w:lang w:val="pl-PL"/>
        </w:rPr>
        <w:t>, siłowniki, napędy</w:t>
      </w:r>
      <w:r w:rsidRPr="006A0ECA">
        <w:rPr>
          <w:rFonts w:ascii="Calibri" w:hAnsi="Calibri" w:cs="Calibri"/>
          <w:lang w:val="pl-PL"/>
        </w:rPr>
        <w:t>);</w:t>
      </w:r>
    </w:p>
    <w:p w14:paraId="62ECE65F" w14:textId="77777777" w:rsidR="005F38F7" w:rsidRPr="006A0ECA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>parapety kompletne, bez pęknięć, wypaczeń, rdzy, uszkodzeń;</w:t>
      </w:r>
    </w:p>
    <w:p w14:paraId="354EC10D" w14:textId="6EA4D73D" w:rsidR="005F38F7" w:rsidRPr="00F20EA4" w:rsidRDefault="005F38F7" w:rsidP="005F38F7">
      <w:pPr>
        <w:pStyle w:val="Level4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lastRenderedPageBreak/>
        <w:t>obudowy grzejników zapewniające bezpieczeństwo użytkowania</w:t>
      </w:r>
      <w:r w:rsidRPr="00F20EA4">
        <w:rPr>
          <w:rFonts w:ascii="Calibri" w:hAnsi="Calibri" w:cs="Calibri"/>
          <w:lang w:val="pl-PL"/>
        </w:rPr>
        <w:t>; zapewniające dostęp do grzejników dla potrzeb konserwacji, remontu;</w:t>
      </w:r>
    </w:p>
    <w:p w14:paraId="43A2853C" w14:textId="77777777" w:rsidR="00F20EA4" w:rsidRPr="00E1226E" w:rsidRDefault="005F38F7" w:rsidP="00DF3A47">
      <w:pPr>
        <w:pStyle w:val="H6"/>
        <w:numPr>
          <w:ilvl w:val="3"/>
          <w:numId w:val="1"/>
        </w:numPr>
        <w:tabs>
          <w:tab w:val="clear" w:pos="3119"/>
        </w:tabs>
        <w:spacing w:before="0" w:after="210" w:line="264" w:lineRule="auto"/>
        <w:outlineLvl w:val="3"/>
        <w:rPr>
          <w:rFonts w:eastAsia="Arial Unicode MS" w:cs="Calibri"/>
          <w:color w:val="auto"/>
          <w:sz w:val="21"/>
          <w:szCs w:val="21"/>
          <w:lang w:eastAsia="en-GB"/>
        </w:rPr>
      </w:pPr>
      <w:r w:rsidRPr="00E1226E">
        <w:rPr>
          <w:rFonts w:cs="Calibri"/>
          <w:sz w:val="21"/>
          <w:szCs w:val="21"/>
        </w:rPr>
        <w:t xml:space="preserve">wyposażenie stałe (m.in. lustra, zabudowy) oraz regały bez uszkodzeń, spękań, przebarwień, zanieczyszczeń, ubytków, osadów, rdzy oraz z funkcjonującymi mechanizmami przesuwnymi/jezdnymi. </w:t>
      </w:r>
    </w:p>
    <w:p w14:paraId="75E2C6BB" w14:textId="4DCDFA0F" w:rsidR="00F20EA4" w:rsidRPr="00845325" w:rsidRDefault="00F20EA4" w:rsidP="00E1226E">
      <w:pPr>
        <w:pStyle w:val="H6"/>
        <w:numPr>
          <w:ilvl w:val="3"/>
          <w:numId w:val="1"/>
        </w:numPr>
        <w:tabs>
          <w:tab w:val="clear" w:pos="3119"/>
        </w:tabs>
        <w:spacing w:before="0" w:after="210" w:line="264" w:lineRule="auto"/>
        <w:outlineLvl w:val="3"/>
        <w:rPr>
          <w:rFonts w:eastAsia="Arial Unicode MS" w:cs="Calibri"/>
          <w:color w:val="auto"/>
          <w:sz w:val="21"/>
          <w:szCs w:val="21"/>
          <w:lang w:eastAsia="en-GB"/>
        </w:rPr>
      </w:pPr>
      <w:r w:rsidRPr="00E1226E">
        <w:rPr>
          <w:rFonts w:eastAsia="Arial Unicode MS" w:cs="Calibri"/>
          <w:color w:val="auto"/>
          <w:sz w:val="21"/>
          <w:szCs w:val="21"/>
          <w:lang w:eastAsia="en-GB"/>
        </w:rPr>
        <w:t xml:space="preserve">Wszystkie przeglądy okresowe powinny mieć termin ważności upływający </w:t>
      </w:r>
      <w:r w:rsidR="006C3D47">
        <w:rPr>
          <w:rFonts w:eastAsia="Arial Unicode MS" w:cs="Calibri"/>
          <w:color w:val="auto"/>
          <w:sz w:val="21"/>
          <w:szCs w:val="21"/>
          <w:lang w:eastAsia="en-GB"/>
        </w:rPr>
        <w:t xml:space="preserve">nie wcześniej niż w </w:t>
      </w:r>
      <w:r w:rsidRPr="00E1226E">
        <w:rPr>
          <w:rFonts w:eastAsia="Arial Unicode MS" w:cs="Calibri"/>
          <w:color w:val="auto"/>
          <w:sz w:val="21"/>
          <w:szCs w:val="21"/>
          <w:lang w:eastAsia="en-GB"/>
        </w:rPr>
        <w:t xml:space="preserve"> Dniu Zakończenia</w:t>
      </w:r>
      <w:r w:rsidR="00022337">
        <w:rPr>
          <w:rFonts w:eastAsia="Arial Unicode MS" w:cs="Calibri"/>
          <w:color w:val="auto"/>
          <w:sz w:val="21"/>
          <w:szCs w:val="21"/>
          <w:lang w:eastAsia="en-GB"/>
        </w:rPr>
        <w:t xml:space="preserve"> Umowy.</w:t>
      </w:r>
    </w:p>
    <w:p w14:paraId="2489EFE9" w14:textId="77777777" w:rsidR="00664E00" w:rsidRPr="00E1226E" w:rsidRDefault="00664E00" w:rsidP="00E1226E">
      <w:pPr>
        <w:rPr>
          <w:lang w:val="pl-PL"/>
        </w:rPr>
      </w:pPr>
    </w:p>
    <w:p w14:paraId="1C6875AA" w14:textId="7669A15A" w:rsidR="005F38F7" w:rsidRPr="006A0ECA" w:rsidRDefault="005F38F7" w:rsidP="005F38F7">
      <w:pPr>
        <w:pStyle w:val="Level3"/>
        <w:rPr>
          <w:rFonts w:ascii="Calibri" w:hAnsi="Calibri" w:cs="Calibri"/>
          <w:lang w:val="pl-PL"/>
        </w:rPr>
      </w:pPr>
      <w:r w:rsidRPr="006A0ECA">
        <w:rPr>
          <w:rFonts w:ascii="Calibri" w:hAnsi="Calibri" w:cs="Calibri"/>
          <w:lang w:val="pl-PL"/>
        </w:rPr>
        <w:t>Partner Prywatny</w:t>
      </w:r>
      <w:r w:rsidR="005804C8">
        <w:rPr>
          <w:rFonts w:ascii="Calibri" w:hAnsi="Calibri" w:cs="Calibri"/>
          <w:lang w:val="pl-PL"/>
        </w:rPr>
        <w:t>,</w:t>
      </w:r>
      <w:r w:rsidRPr="006A0ECA">
        <w:rPr>
          <w:rFonts w:ascii="Calibri" w:hAnsi="Calibri" w:cs="Calibri"/>
          <w:lang w:val="pl-PL"/>
        </w:rPr>
        <w:t xml:space="preserve"> nie później niż trzy miesiące przed Dniem Zakończenia Umowy</w:t>
      </w:r>
      <w:r w:rsidR="005804C8">
        <w:rPr>
          <w:rFonts w:ascii="Calibri" w:hAnsi="Calibri" w:cs="Calibri"/>
          <w:lang w:val="pl-PL"/>
        </w:rPr>
        <w:t>,</w:t>
      </w:r>
      <w:r w:rsidRPr="006A0ECA">
        <w:rPr>
          <w:rFonts w:ascii="Calibri" w:hAnsi="Calibri" w:cs="Calibri"/>
          <w:lang w:val="pl-PL"/>
        </w:rPr>
        <w:t xml:space="preserve"> zorganizuje szkolenie dla Podmiotu Publicznego w zakresie obsługi </w:t>
      </w:r>
      <w:r w:rsidR="00E731ED">
        <w:rPr>
          <w:rFonts w:ascii="Calibri" w:hAnsi="Calibri" w:cs="Calibri"/>
          <w:lang w:val="pl-PL"/>
        </w:rPr>
        <w:t xml:space="preserve">Obiektu </w:t>
      </w:r>
      <w:r w:rsidRPr="006A0ECA">
        <w:rPr>
          <w:rFonts w:ascii="Calibri" w:hAnsi="Calibri" w:cs="Calibri"/>
          <w:lang w:val="pl-PL"/>
        </w:rPr>
        <w:t>(urządzenia, instalacje, systemy wymagane w PFU (w tym również BMS</w:t>
      </w:r>
      <w:r w:rsidR="00E908BF" w:rsidRPr="006A0ECA">
        <w:rPr>
          <w:rFonts w:ascii="Calibri" w:hAnsi="Calibri" w:cs="Calibri"/>
          <w:lang w:val="pl-PL"/>
        </w:rPr>
        <w:t xml:space="preserve">, </w:t>
      </w:r>
      <w:r w:rsidR="00F20EA4">
        <w:rPr>
          <w:rFonts w:ascii="Calibri" w:hAnsi="Calibri" w:cs="Calibri"/>
          <w:lang w:val="pl-PL"/>
        </w:rPr>
        <w:t xml:space="preserve">BIM, </w:t>
      </w:r>
      <w:r w:rsidR="00E908BF" w:rsidRPr="006A0ECA">
        <w:rPr>
          <w:rFonts w:ascii="Calibri" w:hAnsi="Calibri" w:cs="Calibri"/>
          <w:lang w:val="pl-PL"/>
        </w:rPr>
        <w:t>p.poż, antywłamaniowe, kontroli dostępu</w:t>
      </w:r>
      <w:r w:rsidRPr="006A0ECA">
        <w:rPr>
          <w:rFonts w:ascii="Calibri" w:hAnsi="Calibri" w:cs="Calibri"/>
          <w:lang w:val="pl-PL"/>
        </w:rPr>
        <w:t xml:space="preserve"> i inne). Przez okres trzech miesięcy od Dnia Zakończenia Umowy Partner Prywatny będzie zobowiązany do udzielania Podmiotowi Publicznemu wyjaśnień </w:t>
      </w:r>
      <w:r w:rsidR="007003A5" w:rsidRPr="006A0ECA">
        <w:rPr>
          <w:rFonts w:ascii="Calibri" w:hAnsi="Calibri" w:cs="Calibri"/>
          <w:lang w:val="pl-PL"/>
        </w:rPr>
        <w:t xml:space="preserve">w zakresie obsługi </w:t>
      </w:r>
      <w:r w:rsidR="00E731ED">
        <w:rPr>
          <w:rFonts w:ascii="Calibri" w:hAnsi="Calibri" w:cs="Calibri"/>
          <w:lang w:val="pl-PL"/>
        </w:rPr>
        <w:t xml:space="preserve">Obiektu </w:t>
      </w:r>
      <w:r w:rsidR="007003A5" w:rsidRPr="006A0ECA">
        <w:rPr>
          <w:rFonts w:ascii="Calibri" w:hAnsi="Calibri" w:cs="Calibri"/>
          <w:lang w:val="pl-PL"/>
        </w:rPr>
        <w:t xml:space="preserve">(urządzenia, instalacje, systemy wymagane w PFU (w tym również BMS, </w:t>
      </w:r>
      <w:r w:rsidR="007003A5">
        <w:rPr>
          <w:rFonts w:ascii="Calibri" w:hAnsi="Calibri" w:cs="Calibri"/>
          <w:lang w:val="pl-PL"/>
        </w:rPr>
        <w:t xml:space="preserve">BIM, </w:t>
      </w:r>
      <w:r w:rsidR="007003A5" w:rsidRPr="006A0ECA">
        <w:rPr>
          <w:rFonts w:ascii="Calibri" w:hAnsi="Calibri" w:cs="Calibri"/>
          <w:lang w:val="pl-PL"/>
        </w:rPr>
        <w:t>p.poż, antywłamaniowe, kontroli dostępu i inne)</w:t>
      </w:r>
      <w:r w:rsidRPr="006A0ECA">
        <w:rPr>
          <w:rFonts w:ascii="Calibri" w:hAnsi="Calibri" w:cs="Calibri"/>
          <w:lang w:val="pl-PL"/>
        </w:rPr>
        <w:t>.</w:t>
      </w:r>
    </w:p>
    <w:p w14:paraId="6E76BF04" w14:textId="0F1BCF78" w:rsidR="005F38F7" w:rsidRPr="006A0ECA" w:rsidRDefault="005F38F7" w:rsidP="005F38F7">
      <w:pPr>
        <w:pStyle w:val="Level3"/>
        <w:rPr>
          <w:rFonts w:asciiTheme="minorHAnsi" w:hAnsiTheme="minorHAnsi" w:cstheme="minorHAnsi"/>
          <w:szCs w:val="22"/>
          <w:lang w:val="pl-PL"/>
        </w:rPr>
      </w:pPr>
      <w:r w:rsidRPr="006A0ECA">
        <w:rPr>
          <w:rFonts w:ascii="Calibri" w:hAnsi="Calibri" w:cs="Calibri"/>
          <w:lang w:val="pl-PL"/>
        </w:rPr>
        <w:t xml:space="preserve">Sposób wyznaczania stopnia zużycia </w:t>
      </w:r>
      <w:r w:rsidR="00E731ED">
        <w:rPr>
          <w:rFonts w:ascii="Calibri" w:hAnsi="Calibri" w:cs="Calibri"/>
          <w:lang w:val="pl-PL"/>
        </w:rPr>
        <w:t xml:space="preserve">Obiektu </w:t>
      </w:r>
      <w:r w:rsidRPr="006A0ECA">
        <w:rPr>
          <w:rFonts w:ascii="Calibri" w:hAnsi="Calibri" w:cs="Calibri"/>
          <w:lang w:val="pl-PL"/>
        </w:rPr>
        <w:t xml:space="preserve">stanowi Załącznik nr </w:t>
      </w:r>
      <w:r w:rsidR="00845325">
        <w:rPr>
          <w:rFonts w:ascii="Calibri" w:hAnsi="Calibri" w:cs="Calibri"/>
          <w:lang w:val="pl-PL"/>
        </w:rPr>
        <w:t>[</w:t>
      </w:r>
      <w:r w:rsidRPr="006A0ECA">
        <w:rPr>
          <w:rFonts w:ascii="Calibri" w:hAnsi="Calibri" w:cs="Calibri"/>
          <w:lang w:val="pl-PL"/>
        </w:rPr>
        <w:t>2</w:t>
      </w:r>
      <w:r w:rsidR="00845325">
        <w:rPr>
          <w:rFonts w:ascii="Calibri" w:hAnsi="Calibri" w:cs="Calibri"/>
          <w:lang w:val="pl-PL"/>
        </w:rPr>
        <w:t>]</w:t>
      </w:r>
      <w:r w:rsidRPr="006A0ECA">
        <w:rPr>
          <w:rFonts w:ascii="Calibri" w:hAnsi="Calibri" w:cs="Calibri"/>
          <w:lang w:val="pl-PL"/>
        </w:rPr>
        <w:t xml:space="preserve"> </w:t>
      </w:r>
      <w:r w:rsidRPr="006A0ECA">
        <w:rPr>
          <w:rFonts w:ascii="Calibri" w:hAnsi="Calibri" w:cs="Calibri"/>
          <w:b/>
          <w:bCs/>
          <w:i/>
          <w:iCs/>
          <w:lang w:val="pl-PL"/>
        </w:rPr>
        <w:t xml:space="preserve">Sposób ustalenia stopnia zużycia </w:t>
      </w:r>
      <w:r w:rsidR="00845325">
        <w:rPr>
          <w:rFonts w:ascii="Calibri" w:hAnsi="Calibri" w:cs="Calibri"/>
          <w:b/>
          <w:bCs/>
          <w:i/>
          <w:iCs/>
          <w:lang w:val="pl-PL"/>
        </w:rPr>
        <w:t>Obiektu</w:t>
      </w:r>
      <w:r w:rsidR="00E908BF" w:rsidRPr="006A0ECA">
        <w:rPr>
          <w:rFonts w:ascii="Calibri" w:hAnsi="Calibri" w:cs="Calibri"/>
          <w:b/>
          <w:bCs/>
          <w:i/>
          <w:iCs/>
          <w:lang w:val="pl-PL"/>
        </w:rPr>
        <w:t xml:space="preserve"> </w:t>
      </w:r>
      <w:r w:rsidR="00E908BF" w:rsidRPr="006A0ECA">
        <w:rPr>
          <w:rFonts w:ascii="Calibri" w:hAnsi="Calibri" w:cs="Calibri"/>
          <w:lang w:val="pl-PL"/>
        </w:rPr>
        <w:t>do</w:t>
      </w:r>
      <w:r w:rsidR="00E908BF" w:rsidRPr="006A0ECA">
        <w:rPr>
          <w:rFonts w:ascii="Calibri" w:hAnsi="Calibri" w:cs="Calibri"/>
          <w:b/>
          <w:bCs/>
          <w:i/>
          <w:iCs/>
          <w:lang w:val="pl-PL"/>
        </w:rPr>
        <w:t xml:space="preserve"> </w:t>
      </w:r>
      <w:r w:rsidR="00E908BF" w:rsidRPr="006A0ECA">
        <w:rPr>
          <w:rFonts w:ascii="Calibri" w:hAnsi="Calibri" w:cs="Calibri"/>
          <w:b/>
          <w:bCs/>
          <w:lang w:val="pl-PL"/>
        </w:rPr>
        <w:t>Z</w:t>
      </w:r>
      <w:r w:rsidR="00E908BF" w:rsidRPr="006A0ECA">
        <w:rPr>
          <w:rFonts w:asciiTheme="minorHAnsi" w:hAnsiTheme="minorHAnsi" w:cstheme="minorHAnsi"/>
          <w:b/>
          <w:bCs/>
          <w:szCs w:val="22"/>
          <w:lang w:val="pl-PL"/>
        </w:rPr>
        <w:t>ałącznika nr 6 Standardy Utrzymania</w:t>
      </w:r>
      <w:r w:rsidRPr="006A0ECA">
        <w:rPr>
          <w:rFonts w:asciiTheme="minorHAnsi" w:hAnsiTheme="minorHAnsi" w:cstheme="minorHAnsi"/>
          <w:szCs w:val="22"/>
          <w:lang w:val="pl-PL"/>
        </w:rPr>
        <w:t>.</w:t>
      </w:r>
    </w:p>
    <w:p w14:paraId="523E39BB" w14:textId="77777777" w:rsidR="006F1C60" w:rsidRPr="00D759B8" w:rsidRDefault="006F1C60" w:rsidP="006F1C60">
      <w:pPr>
        <w:pStyle w:val="Body2"/>
        <w:rPr>
          <w:rFonts w:ascii="Calibri" w:hAnsi="Calibri" w:cs="Calibri"/>
          <w:lang w:val="pl-PL"/>
        </w:rPr>
      </w:pPr>
    </w:p>
    <w:p w14:paraId="3839979F" w14:textId="77777777" w:rsidR="006F1C60" w:rsidRPr="00D759B8" w:rsidRDefault="006F1C60" w:rsidP="006F1C60">
      <w:pPr>
        <w:pStyle w:val="Body2"/>
        <w:rPr>
          <w:rFonts w:ascii="Calibri" w:hAnsi="Calibri" w:cs="Calibri"/>
          <w:lang w:val="pl-PL"/>
        </w:rPr>
      </w:pPr>
    </w:p>
    <w:p w14:paraId="147A7CB1" w14:textId="77777777" w:rsidR="001F1DF1" w:rsidRPr="00D759B8" w:rsidRDefault="001F1DF1">
      <w:pPr>
        <w:rPr>
          <w:rFonts w:ascii="Calibri" w:hAnsi="Calibri" w:cs="Calibri"/>
          <w:lang w:val="pl-PL"/>
        </w:rPr>
      </w:pPr>
    </w:p>
    <w:sectPr w:rsidR="001F1DF1" w:rsidRPr="00D759B8" w:rsidSect="00AF7190">
      <w:headerReference w:type="default" r:id="rId1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3D69A" w14:textId="77777777" w:rsidR="00B30224" w:rsidRDefault="00B30224">
      <w:pPr>
        <w:spacing w:line="240" w:lineRule="auto"/>
      </w:pPr>
      <w:r>
        <w:separator/>
      </w:r>
    </w:p>
  </w:endnote>
  <w:endnote w:type="continuationSeparator" w:id="0">
    <w:p w14:paraId="76E052F0" w14:textId="77777777" w:rsidR="00B30224" w:rsidRDefault="00B30224">
      <w:pPr>
        <w:spacing w:line="240" w:lineRule="auto"/>
      </w:pPr>
      <w:r>
        <w:continuationSeparator/>
      </w:r>
    </w:p>
  </w:endnote>
  <w:endnote w:type="continuationNotice" w:id="1">
    <w:p w14:paraId="6059B529" w14:textId="77777777" w:rsidR="00B30224" w:rsidRDefault="00B3022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10499704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6EA941DD" w14:textId="2AD674EB" w:rsidR="00E52CEC" w:rsidRDefault="00E52CEC" w:rsidP="0036502B">
        <w:pPr>
          <w:pStyle w:val="Stopka"/>
          <w:framePr w:wrap="none" w:vAnchor="text" w:hAnchor="margin" w:xAlign="center" w:y="1"/>
          <w:rPr>
            <w:rStyle w:val="Numerstrony"/>
            <w:sz w:val="21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3C60F524" w14:textId="77777777" w:rsidR="00E52CEC" w:rsidRDefault="00E52CE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1614482994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4BB4F18C" w14:textId="43E592DF" w:rsidR="00E52CEC" w:rsidRDefault="00E52CEC" w:rsidP="007D7F41">
        <w:pPr>
          <w:pStyle w:val="Stopka"/>
          <w:framePr w:wrap="none" w:vAnchor="text" w:hAnchor="margin" w:xAlign="center" w:y="1"/>
          <w:rPr>
            <w:rStyle w:val="Numerstrony"/>
            <w:sz w:val="21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1</w:t>
        </w:r>
        <w:r>
          <w:rPr>
            <w:rStyle w:val="Numerstrony"/>
          </w:rPr>
          <w:fldChar w:fldCharType="end"/>
        </w:r>
      </w:p>
    </w:sdtContent>
  </w:sdt>
  <w:p w14:paraId="540B2C72" w14:textId="77777777" w:rsidR="00E52CEC" w:rsidRDefault="00E52CE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561EA" w14:textId="77777777" w:rsidR="00B30224" w:rsidRDefault="00B30224">
      <w:pPr>
        <w:spacing w:line="240" w:lineRule="auto"/>
      </w:pPr>
      <w:r>
        <w:separator/>
      </w:r>
    </w:p>
  </w:footnote>
  <w:footnote w:type="continuationSeparator" w:id="0">
    <w:p w14:paraId="7849FBFF" w14:textId="77777777" w:rsidR="00B30224" w:rsidRDefault="00B30224">
      <w:pPr>
        <w:spacing w:line="240" w:lineRule="auto"/>
      </w:pPr>
      <w:r>
        <w:continuationSeparator/>
      </w:r>
    </w:p>
  </w:footnote>
  <w:footnote w:type="continuationNotice" w:id="1">
    <w:p w14:paraId="6A3111DF" w14:textId="77777777" w:rsidR="00B30224" w:rsidRDefault="00B3022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FD640" w14:textId="68B8BF46" w:rsidR="0044289D" w:rsidRPr="006A0ECA" w:rsidRDefault="008828A4">
    <w:pPr>
      <w:pStyle w:val="Nagwek"/>
      <w:rPr>
        <w:lang w:val="pl-PL"/>
      </w:rPr>
    </w:pPr>
    <w:r w:rsidRPr="008828A4">
      <w:rPr>
        <w:rFonts w:eastAsia="Calibri" w:cs="Arial"/>
        <w:i/>
        <w:iCs/>
        <w:sz w:val="20"/>
        <w:szCs w:val="22"/>
        <w:lang w:val="pl-PL" w:eastAsia="en-US"/>
      </w:rPr>
      <w:t xml:space="preserve">Projekt z dnia </w:t>
    </w:r>
    <w:r w:rsidR="00EF1665">
      <w:rPr>
        <w:rFonts w:eastAsia="Calibri" w:cs="Arial"/>
        <w:i/>
        <w:iCs/>
        <w:sz w:val="20"/>
        <w:szCs w:val="22"/>
        <w:lang w:val="pl-PL" w:eastAsia="en-US"/>
      </w:rPr>
      <w:t>2</w:t>
    </w:r>
    <w:r w:rsidR="003F0F61">
      <w:rPr>
        <w:rFonts w:eastAsia="Calibri" w:cs="Arial"/>
        <w:i/>
        <w:iCs/>
        <w:sz w:val="20"/>
        <w:szCs w:val="22"/>
        <w:lang w:val="pl-PL" w:eastAsia="en-US"/>
      </w:rPr>
      <w:t>3</w:t>
    </w:r>
    <w:r w:rsidR="00EF1665">
      <w:rPr>
        <w:rFonts w:eastAsia="Calibri" w:cs="Arial"/>
        <w:i/>
        <w:iCs/>
        <w:sz w:val="20"/>
        <w:szCs w:val="22"/>
        <w:lang w:val="pl-PL" w:eastAsia="en-US"/>
      </w:rPr>
      <w:t xml:space="preserve"> kwietnia 2023</w:t>
    </w:r>
    <w:r w:rsidRPr="008828A4">
      <w:rPr>
        <w:rFonts w:eastAsia="Calibri" w:cs="Arial"/>
        <w:i/>
        <w:iCs/>
        <w:sz w:val="20"/>
        <w:szCs w:val="22"/>
        <w:lang w:val="pl-PL" w:eastAsia="en-US"/>
      </w:rPr>
      <w:t xml:space="preserve">  r.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F7E70" w14:textId="77777777" w:rsidR="00AF7190" w:rsidRPr="000A4F32" w:rsidRDefault="00AF7190" w:rsidP="008660CB">
    <w:pPr>
      <w:pStyle w:val="Nagwek"/>
      <w:jc w:val="left"/>
      <w:rPr>
        <w:lang w:val="pl-PL"/>
      </w:rPr>
    </w:pPr>
  </w:p>
  <w:p w14:paraId="56F28B71" w14:textId="77777777" w:rsidR="00AF7190" w:rsidRPr="000A4F32" w:rsidRDefault="00AF7190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74F7D"/>
    <w:multiLevelType w:val="multilevel"/>
    <w:tmpl w:val="0B725266"/>
    <w:name w:val="CustomListNum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3261"/>
        </w:tabs>
        <w:ind w:left="3261" w:hanging="709"/>
      </w:pPr>
      <w:rPr>
        <w:rFonts w:ascii="Arial" w:hAnsi="Arial" w:cs="Arial" w:hint="default"/>
        <w:b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1CE23B7E"/>
    <w:multiLevelType w:val="multilevel"/>
    <w:tmpl w:val="87C6599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Roman"/>
      <w:pStyle w:val="H3"/>
      <w:lvlText w:val="%3."/>
      <w:lvlJc w:val="right"/>
      <w:pPr>
        <w:ind w:left="1495" w:hanging="36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  <w:rPr>
        <w:rFonts w:hint="default"/>
      </w:rPr>
    </w:lvl>
    <w:lvl w:ilvl="4">
      <w:start w:val="1"/>
      <w:numFmt w:val="lowerLetter"/>
      <w:pStyle w:val="H5"/>
      <w:lvlText w:val="%5.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  <w:rPr>
        <w:rFonts w:hint="default"/>
      </w:r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B15D1A"/>
    <w:multiLevelType w:val="hybridMultilevel"/>
    <w:tmpl w:val="EF3EC45E"/>
    <w:lvl w:ilvl="0" w:tplc="04150011">
      <w:start w:val="1"/>
      <w:numFmt w:val="decimal"/>
      <w:lvlText w:val="%1)"/>
      <w:lvlJc w:val="left"/>
      <w:pPr>
        <w:tabs>
          <w:tab w:val="num" w:pos="471"/>
        </w:tabs>
        <w:ind w:left="47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626B37"/>
    <w:multiLevelType w:val="hybridMultilevel"/>
    <w:tmpl w:val="F2346378"/>
    <w:lvl w:ilvl="0" w:tplc="04150019">
      <w:start w:val="1"/>
      <w:numFmt w:val="lowerLetter"/>
      <w:lvlText w:val="%1."/>
      <w:lvlJc w:val="left"/>
      <w:pPr>
        <w:ind w:left="1636" w:hanging="360"/>
      </w:pPr>
    </w:lvl>
    <w:lvl w:ilvl="1" w:tplc="AE22E730" w:tentative="1">
      <w:start w:val="1"/>
      <w:numFmt w:val="lowerLetter"/>
      <w:lvlText w:val="%2."/>
      <w:lvlJc w:val="left"/>
      <w:pPr>
        <w:ind w:left="2356" w:hanging="360"/>
      </w:pPr>
    </w:lvl>
    <w:lvl w:ilvl="2" w:tplc="A306CA10" w:tentative="1">
      <w:start w:val="1"/>
      <w:numFmt w:val="lowerRoman"/>
      <w:lvlText w:val="%3."/>
      <w:lvlJc w:val="right"/>
      <w:pPr>
        <w:ind w:left="3076" w:hanging="180"/>
      </w:pPr>
    </w:lvl>
    <w:lvl w:ilvl="3" w:tplc="8330518A" w:tentative="1">
      <w:start w:val="1"/>
      <w:numFmt w:val="decimal"/>
      <w:lvlText w:val="%4."/>
      <w:lvlJc w:val="left"/>
      <w:pPr>
        <w:ind w:left="3796" w:hanging="360"/>
      </w:pPr>
    </w:lvl>
    <w:lvl w:ilvl="4" w:tplc="A6E4F8B4" w:tentative="1">
      <w:start w:val="1"/>
      <w:numFmt w:val="lowerLetter"/>
      <w:lvlText w:val="%5."/>
      <w:lvlJc w:val="left"/>
      <w:pPr>
        <w:ind w:left="4516" w:hanging="360"/>
      </w:pPr>
    </w:lvl>
    <w:lvl w:ilvl="5" w:tplc="956602DA" w:tentative="1">
      <w:start w:val="1"/>
      <w:numFmt w:val="lowerRoman"/>
      <w:lvlText w:val="%6."/>
      <w:lvlJc w:val="right"/>
      <w:pPr>
        <w:ind w:left="5236" w:hanging="180"/>
      </w:pPr>
    </w:lvl>
    <w:lvl w:ilvl="6" w:tplc="B9707B96" w:tentative="1">
      <w:start w:val="1"/>
      <w:numFmt w:val="decimal"/>
      <w:lvlText w:val="%7."/>
      <w:lvlJc w:val="left"/>
      <w:pPr>
        <w:ind w:left="5956" w:hanging="360"/>
      </w:pPr>
    </w:lvl>
    <w:lvl w:ilvl="7" w:tplc="BE2ACB1C" w:tentative="1">
      <w:start w:val="1"/>
      <w:numFmt w:val="lowerLetter"/>
      <w:lvlText w:val="%8."/>
      <w:lvlJc w:val="left"/>
      <w:pPr>
        <w:ind w:left="6676" w:hanging="360"/>
      </w:pPr>
    </w:lvl>
    <w:lvl w:ilvl="8" w:tplc="A7087664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 w15:restartNumberingAfterBreak="0">
    <w:nsid w:val="68E309BA"/>
    <w:multiLevelType w:val="hybridMultilevel"/>
    <w:tmpl w:val="F2346378"/>
    <w:lvl w:ilvl="0" w:tplc="04150019">
      <w:start w:val="1"/>
      <w:numFmt w:val="lowerLetter"/>
      <w:lvlText w:val="%1."/>
      <w:lvlJc w:val="left"/>
      <w:pPr>
        <w:ind w:left="1636" w:hanging="360"/>
      </w:pPr>
    </w:lvl>
    <w:lvl w:ilvl="1" w:tplc="AE22E730" w:tentative="1">
      <w:start w:val="1"/>
      <w:numFmt w:val="lowerLetter"/>
      <w:lvlText w:val="%2."/>
      <w:lvlJc w:val="left"/>
      <w:pPr>
        <w:ind w:left="2356" w:hanging="360"/>
      </w:pPr>
    </w:lvl>
    <w:lvl w:ilvl="2" w:tplc="A306CA10" w:tentative="1">
      <w:start w:val="1"/>
      <w:numFmt w:val="lowerRoman"/>
      <w:lvlText w:val="%3."/>
      <w:lvlJc w:val="right"/>
      <w:pPr>
        <w:ind w:left="3076" w:hanging="180"/>
      </w:pPr>
    </w:lvl>
    <w:lvl w:ilvl="3" w:tplc="8330518A" w:tentative="1">
      <w:start w:val="1"/>
      <w:numFmt w:val="decimal"/>
      <w:lvlText w:val="%4."/>
      <w:lvlJc w:val="left"/>
      <w:pPr>
        <w:ind w:left="3796" w:hanging="360"/>
      </w:pPr>
    </w:lvl>
    <w:lvl w:ilvl="4" w:tplc="A6E4F8B4" w:tentative="1">
      <w:start w:val="1"/>
      <w:numFmt w:val="lowerLetter"/>
      <w:lvlText w:val="%5."/>
      <w:lvlJc w:val="left"/>
      <w:pPr>
        <w:ind w:left="4516" w:hanging="360"/>
      </w:pPr>
    </w:lvl>
    <w:lvl w:ilvl="5" w:tplc="956602DA" w:tentative="1">
      <w:start w:val="1"/>
      <w:numFmt w:val="lowerRoman"/>
      <w:lvlText w:val="%6."/>
      <w:lvlJc w:val="right"/>
      <w:pPr>
        <w:ind w:left="5236" w:hanging="180"/>
      </w:pPr>
    </w:lvl>
    <w:lvl w:ilvl="6" w:tplc="B9707B96" w:tentative="1">
      <w:start w:val="1"/>
      <w:numFmt w:val="decimal"/>
      <w:lvlText w:val="%7."/>
      <w:lvlJc w:val="left"/>
      <w:pPr>
        <w:ind w:left="5956" w:hanging="360"/>
      </w:pPr>
    </w:lvl>
    <w:lvl w:ilvl="7" w:tplc="BE2ACB1C" w:tentative="1">
      <w:start w:val="1"/>
      <w:numFmt w:val="lowerLetter"/>
      <w:lvlText w:val="%8."/>
      <w:lvlJc w:val="left"/>
      <w:pPr>
        <w:ind w:left="6676" w:hanging="360"/>
      </w:pPr>
    </w:lvl>
    <w:lvl w:ilvl="8" w:tplc="A7087664" w:tentative="1">
      <w:start w:val="1"/>
      <w:numFmt w:val="lowerRoman"/>
      <w:lvlText w:val="%9."/>
      <w:lvlJc w:val="right"/>
      <w:pPr>
        <w:ind w:left="7396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  <w:num w:numId="13">
    <w:abstractNumId w:val="4"/>
  </w:num>
  <w:num w:numId="14">
    <w:abstractNumId w:val="3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60"/>
    <w:rsid w:val="00012FF7"/>
    <w:rsid w:val="00022337"/>
    <w:rsid w:val="000237F4"/>
    <w:rsid w:val="00026EA8"/>
    <w:rsid w:val="00033E4A"/>
    <w:rsid w:val="00034817"/>
    <w:rsid w:val="000432F7"/>
    <w:rsid w:val="00044115"/>
    <w:rsid w:val="00045189"/>
    <w:rsid w:val="00057953"/>
    <w:rsid w:val="00062FC6"/>
    <w:rsid w:val="0006478B"/>
    <w:rsid w:val="00070BF6"/>
    <w:rsid w:val="0008086C"/>
    <w:rsid w:val="00080E8A"/>
    <w:rsid w:val="000A3923"/>
    <w:rsid w:val="000A4F32"/>
    <w:rsid w:val="000B718A"/>
    <w:rsid w:val="000D4BFB"/>
    <w:rsid w:val="000D610C"/>
    <w:rsid w:val="000E37D1"/>
    <w:rsid w:val="000F1BA2"/>
    <w:rsid w:val="000F488F"/>
    <w:rsid w:val="000F5DF8"/>
    <w:rsid w:val="00116DE9"/>
    <w:rsid w:val="00121237"/>
    <w:rsid w:val="00124813"/>
    <w:rsid w:val="00125472"/>
    <w:rsid w:val="0012659E"/>
    <w:rsid w:val="00126776"/>
    <w:rsid w:val="00136555"/>
    <w:rsid w:val="00152114"/>
    <w:rsid w:val="0015258D"/>
    <w:rsid w:val="001719A1"/>
    <w:rsid w:val="001858D6"/>
    <w:rsid w:val="001A5552"/>
    <w:rsid w:val="001B42A8"/>
    <w:rsid w:val="001C0AAE"/>
    <w:rsid w:val="001C20F8"/>
    <w:rsid w:val="001E1052"/>
    <w:rsid w:val="001F1D64"/>
    <w:rsid w:val="001F1DF1"/>
    <w:rsid w:val="001F4867"/>
    <w:rsid w:val="002060D3"/>
    <w:rsid w:val="0020680A"/>
    <w:rsid w:val="00206EA3"/>
    <w:rsid w:val="00211F4C"/>
    <w:rsid w:val="00222F4C"/>
    <w:rsid w:val="0022477E"/>
    <w:rsid w:val="00225A7F"/>
    <w:rsid w:val="00225E71"/>
    <w:rsid w:val="002266C5"/>
    <w:rsid w:val="00234E62"/>
    <w:rsid w:val="0024421E"/>
    <w:rsid w:val="0024760A"/>
    <w:rsid w:val="00251CAC"/>
    <w:rsid w:val="002619B4"/>
    <w:rsid w:val="00262AA5"/>
    <w:rsid w:val="00264B82"/>
    <w:rsid w:val="00271B32"/>
    <w:rsid w:val="0028322C"/>
    <w:rsid w:val="00287986"/>
    <w:rsid w:val="0029454D"/>
    <w:rsid w:val="0029471F"/>
    <w:rsid w:val="00294D81"/>
    <w:rsid w:val="002A3A33"/>
    <w:rsid w:val="002B1D13"/>
    <w:rsid w:val="002B4536"/>
    <w:rsid w:val="002E03EB"/>
    <w:rsid w:val="002E5D14"/>
    <w:rsid w:val="00300999"/>
    <w:rsid w:val="00300BFC"/>
    <w:rsid w:val="003023AF"/>
    <w:rsid w:val="00303D4F"/>
    <w:rsid w:val="00320E69"/>
    <w:rsid w:val="003312D2"/>
    <w:rsid w:val="00337AA0"/>
    <w:rsid w:val="003509D7"/>
    <w:rsid w:val="0036502B"/>
    <w:rsid w:val="003742C0"/>
    <w:rsid w:val="00385924"/>
    <w:rsid w:val="00391D0A"/>
    <w:rsid w:val="003A23EC"/>
    <w:rsid w:val="003C0034"/>
    <w:rsid w:val="003C4027"/>
    <w:rsid w:val="003D068C"/>
    <w:rsid w:val="003E0C0E"/>
    <w:rsid w:val="003F0F61"/>
    <w:rsid w:val="003F5A2A"/>
    <w:rsid w:val="003F5DC3"/>
    <w:rsid w:val="003F6C7C"/>
    <w:rsid w:val="003F7636"/>
    <w:rsid w:val="00406E19"/>
    <w:rsid w:val="00415E34"/>
    <w:rsid w:val="004212B1"/>
    <w:rsid w:val="0042317D"/>
    <w:rsid w:val="00434B41"/>
    <w:rsid w:val="00436CD9"/>
    <w:rsid w:val="00440905"/>
    <w:rsid w:val="0044112C"/>
    <w:rsid w:val="004415A2"/>
    <w:rsid w:val="0044289D"/>
    <w:rsid w:val="00446A38"/>
    <w:rsid w:val="00451D32"/>
    <w:rsid w:val="00463AE5"/>
    <w:rsid w:val="0047431C"/>
    <w:rsid w:val="00475949"/>
    <w:rsid w:val="00475D86"/>
    <w:rsid w:val="00477226"/>
    <w:rsid w:val="00482DF9"/>
    <w:rsid w:val="004A39F2"/>
    <w:rsid w:val="004A576D"/>
    <w:rsid w:val="004B7914"/>
    <w:rsid w:val="004E62D3"/>
    <w:rsid w:val="004F136A"/>
    <w:rsid w:val="00521095"/>
    <w:rsid w:val="00536A60"/>
    <w:rsid w:val="005376CF"/>
    <w:rsid w:val="005469BC"/>
    <w:rsid w:val="005517D0"/>
    <w:rsid w:val="005565A0"/>
    <w:rsid w:val="005804C8"/>
    <w:rsid w:val="00583A96"/>
    <w:rsid w:val="005853C2"/>
    <w:rsid w:val="005861FA"/>
    <w:rsid w:val="005A08A3"/>
    <w:rsid w:val="005A381A"/>
    <w:rsid w:val="005A5007"/>
    <w:rsid w:val="005B7301"/>
    <w:rsid w:val="005C37B7"/>
    <w:rsid w:val="005C788E"/>
    <w:rsid w:val="005D1CD5"/>
    <w:rsid w:val="005E0A78"/>
    <w:rsid w:val="005F38F7"/>
    <w:rsid w:val="005F4BDE"/>
    <w:rsid w:val="005F4E6D"/>
    <w:rsid w:val="006049C3"/>
    <w:rsid w:val="0061291F"/>
    <w:rsid w:val="00615EDB"/>
    <w:rsid w:val="00624F22"/>
    <w:rsid w:val="00631878"/>
    <w:rsid w:val="00641A76"/>
    <w:rsid w:val="00664E00"/>
    <w:rsid w:val="00686449"/>
    <w:rsid w:val="006A0ECA"/>
    <w:rsid w:val="006B0161"/>
    <w:rsid w:val="006C2DE1"/>
    <w:rsid w:val="006C3D47"/>
    <w:rsid w:val="006D0587"/>
    <w:rsid w:val="006D152C"/>
    <w:rsid w:val="006D26B5"/>
    <w:rsid w:val="006F1C60"/>
    <w:rsid w:val="007003A5"/>
    <w:rsid w:val="00751D6E"/>
    <w:rsid w:val="00755791"/>
    <w:rsid w:val="0076584F"/>
    <w:rsid w:val="00772484"/>
    <w:rsid w:val="0078143F"/>
    <w:rsid w:val="0078766F"/>
    <w:rsid w:val="007D51ED"/>
    <w:rsid w:val="007D7487"/>
    <w:rsid w:val="007D7F41"/>
    <w:rsid w:val="007E30C9"/>
    <w:rsid w:val="007E47B7"/>
    <w:rsid w:val="007E653E"/>
    <w:rsid w:val="007F1939"/>
    <w:rsid w:val="007F3207"/>
    <w:rsid w:val="007F46E5"/>
    <w:rsid w:val="007F64BA"/>
    <w:rsid w:val="0081172B"/>
    <w:rsid w:val="00830E5E"/>
    <w:rsid w:val="008343A5"/>
    <w:rsid w:val="008352BB"/>
    <w:rsid w:val="00837691"/>
    <w:rsid w:val="00841764"/>
    <w:rsid w:val="00842F4B"/>
    <w:rsid w:val="00845325"/>
    <w:rsid w:val="00852CEF"/>
    <w:rsid w:val="0086613E"/>
    <w:rsid w:val="008720D9"/>
    <w:rsid w:val="008828A4"/>
    <w:rsid w:val="008A3A70"/>
    <w:rsid w:val="008B138A"/>
    <w:rsid w:val="008B71EA"/>
    <w:rsid w:val="008C1931"/>
    <w:rsid w:val="008F5F0E"/>
    <w:rsid w:val="009103B6"/>
    <w:rsid w:val="00916DC5"/>
    <w:rsid w:val="00925BBE"/>
    <w:rsid w:val="00941010"/>
    <w:rsid w:val="00945AA5"/>
    <w:rsid w:val="0095374F"/>
    <w:rsid w:val="00960214"/>
    <w:rsid w:val="00962A32"/>
    <w:rsid w:val="00965B96"/>
    <w:rsid w:val="009722F3"/>
    <w:rsid w:val="00972937"/>
    <w:rsid w:val="00976C9A"/>
    <w:rsid w:val="009A4DCB"/>
    <w:rsid w:val="009A5342"/>
    <w:rsid w:val="009A7CA2"/>
    <w:rsid w:val="009B038E"/>
    <w:rsid w:val="009B211A"/>
    <w:rsid w:val="009B4E55"/>
    <w:rsid w:val="009B63D8"/>
    <w:rsid w:val="009E5CBD"/>
    <w:rsid w:val="009E6B76"/>
    <w:rsid w:val="00A0632E"/>
    <w:rsid w:val="00A0779A"/>
    <w:rsid w:val="00A15C40"/>
    <w:rsid w:val="00A31249"/>
    <w:rsid w:val="00A3601A"/>
    <w:rsid w:val="00A458EC"/>
    <w:rsid w:val="00A45940"/>
    <w:rsid w:val="00A616B7"/>
    <w:rsid w:val="00A760ED"/>
    <w:rsid w:val="00A76C4A"/>
    <w:rsid w:val="00A8182C"/>
    <w:rsid w:val="00A84DD2"/>
    <w:rsid w:val="00A96511"/>
    <w:rsid w:val="00AB3CC8"/>
    <w:rsid w:val="00AC069A"/>
    <w:rsid w:val="00AC532D"/>
    <w:rsid w:val="00AE6666"/>
    <w:rsid w:val="00AE66E2"/>
    <w:rsid w:val="00AF7117"/>
    <w:rsid w:val="00AF7190"/>
    <w:rsid w:val="00B017A0"/>
    <w:rsid w:val="00B05910"/>
    <w:rsid w:val="00B06AAD"/>
    <w:rsid w:val="00B24956"/>
    <w:rsid w:val="00B30224"/>
    <w:rsid w:val="00B826B2"/>
    <w:rsid w:val="00B92072"/>
    <w:rsid w:val="00B922EF"/>
    <w:rsid w:val="00BB776D"/>
    <w:rsid w:val="00BF56EB"/>
    <w:rsid w:val="00C124D3"/>
    <w:rsid w:val="00C22024"/>
    <w:rsid w:val="00C445A2"/>
    <w:rsid w:val="00C45FA7"/>
    <w:rsid w:val="00C54BDA"/>
    <w:rsid w:val="00C64AE1"/>
    <w:rsid w:val="00C64F5F"/>
    <w:rsid w:val="00C71B09"/>
    <w:rsid w:val="00C9323C"/>
    <w:rsid w:val="00C95E05"/>
    <w:rsid w:val="00CA4906"/>
    <w:rsid w:val="00CA5B32"/>
    <w:rsid w:val="00CA6217"/>
    <w:rsid w:val="00CB0516"/>
    <w:rsid w:val="00CC08F2"/>
    <w:rsid w:val="00CE094A"/>
    <w:rsid w:val="00CF703B"/>
    <w:rsid w:val="00CF783E"/>
    <w:rsid w:val="00D01EF0"/>
    <w:rsid w:val="00D02820"/>
    <w:rsid w:val="00D11411"/>
    <w:rsid w:val="00D23BA0"/>
    <w:rsid w:val="00D2695D"/>
    <w:rsid w:val="00D36131"/>
    <w:rsid w:val="00D4000B"/>
    <w:rsid w:val="00D46C50"/>
    <w:rsid w:val="00D66800"/>
    <w:rsid w:val="00D70E00"/>
    <w:rsid w:val="00D759B8"/>
    <w:rsid w:val="00D8090A"/>
    <w:rsid w:val="00DA068E"/>
    <w:rsid w:val="00DA22A7"/>
    <w:rsid w:val="00DA4CC8"/>
    <w:rsid w:val="00DC1B8C"/>
    <w:rsid w:val="00DC7BC8"/>
    <w:rsid w:val="00DE6799"/>
    <w:rsid w:val="00DF1B92"/>
    <w:rsid w:val="00DF52CC"/>
    <w:rsid w:val="00DF5ED3"/>
    <w:rsid w:val="00E0374E"/>
    <w:rsid w:val="00E1226E"/>
    <w:rsid w:val="00E27971"/>
    <w:rsid w:val="00E30C0F"/>
    <w:rsid w:val="00E31964"/>
    <w:rsid w:val="00E52CEC"/>
    <w:rsid w:val="00E615B8"/>
    <w:rsid w:val="00E731ED"/>
    <w:rsid w:val="00E752A6"/>
    <w:rsid w:val="00E77643"/>
    <w:rsid w:val="00E908BF"/>
    <w:rsid w:val="00EA6038"/>
    <w:rsid w:val="00EB1F65"/>
    <w:rsid w:val="00EC3882"/>
    <w:rsid w:val="00ED378C"/>
    <w:rsid w:val="00EF1665"/>
    <w:rsid w:val="00F122E6"/>
    <w:rsid w:val="00F20EA4"/>
    <w:rsid w:val="00F2176D"/>
    <w:rsid w:val="00F30EEE"/>
    <w:rsid w:val="00F31695"/>
    <w:rsid w:val="00F335A8"/>
    <w:rsid w:val="00F37B7D"/>
    <w:rsid w:val="00F43764"/>
    <w:rsid w:val="00F457D1"/>
    <w:rsid w:val="00F47FD7"/>
    <w:rsid w:val="00F70748"/>
    <w:rsid w:val="00F7702A"/>
    <w:rsid w:val="00F77962"/>
    <w:rsid w:val="00F80EB3"/>
    <w:rsid w:val="00F823CA"/>
    <w:rsid w:val="00F8380E"/>
    <w:rsid w:val="00F83ECA"/>
    <w:rsid w:val="00F917EE"/>
    <w:rsid w:val="00FA5CF6"/>
    <w:rsid w:val="00FB0DED"/>
    <w:rsid w:val="00FB77B5"/>
    <w:rsid w:val="00FB7AC2"/>
    <w:rsid w:val="00FC2F14"/>
    <w:rsid w:val="00FD4406"/>
    <w:rsid w:val="00FD4488"/>
    <w:rsid w:val="00FF60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BE50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13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7"/>
    <w:qFormat/>
    <w:rsid w:val="006F1C60"/>
    <w:pPr>
      <w:spacing w:after="0" w:line="264" w:lineRule="auto"/>
      <w:jc w:val="both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Nagwek1">
    <w:name w:val="heading 1"/>
    <w:basedOn w:val="Level1"/>
    <w:next w:val="Body2"/>
    <w:link w:val="Nagwek1Znak"/>
    <w:uiPriority w:val="4"/>
    <w:qFormat/>
    <w:rsid w:val="006F1C60"/>
    <w:pPr>
      <w:keepNext/>
    </w:pPr>
    <w:rPr>
      <w:b/>
      <w:smallCap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4"/>
    <w:rsid w:val="006F1C60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paragraph" w:styleId="Akapitzlist">
    <w:name w:val="List Paragraph"/>
    <w:basedOn w:val="Normalny"/>
    <w:uiPriority w:val="34"/>
    <w:qFormat/>
    <w:rsid w:val="006F1C60"/>
    <w:pPr>
      <w:ind w:left="720"/>
      <w:contextualSpacing/>
    </w:pPr>
  </w:style>
  <w:style w:type="paragraph" w:customStyle="1" w:styleId="Level1">
    <w:name w:val="Level 1"/>
    <w:basedOn w:val="Normalny"/>
    <w:next w:val="Body2"/>
    <w:qFormat/>
    <w:rsid w:val="006F1C60"/>
    <w:pPr>
      <w:numPr>
        <w:numId w:val="1"/>
      </w:numPr>
      <w:spacing w:after="210"/>
      <w:outlineLvl w:val="0"/>
    </w:pPr>
  </w:style>
  <w:style w:type="paragraph" w:customStyle="1" w:styleId="Level2">
    <w:name w:val="Level 2"/>
    <w:basedOn w:val="Body2"/>
    <w:next w:val="Body2"/>
    <w:link w:val="Level2Char"/>
    <w:uiPriority w:val="1"/>
    <w:qFormat/>
    <w:rsid w:val="006F1C60"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Body3"/>
    <w:next w:val="Body3"/>
    <w:link w:val="Level3Char"/>
    <w:uiPriority w:val="2"/>
    <w:qFormat/>
    <w:rsid w:val="006F1C60"/>
    <w:pPr>
      <w:numPr>
        <w:ilvl w:val="2"/>
        <w:numId w:val="1"/>
      </w:numPr>
      <w:outlineLvl w:val="2"/>
    </w:pPr>
  </w:style>
  <w:style w:type="paragraph" w:customStyle="1" w:styleId="Level4">
    <w:name w:val="Level 4"/>
    <w:basedOn w:val="Normalny"/>
    <w:next w:val="Normalny"/>
    <w:uiPriority w:val="3"/>
    <w:qFormat/>
    <w:rsid w:val="006F1C60"/>
    <w:pPr>
      <w:numPr>
        <w:ilvl w:val="3"/>
        <w:numId w:val="1"/>
      </w:numPr>
      <w:spacing w:after="210"/>
      <w:outlineLvl w:val="3"/>
    </w:pPr>
  </w:style>
  <w:style w:type="paragraph" w:customStyle="1" w:styleId="Level5">
    <w:name w:val="Level 5"/>
    <w:basedOn w:val="Normalny"/>
    <w:next w:val="Normalny"/>
    <w:uiPriority w:val="4"/>
    <w:qFormat/>
    <w:rsid w:val="006F1C60"/>
    <w:pPr>
      <w:numPr>
        <w:ilvl w:val="4"/>
        <w:numId w:val="1"/>
      </w:numPr>
      <w:spacing w:after="210"/>
      <w:outlineLvl w:val="4"/>
    </w:pPr>
  </w:style>
  <w:style w:type="character" w:customStyle="1" w:styleId="Level2Char">
    <w:name w:val="Level 2 Char"/>
    <w:basedOn w:val="Body2Char"/>
    <w:link w:val="Level2"/>
    <w:uiPriority w:val="6"/>
    <w:rsid w:val="006F1C60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basedOn w:val="Body3Char"/>
    <w:link w:val="Level3"/>
    <w:uiPriority w:val="6"/>
    <w:rsid w:val="006F1C60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Nagwek">
    <w:name w:val="header"/>
    <w:basedOn w:val="Normalny"/>
    <w:link w:val="NagwekZnak"/>
    <w:uiPriority w:val="99"/>
    <w:unhideWhenUsed/>
    <w:rsid w:val="006F1C6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F1C60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Stopka">
    <w:name w:val="footer"/>
    <w:basedOn w:val="Normalny"/>
    <w:link w:val="StopkaZnak"/>
    <w:uiPriority w:val="13"/>
    <w:unhideWhenUsed/>
    <w:rsid w:val="006F1C60"/>
    <w:pPr>
      <w:tabs>
        <w:tab w:val="center" w:pos="4536"/>
        <w:tab w:val="right" w:pos="9072"/>
      </w:tabs>
      <w:jc w:val="left"/>
    </w:pPr>
    <w:rPr>
      <w:sz w:val="16"/>
    </w:rPr>
  </w:style>
  <w:style w:type="character" w:customStyle="1" w:styleId="StopkaZnak">
    <w:name w:val="Stopka Znak"/>
    <w:basedOn w:val="Domylnaczcionkaakapitu"/>
    <w:link w:val="Stopka"/>
    <w:uiPriority w:val="13"/>
    <w:rsid w:val="006F1C60"/>
    <w:rPr>
      <w:rFonts w:ascii="Arial" w:eastAsia="Arial Unicode MS" w:hAnsi="Arial" w:cs="Times New Roman"/>
      <w:sz w:val="16"/>
      <w:szCs w:val="21"/>
      <w:lang w:val="en-GB" w:eastAsia="en-GB"/>
    </w:rPr>
  </w:style>
  <w:style w:type="paragraph" w:styleId="Tytu">
    <w:name w:val="Title"/>
    <w:basedOn w:val="Normalny"/>
    <w:next w:val="Normalny"/>
    <w:link w:val="TytuZnak"/>
    <w:uiPriority w:val="18"/>
    <w:rsid w:val="006F1C60"/>
    <w:pPr>
      <w:spacing w:after="210"/>
    </w:pPr>
    <w:rPr>
      <w:rFonts w:eastAsiaTheme="majorEastAsia" w:cstheme="majorBidi"/>
      <w:b/>
      <w:smallCaps/>
      <w:spacing w:val="5"/>
      <w:kern w:val="28"/>
      <w:szCs w:val="52"/>
    </w:rPr>
  </w:style>
  <w:style w:type="character" w:customStyle="1" w:styleId="TytuZnak">
    <w:name w:val="Tytuł Znak"/>
    <w:basedOn w:val="Domylnaczcionkaakapitu"/>
    <w:link w:val="Tytu"/>
    <w:uiPriority w:val="18"/>
    <w:rsid w:val="006F1C60"/>
    <w:rPr>
      <w:rFonts w:ascii="Arial" w:eastAsiaTheme="majorEastAsia" w:hAnsi="Arial" w:cstheme="majorBidi"/>
      <w:b/>
      <w:smallCaps/>
      <w:spacing w:val="5"/>
      <w:kern w:val="28"/>
      <w:sz w:val="21"/>
      <w:szCs w:val="52"/>
      <w:lang w:val="en-GB" w:eastAsia="en-GB"/>
    </w:rPr>
  </w:style>
  <w:style w:type="paragraph" w:customStyle="1" w:styleId="Body2">
    <w:name w:val="Body 2"/>
    <w:basedOn w:val="Normalny"/>
    <w:link w:val="Body2Char"/>
    <w:qFormat/>
    <w:rsid w:val="006F1C60"/>
    <w:pPr>
      <w:spacing w:after="210"/>
      <w:ind w:left="709"/>
    </w:pPr>
  </w:style>
  <w:style w:type="paragraph" w:customStyle="1" w:styleId="Body3">
    <w:name w:val="Body 3"/>
    <w:basedOn w:val="Body2"/>
    <w:link w:val="Body3Char"/>
    <w:qFormat/>
    <w:rsid w:val="006F1C60"/>
    <w:pPr>
      <w:ind w:left="1418"/>
    </w:pPr>
  </w:style>
  <w:style w:type="character" w:customStyle="1" w:styleId="Body2Char">
    <w:name w:val="Body 2 Char"/>
    <w:basedOn w:val="Domylnaczcionkaakapitu"/>
    <w:link w:val="Body2"/>
    <w:rsid w:val="006F1C60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3Char">
    <w:name w:val="Body 3 Char"/>
    <w:basedOn w:val="Body2Char"/>
    <w:link w:val="Body3"/>
    <w:rsid w:val="006F1C60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komentarza">
    <w:name w:val="annotation text"/>
    <w:basedOn w:val="Normalny"/>
    <w:link w:val="TekstkomentarzaZnak"/>
    <w:unhideWhenUsed/>
    <w:rsid w:val="006F1C6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rsid w:val="006F1C60"/>
    <w:rPr>
      <w:rFonts w:ascii="Arial" w:eastAsia="Arial Unicode MS" w:hAnsi="Arial" w:cs="Times New Roman"/>
      <w:sz w:val="20"/>
      <w:szCs w:val="20"/>
      <w:lang w:val="en-GB" w:eastAsia="en-GB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F1C60"/>
    <w:pPr>
      <w:spacing w:line="264" w:lineRule="auto"/>
    </w:pPr>
    <w:rPr>
      <w:b/>
      <w:bCs/>
      <w:szCs w:val="21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F1C60"/>
    <w:rPr>
      <w:rFonts w:ascii="Arial" w:eastAsia="Arial Unicode MS" w:hAnsi="Arial" w:cs="Times New Roman"/>
      <w:b/>
      <w:bCs/>
      <w:sz w:val="20"/>
      <w:szCs w:val="21"/>
      <w:lang w:val="en-GB" w:eastAsia="en-GB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779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7962"/>
    <w:rPr>
      <w:rFonts w:ascii="Tahoma" w:eastAsia="Arial Unicode MS" w:hAnsi="Tahoma" w:cs="Tahoma"/>
      <w:sz w:val="16"/>
      <w:szCs w:val="16"/>
      <w:lang w:val="en-GB" w:eastAsia="en-GB"/>
    </w:rPr>
  </w:style>
  <w:style w:type="character" w:styleId="Odwoaniedokomentarza">
    <w:name w:val="annotation reference"/>
    <w:basedOn w:val="Domylnaczcionkaakapitu"/>
    <w:uiPriority w:val="99"/>
    <w:unhideWhenUsed/>
    <w:qFormat/>
    <w:rsid w:val="00F77962"/>
    <w:rPr>
      <w:sz w:val="16"/>
      <w:szCs w:val="16"/>
    </w:rPr>
  </w:style>
  <w:style w:type="paragraph" w:customStyle="1" w:styleId="Body1">
    <w:name w:val="Body 1"/>
    <w:basedOn w:val="Normalny"/>
    <w:link w:val="Body1Char"/>
    <w:qFormat/>
    <w:rsid w:val="001C0AAE"/>
    <w:pPr>
      <w:spacing w:after="210"/>
    </w:pPr>
  </w:style>
  <w:style w:type="character" w:customStyle="1" w:styleId="Body1Char">
    <w:name w:val="Body 1 Char"/>
    <w:basedOn w:val="Domylnaczcionkaakapitu"/>
    <w:link w:val="Body1"/>
    <w:rsid w:val="001C0AAE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34B41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34B41"/>
    <w:rPr>
      <w:rFonts w:ascii="Arial" w:eastAsia="Arial Unicode MS" w:hAnsi="Arial" w:cs="Times New Roman"/>
      <w:sz w:val="20"/>
      <w:szCs w:val="20"/>
      <w:lang w:val="en-GB" w:eastAsia="en-GB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34B41"/>
    <w:rPr>
      <w:vertAlign w:val="superscript"/>
    </w:rPr>
  </w:style>
  <w:style w:type="paragraph" w:styleId="Poprawka">
    <w:name w:val="Revision"/>
    <w:hidden/>
    <w:uiPriority w:val="99"/>
    <w:semiHidden/>
    <w:rsid w:val="00641A76"/>
    <w:pPr>
      <w:spacing w:after="0" w:line="240" w:lineRule="auto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2">
    <w:name w:val="H2"/>
    <w:basedOn w:val="Normalny"/>
    <w:next w:val="Normalny"/>
    <w:locked/>
    <w:rsid w:val="005F38F7"/>
    <w:pPr>
      <w:numPr>
        <w:ilvl w:val="1"/>
        <w:numId w:val="12"/>
      </w:numPr>
      <w:suppressAutoHyphens/>
      <w:spacing w:before="120" w:after="120" w:line="288" w:lineRule="auto"/>
      <w:outlineLvl w:val="1"/>
    </w:pPr>
    <w:rPr>
      <w:rFonts w:ascii="Calibri" w:eastAsia="Times New Roman" w:hAnsi="Calibri"/>
      <w:color w:val="000000"/>
      <w:sz w:val="22"/>
      <w:szCs w:val="24"/>
      <w:lang w:val="pl-PL" w:eastAsia="pl-PL"/>
    </w:rPr>
  </w:style>
  <w:style w:type="paragraph" w:customStyle="1" w:styleId="H1">
    <w:name w:val="H1"/>
    <w:basedOn w:val="Normalny"/>
    <w:next w:val="Normalny"/>
    <w:locked/>
    <w:rsid w:val="005F38F7"/>
    <w:pPr>
      <w:keepNext/>
      <w:keepLines/>
      <w:numPr>
        <w:numId w:val="12"/>
      </w:numPr>
      <w:suppressAutoHyphens/>
      <w:spacing w:before="120" w:after="120" w:line="288" w:lineRule="auto"/>
      <w:outlineLvl w:val="0"/>
    </w:pPr>
    <w:rPr>
      <w:rFonts w:ascii="Calibri" w:eastAsia="Times New Roman" w:hAnsi="Calibri"/>
      <w:b/>
      <w:caps/>
      <w:color w:val="000000"/>
      <w:sz w:val="22"/>
      <w:lang w:val="pl-PL" w:eastAsia="pl-PL"/>
    </w:rPr>
  </w:style>
  <w:style w:type="paragraph" w:customStyle="1" w:styleId="H5">
    <w:name w:val="H5"/>
    <w:basedOn w:val="Normalny"/>
    <w:rsid w:val="005F38F7"/>
    <w:pPr>
      <w:numPr>
        <w:ilvl w:val="4"/>
        <w:numId w:val="12"/>
      </w:numPr>
      <w:tabs>
        <w:tab w:val="left" w:pos="2268"/>
        <w:tab w:val="left" w:pos="3119"/>
      </w:tabs>
      <w:spacing w:before="120" w:after="120" w:line="288" w:lineRule="auto"/>
      <w:outlineLvl w:val="4"/>
    </w:pPr>
    <w:rPr>
      <w:rFonts w:ascii="Calibri" w:eastAsia="Times New Roman" w:hAnsi="Calibri"/>
      <w:color w:val="000000"/>
      <w:sz w:val="22"/>
      <w:szCs w:val="24"/>
      <w:lang w:val="pl-PL" w:eastAsia="pl-PL"/>
    </w:rPr>
  </w:style>
  <w:style w:type="paragraph" w:customStyle="1" w:styleId="H3">
    <w:name w:val="H3"/>
    <w:basedOn w:val="Normalny"/>
    <w:next w:val="text1xx"/>
    <w:locked/>
    <w:rsid w:val="005F38F7"/>
    <w:pPr>
      <w:numPr>
        <w:ilvl w:val="2"/>
        <w:numId w:val="12"/>
      </w:numPr>
      <w:tabs>
        <w:tab w:val="left" w:pos="1418"/>
      </w:tabs>
      <w:suppressAutoHyphens/>
      <w:spacing w:before="120" w:after="120" w:line="288" w:lineRule="auto"/>
      <w:outlineLvl w:val="2"/>
    </w:pPr>
    <w:rPr>
      <w:rFonts w:ascii="Calibri" w:eastAsia="Times New Roman" w:hAnsi="Calibri"/>
      <w:color w:val="000000"/>
      <w:sz w:val="22"/>
      <w:szCs w:val="24"/>
      <w:lang w:val="pl-PL" w:eastAsia="pl-PL"/>
    </w:rPr>
  </w:style>
  <w:style w:type="paragraph" w:customStyle="1" w:styleId="H4">
    <w:name w:val="H4"/>
    <w:basedOn w:val="Normalny"/>
    <w:next w:val="Normalny"/>
    <w:locked/>
    <w:rsid w:val="005F38F7"/>
    <w:pPr>
      <w:numPr>
        <w:ilvl w:val="3"/>
        <w:numId w:val="12"/>
      </w:numPr>
      <w:suppressAutoHyphens/>
      <w:spacing w:before="120" w:after="120" w:line="288" w:lineRule="auto"/>
      <w:outlineLvl w:val="3"/>
    </w:pPr>
    <w:rPr>
      <w:rFonts w:ascii="Calibri" w:eastAsia="Times New Roman" w:hAnsi="Calibri"/>
      <w:color w:val="000000"/>
      <w:sz w:val="22"/>
      <w:szCs w:val="24"/>
      <w:lang w:val="pl-PL" w:eastAsia="pl-PL"/>
    </w:rPr>
  </w:style>
  <w:style w:type="paragraph" w:customStyle="1" w:styleId="H6">
    <w:name w:val="H6"/>
    <w:basedOn w:val="Normalny"/>
    <w:rsid w:val="005F38F7"/>
    <w:pPr>
      <w:numPr>
        <w:ilvl w:val="5"/>
        <w:numId w:val="12"/>
      </w:numPr>
      <w:tabs>
        <w:tab w:val="left" w:pos="2268"/>
        <w:tab w:val="left" w:pos="3119"/>
      </w:tabs>
      <w:spacing w:before="120" w:after="120" w:line="288" w:lineRule="auto"/>
      <w:outlineLvl w:val="5"/>
    </w:pPr>
    <w:rPr>
      <w:rFonts w:ascii="Calibri" w:eastAsia="Times New Roman" w:hAnsi="Calibri"/>
      <w:color w:val="000000"/>
      <w:sz w:val="22"/>
      <w:szCs w:val="24"/>
      <w:lang w:val="pl-PL" w:eastAsia="pl-PL"/>
    </w:rPr>
  </w:style>
  <w:style w:type="paragraph" w:customStyle="1" w:styleId="H7">
    <w:name w:val="H7"/>
    <w:basedOn w:val="Normalny"/>
    <w:rsid w:val="005F38F7"/>
    <w:pPr>
      <w:numPr>
        <w:ilvl w:val="6"/>
        <w:numId w:val="12"/>
      </w:numPr>
      <w:tabs>
        <w:tab w:val="left" w:pos="2268"/>
        <w:tab w:val="left" w:pos="3119"/>
        <w:tab w:val="left" w:pos="3969"/>
      </w:tabs>
      <w:spacing w:before="120" w:after="120" w:line="288" w:lineRule="auto"/>
      <w:outlineLvl w:val="6"/>
    </w:pPr>
    <w:rPr>
      <w:rFonts w:ascii="Calibri" w:eastAsia="Times New Roman" w:hAnsi="Calibri"/>
      <w:color w:val="000000"/>
      <w:sz w:val="22"/>
      <w:szCs w:val="24"/>
      <w:lang w:val="pl-PL" w:eastAsia="pl-PL"/>
    </w:rPr>
  </w:style>
  <w:style w:type="paragraph" w:customStyle="1" w:styleId="text1xx">
    <w:name w:val="text 1.xx"/>
    <w:basedOn w:val="Normalny"/>
    <w:rsid w:val="005F38F7"/>
    <w:pPr>
      <w:spacing w:before="120" w:after="120" w:line="288" w:lineRule="auto"/>
      <w:ind w:left="1418"/>
    </w:pPr>
    <w:rPr>
      <w:rFonts w:ascii="Calibri" w:eastAsia="Calibri" w:hAnsi="Calibri"/>
      <w:color w:val="000000"/>
      <w:sz w:val="22"/>
      <w:szCs w:val="22"/>
      <w:lang w:val="pl-PL" w:eastAsia="en-US"/>
    </w:rPr>
  </w:style>
  <w:style w:type="character" w:styleId="Numerstrony">
    <w:name w:val="page number"/>
    <w:basedOn w:val="Domylnaczcionkaakapitu"/>
    <w:uiPriority w:val="99"/>
    <w:semiHidden/>
    <w:unhideWhenUsed/>
    <w:rsid w:val="00E52CEC"/>
  </w:style>
  <w:style w:type="character" w:styleId="Hipercze">
    <w:name w:val="Hyperlink"/>
    <w:basedOn w:val="Domylnaczcionkaakapitu"/>
    <w:uiPriority w:val="99"/>
    <w:unhideWhenUsed/>
    <w:rsid w:val="00A15C4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15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06ab71-c0b2-497a-8f9d-7fe6f6c64d28">
      <Terms xmlns="http://schemas.microsoft.com/office/infopath/2007/PartnerControls"/>
    </lcf76f155ced4ddcb4097134ff3c332f>
    <TaxCatchAll xmlns="2ab8a86a-c2fa-49db-a35d-bc769e6062ab" xsi:nil="true"/>
  </documentManagement>
</p:properties>
</file>

<file path=customXml/item3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000010</field>
    <field id="DocumentType" dmfield="TYPE_ID" type="string">OTH</field>
    <field id="DocumentTitle" dmfield="DOCNAME" type="string"/>
    <field id="DocumentNumber" dmfield="DOCNUM" type="string">479930</field>
    <field id="Library" dmfield="" type="string">WARLIB01</field>
    <field id="Version" dmfield="" type="string">2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479930</field>
    <field id="FirstPageHeaded" dmfield="" type="">False</field>
    <field id="ContPage" dmfield="" type="">False</field>
    <field id="DraftSpacing" dmfield="" type="">False</field>
    <field id="DocID" dmfield="" type="">WARLIB01/BRONIKOA/479930.2</field>
    <field id="FirmName" dmfield="" type="">Hogan Lovells</field>
  </fields>
</customdocument>
</file>

<file path=customXml/itemProps1.xml><?xml version="1.0" encoding="utf-8"?>
<ds:datastoreItem xmlns:ds="http://schemas.openxmlformats.org/officeDocument/2006/customXml" ds:itemID="{E78A3214-202A-47BE-B904-B65C279F3F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83247B-577E-4770-AD50-110048DFEA36}">
  <ds:schemaRefs>
    <ds:schemaRef ds:uri="http://schemas.microsoft.com/office/2006/metadata/properties"/>
    <ds:schemaRef ds:uri="http://schemas.microsoft.com/office/infopath/2007/PartnerControls"/>
    <ds:schemaRef ds:uri="5806ab71-c0b2-497a-8f9d-7fe6f6c64d28"/>
    <ds:schemaRef ds:uri="2ab8a86a-c2fa-49db-a35d-bc769e6062ab"/>
  </ds:schemaRefs>
</ds:datastoreItem>
</file>

<file path=customXml/itemProps3.xml><?xml version="1.0" encoding="utf-8"?>
<ds:datastoreItem xmlns:ds="http://schemas.openxmlformats.org/officeDocument/2006/customXml" ds:itemID="{CD5822A6-0205-49EA-9069-8816CD3C5278}">
  <ds:schemaRefs>
    <ds:schemaRef ds:uri="http://hoganlovells.com/word2010/custom"/>
  </ds:schemaRefs>
</ds:datastoreItem>
</file>

<file path=docMetadata/LabelInfo.xml><?xml version="1.0" encoding="utf-8"?>
<clbl:labelList xmlns:clbl="http://schemas.microsoft.com/office/2020/mipLabelMetadata">
  <clbl:label id="{b05923b3-4e86-4aa9-9018-d7e3c1e08536}" enabled="1" method="Standard" siteId="{66a13ed4-5c17-4ee8-ba28-778da8cdd7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1624</Words>
  <Characters>9747</Characters>
  <Application>Microsoft Office Word</Application>
  <DocSecurity>0</DocSecurity>
  <Lines>81</Lines>
  <Paragraphs>22</Paragraphs>
  <ScaleCrop>false</ScaleCrop>
  <Manager/>
  <Company/>
  <LinksUpToDate>false</LinksUpToDate>
  <CharactersWithSpaces>11349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2026-07-01T13:31:00Z</dcterms:created>
  <dcterms:modified xsi:type="dcterms:W3CDTF">2026-07-01T13:31:00Z</dcterms:modified>
  <cp:category/>
</cp:coreProperties>
</file>