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BA" w:rsidRPr="000B1473" w:rsidRDefault="005A6DBA" w:rsidP="005A6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Question 1: Perform the following tasks: </w:t>
      </w:r>
    </w:p>
    <w:p w:rsidR="005A6DBA" w:rsidRPr="000B1473" w:rsidRDefault="005A6DBA" w:rsidP="000B1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0B1473">
        <w:rPr>
          <w:rFonts w:ascii="Arial" w:eastAsia="ArialMT" w:hAnsi="Arial" w:cs="Arial"/>
          <w:color w:val="000000"/>
          <w:sz w:val="24"/>
          <w:szCs w:val="24"/>
        </w:rPr>
        <w:t xml:space="preserve">● Create a </w:t>
      </w:r>
      <w:proofErr w:type="spellStart"/>
      <w:r w:rsidRPr="000B1473">
        <w:rPr>
          <w:rFonts w:ascii="Arial" w:eastAsia="ArialMT" w:hAnsi="Arial" w:cs="Arial"/>
          <w:color w:val="000000"/>
          <w:sz w:val="24"/>
          <w:szCs w:val="24"/>
        </w:rPr>
        <w:t>pairplot</w:t>
      </w:r>
      <w:proofErr w:type="spellEnd"/>
      <w:r w:rsidRPr="000B1473">
        <w:rPr>
          <w:rFonts w:ascii="Arial" w:eastAsia="ArialMT" w:hAnsi="Arial" w:cs="Arial"/>
          <w:color w:val="000000"/>
          <w:sz w:val="24"/>
          <w:szCs w:val="24"/>
        </w:rPr>
        <w:t xml:space="preserve"> to visualize relationships between multiple numerical variables.</w:t>
      </w:r>
    </w:p>
    <w:p w:rsidR="005A6DBA" w:rsidRPr="000B1473" w:rsidRDefault="005A6DBA" w:rsidP="000B1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0B1473">
        <w:rPr>
          <w:rFonts w:ascii="Arial" w:eastAsia="ArialMT" w:hAnsi="Arial" w:cs="Arial"/>
          <w:color w:val="000000"/>
          <w:sz w:val="24"/>
          <w:szCs w:val="24"/>
        </w:rPr>
        <w:t xml:space="preserve">● Generate a </w:t>
      </w:r>
      <w:proofErr w:type="spellStart"/>
      <w:r w:rsidRPr="000B1473">
        <w:rPr>
          <w:rFonts w:ascii="Arial" w:eastAsia="ArialMT" w:hAnsi="Arial" w:cs="Arial"/>
          <w:color w:val="000000"/>
          <w:sz w:val="24"/>
          <w:szCs w:val="24"/>
        </w:rPr>
        <w:t>heatmap</w:t>
      </w:r>
      <w:proofErr w:type="spellEnd"/>
      <w:r w:rsidRPr="000B1473">
        <w:rPr>
          <w:rFonts w:ascii="Arial" w:eastAsia="ArialMT" w:hAnsi="Arial" w:cs="Arial"/>
          <w:color w:val="000000"/>
          <w:sz w:val="24"/>
          <w:szCs w:val="24"/>
        </w:rPr>
        <w:t xml:space="preserve"> to display the correlation matrix of these variables.</w:t>
      </w:r>
    </w:p>
    <w:p w:rsidR="00C357F8" w:rsidRPr="000B1473" w:rsidRDefault="005A6DBA" w:rsidP="000B1473">
      <w:pPr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0B1473">
        <w:rPr>
          <w:rFonts w:ascii="Arial" w:eastAsia="ArialMT" w:hAnsi="Arial" w:cs="Arial"/>
          <w:color w:val="000000"/>
          <w:sz w:val="24"/>
          <w:szCs w:val="24"/>
        </w:rPr>
        <w:t>● Identify and print pairs of variables with the highest and lowest correlation coefficients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Dataset: </w:t>
      </w:r>
      <w:r w:rsidRPr="000B1473">
        <w:rPr>
          <w:rFonts w:ascii="Arial" w:eastAsia="ArialMT" w:hAnsi="Arial" w:cs="Arial"/>
          <w:color w:val="000000"/>
          <w:sz w:val="24"/>
          <w:szCs w:val="24"/>
        </w:rPr>
        <w:t xml:space="preserve">Dataset is provided or you get from </w:t>
      </w:r>
      <w:r w:rsidRPr="000B1473">
        <w:rPr>
          <w:rFonts w:ascii="Arial" w:eastAsia="ArialMT" w:hAnsi="Arial" w:cs="Arial"/>
          <w:color w:val="1155CD"/>
          <w:sz w:val="24"/>
          <w:szCs w:val="24"/>
        </w:rPr>
        <w:t>Titanic Dataset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eastAsia="ArialMT" w:hAnsi="Arial" w:cs="Arial"/>
          <w:color w:val="1155CD"/>
          <w:sz w:val="24"/>
          <w:szCs w:val="24"/>
        </w:rPr>
        <w:tab/>
        <w:t>(</w:t>
      </w:r>
      <w:hyperlink r:id="rId4" w:history="1">
        <w:r w:rsidRPr="000B1473">
          <w:rPr>
            <w:rStyle w:val="Hyperlink"/>
            <w:rFonts w:ascii="Arial" w:eastAsia="ArialMT" w:hAnsi="Arial" w:cs="Arial"/>
            <w:sz w:val="24"/>
            <w:szCs w:val="24"/>
          </w:rPr>
          <w:t>https://www.kaggle.com/datasets/yasserh/titanic-dataset</w:t>
        </w:r>
      </w:hyperlink>
      <w:r w:rsidRPr="000B1473">
        <w:rPr>
          <w:rFonts w:ascii="Arial" w:eastAsia="ArialMT" w:hAnsi="Arial" w:cs="Arial"/>
          <w:color w:val="1155CD"/>
          <w:sz w:val="24"/>
          <w:szCs w:val="24"/>
        </w:rPr>
        <w:t>)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</w:p>
    <w:p w:rsidR="005A6DBA" w:rsidRPr="000B1473" w:rsidRDefault="005A6DBA" w:rsidP="005A6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Question 2: Perform the following task: </w:t>
      </w:r>
    </w:p>
    <w:p w:rsidR="005A6DBA" w:rsidRDefault="005A6DBA" w:rsidP="005A6D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0B1473">
        <w:rPr>
          <w:rFonts w:ascii="Arial" w:eastAsia="ArialMT" w:hAnsi="Arial" w:cs="Arial"/>
          <w:color w:val="000000"/>
          <w:sz w:val="24"/>
          <w:szCs w:val="24"/>
        </w:rPr>
        <w:t>Explore the Netflix dataset to understand the distribution of movies vs. TV shows, identify the</w:t>
      </w:r>
      <w:r w:rsidR="000B1473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0B1473">
        <w:rPr>
          <w:rFonts w:ascii="Arial" w:eastAsia="ArialMT" w:hAnsi="Arial" w:cs="Arial"/>
          <w:color w:val="000000"/>
          <w:sz w:val="24"/>
          <w:szCs w:val="24"/>
        </w:rPr>
        <w:t>countries producing the most content, and analyze the trend of releases over the years. What genres</w:t>
      </w:r>
      <w:r w:rsidR="007518DF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0B1473">
        <w:rPr>
          <w:rFonts w:ascii="Arial" w:eastAsia="ArialMT" w:hAnsi="Arial" w:cs="Arial"/>
          <w:color w:val="000000"/>
          <w:sz w:val="24"/>
          <w:szCs w:val="24"/>
        </w:rPr>
        <w:t>are most common, and how does the rating distribution vary across genres?</w:t>
      </w:r>
    </w:p>
    <w:p w:rsidR="000B1473" w:rsidRPr="000B1473" w:rsidRDefault="000B1473" w:rsidP="005A6D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Dataset: </w:t>
      </w:r>
      <w:r w:rsidRPr="000B1473">
        <w:rPr>
          <w:rFonts w:ascii="Arial" w:eastAsia="ArialMT" w:hAnsi="Arial" w:cs="Arial"/>
          <w:color w:val="1155CD"/>
          <w:sz w:val="24"/>
          <w:szCs w:val="24"/>
        </w:rPr>
        <w:t>Netflix Shows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eastAsia="ArialMT" w:hAnsi="Arial" w:cs="Arial"/>
          <w:color w:val="1155CD"/>
          <w:sz w:val="24"/>
          <w:szCs w:val="24"/>
        </w:rPr>
        <w:t xml:space="preserve"> (</w:t>
      </w:r>
      <w:hyperlink r:id="rId5" w:history="1">
        <w:r w:rsidRPr="000B1473">
          <w:rPr>
            <w:rStyle w:val="Hyperlink"/>
            <w:rFonts w:ascii="Arial" w:eastAsia="ArialMT" w:hAnsi="Arial" w:cs="Arial"/>
            <w:sz w:val="24"/>
            <w:szCs w:val="24"/>
          </w:rPr>
          <w:t>https://www.kaggle.com/datasets/shivamb/netflix-shows</w:t>
        </w:r>
      </w:hyperlink>
      <w:r w:rsidRPr="000B1473">
        <w:rPr>
          <w:rFonts w:ascii="Arial" w:eastAsia="ArialMT" w:hAnsi="Arial" w:cs="Arial"/>
          <w:color w:val="1155CD"/>
          <w:sz w:val="24"/>
          <w:szCs w:val="24"/>
        </w:rPr>
        <w:t>)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</w:p>
    <w:p w:rsidR="005A6DBA" w:rsidRPr="000B1473" w:rsidRDefault="005A6DBA" w:rsidP="005A6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Question 3: Perform the following task: </w:t>
      </w:r>
    </w:p>
    <w:p w:rsidR="005A6DBA" w:rsidRPr="000B1473" w:rsidRDefault="005A6DBA" w:rsidP="005A6D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0B1473">
        <w:rPr>
          <w:rFonts w:ascii="Arial" w:eastAsia="ArialMT" w:hAnsi="Arial" w:cs="Arial"/>
          <w:color w:val="000000"/>
          <w:sz w:val="24"/>
          <w:szCs w:val="24"/>
        </w:rPr>
        <w:t>Conduct an exploratory data analysis on the Melbourne Housing Market dataset. Identify trends in</w:t>
      </w:r>
      <w:r w:rsidR="000B1473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0B1473">
        <w:rPr>
          <w:rFonts w:ascii="Arial" w:eastAsia="ArialMT" w:hAnsi="Arial" w:cs="Arial"/>
          <w:color w:val="000000"/>
          <w:sz w:val="24"/>
          <w:szCs w:val="24"/>
        </w:rPr>
        <w:t>housing prices over time, analyze the impact of location, and explore the relationship between</w:t>
      </w:r>
      <w:r w:rsidR="000B1473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0B1473">
        <w:rPr>
          <w:rFonts w:ascii="Arial" w:eastAsia="ArialMT" w:hAnsi="Arial" w:cs="Arial"/>
          <w:color w:val="000000"/>
          <w:sz w:val="24"/>
          <w:szCs w:val="24"/>
        </w:rPr>
        <w:t>property attributes (such as the number of rooms, type of property, and land size) and price.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hAnsi="Arial" w:cs="Arial"/>
          <w:b/>
          <w:bCs/>
          <w:color w:val="000000"/>
          <w:sz w:val="24"/>
          <w:szCs w:val="24"/>
        </w:rPr>
        <w:t xml:space="preserve">Dataset: </w:t>
      </w:r>
      <w:r w:rsidRPr="000B1473">
        <w:rPr>
          <w:rFonts w:ascii="Arial" w:eastAsia="ArialMT" w:hAnsi="Arial" w:cs="Arial"/>
          <w:color w:val="1155CD"/>
          <w:sz w:val="24"/>
          <w:szCs w:val="24"/>
        </w:rPr>
        <w:t>Melbourne Housing Market</w:t>
      </w:r>
    </w:p>
    <w:p w:rsidR="005A6DBA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  <w:r w:rsidRPr="000B1473">
        <w:rPr>
          <w:rFonts w:ascii="Arial" w:eastAsia="ArialMT" w:hAnsi="Arial" w:cs="Arial"/>
          <w:color w:val="1155CD"/>
          <w:sz w:val="24"/>
          <w:szCs w:val="24"/>
        </w:rPr>
        <w:t xml:space="preserve">  (</w:t>
      </w:r>
      <w:hyperlink r:id="rId6" w:history="1">
        <w:r w:rsidR="000B1473" w:rsidRPr="00DD6834">
          <w:rPr>
            <w:rStyle w:val="Hyperlink"/>
            <w:rFonts w:ascii="Arial" w:eastAsia="ArialMT" w:hAnsi="Arial" w:cs="Arial"/>
            <w:sz w:val="24"/>
            <w:szCs w:val="24"/>
          </w:rPr>
          <w:t>https://www.kaggle.com/datasets/anthonypino/melbourne-housing-market</w:t>
        </w:r>
      </w:hyperlink>
      <w:r w:rsidRPr="000B1473">
        <w:rPr>
          <w:rFonts w:ascii="Arial" w:eastAsia="ArialMT" w:hAnsi="Arial" w:cs="Arial"/>
          <w:color w:val="1155CD"/>
          <w:sz w:val="24"/>
          <w:szCs w:val="24"/>
        </w:rPr>
        <w:t>)</w:t>
      </w:r>
    </w:p>
    <w:p w:rsidR="000B1473" w:rsidRPr="000B1473" w:rsidRDefault="000B1473" w:rsidP="005A6DBA">
      <w:pPr>
        <w:rPr>
          <w:rFonts w:ascii="Arial" w:hAnsi="Arial" w:cs="Arial"/>
        </w:rPr>
      </w:pPr>
      <w:bookmarkStart w:id="0" w:name="_GoBack"/>
      <w:bookmarkEnd w:id="0"/>
    </w:p>
    <w:sectPr w:rsidR="000B1473" w:rsidRPr="000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A"/>
    <w:rsid w:val="000B1473"/>
    <w:rsid w:val="0026557D"/>
    <w:rsid w:val="005A6DBA"/>
    <w:rsid w:val="006F1BB3"/>
    <w:rsid w:val="007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3A8"/>
  <w15:docId w15:val="{7ED413A9-36CE-4372-A2E1-37C536EF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nthonypino/melbourne-housing-market" TargetMode="External"/><Relationship Id="rId5" Type="http://schemas.openxmlformats.org/officeDocument/2006/relationships/hyperlink" Target="https://www.kaggle.com/datasets/shivamb/netflix-shows" TargetMode="External"/><Relationship Id="rId4" Type="http://schemas.openxmlformats.org/officeDocument/2006/relationships/hyperlink" Target="https://www.kaggle.com/datasets/yasserh/titanic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4</cp:revision>
  <dcterms:created xsi:type="dcterms:W3CDTF">2024-08-05T08:57:00Z</dcterms:created>
  <dcterms:modified xsi:type="dcterms:W3CDTF">2024-08-07T13:42:00Z</dcterms:modified>
</cp:coreProperties>
</file>