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0" w:type="dxa"/>
        <w:tblBorders>
          <w:top w:val="single" w:sz="6" w:space="0" w:color="EFEFF0"/>
          <w:left w:val="single" w:sz="6" w:space="0" w:color="EFEFF0"/>
          <w:bottom w:val="single" w:sz="6" w:space="0" w:color="EFEFF0"/>
          <w:right w:val="single" w:sz="6" w:space="0" w:color="EFEF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2747"/>
        <w:gridCol w:w="2571"/>
        <w:gridCol w:w="2175"/>
      </w:tblGrid>
      <w:tr w:rsidR="00EB77F6" w:rsidRPr="00EB77F6" w:rsidTr="00EB77F6">
        <w:trPr>
          <w:gridAfter w:val="1"/>
          <w:wAfter w:w="217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0" w:type="dxa"/>
              <w:left w:w="240" w:type="dxa"/>
              <w:bottom w:w="0" w:type="dxa"/>
              <w:right w:w="240" w:type="dxa"/>
            </w:tcMar>
            <w:hideMark/>
          </w:tcPr>
          <w:p w:rsidR="00EB77F6" w:rsidRPr="00EB77F6" w:rsidRDefault="00EB77F6" w:rsidP="00EB77F6">
            <w:pPr>
              <w:spacing w:after="0" w:line="390" w:lineRule="atLeast"/>
              <w:rPr>
                <w:rFonts w:ascii="Helvetica" w:eastAsia="Times New Roman" w:hAnsi="Helvetica" w:cs="Helvetica"/>
                <w:color w:val="62646A"/>
                <w:sz w:val="29"/>
                <w:szCs w:val="29"/>
              </w:rPr>
            </w:pPr>
            <w:r w:rsidRPr="00EB77F6">
              <w:rPr>
                <w:rFonts w:ascii="Helvetica" w:eastAsia="Times New Roman" w:hAnsi="Helvetica" w:cs="Helvetica"/>
                <w:color w:val="62646A"/>
                <w:sz w:val="29"/>
                <w:szCs w:val="29"/>
              </w:rPr>
              <w:t>PKR 24,109</w:t>
            </w:r>
          </w:p>
          <w:p w:rsidR="00EB77F6" w:rsidRPr="00EB77F6" w:rsidRDefault="00EB77F6" w:rsidP="00EB77F6">
            <w:pPr>
              <w:spacing w:after="0" w:line="315" w:lineRule="atLeast"/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</w:pPr>
            <w:proofErr w:type="spellStart"/>
            <w:r w:rsidRPr="00EB77F6">
              <w:rPr>
                <w:rFonts w:ascii="Helvetica" w:eastAsia="Times New Roman" w:hAnsi="Helvetica" w:cs="Helvetica"/>
                <w:b/>
                <w:bCs/>
                <w:color w:val="62646A"/>
                <w:sz w:val="29"/>
                <w:szCs w:val="29"/>
                <w:bdr w:val="none" w:sz="0" w:space="0" w:color="auto" w:frame="1"/>
              </w:rPr>
              <w:t>Basic</w:t>
            </w:r>
            <w:r w:rsidRPr="00EB77F6">
              <w:rPr>
                <w:rFonts w:ascii="Helvetica" w:eastAsia="Times New Roman" w:hAnsi="Helvetica" w:cs="Helvetica"/>
                <w:b/>
                <w:bCs/>
                <w:caps/>
                <w:color w:val="62646A"/>
                <w:sz w:val="18"/>
                <w:szCs w:val="18"/>
                <w:bdr w:val="none" w:sz="0" w:space="0" w:color="auto" w:frame="1"/>
              </w:rPr>
              <w:t>BASIC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0" w:type="dxa"/>
              <w:left w:w="240" w:type="dxa"/>
              <w:bottom w:w="0" w:type="dxa"/>
              <w:right w:w="240" w:type="dxa"/>
            </w:tcMar>
            <w:hideMark/>
          </w:tcPr>
          <w:p w:rsidR="00EB77F6" w:rsidRPr="00EB77F6" w:rsidRDefault="00EB77F6" w:rsidP="00EB77F6">
            <w:pPr>
              <w:spacing w:after="0" w:line="390" w:lineRule="atLeast"/>
              <w:rPr>
                <w:rFonts w:ascii="Helvetica" w:eastAsia="Times New Roman" w:hAnsi="Helvetica" w:cs="Helvetica"/>
                <w:color w:val="62646A"/>
                <w:sz w:val="29"/>
                <w:szCs w:val="29"/>
              </w:rPr>
            </w:pPr>
            <w:r w:rsidRPr="00EB77F6">
              <w:rPr>
                <w:rFonts w:ascii="Helvetica" w:eastAsia="Times New Roman" w:hAnsi="Helvetica" w:cs="Helvetica"/>
                <w:color w:val="62646A"/>
                <w:sz w:val="29"/>
                <w:szCs w:val="29"/>
              </w:rPr>
              <w:t>PKR 36,163</w:t>
            </w:r>
          </w:p>
          <w:p w:rsidR="00EB77F6" w:rsidRPr="00EB77F6" w:rsidRDefault="00EB77F6" w:rsidP="00EB77F6">
            <w:pPr>
              <w:spacing w:after="0" w:line="315" w:lineRule="atLeast"/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</w:pPr>
            <w:proofErr w:type="spellStart"/>
            <w:r w:rsidRPr="00EB77F6">
              <w:rPr>
                <w:rFonts w:ascii="Helvetica" w:eastAsia="Times New Roman" w:hAnsi="Helvetica" w:cs="Helvetica"/>
                <w:b/>
                <w:bCs/>
                <w:color w:val="62646A"/>
                <w:sz w:val="29"/>
                <w:szCs w:val="29"/>
                <w:bdr w:val="none" w:sz="0" w:space="0" w:color="auto" w:frame="1"/>
              </w:rPr>
              <w:t>Standard</w:t>
            </w:r>
            <w:r w:rsidRPr="00EB77F6">
              <w:rPr>
                <w:rFonts w:ascii="Helvetica" w:eastAsia="Times New Roman" w:hAnsi="Helvetica" w:cs="Helvetica"/>
                <w:b/>
                <w:bCs/>
                <w:caps/>
                <w:color w:val="62646A"/>
                <w:sz w:val="18"/>
                <w:szCs w:val="18"/>
                <w:bdr w:val="none" w:sz="0" w:space="0" w:color="auto" w:frame="1"/>
              </w:rPr>
              <w:t>STANDARD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0" w:type="dxa"/>
              <w:left w:w="240" w:type="dxa"/>
              <w:bottom w:w="0" w:type="dxa"/>
              <w:right w:w="240" w:type="dxa"/>
            </w:tcMar>
            <w:hideMark/>
          </w:tcPr>
          <w:p w:rsidR="00EB77F6" w:rsidRPr="00EB77F6" w:rsidRDefault="00EB77F6" w:rsidP="00EB77F6">
            <w:pPr>
              <w:spacing w:after="0" w:line="390" w:lineRule="atLeast"/>
              <w:rPr>
                <w:rFonts w:ascii="Helvetica" w:eastAsia="Times New Roman" w:hAnsi="Helvetica" w:cs="Helvetica"/>
                <w:color w:val="62646A"/>
                <w:sz w:val="29"/>
                <w:szCs w:val="29"/>
              </w:rPr>
            </w:pPr>
            <w:r w:rsidRPr="00EB77F6">
              <w:rPr>
                <w:rFonts w:ascii="Helvetica" w:eastAsia="Times New Roman" w:hAnsi="Helvetica" w:cs="Helvetica"/>
                <w:color w:val="62646A"/>
                <w:sz w:val="29"/>
                <w:szCs w:val="29"/>
              </w:rPr>
              <w:t>PKR 60,271</w:t>
            </w:r>
          </w:p>
          <w:p w:rsidR="00EB77F6" w:rsidRPr="00EB77F6" w:rsidRDefault="00EB77F6" w:rsidP="00EB77F6">
            <w:pPr>
              <w:spacing w:after="0" w:line="315" w:lineRule="atLeast"/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</w:pPr>
            <w:proofErr w:type="spellStart"/>
            <w:r w:rsidRPr="00EB77F6">
              <w:rPr>
                <w:rFonts w:ascii="Helvetica" w:eastAsia="Times New Roman" w:hAnsi="Helvetica" w:cs="Helvetica"/>
                <w:b/>
                <w:bCs/>
                <w:color w:val="62646A"/>
                <w:sz w:val="29"/>
                <w:szCs w:val="29"/>
                <w:bdr w:val="none" w:sz="0" w:space="0" w:color="auto" w:frame="1"/>
              </w:rPr>
              <w:t>Premium</w:t>
            </w:r>
            <w:r w:rsidRPr="00EB77F6">
              <w:rPr>
                <w:rFonts w:ascii="Helvetica" w:eastAsia="Times New Roman" w:hAnsi="Helvetica" w:cs="Helvetica"/>
                <w:b/>
                <w:bCs/>
                <w:caps/>
                <w:color w:val="62646A"/>
                <w:sz w:val="18"/>
                <w:szCs w:val="18"/>
                <w:bdr w:val="none" w:sz="0" w:space="0" w:color="auto" w:frame="1"/>
              </w:rPr>
              <w:t>PREMIUM</w:t>
            </w:r>
            <w:proofErr w:type="spellEnd"/>
          </w:p>
        </w:tc>
      </w:tr>
      <w:tr w:rsidR="00EB77F6" w:rsidRPr="00EB77F6" w:rsidTr="00EB77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B77F6" w:rsidRPr="00EB77F6" w:rsidRDefault="00EB77F6" w:rsidP="00EB77F6">
            <w:pPr>
              <w:spacing w:after="0" w:line="315" w:lineRule="atLeast"/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360" w:type="dxa"/>
              <w:right w:w="240" w:type="dxa"/>
            </w:tcMar>
            <w:hideMark/>
          </w:tcPr>
          <w:p w:rsidR="00EB77F6" w:rsidRPr="00EB77F6" w:rsidRDefault="00EB77F6" w:rsidP="00EB77F6">
            <w:pPr>
              <w:spacing w:after="0" w:line="315" w:lineRule="atLeast"/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</w:pPr>
            <w:proofErr w:type="spellStart"/>
            <w:r w:rsidRPr="00EB77F6"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  <w:t>i</w:t>
            </w:r>
            <w:proofErr w:type="spellEnd"/>
            <w:r w:rsidRPr="00EB77F6"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  <w:t xml:space="preserve"> will create simple page of web application in react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360" w:type="dxa"/>
              <w:right w:w="240" w:type="dxa"/>
            </w:tcMar>
            <w:hideMark/>
          </w:tcPr>
          <w:p w:rsidR="00EB77F6" w:rsidRPr="00EB77F6" w:rsidRDefault="00EB77F6" w:rsidP="00EB77F6">
            <w:pPr>
              <w:spacing w:after="0" w:line="315" w:lineRule="atLeast"/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</w:pPr>
            <w:r w:rsidRPr="00EB77F6"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  <w:t xml:space="preserve">React, Next JS, </w:t>
            </w:r>
            <w:proofErr w:type="spellStart"/>
            <w:r w:rsidRPr="00EB77F6"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  <w:t>Redux</w:t>
            </w:r>
            <w:proofErr w:type="spellEnd"/>
            <w:r w:rsidRPr="00EB77F6"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  <w:t>, Tailwind CSS, 5 pages.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360" w:type="dxa"/>
              <w:right w:w="240" w:type="dxa"/>
            </w:tcMar>
            <w:hideMark/>
          </w:tcPr>
          <w:p w:rsidR="00EB77F6" w:rsidRPr="00EB77F6" w:rsidRDefault="00EB77F6" w:rsidP="00EB77F6">
            <w:pPr>
              <w:spacing w:after="0" w:line="315" w:lineRule="atLeast"/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</w:pPr>
            <w:r w:rsidRPr="00EB77F6">
              <w:rPr>
                <w:rFonts w:ascii="Helvetica" w:eastAsia="Times New Roman" w:hAnsi="Helvetica" w:cs="Helvetica"/>
                <w:color w:val="62646A"/>
                <w:sz w:val="21"/>
                <w:szCs w:val="21"/>
              </w:rPr>
              <w:t>I'll create full application with frontend and backend</w:t>
            </w:r>
          </w:p>
        </w:tc>
      </w:tr>
    </w:tbl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Hi there! Thank you for visiting our profile.</w:t>
      </w: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proofErr w:type="gram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You've</w:t>
      </w:r>
      <w:proofErr w:type="gramEnd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 come to the right site if you're looking for an amazing React </w:t>
      </w:r>
      <w:proofErr w:type="spell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js</w:t>
      </w:r>
      <w:proofErr w:type="spellEnd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 web application. I have extensive expertise working with React as a professional </w:t>
      </w:r>
      <w:proofErr w:type="gram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front end</w:t>
      </w:r>
      <w:proofErr w:type="gramEnd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 web developer. </w:t>
      </w:r>
      <w:proofErr w:type="gram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I'm</w:t>
      </w:r>
      <w:proofErr w:type="gramEnd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 prepared to assist you based on your needs if you want to create an interactive react web app from start or modify an already existing react application. I constantly make sure that keeping my clients happy is my top concern.</w:t>
      </w: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>I master the following technologies:</w:t>
      </w: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HTML5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CSS3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SASS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JAVASCRIPT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BOOTSTRAP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MATERIAL UI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TAILWIND CSS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STYLED COMPONENTS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REACT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NEXT.JS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TYPESCRIPT</w:t>
      </w:r>
    </w:p>
    <w:p w:rsidR="00EB77F6" w:rsidRPr="00EB77F6" w:rsidRDefault="00EB77F6" w:rsidP="00EB77F6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UI/UX DESIGN</w:t>
      </w: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>WHY CHOOSE ME?</w:t>
      </w:r>
    </w:p>
    <w:p w:rsidR="00EB77F6" w:rsidRPr="00EB77F6" w:rsidRDefault="00EB77F6" w:rsidP="00EB77F6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High quality work is my top priority.</w:t>
      </w:r>
    </w:p>
    <w:p w:rsidR="00EB77F6" w:rsidRPr="00EB77F6" w:rsidRDefault="00EB77F6" w:rsidP="00EB77F6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Stunning UI in React </w:t>
      </w:r>
      <w:proofErr w:type="spell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js</w:t>
      </w:r>
      <w:proofErr w:type="spellEnd"/>
    </w:p>
    <w:p w:rsidR="00EB77F6" w:rsidRPr="00EB77F6" w:rsidRDefault="00EB77F6" w:rsidP="00EB77F6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Professional </w:t>
      </w:r>
      <w:proofErr w:type="gram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front end</w:t>
      </w:r>
      <w:proofErr w:type="gramEnd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 web development.</w:t>
      </w:r>
    </w:p>
    <w:p w:rsidR="00EB77F6" w:rsidRPr="00EB77F6" w:rsidRDefault="00EB77F6" w:rsidP="00EB77F6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I pay special attention to UI for better user experience</w:t>
      </w:r>
      <w:proofErr w:type="gram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..</w:t>
      </w:r>
      <w:proofErr w:type="gramEnd"/>
    </w:p>
    <w:p w:rsidR="00EB77F6" w:rsidRPr="00EB77F6" w:rsidRDefault="00EB77F6" w:rsidP="00EB77F6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Web apps will be responsive to make it user friendly.</w:t>
      </w:r>
    </w:p>
    <w:p w:rsidR="00EB77F6" w:rsidRPr="00EB77F6" w:rsidRDefault="00EB77F6" w:rsidP="00EB77F6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I try to write simple code to make it more readable.</w:t>
      </w: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Contact me before placing an order or for any query.</w:t>
      </w:r>
    </w:p>
    <w:p w:rsidR="00EB77F6" w:rsidRPr="00EB77F6" w:rsidRDefault="00EB77F6" w:rsidP="00EB77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Your 100% satisfaction is my first priority. </w:t>
      </w:r>
      <w:proofErr w:type="gramStart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>24/7</w:t>
      </w:r>
      <w:proofErr w:type="gramEnd"/>
      <w:r w:rsidRPr="00EB77F6">
        <w:rPr>
          <w:rFonts w:ascii="Helvetica" w:eastAsia="Times New Roman" w:hAnsi="Helvetica" w:cs="Helvetica"/>
          <w:color w:val="62646A"/>
          <w:sz w:val="24"/>
          <w:szCs w:val="24"/>
        </w:rPr>
        <w:t xml:space="preserve"> service available.</w:t>
      </w:r>
    </w:p>
    <w:p w:rsidR="00F27A16" w:rsidRDefault="00F27A16">
      <w:bookmarkStart w:id="0" w:name="_GoBack"/>
      <w:bookmarkEnd w:id="0"/>
    </w:p>
    <w:sectPr w:rsidR="00F27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D78E7"/>
    <w:multiLevelType w:val="multilevel"/>
    <w:tmpl w:val="0F5A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70ECF"/>
    <w:multiLevelType w:val="multilevel"/>
    <w:tmpl w:val="87C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F6"/>
    <w:rsid w:val="00EB77F6"/>
    <w:rsid w:val="00F2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9A926-6F33-4C25-9C8D-1237DDCE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ce">
    <w:name w:val="price"/>
    <w:basedOn w:val="Normal"/>
    <w:rsid w:val="00EB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1</cp:revision>
  <dcterms:created xsi:type="dcterms:W3CDTF">2023-07-27T16:31:00Z</dcterms:created>
  <dcterms:modified xsi:type="dcterms:W3CDTF">2023-07-27T16:32:00Z</dcterms:modified>
</cp:coreProperties>
</file>