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A851" w14:textId="77777777" w:rsidR="00DB393B" w:rsidRDefault="00DB393B" w:rsidP="00DB393B">
      <w:pPr>
        <w:spacing w:after="240" w:line="276" w:lineRule="auto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SOEN 363</w:t>
      </w:r>
    </w:p>
    <w:p w14:paraId="434DEB69" w14:textId="730033C9" w:rsidR="00DB393B" w:rsidRPr="00DB393B" w:rsidRDefault="00DB393B" w:rsidP="00DB393B">
      <w:pPr>
        <w:spacing w:after="240" w:line="276" w:lineRule="auto"/>
        <w:jc w:val="center"/>
        <w:rPr>
          <w:rFonts w:ascii="Cambria" w:hAnsi="Cambria"/>
          <w:sz w:val="36"/>
          <w:szCs w:val="32"/>
        </w:rPr>
      </w:pPr>
      <w:r w:rsidRPr="00DB393B">
        <w:rPr>
          <w:rFonts w:ascii="Cambria" w:hAnsi="Cambria"/>
          <w:sz w:val="36"/>
          <w:szCs w:val="32"/>
        </w:rPr>
        <w:t>Project Phase 1</w:t>
      </w:r>
    </w:p>
    <w:p w14:paraId="1F4CEE51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655F64BA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17A82278" w14:textId="42D5AC10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1A36BA75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7601EC5D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018AA906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0B5B5127" w14:textId="1B9A42CF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b/>
          <w:bCs/>
          <w:sz w:val="24"/>
        </w:rPr>
      </w:pPr>
      <w:r w:rsidRPr="00DB393B">
        <w:rPr>
          <w:rFonts w:ascii="Cambria" w:hAnsi="Cambria"/>
          <w:b/>
          <w:bCs/>
          <w:sz w:val="24"/>
        </w:rPr>
        <w:t>Team Name:</w:t>
      </w:r>
    </w:p>
    <w:p w14:paraId="0801B719" w14:textId="02F923B8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  <w:r w:rsidRPr="00DB393B">
        <w:rPr>
          <w:rFonts w:ascii="Cambria" w:hAnsi="Cambria"/>
          <w:sz w:val="24"/>
        </w:rPr>
        <w:t>The Better Group</w:t>
      </w:r>
    </w:p>
    <w:p w14:paraId="2E7D7D3A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570EB050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0E18E71D" w14:textId="226A1987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Team Members</w:t>
      </w:r>
      <w:r w:rsidRPr="00DB393B">
        <w:rPr>
          <w:rFonts w:ascii="Cambria" w:hAnsi="Cambria"/>
          <w:b/>
          <w:bCs/>
          <w:sz w:val="24"/>
        </w:rPr>
        <w:t>:</w:t>
      </w:r>
    </w:p>
    <w:p w14:paraId="437592E7" w14:textId="51249F7A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  <w:r>
        <w:rPr>
          <w:rFonts w:ascii="Cambria" w:hAnsi="Cambria"/>
          <w:sz w:val="24"/>
          <w:lang w:val="fr-CA"/>
        </w:rPr>
        <w:t>Nimit Jaggi</w:t>
      </w:r>
      <w:r w:rsidRPr="00DB393B">
        <w:rPr>
          <w:rFonts w:ascii="Cambria" w:hAnsi="Cambria"/>
          <w:sz w:val="24"/>
          <w:lang w:val="fr-CA"/>
        </w:rPr>
        <w:t xml:space="preserve"> – </w:t>
      </w:r>
      <w:r w:rsidRPr="00DB393B">
        <w:rPr>
          <w:rFonts w:ascii="Cambria" w:hAnsi="Cambria"/>
          <w:sz w:val="24"/>
          <w:lang w:val="fr-CA"/>
        </w:rPr>
        <w:t>40032159</w:t>
      </w:r>
    </w:p>
    <w:p w14:paraId="64F4BD67" w14:textId="3F50155D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  <w:r>
        <w:rPr>
          <w:rFonts w:ascii="Cambria" w:hAnsi="Cambria"/>
          <w:sz w:val="24"/>
          <w:lang w:val="fr-CA"/>
        </w:rPr>
        <w:t>Adrien Kamran</w:t>
      </w:r>
      <w:r w:rsidRPr="00DB393B">
        <w:rPr>
          <w:rFonts w:ascii="Cambria" w:hAnsi="Cambria"/>
          <w:sz w:val="24"/>
          <w:lang w:val="fr-CA"/>
        </w:rPr>
        <w:t xml:space="preserve"> - 40095393</w:t>
      </w:r>
    </w:p>
    <w:p w14:paraId="1D2A922F" w14:textId="53EB4B69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  <w:r w:rsidRPr="00DB393B">
        <w:rPr>
          <w:rFonts w:ascii="Cambria" w:hAnsi="Cambria"/>
          <w:sz w:val="24"/>
          <w:lang w:val="fr-CA"/>
        </w:rPr>
        <w:t>Pierre-Olivier Trottier - 40059235</w:t>
      </w:r>
    </w:p>
    <w:p w14:paraId="3F367E51" w14:textId="01BAE598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Tiffany Zeng</w:t>
      </w:r>
      <w:r>
        <w:rPr>
          <w:rFonts w:ascii="Cambria" w:hAnsi="Cambria"/>
          <w:sz w:val="24"/>
        </w:rPr>
        <w:t xml:space="preserve"> - </w:t>
      </w:r>
      <w:r w:rsidR="005B43B2" w:rsidRPr="005B43B2">
        <w:rPr>
          <w:rFonts w:ascii="Cambria" w:hAnsi="Cambria"/>
          <w:sz w:val="24"/>
        </w:rPr>
        <w:t>40063115</w:t>
      </w:r>
    </w:p>
    <w:p w14:paraId="2898C909" w14:textId="77777777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</w:p>
    <w:p w14:paraId="08652F6C" w14:textId="409BC969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</w:p>
    <w:p w14:paraId="338A8FBF" w14:textId="77777777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</w:p>
    <w:p w14:paraId="2CD8EAD9" w14:textId="698EDFC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</w:p>
    <w:p w14:paraId="7CB8996D" w14:textId="50E2F0CB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</w:p>
    <w:p w14:paraId="2D3C81E0" w14:textId="054F37F5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</w:p>
    <w:p w14:paraId="4B2273B7" w14:textId="03BE18CA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</w:p>
    <w:p w14:paraId="2EC9A0AD" w14:textId="77777777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</w:p>
    <w:p w14:paraId="18B64B8B" w14:textId="23DBD26A" w:rsidR="00DB393B" w:rsidRDefault="00DB393B" w:rsidP="00DB393B">
      <w:pPr>
        <w:spacing w:after="120" w:line="276" w:lineRule="auto"/>
        <w:ind w:left="36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Report submitted in partial </w:t>
      </w:r>
      <w:r>
        <w:rPr>
          <w:rFonts w:ascii="Cambria" w:hAnsi="Cambria"/>
          <w:noProof/>
          <w:sz w:val="24"/>
        </w:rPr>
        <w:t>fulfillment</w:t>
      </w:r>
      <w:r>
        <w:rPr>
          <w:rFonts w:ascii="Cambria" w:hAnsi="Cambria"/>
          <w:sz w:val="24"/>
        </w:rPr>
        <w:t xml:space="preserve"> of the requirements of </w:t>
      </w:r>
      <w:r>
        <w:rPr>
          <w:rFonts w:ascii="Cambria" w:hAnsi="Cambria"/>
          <w:sz w:val="24"/>
        </w:rPr>
        <w:t>SOEN 363</w:t>
      </w:r>
    </w:p>
    <w:p w14:paraId="247CDCA1" w14:textId="77777777" w:rsidR="00DB393B" w:rsidRDefault="00DB393B" w:rsidP="00DB393B">
      <w:pPr>
        <w:spacing w:after="120" w:line="276" w:lineRule="auto"/>
        <w:ind w:left="36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Concordia University</w:t>
      </w:r>
    </w:p>
    <w:p w14:paraId="6528CAC0" w14:textId="4AEA7460" w:rsidR="00DB393B" w:rsidRDefault="00DB393B" w:rsidP="00DB393B">
      <w:pPr>
        <w:spacing w:after="120" w:line="276" w:lineRule="auto"/>
        <w:ind w:left="36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March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noProof/>
          <w:sz w:val="24"/>
        </w:rPr>
        <w:t>14</w:t>
      </w:r>
      <w:r>
        <w:rPr>
          <w:rFonts w:ascii="Cambria" w:hAnsi="Cambria"/>
          <w:noProof/>
          <w:sz w:val="24"/>
          <w:vertAlign w:val="superscript"/>
        </w:rPr>
        <w:t>th</w:t>
      </w:r>
      <w:r>
        <w:rPr>
          <w:rFonts w:ascii="Cambria" w:hAnsi="Cambria"/>
          <w:sz w:val="24"/>
        </w:rPr>
        <w:t>, 20</w:t>
      </w:r>
      <w:r>
        <w:rPr>
          <w:rFonts w:ascii="Cambria" w:hAnsi="Cambria"/>
          <w:sz w:val="24"/>
        </w:rPr>
        <w:t>21</w:t>
      </w:r>
    </w:p>
    <w:p w14:paraId="09EAC6C0" w14:textId="08736B07" w:rsidR="00275DF9" w:rsidRPr="005B43B2" w:rsidRDefault="005B43B2">
      <w:pPr>
        <w:rPr>
          <w:rFonts w:ascii="Cambria" w:hAnsi="Cambria"/>
          <w:sz w:val="24"/>
        </w:rPr>
      </w:pPr>
      <w:r w:rsidRPr="005B43B2">
        <w:rPr>
          <w:rFonts w:ascii="Cambria" w:hAnsi="Cambria"/>
          <w:sz w:val="24"/>
        </w:rPr>
        <w:lastRenderedPageBreak/>
        <w:t>Question</w:t>
      </w:r>
      <w:r>
        <w:rPr>
          <w:rFonts w:ascii="Cambria" w:hAnsi="Cambria"/>
          <w:sz w:val="24"/>
        </w:rPr>
        <w:t xml:space="preserve"> </w:t>
      </w:r>
    </w:p>
    <w:sectPr w:rsidR="00275DF9" w:rsidRPr="005B4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B"/>
    <w:rsid w:val="00275DF9"/>
    <w:rsid w:val="005B43B2"/>
    <w:rsid w:val="008068B4"/>
    <w:rsid w:val="00D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ECBC"/>
  <w15:chartTrackingRefBased/>
  <w15:docId w15:val="{87B6322B-26EF-4B9E-9555-1CC9E2B5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Trottier</dc:creator>
  <cp:keywords/>
  <dc:description/>
  <cp:lastModifiedBy>Pierre-Olivier Trottier</cp:lastModifiedBy>
  <cp:revision>3</cp:revision>
  <dcterms:created xsi:type="dcterms:W3CDTF">2021-03-13T19:43:00Z</dcterms:created>
  <dcterms:modified xsi:type="dcterms:W3CDTF">2021-03-13T19:44:00Z</dcterms:modified>
</cp:coreProperties>
</file>