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1052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4"/>
        <w:gridCol w:w="629"/>
        <w:gridCol w:w="540"/>
        <w:gridCol w:w="2355"/>
        <w:gridCol w:w="884"/>
        <w:gridCol w:w="404"/>
        <w:gridCol w:w="48"/>
        <w:gridCol w:w="2160"/>
        <w:gridCol w:w="900"/>
        <w:gridCol w:w="1080"/>
        <w:gridCol w:w="1077"/>
        <w:tblGridChange w:id="0">
          <w:tblGrid>
            <w:gridCol w:w="444"/>
            <w:gridCol w:w="629"/>
            <w:gridCol w:w="540"/>
            <w:gridCol w:w="2355"/>
            <w:gridCol w:w="884"/>
            <w:gridCol w:w="404"/>
            <w:gridCol w:w="48"/>
            <w:gridCol w:w="2160"/>
            <w:gridCol w:w="900"/>
            <w:gridCol w:w="1080"/>
            <w:gridCol w:w="1077"/>
          </w:tblGrid>
        </w:tblGridChange>
      </w:tblGrid>
      <w:tr>
        <w:tc>
          <w:tcPr>
            <w:gridSpan w:val="6"/>
          </w:tcPr>
          <w:p w:rsidR="00000000" w:rsidDel="00000000" w:rsidP="00000000" w:rsidRDefault="00000000" w:rsidRPr="00000000" w14:paraId="00000002">
            <w:pPr>
              <w:spacing w:after="120" w:lineRule="auto"/>
              <w:jc w:val="center"/>
              <w:rPr>
                <w:b w:val="1"/>
                <w:sz w:val="32"/>
                <w:szCs w:val="32"/>
              </w:rPr>
            </w:pPr>
            <w:r w:rsidDel="00000000" w:rsidR="00000000" w:rsidRPr="00000000">
              <w:rPr>
                <w:b w:val="1"/>
                <w:sz w:val="32"/>
                <w:szCs w:val="32"/>
                <w:rtl w:val="0"/>
              </w:rPr>
              <w:t xml:space="preserve">INVOICE (OFFER)</w:t>
            </w:r>
          </w:p>
        </w:tc>
        <w:tc>
          <w:tcPr>
            <w:gridSpan w:val="5"/>
          </w:tcPr>
          <w:p w:rsidR="00000000" w:rsidDel="00000000" w:rsidP="00000000" w:rsidRDefault="00000000" w:rsidRPr="00000000" w14:paraId="00000008">
            <w:pPr>
              <w:spacing w:after="120" w:lineRule="auto"/>
              <w:jc w:val="center"/>
              <w:rPr>
                <w:b w:val="1"/>
                <w:sz w:val="32"/>
                <w:szCs w:val="32"/>
              </w:rPr>
            </w:pPr>
            <w:r w:rsidDel="00000000" w:rsidR="00000000" w:rsidRPr="00000000">
              <w:rPr>
                <w:b w:val="1"/>
                <w:sz w:val="32"/>
                <w:szCs w:val="32"/>
                <w:rtl w:val="0"/>
              </w:rPr>
              <w:t xml:space="preserve">РАХУНОК-ОФЕРТА</w:t>
            </w:r>
          </w:p>
        </w:tc>
      </w:tr>
      <w:tr>
        <w:tc>
          <w:tcPr>
            <w:gridSpan w:val="11"/>
            <w:vAlign w:val="center"/>
          </w:tcPr>
          <w:p w:rsidR="00000000" w:rsidDel="00000000" w:rsidP="00000000" w:rsidRDefault="00000000" w:rsidRPr="00000000" w14:paraId="0000000D">
            <w:pPr>
              <w:spacing w:after="60" w:lineRule="auto"/>
              <w:jc w:val="center"/>
              <w:rPr>
                <w:b w:val="1"/>
                <w:color w:val="0070c0"/>
                <w:sz w:val="20"/>
                <w:szCs w:val="20"/>
              </w:rPr>
            </w:pPr>
            <w:r w:rsidDel="00000000" w:rsidR="00000000" w:rsidRPr="00000000">
              <w:rPr>
                <w:b w:val="1"/>
                <w:sz w:val="20"/>
                <w:szCs w:val="20"/>
                <w:rtl w:val="0"/>
              </w:rPr>
              <w:t xml:space="preserve">No. / № </w:t>
            </w:r>
            <w:r w:rsidDel="00000000" w:rsidR="00000000" w:rsidRPr="00000000">
              <w:rPr>
                <w:b w:val="1"/>
                <w:color w:val="0070c0"/>
                <w:sz w:val="20"/>
                <w:szCs w:val="20"/>
                <w:rtl w:val="0"/>
              </w:rPr>
              <w:t xml:space="preserve">{d.MonthInvNumnber}</w:t>
            </w:r>
          </w:p>
        </w:tc>
      </w:tr>
      <w:tr>
        <w:tc>
          <w:tcPr>
            <w:gridSpan w:val="2"/>
            <w:vAlign w:val="center"/>
          </w:tcPr>
          <w:p w:rsidR="00000000" w:rsidDel="00000000" w:rsidP="00000000" w:rsidRDefault="00000000" w:rsidRPr="00000000" w14:paraId="00000018">
            <w:pPr>
              <w:spacing w:after="60" w:lineRule="auto"/>
              <w:rPr>
                <w:b w:val="1"/>
                <w:sz w:val="20"/>
                <w:szCs w:val="20"/>
              </w:rPr>
            </w:pPr>
            <w:r w:rsidDel="00000000" w:rsidR="00000000" w:rsidRPr="00000000">
              <w:rPr>
                <w:b w:val="1"/>
                <w:sz w:val="20"/>
                <w:szCs w:val="20"/>
                <w:rtl w:val="0"/>
              </w:rPr>
              <w:t xml:space="preserve">date / від</w:t>
            </w:r>
          </w:p>
        </w:tc>
        <w:tc>
          <w:tcPr/>
          <w:p w:rsidR="00000000" w:rsidDel="00000000" w:rsidP="00000000" w:rsidRDefault="00000000" w:rsidRPr="00000000" w14:paraId="0000001A">
            <w:pPr>
              <w:spacing w:after="60" w:lineRule="auto"/>
              <w:rPr>
                <w:b w:val="1"/>
                <w:sz w:val="20"/>
                <w:szCs w:val="20"/>
              </w:rPr>
            </w:pPr>
            <w:r w:rsidDel="00000000" w:rsidR="00000000" w:rsidRPr="00000000">
              <w:rPr>
                <w:b w:val="1"/>
                <w:color w:val="0070c0"/>
                <w:sz w:val="20"/>
                <w:szCs w:val="20"/>
                <w:rtl w:val="0"/>
              </w:rPr>
              <w:t xml:space="preserve">{d.MonthInvD}</w:t>
            </w:r>
            <w:r w:rsidDel="00000000" w:rsidR="00000000" w:rsidRPr="00000000">
              <w:rPr>
                <w:rtl w:val="0"/>
              </w:rPr>
            </w:r>
          </w:p>
        </w:tc>
        <w:tc>
          <w:tcPr>
            <w:vAlign w:val="center"/>
          </w:tcPr>
          <w:p w:rsidR="00000000" w:rsidDel="00000000" w:rsidP="00000000" w:rsidRDefault="00000000" w:rsidRPr="00000000" w14:paraId="0000001B">
            <w:pPr>
              <w:spacing w:after="60" w:lineRule="auto"/>
              <w:rPr>
                <w:sz w:val="20"/>
                <w:szCs w:val="20"/>
              </w:rPr>
            </w:pPr>
            <w:r w:rsidDel="00000000" w:rsidR="00000000" w:rsidRPr="00000000">
              <w:rPr>
                <w:b w:val="1"/>
                <w:color w:val="0070c0"/>
                <w:sz w:val="20"/>
                <w:szCs w:val="20"/>
                <w:rtl w:val="0"/>
              </w:rPr>
              <w:t xml:space="preserve">{d.MonthInvMEN}</w:t>
            </w:r>
            <w:r w:rsidDel="00000000" w:rsidR="00000000" w:rsidRPr="00000000">
              <w:rPr>
                <w:b w:val="1"/>
                <w:sz w:val="20"/>
                <w:szCs w:val="20"/>
                <w:rtl w:val="0"/>
              </w:rPr>
              <w:t xml:space="preserve">/</w:t>
            </w:r>
            <w:r w:rsidDel="00000000" w:rsidR="00000000" w:rsidRPr="00000000">
              <w:rPr>
                <w:b w:val="1"/>
                <w:color w:val="0070c0"/>
                <w:sz w:val="20"/>
                <w:szCs w:val="20"/>
                <w:rtl w:val="0"/>
              </w:rPr>
              <w:t xml:space="preserve">{d.MonthInvMUA}</w:t>
            </w:r>
            <w:r w:rsidDel="00000000" w:rsidR="00000000" w:rsidRPr="00000000">
              <w:rPr>
                <w:rtl w:val="0"/>
              </w:rPr>
            </w:r>
          </w:p>
        </w:tc>
        <w:tc>
          <w:tcPr/>
          <w:p w:rsidR="00000000" w:rsidDel="00000000" w:rsidP="00000000" w:rsidRDefault="00000000" w:rsidRPr="00000000" w14:paraId="0000001C">
            <w:pPr>
              <w:spacing w:after="60" w:lineRule="auto"/>
              <w:rPr>
                <w:b w:val="1"/>
                <w:sz w:val="20"/>
                <w:szCs w:val="20"/>
              </w:rPr>
            </w:pPr>
            <w:r w:rsidDel="00000000" w:rsidR="00000000" w:rsidRPr="00000000">
              <w:rPr>
                <w:b w:val="1"/>
                <w:color w:val="0070c0"/>
                <w:sz w:val="20"/>
                <w:szCs w:val="20"/>
                <w:rtl w:val="0"/>
              </w:rPr>
              <w:t xml:space="preserve">{d.MonthInvY}</w:t>
            </w:r>
            <w:r w:rsidDel="00000000" w:rsidR="00000000" w:rsidRPr="00000000">
              <w:rPr>
                <w:rtl w:val="0"/>
              </w:rPr>
            </w:r>
          </w:p>
        </w:tc>
        <w:tc>
          <w:tcPr>
            <w:gridSpan w:val="6"/>
          </w:tcPr>
          <w:p w:rsidR="00000000" w:rsidDel="00000000" w:rsidP="00000000" w:rsidRDefault="00000000" w:rsidRPr="00000000" w14:paraId="0000001D">
            <w:pPr>
              <w:spacing w:after="60" w:lineRule="auto"/>
              <w:jc w:val="right"/>
              <w:rPr>
                <w:b w:val="1"/>
                <w:sz w:val="20"/>
                <w:szCs w:val="20"/>
              </w:rPr>
            </w:pPr>
            <w:r w:rsidDel="00000000" w:rsidR="00000000" w:rsidRPr="00000000">
              <w:rPr>
                <w:b w:val="1"/>
                <w:color w:val="0070c0"/>
                <w:sz w:val="20"/>
                <w:szCs w:val="20"/>
                <w:rtl w:val="0"/>
              </w:rPr>
              <w:t xml:space="preserve">{d.StaffPlaceEN}</w:t>
            </w:r>
            <w:r w:rsidDel="00000000" w:rsidR="00000000" w:rsidRPr="00000000">
              <w:rPr>
                <w:b w:val="1"/>
                <w:sz w:val="20"/>
                <w:szCs w:val="20"/>
                <w:rtl w:val="0"/>
              </w:rPr>
              <w:t xml:space="preserve"> / </w:t>
            </w:r>
            <w:r w:rsidDel="00000000" w:rsidR="00000000" w:rsidRPr="00000000">
              <w:rPr>
                <w:b w:val="1"/>
                <w:color w:val="0070c0"/>
                <w:sz w:val="20"/>
                <w:szCs w:val="20"/>
                <w:rtl w:val="0"/>
              </w:rPr>
              <w:t xml:space="preserve">{d.StaffPlaceUA}</w:t>
            </w:r>
            <w:r w:rsidDel="00000000" w:rsidR="00000000" w:rsidRPr="00000000">
              <w:rPr>
                <w:rtl w:val="0"/>
              </w:rPr>
            </w:r>
          </w:p>
        </w:tc>
      </w:tr>
      <w:tr>
        <w:tc>
          <w:tcPr>
            <w:gridSpan w:val="6"/>
            <w:tcMar>
              <w:top w:w="72.0" w:type="dxa"/>
              <w:left w:w="115.0" w:type="dxa"/>
              <w:bottom w:w="72.0" w:type="dxa"/>
              <w:right w:w="115.0" w:type="dxa"/>
            </w:tcMar>
          </w:tcPr>
          <w:p w:rsidR="00000000" w:rsidDel="00000000" w:rsidP="00000000" w:rsidRDefault="00000000" w:rsidRPr="00000000" w14:paraId="00000023">
            <w:pPr>
              <w:jc w:val="both"/>
              <w:rPr>
                <w:sz w:val="20"/>
                <w:szCs w:val="20"/>
              </w:rPr>
            </w:pPr>
            <w:bookmarkStart w:colFirst="0" w:colLast="0" w:name="_gjdgxs" w:id="0"/>
            <w:bookmarkEnd w:id="0"/>
            <w:r w:rsidDel="00000000" w:rsidR="00000000" w:rsidRPr="00000000">
              <w:rPr>
                <w:b w:val="1"/>
                <w:sz w:val="20"/>
                <w:szCs w:val="20"/>
                <w:rtl w:val="0"/>
              </w:rPr>
              <w:t xml:space="preserve">Supplier: </w:t>
            </w:r>
            <w:r w:rsidDel="00000000" w:rsidR="00000000" w:rsidRPr="00000000">
              <w:rPr>
                <w:sz w:val="20"/>
                <w:szCs w:val="20"/>
                <w:rtl w:val="0"/>
              </w:rPr>
              <w:t xml:space="preserve">private entrepreneur </w:t>
            </w:r>
            <w:r w:rsidDel="00000000" w:rsidR="00000000" w:rsidRPr="00000000">
              <w:rPr>
                <w:color w:val="0070c0"/>
                <w:sz w:val="20"/>
                <w:szCs w:val="20"/>
                <w:rtl w:val="0"/>
              </w:rPr>
              <w:t xml:space="preserve">{d.StaffNameEN}</w:t>
            </w:r>
            <w:r w:rsidDel="00000000" w:rsidR="00000000" w:rsidRPr="00000000">
              <w:rPr>
                <w:sz w:val="20"/>
                <w:szCs w:val="20"/>
                <w:rtl w:val="0"/>
              </w:rPr>
              <w:t xml:space="preserve">, who is acting in compliance with the laws of Ukraine on the basis of the registration in the State Unified Register of Legal Entities and Private Entrepreneurs on </w:t>
            </w:r>
            <w:r w:rsidDel="00000000" w:rsidR="00000000" w:rsidRPr="00000000">
              <w:rPr>
                <w:color w:val="0070c0"/>
                <w:sz w:val="20"/>
                <w:szCs w:val="20"/>
                <w:rtl w:val="0"/>
              </w:rPr>
              <w:t xml:space="preserve">{d.StaffRegDateEN}</w:t>
            </w:r>
            <w:r w:rsidDel="00000000" w:rsidR="00000000" w:rsidRPr="00000000">
              <w:rPr>
                <w:sz w:val="20"/>
                <w:szCs w:val="20"/>
                <w:rtl w:val="0"/>
              </w:rPr>
              <w:t xml:space="preserve"> under the number </w:t>
            </w:r>
            <w:r w:rsidDel="00000000" w:rsidR="00000000" w:rsidRPr="00000000">
              <w:rPr>
                <w:color w:val="0070c0"/>
                <w:sz w:val="20"/>
                <w:szCs w:val="20"/>
                <w:rtl w:val="0"/>
              </w:rPr>
              <w:t xml:space="preserve">{d.StaffRegNumber}</w:t>
            </w:r>
            <w:r w:rsidDel="00000000" w:rsidR="00000000" w:rsidRPr="00000000">
              <w:rPr>
                <w:sz w:val="20"/>
                <w:szCs w:val="20"/>
                <w:rtl w:val="0"/>
              </w:rPr>
              <w:t xml:space="preserve"> and who is a single tax payer, personal no.: </w:t>
            </w:r>
            <w:r w:rsidDel="00000000" w:rsidR="00000000" w:rsidRPr="00000000">
              <w:rPr>
                <w:color w:val="0070c0"/>
                <w:sz w:val="20"/>
                <w:szCs w:val="20"/>
                <w:rtl w:val="0"/>
              </w:rPr>
              <w:t xml:space="preserve">{d.StaffTaxID}</w:t>
            </w:r>
            <w:r w:rsidDel="00000000" w:rsidR="00000000" w:rsidRPr="00000000">
              <w:rPr>
                <w:sz w:val="20"/>
                <w:szCs w:val="20"/>
                <w:rtl w:val="0"/>
              </w:rPr>
              <w:t xml:space="preserve"> (hereinafter referred to as the “Supplier”)</w:t>
            </w:r>
          </w:p>
        </w:tc>
        <w:tc>
          <w:tcPr>
            <w:gridSpan w:val="5"/>
            <w:tcMar>
              <w:top w:w="72.0" w:type="dxa"/>
              <w:bottom w:w="72.0" w:type="dxa"/>
            </w:tcMar>
          </w:tcPr>
          <w:p w:rsidR="00000000" w:rsidDel="00000000" w:rsidP="00000000" w:rsidRDefault="00000000" w:rsidRPr="00000000" w14:paraId="00000029">
            <w:pPr>
              <w:jc w:val="both"/>
              <w:rPr>
                <w:sz w:val="20"/>
                <w:szCs w:val="20"/>
              </w:rPr>
            </w:pPr>
            <w:bookmarkStart w:colFirst="0" w:colLast="0" w:name="_30j0zll" w:id="1"/>
            <w:bookmarkEnd w:id="1"/>
            <w:r w:rsidDel="00000000" w:rsidR="00000000" w:rsidRPr="00000000">
              <w:rPr>
                <w:b w:val="1"/>
                <w:sz w:val="20"/>
                <w:szCs w:val="20"/>
                <w:rtl w:val="0"/>
              </w:rPr>
              <w:t xml:space="preserve">Виконавець: </w:t>
            </w:r>
            <w:r w:rsidDel="00000000" w:rsidR="00000000" w:rsidRPr="00000000">
              <w:rPr>
                <w:sz w:val="20"/>
                <w:szCs w:val="20"/>
                <w:rtl w:val="0"/>
              </w:rPr>
              <w:t xml:space="preserve">фізична особа-підприємець </w:t>
            </w:r>
            <w:r w:rsidDel="00000000" w:rsidR="00000000" w:rsidRPr="00000000">
              <w:rPr>
                <w:color w:val="0070c0"/>
                <w:sz w:val="20"/>
                <w:szCs w:val="20"/>
                <w:rtl w:val="0"/>
              </w:rPr>
              <w:t xml:space="preserve">{d.StaffNameUA}</w:t>
            </w:r>
            <w:r w:rsidDel="00000000" w:rsidR="00000000" w:rsidRPr="00000000">
              <w:rPr>
                <w:sz w:val="20"/>
                <w:szCs w:val="20"/>
                <w:rtl w:val="0"/>
              </w:rPr>
              <w:t xml:space="preserve">, що діє за законодавством України на підставі реєстрації в Єдиному державному реєстрі юридичних осіб та фізичних осіб-підприємців </w:t>
            </w:r>
            <w:r w:rsidDel="00000000" w:rsidR="00000000" w:rsidRPr="00000000">
              <w:rPr>
                <w:color w:val="0070c0"/>
                <w:sz w:val="20"/>
                <w:szCs w:val="20"/>
                <w:rtl w:val="0"/>
              </w:rPr>
              <w:t xml:space="preserve">{d.StaffRegDateUA}</w:t>
            </w:r>
            <w:r w:rsidDel="00000000" w:rsidR="00000000" w:rsidRPr="00000000">
              <w:rPr>
                <w:sz w:val="20"/>
                <w:szCs w:val="20"/>
                <w:rtl w:val="0"/>
              </w:rPr>
              <w:t xml:space="preserve"> за № </w:t>
            </w:r>
            <w:r w:rsidDel="00000000" w:rsidR="00000000" w:rsidRPr="00000000">
              <w:rPr>
                <w:color w:val="0070c0"/>
                <w:sz w:val="20"/>
                <w:szCs w:val="20"/>
                <w:rtl w:val="0"/>
              </w:rPr>
              <w:t xml:space="preserve">{d.StaffRegNumber} </w:t>
            </w:r>
            <w:r w:rsidDel="00000000" w:rsidR="00000000" w:rsidRPr="00000000">
              <w:rPr>
                <w:sz w:val="20"/>
                <w:szCs w:val="20"/>
                <w:rtl w:val="0"/>
              </w:rPr>
              <w:t xml:space="preserve">та є платником єдиного податку, реєстраційний номер облікової картки платника податків: </w:t>
            </w:r>
            <w:r w:rsidDel="00000000" w:rsidR="00000000" w:rsidRPr="00000000">
              <w:rPr>
                <w:color w:val="0070c0"/>
                <w:sz w:val="20"/>
                <w:szCs w:val="20"/>
                <w:rtl w:val="0"/>
              </w:rPr>
              <w:t xml:space="preserve">{d.StaffTaxID}</w:t>
            </w:r>
            <w:r w:rsidDel="00000000" w:rsidR="00000000" w:rsidRPr="00000000">
              <w:rPr>
                <w:sz w:val="20"/>
                <w:szCs w:val="20"/>
                <w:rtl w:val="0"/>
              </w:rPr>
              <w:t xml:space="preserve"> (надалі за текстом – «Виконавець»)</w:t>
            </w:r>
          </w:p>
        </w:tc>
      </w:tr>
      <w:tr>
        <w:tc>
          <w:tcPr>
            <w:gridSpan w:val="6"/>
            <w:tcMar>
              <w:top w:w="72.0" w:type="dxa"/>
              <w:bottom w:w="72.0" w:type="dxa"/>
            </w:tcMar>
          </w:tcPr>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Address: </w:t>
            </w:r>
          </w:p>
          <w:p w:rsidR="00000000" w:rsidDel="00000000" w:rsidP="00000000" w:rsidRDefault="00000000" w:rsidRPr="00000000" w14:paraId="0000002F">
            <w:pPr>
              <w:jc w:val="both"/>
              <w:rPr>
                <w:b w:val="1"/>
                <w:sz w:val="20"/>
                <w:szCs w:val="20"/>
              </w:rPr>
            </w:pPr>
            <w:r w:rsidDel="00000000" w:rsidR="00000000" w:rsidRPr="00000000">
              <w:rPr>
                <w:sz w:val="20"/>
                <w:szCs w:val="20"/>
                <w:rtl w:val="0"/>
              </w:rPr>
              <w:t xml:space="preserve"> </w:t>
            </w:r>
            <w:r w:rsidDel="00000000" w:rsidR="00000000" w:rsidRPr="00000000">
              <w:rPr>
                <w:color w:val="0070c0"/>
                <w:sz w:val="20"/>
                <w:szCs w:val="20"/>
                <w:rtl w:val="0"/>
              </w:rPr>
              <w:t xml:space="preserve">{d.StaffAddressEN}</w:t>
            </w:r>
            <w:r w:rsidDel="00000000" w:rsidR="00000000" w:rsidRPr="00000000">
              <w:rPr>
                <w:rtl w:val="0"/>
              </w:rPr>
            </w:r>
          </w:p>
          <w:p w:rsidR="00000000" w:rsidDel="00000000" w:rsidP="00000000" w:rsidRDefault="00000000" w:rsidRPr="00000000" w14:paraId="00000030">
            <w:pPr>
              <w:jc w:val="both"/>
              <w:rPr>
                <w:b w:val="1"/>
                <w:sz w:val="20"/>
                <w:szCs w:val="20"/>
              </w:rPr>
            </w:pPr>
            <w:r w:rsidDel="00000000" w:rsidR="00000000" w:rsidRPr="00000000">
              <w:rPr>
                <w:rtl w:val="0"/>
              </w:rPr>
            </w:r>
          </w:p>
        </w:tc>
        <w:tc>
          <w:tcPr>
            <w:gridSpan w:val="5"/>
            <w:tcMar>
              <w:top w:w="72.0" w:type="dxa"/>
              <w:bottom w:w="72.0" w:type="dxa"/>
            </w:tcMar>
          </w:tcPr>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Адреса:</w:t>
            </w:r>
          </w:p>
          <w:p w:rsidR="00000000" w:rsidDel="00000000" w:rsidP="00000000" w:rsidRDefault="00000000" w:rsidRPr="00000000" w14:paraId="00000037">
            <w:pPr>
              <w:jc w:val="both"/>
              <w:rPr>
                <w:b w:val="1"/>
                <w:sz w:val="20"/>
                <w:szCs w:val="20"/>
              </w:rPr>
            </w:pPr>
            <w:r w:rsidDel="00000000" w:rsidR="00000000" w:rsidRPr="00000000">
              <w:rPr>
                <w:color w:val="0070c0"/>
                <w:sz w:val="20"/>
                <w:szCs w:val="20"/>
                <w:rtl w:val="0"/>
              </w:rPr>
              <w:t xml:space="preserve">{d.StaffAddressUA}</w:t>
            </w:r>
            <w:r w:rsidDel="00000000" w:rsidR="00000000" w:rsidRPr="00000000">
              <w:rPr>
                <w:rtl w:val="0"/>
              </w:rPr>
            </w:r>
          </w:p>
        </w:tc>
      </w:tr>
      <w:tr>
        <w:trPr>
          <w:trHeight w:val="1460" w:hRule="atLeast"/>
        </w:trPr>
        <w:tc>
          <w:tcPr>
            <w:gridSpan w:val="6"/>
            <w:tcMar>
              <w:top w:w="72.0" w:type="dxa"/>
              <w:bottom w:w="72.0" w:type="dxa"/>
            </w:tcMar>
          </w:tcPr>
          <w:p w:rsidR="00000000" w:rsidDel="00000000" w:rsidP="00000000" w:rsidRDefault="00000000" w:rsidRPr="00000000" w14:paraId="0000003C">
            <w:pPr>
              <w:jc w:val="both"/>
              <w:rPr>
                <w:b w:val="1"/>
                <w:sz w:val="20"/>
                <w:szCs w:val="20"/>
              </w:rPr>
            </w:pPr>
            <w:r w:rsidDel="00000000" w:rsidR="00000000" w:rsidRPr="00000000">
              <w:rPr>
                <w:b w:val="1"/>
                <w:sz w:val="20"/>
                <w:szCs w:val="20"/>
                <w:rtl w:val="0"/>
              </w:rPr>
              <w:t xml:space="preserve">Banking Details of the Supplier:</w:t>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IBAN: </w:t>
            </w:r>
            <w:r w:rsidDel="00000000" w:rsidR="00000000" w:rsidRPr="00000000">
              <w:rPr>
                <w:color w:val="0070c0"/>
                <w:sz w:val="20"/>
                <w:szCs w:val="20"/>
                <w:rtl w:val="0"/>
              </w:rPr>
              <w:t xml:space="preserve">{d.StaffBankAccount}</w:t>
            </w: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Bank Name: </w:t>
            </w:r>
            <w:r w:rsidDel="00000000" w:rsidR="00000000" w:rsidRPr="00000000">
              <w:rPr>
                <w:color w:val="0070c0"/>
                <w:sz w:val="20"/>
                <w:szCs w:val="20"/>
                <w:rtl w:val="0"/>
              </w:rPr>
              <w:t xml:space="preserve">{d.StaffBankNameEN}</w:t>
            </w:r>
            <w:r w:rsidDel="00000000" w:rsidR="00000000" w:rsidRPr="00000000">
              <w:rPr>
                <w:sz w:val="20"/>
                <w:szCs w:val="20"/>
                <w:rtl w:val="0"/>
              </w:rPr>
              <w:br w:type="textWrapping"/>
              <w:t xml:space="preserve">Bank Address: </w:t>
            </w:r>
            <w:r w:rsidDel="00000000" w:rsidR="00000000" w:rsidRPr="00000000">
              <w:rPr>
                <w:color w:val="0070c0"/>
                <w:sz w:val="20"/>
                <w:szCs w:val="20"/>
                <w:rtl w:val="0"/>
              </w:rPr>
              <w:t xml:space="preserve">{d.StaffBankAddressEN}</w:t>
            </w:r>
            <w:r w:rsidDel="00000000" w:rsidR="00000000" w:rsidRPr="00000000">
              <w:rPr>
                <w:sz w:val="20"/>
                <w:szCs w:val="20"/>
                <w:rtl w:val="0"/>
              </w:rPr>
              <w:br w:type="textWrapping"/>
              <w:t xml:space="preserve">SWIFT Code: </w:t>
            </w:r>
            <w:r w:rsidDel="00000000" w:rsidR="00000000" w:rsidRPr="00000000">
              <w:rPr>
                <w:color w:val="0070c0"/>
                <w:sz w:val="20"/>
                <w:szCs w:val="20"/>
                <w:rtl w:val="0"/>
              </w:rPr>
              <w:t xml:space="preserve">{d.StaffBankCode}</w:t>
            </w:r>
            <w:r w:rsidDel="00000000" w:rsidR="00000000" w:rsidRPr="00000000">
              <w:rPr>
                <w:rtl w:val="0"/>
              </w:rPr>
            </w:r>
          </w:p>
        </w:tc>
        <w:tc>
          <w:tcPr>
            <w:gridSpan w:val="5"/>
            <w:tcMar>
              <w:top w:w="72.0" w:type="dxa"/>
              <w:bottom w:w="72.0" w:type="dxa"/>
            </w:tcMar>
          </w:tcPr>
          <w:p w:rsidR="00000000" w:rsidDel="00000000" w:rsidP="00000000" w:rsidRDefault="00000000" w:rsidRPr="00000000" w14:paraId="00000044">
            <w:pPr>
              <w:jc w:val="both"/>
              <w:rPr>
                <w:b w:val="1"/>
                <w:sz w:val="20"/>
                <w:szCs w:val="20"/>
              </w:rPr>
            </w:pPr>
            <w:r w:rsidDel="00000000" w:rsidR="00000000" w:rsidRPr="00000000">
              <w:rPr>
                <w:b w:val="1"/>
                <w:sz w:val="20"/>
                <w:szCs w:val="20"/>
                <w:rtl w:val="0"/>
              </w:rPr>
              <w:t xml:space="preserve">Банківські реквізити Виконавця:</w:t>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IBAN: </w:t>
            </w:r>
            <w:r w:rsidDel="00000000" w:rsidR="00000000" w:rsidRPr="00000000">
              <w:rPr>
                <w:color w:val="0070c0"/>
                <w:sz w:val="20"/>
                <w:szCs w:val="20"/>
                <w:rtl w:val="0"/>
              </w:rPr>
              <w:t xml:space="preserve">{d.StaffBankAccount}</w:t>
            </w: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Назва банку: </w:t>
            </w:r>
            <w:r w:rsidDel="00000000" w:rsidR="00000000" w:rsidRPr="00000000">
              <w:rPr>
                <w:color w:val="0070c0"/>
                <w:sz w:val="20"/>
                <w:szCs w:val="20"/>
                <w:rtl w:val="0"/>
              </w:rPr>
              <w:t xml:space="preserve">{d.StaffBankNameUA}</w:t>
            </w:r>
            <w:r w:rsidDel="00000000" w:rsidR="00000000" w:rsidRPr="00000000">
              <w:rPr>
                <w:sz w:val="20"/>
                <w:szCs w:val="20"/>
                <w:rtl w:val="0"/>
              </w:rPr>
              <w:br w:type="textWrapping"/>
              <w:t xml:space="preserve">Адреса банку: </w:t>
            </w:r>
            <w:r w:rsidDel="00000000" w:rsidR="00000000" w:rsidRPr="00000000">
              <w:rPr>
                <w:color w:val="0070c0"/>
                <w:sz w:val="20"/>
                <w:szCs w:val="20"/>
                <w:rtl w:val="0"/>
              </w:rPr>
              <w:t xml:space="preserve">{d.StaffBankAddressUA}</w:t>
            </w: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СВІФТ-код: </w:t>
            </w:r>
            <w:r w:rsidDel="00000000" w:rsidR="00000000" w:rsidRPr="00000000">
              <w:rPr>
                <w:color w:val="0070c0"/>
                <w:sz w:val="20"/>
                <w:szCs w:val="20"/>
                <w:rtl w:val="0"/>
              </w:rPr>
              <w:t xml:space="preserve">{d.StaffBankCode}</w:t>
            </w:r>
            <w:r w:rsidDel="00000000" w:rsidR="00000000" w:rsidRPr="00000000">
              <w:rPr>
                <w:rtl w:val="0"/>
              </w:rPr>
            </w:r>
          </w:p>
        </w:tc>
      </w:tr>
      <w:tr>
        <w:tc>
          <w:tcPr>
            <w:gridSpan w:val="6"/>
            <w:tcMar>
              <w:top w:w="72.0" w:type="dxa"/>
              <w:bottom w:w="72.0" w:type="dxa"/>
            </w:tcMar>
          </w:tcPr>
          <w:p w:rsidR="00000000" w:rsidDel="00000000" w:rsidP="00000000" w:rsidRDefault="00000000" w:rsidRPr="00000000" w14:paraId="0000004C">
            <w:pPr>
              <w:jc w:val="both"/>
              <w:rPr>
                <w:sz w:val="20"/>
                <w:szCs w:val="20"/>
              </w:rPr>
            </w:pPr>
            <w:r w:rsidDel="00000000" w:rsidR="00000000" w:rsidRPr="00000000">
              <w:rPr>
                <w:b w:val="1"/>
                <w:sz w:val="20"/>
                <w:szCs w:val="20"/>
                <w:rtl w:val="0"/>
              </w:rPr>
              <w:t xml:space="preserve">Customer: </w:t>
            </w:r>
            <w:r w:rsidDel="00000000" w:rsidR="00000000" w:rsidRPr="00000000">
              <w:rPr>
                <w:color w:val="0070c0"/>
                <w:sz w:val="20"/>
                <w:szCs w:val="20"/>
                <w:rtl w:val="0"/>
              </w:rPr>
              <w:t xml:space="preserve">{d.CustomerNameEN}</w:t>
            </w:r>
            <w:r w:rsidDel="00000000" w:rsidR="00000000" w:rsidRPr="00000000">
              <w:rPr>
                <w:sz w:val="20"/>
                <w:szCs w:val="20"/>
                <w:rtl w:val="0"/>
              </w:rPr>
              <w:t xml:space="preserve">, a legal entity under the laws of </w:t>
            </w:r>
            <w:r w:rsidDel="00000000" w:rsidR="00000000" w:rsidRPr="00000000">
              <w:rPr>
                <w:color w:val="0070c0"/>
                <w:sz w:val="20"/>
                <w:szCs w:val="20"/>
                <w:rtl w:val="0"/>
              </w:rPr>
              <w:t xml:space="preserve">{d.CustomerCountryEN} </w:t>
            </w:r>
            <w:r w:rsidDel="00000000" w:rsidR="00000000" w:rsidRPr="00000000">
              <w:rPr>
                <w:sz w:val="20"/>
                <w:szCs w:val="20"/>
                <w:rtl w:val="0"/>
              </w:rPr>
              <w:t xml:space="preserve">(registration number </w:t>
            </w:r>
            <w:r w:rsidDel="00000000" w:rsidR="00000000" w:rsidRPr="00000000">
              <w:rPr>
                <w:color w:val="0070c0"/>
                <w:sz w:val="20"/>
                <w:szCs w:val="20"/>
                <w:rtl w:val="0"/>
              </w:rPr>
              <w:t xml:space="preserve">{d.CustomerRegCode}</w:t>
            </w:r>
            <w:r w:rsidDel="00000000" w:rsidR="00000000" w:rsidRPr="00000000">
              <w:rPr>
                <w:sz w:val="20"/>
                <w:szCs w:val="20"/>
                <w:rtl w:val="0"/>
              </w:rPr>
              <w:t xml:space="preserve">), represented by </w:t>
            </w:r>
            <w:r w:rsidDel="00000000" w:rsidR="00000000" w:rsidRPr="00000000">
              <w:rPr>
                <w:color w:val="0070c0"/>
                <w:sz w:val="20"/>
                <w:szCs w:val="20"/>
                <w:rtl w:val="0"/>
              </w:rPr>
              <w:t xml:space="preserve">{d.CustomerRepNameRoleEN}</w:t>
            </w:r>
            <w:r w:rsidDel="00000000" w:rsidR="00000000" w:rsidRPr="00000000">
              <w:rPr>
                <w:sz w:val="20"/>
                <w:szCs w:val="20"/>
                <w:rtl w:val="0"/>
              </w:rPr>
              <w:t xml:space="preserve">, who acts in accordance with </w:t>
            </w:r>
            <w:r w:rsidDel="00000000" w:rsidR="00000000" w:rsidRPr="00000000">
              <w:rPr>
                <w:color w:val="0070c0"/>
                <w:sz w:val="20"/>
                <w:szCs w:val="20"/>
                <w:rtl w:val="0"/>
              </w:rPr>
              <w:t xml:space="preserve">{d.CustomerDocEN}</w:t>
            </w:r>
            <w:r w:rsidDel="00000000" w:rsidR="00000000" w:rsidRPr="00000000">
              <w:rPr>
                <w:sz w:val="20"/>
                <w:szCs w:val="20"/>
                <w:rtl w:val="0"/>
              </w:rPr>
              <w:t xml:space="preserve"> (hereinafter referred to as the “Customer”)</w:t>
            </w:r>
          </w:p>
        </w:tc>
        <w:tc>
          <w:tcPr>
            <w:gridSpan w:val="5"/>
            <w:tcMar>
              <w:top w:w="72.0" w:type="dxa"/>
              <w:bottom w:w="72.0" w:type="dxa"/>
            </w:tcMar>
          </w:tcPr>
          <w:p w:rsidR="00000000" w:rsidDel="00000000" w:rsidP="00000000" w:rsidRDefault="00000000" w:rsidRPr="00000000" w14:paraId="00000052">
            <w:pPr>
              <w:jc w:val="both"/>
              <w:rPr>
                <w:sz w:val="20"/>
                <w:szCs w:val="20"/>
              </w:rPr>
            </w:pPr>
            <w:r w:rsidDel="00000000" w:rsidR="00000000" w:rsidRPr="00000000">
              <w:rPr>
                <w:b w:val="1"/>
                <w:sz w:val="20"/>
                <w:szCs w:val="20"/>
                <w:rtl w:val="0"/>
              </w:rPr>
              <w:t xml:space="preserve">Замовник:</w:t>
            </w:r>
            <w:r w:rsidDel="00000000" w:rsidR="00000000" w:rsidRPr="00000000">
              <w:rPr>
                <w:color w:val="0070c0"/>
                <w:sz w:val="20"/>
                <w:szCs w:val="20"/>
                <w:rtl w:val="0"/>
              </w:rPr>
              <w:t xml:space="preserve"> {d.CustomerNameUA}</w:t>
            </w:r>
            <w:r w:rsidDel="00000000" w:rsidR="00000000" w:rsidRPr="00000000">
              <w:rPr>
                <w:sz w:val="20"/>
                <w:szCs w:val="20"/>
                <w:rtl w:val="0"/>
              </w:rPr>
              <w:t xml:space="preserve">, юридична особа за законодавством </w:t>
            </w:r>
            <w:r w:rsidDel="00000000" w:rsidR="00000000" w:rsidRPr="00000000">
              <w:rPr>
                <w:color w:val="0070c0"/>
                <w:sz w:val="20"/>
                <w:szCs w:val="20"/>
                <w:rtl w:val="0"/>
              </w:rPr>
              <w:t xml:space="preserve">{d.CustomerCountryUA} </w:t>
            </w:r>
            <w:r w:rsidDel="00000000" w:rsidR="00000000" w:rsidRPr="00000000">
              <w:rPr>
                <w:sz w:val="20"/>
                <w:szCs w:val="20"/>
                <w:rtl w:val="0"/>
              </w:rPr>
              <w:t xml:space="preserve">(реєстраційний номер </w:t>
            </w:r>
            <w:r w:rsidDel="00000000" w:rsidR="00000000" w:rsidRPr="00000000">
              <w:rPr>
                <w:color w:val="0070c0"/>
                <w:sz w:val="20"/>
                <w:szCs w:val="20"/>
                <w:rtl w:val="0"/>
              </w:rPr>
              <w:t xml:space="preserve">{d.CustomerRegCode}</w:t>
            </w:r>
            <w:r w:rsidDel="00000000" w:rsidR="00000000" w:rsidRPr="00000000">
              <w:rPr>
                <w:sz w:val="20"/>
                <w:szCs w:val="20"/>
                <w:rtl w:val="0"/>
              </w:rPr>
              <w:t xml:space="preserve">), в особі її </w:t>
            </w:r>
            <w:r w:rsidDel="00000000" w:rsidR="00000000" w:rsidRPr="00000000">
              <w:rPr>
                <w:color w:val="0070c0"/>
                <w:sz w:val="20"/>
                <w:szCs w:val="20"/>
                <w:rtl w:val="0"/>
              </w:rPr>
              <w:t xml:space="preserve">{d.CustomerRepNameRoleUA}</w:t>
            </w:r>
            <w:r w:rsidDel="00000000" w:rsidR="00000000" w:rsidRPr="00000000">
              <w:rPr>
                <w:sz w:val="20"/>
                <w:szCs w:val="20"/>
                <w:rtl w:val="0"/>
              </w:rPr>
              <w:t xml:space="preserve">, який діє на підставі </w:t>
            </w:r>
            <w:r w:rsidDel="00000000" w:rsidR="00000000" w:rsidRPr="00000000">
              <w:rPr>
                <w:color w:val="0070c0"/>
                <w:sz w:val="20"/>
                <w:szCs w:val="20"/>
                <w:rtl w:val="0"/>
              </w:rPr>
              <w:t xml:space="preserve">{d.CustomerDocUA}</w:t>
            </w:r>
            <w:r w:rsidDel="00000000" w:rsidR="00000000" w:rsidRPr="00000000">
              <w:rPr>
                <w:sz w:val="20"/>
                <w:szCs w:val="20"/>
                <w:rtl w:val="0"/>
              </w:rPr>
              <w:t xml:space="preserve"> (надалі за текстом – «Замовник»)</w:t>
            </w:r>
          </w:p>
        </w:tc>
      </w:tr>
      <w:tr>
        <w:tc>
          <w:tcPr>
            <w:gridSpan w:val="6"/>
            <w:tcMar>
              <w:top w:w="72.0" w:type="dxa"/>
              <w:bottom w:w="72.0" w:type="dxa"/>
            </w:tcMar>
          </w:tcPr>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Address: </w:t>
            </w:r>
          </w:p>
          <w:p w:rsidR="00000000" w:rsidDel="00000000" w:rsidP="00000000" w:rsidRDefault="00000000" w:rsidRPr="00000000" w14:paraId="00000058">
            <w:pPr>
              <w:jc w:val="both"/>
              <w:rPr>
                <w:sz w:val="20"/>
                <w:szCs w:val="20"/>
              </w:rPr>
            </w:pPr>
            <w:r w:rsidDel="00000000" w:rsidR="00000000" w:rsidRPr="00000000">
              <w:rPr>
                <w:color w:val="0070c0"/>
                <w:sz w:val="20"/>
                <w:szCs w:val="20"/>
                <w:rtl w:val="0"/>
              </w:rPr>
              <w:t xml:space="preserve">{d.CustomerAddressEN}</w:t>
            </w:r>
            <w:r w:rsidDel="00000000" w:rsidR="00000000" w:rsidRPr="00000000">
              <w:rPr>
                <w:rtl w:val="0"/>
              </w:rPr>
            </w:r>
          </w:p>
        </w:tc>
        <w:tc>
          <w:tcPr>
            <w:gridSpan w:val="5"/>
            <w:tcMar>
              <w:top w:w="72.0" w:type="dxa"/>
              <w:bottom w:w="72.0" w:type="dxa"/>
            </w:tcMar>
          </w:tcPr>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Адреса:</w:t>
            </w:r>
          </w:p>
          <w:p w:rsidR="00000000" w:rsidDel="00000000" w:rsidP="00000000" w:rsidRDefault="00000000" w:rsidRPr="00000000" w14:paraId="0000005F">
            <w:pPr>
              <w:jc w:val="both"/>
              <w:rPr>
                <w:b w:val="1"/>
                <w:sz w:val="20"/>
                <w:szCs w:val="20"/>
              </w:rPr>
            </w:pPr>
            <w:r w:rsidDel="00000000" w:rsidR="00000000" w:rsidRPr="00000000">
              <w:rPr>
                <w:color w:val="0070c0"/>
                <w:sz w:val="20"/>
                <w:szCs w:val="20"/>
                <w:rtl w:val="0"/>
              </w:rPr>
              <w:t xml:space="preserve">{d.CustomerAddressUA}</w:t>
            </w:r>
            <w:r w:rsidDel="00000000" w:rsidR="00000000" w:rsidRPr="00000000">
              <w:rPr>
                <w:rtl w:val="0"/>
              </w:rPr>
            </w:r>
          </w:p>
        </w:tc>
      </w:tr>
      <w:tr>
        <w:tc>
          <w:tcPr>
            <w:gridSpan w:val="6"/>
            <w:tcMar>
              <w:top w:w="72.0" w:type="dxa"/>
              <w:bottom w:w="72.0" w:type="dxa"/>
            </w:tcMar>
          </w:tcPr>
          <w:p w:rsidR="00000000" w:rsidDel="00000000" w:rsidP="00000000" w:rsidRDefault="00000000" w:rsidRPr="00000000" w14:paraId="00000064">
            <w:pPr>
              <w:jc w:val="both"/>
              <w:rPr>
                <w:b w:val="1"/>
                <w:sz w:val="20"/>
                <w:szCs w:val="20"/>
              </w:rPr>
            </w:pPr>
            <w:r w:rsidDel="00000000" w:rsidR="00000000" w:rsidRPr="00000000">
              <w:rPr>
                <w:b w:val="1"/>
                <w:sz w:val="20"/>
                <w:szCs w:val="20"/>
                <w:rtl w:val="0"/>
              </w:rPr>
              <w:t xml:space="preserve">Banking Details of the Customer:</w:t>
            </w:r>
          </w:p>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Account: </w:t>
            </w:r>
            <w:r w:rsidDel="00000000" w:rsidR="00000000" w:rsidRPr="00000000">
              <w:rPr>
                <w:color w:val="0070c0"/>
                <w:sz w:val="20"/>
                <w:szCs w:val="20"/>
                <w:rtl w:val="0"/>
              </w:rPr>
              <w:t xml:space="preserve">{d.CustomerBankAccount}</w:t>
            </w:r>
            <w:r w:rsidDel="00000000" w:rsidR="00000000" w:rsidRPr="00000000">
              <w:rPr>
                <w:rtl w:val="0"/>
              </w:rPr>
            </w:r>
          </w:p>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Bank Name: </w:t>
            </w:r>
            <w:r w:rsidDel="00000000" w:rsidR="00000000" w:rsidRPr="00000000">
              <w:rPr>
                <w:color w:val="0070c0"/>
                <w:sz w:val="20"/>
                <w:szCs w:val="20"/>
                <w:rtl w:val="0"/>
              </w:rPr>
              <w:t xml:space="preserve">{d.CustomerBankNameEN}</w:t>
            </w:r>
            <w:r w:rsidDel="00000000" w:rsidR="00000000" w:rsidRPr="00000000">
              <w:rPr>
                <w:rtl w:val="0"/>
              </w:rPr>
            </w:r>
          </w:p>
          <w:p w:rsidR="00000000" w:rsidDel="00000000" w:rsidP="00000000" w:rsidRDefault="00000000" w:rsidRPr="00000000" w14:paraId="00000067">
            <w:pPr>
              <w:jc w:val="both"/>
              <w:rPr>
                <w:sz w:val="20"/>
                <w:szCs w:val="20"/>
              </w:rPr>
            </w:pPr>
            <w:r w:rsidDel="00000000" w:rsidR="00000000" w:rsidRPr="00000000">
              <w:rPr>
                <w:sz w:val="20"/>
                <w:szCs w:val="20"/>
                <w:rtl w:val="0"/>
              </w:rPr>
              <w:t xml:space="preserve">Bank Address: </w:t>
            </w:r>
            <w:r w:rsidDel="00000000" w:rsidR="00000000" w:rsidRPr="00000000">
              <w:rPr>
                <w:color w:val="0070c0"/>
                <w:sz w:val="20"/>
                <w:szCs w:val="20"/>
                <w:rtl w:val="0"/>
              </w:rPr>
              <w:t xml:space="preserve">{d.CustomerBankAddressEN}</w:t>
            </w:r>
            <w:r w:rsidDel="00000000" w:rsidR="00000000" w:rsidRPr="00000000">
              <w:rPr>
                <w:rtl w:val="0"/>
              </w:rPr>
            </w:r>
          </w:p>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SWIFT Code: </w:t>
            </w:r>
            <w:r w:rsidDel="00000000" w:rsidR="00000000" w:rsidRPr="00000000">
              <w:rPr>
                <w:color w:val="0070c0"/>
                <w:sz w:val="20"/>
                <w:szCs w:val="20"/>
                <w:rtl w:val="0"/>
              </w:rPr>
              <w:t xml:space="preserve">{d.CustomerBankCode}</w:t>
            </w:r>
            <w:r w:rsidDel="00000000" w:rsidR="00000000" w:rsidRPr="00000000">
              <w:rPr>
                <w:rtl w:val="0"/>
              </w:rPr>
            </w:r>
          </w:p>
          <w:p w:rsidR="00000000" w:rsidDel="00000000" w:rsidP="00000000" w:rsidRDefault="00000000" w:rsidRPr="00000000" w14:paraId="00000069">
            <w:pPr>
              <w:jc w:val="both"/>
              <w:rPr>
                <w:sz w:val="20"/>
                <w:szCs w:val="20"/>
              </w:rPr>
            </w:pPr>
            <w:r w:rsidDel="00000000" w:rsidR="00000000" w:rsidRPr="00000000">
              <w:rPr>
                <w:rtl w:val="0"/>
              </w:rPr>
            </w:r>
          </w:p>
        </w:tc>
        <w:tc>
          <w:tcPr>
            <w:gridSpan w:val="5"/>
            <w:tcMar>
              <w:top w:w="72.0" w:type="dxa"/>
              <w:bottom w:w="72.0" w:type="dxa"/>
            </w:tcMar>
          </w:tcPr>
          <w:p w:rsidR="00000000" w:rsidDel="00000000" w:rsidP="00000000" w:rsidRDefault="00000000" w:rsidRPr="00000000" w14:paraId="0000006F">
            <w:pPr>
              <w:jc w:val="both"/>
              <w:rPr>
                <w:b w:val="1"/>
                <w:sz w:val="20"/>
                <w:szCs w:val="20"/>
              </w:rPr>
            </w:pPr>
            <w:r w:rsidDel="00000000" w:rsidR="00000000" w:rsidRPr="00000000">
              <w:rPr>
                <w:b w:val="1"/>
                <w:sz w:val="20"/>
                <w:szCs w:val="20"/>
                <w:rtl w:val="0"/>
              </w:rPr>
              <w:t xml:space="preserve">Банківські реквізити Замовника:</w:t>
            </w:r>
          </w:p>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Рахунок: </w:t>
            </w:r>
            <w:r w:rsidDel="00000000" w:rsidR="00000000" w:rsidRPr="00000000">
              <w:rPr>
                <w:color w:val="0070c0"/>
                <w:sz w:val="20"/>
                <w:szCs w:val="20"/>
                <w:rtl w:val="0"/>
              </w:rPr>
              <w:t xml:space="preserve">{d.CustomerBankAccount}</w:t>
            </w:r>
            <w:r w:rsidDel="00000000" w:rsidR="00000000" w:rsidRPr="00000000">
              <w:rPr>
                <w:rtl w:val="0"/>
              </w:rPr>
            </w:r>
          </w:p>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Назва банку: </w:t>
            </w:r>
            <w:r w:rsidDel="00000000" w:rsidR="00000000" w:rsidRPr="00000000">
              <w:rPr>
                <w:color w:val="0070c0"/>
                <w:sz w:val="20"/>
                <w:szCs w:val="20"/>
                <w:rtl w:val="0"/>
              </w:rPr>
              <w:t xml:space="preserve">{d.CustomerBankNameEN}</w:t>
            </w:r>
            <w:r w:rsidDel="00000000" w:rsidR="00000000" w:rsidRPr="00000000">
              <w:rPr>
                <w:rtl w:val="0"/>
              </w:rPr>
            </w:r>
          </w:p>
          <w:p w:rsidR="00000000" w:rsidDel="00000000" w:rsidP="00000000" w:rsidRDefault="00000000" w:rsidRPr="00000000" w14:paraId="00000072">
            <w:pPr>
              <w:jc w:val="both"/>
              <w:rPr>
                <w:sz w:val="20"/>
                <w:szCs w:val="20"/>
              </w:rPr>
            </w:pPr>
            <w:r w:rsidDel="00000000" w:rsidR="00000000" w:rsidRPr="00000000">
              <w:rPr>
                <w:sz w:val="20"/>
                <w:szCs w:val="20"/>
                <w:rtl w:val="0"/>
              </w:rPr>
              <w:t xml:space="preserve">Адреса банку: </w:t>
            </w:r>
            <w:r w:rsidDel="00000000" w:rsidR="00000000" w:rsidRPr="00000000">
              <w:rPr>
                <w:color w:val="0070c0"/>
                <w:sz w:val="20"/>
                <w:szCs w:val="20"/>
                <w:rtl w:val="0"/>
              </w:rPr>
              <w:t xml:space="preserve">{d.CustomerBankAddressUA}</w:t>
            </w:r>
            <w:r w:rsidDel="00000000" w:rsidR="00000000" w:rsidRPr="00000000">
              <w:rPr>
                <w:rtl w:val="0"/>
              </w:rPr>
            </w:r>
          </w:p>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СВІФТ-код: </w:t>
            </w:r>
            <w:r w:rsidDel="00000000" w:rsidR="00000000" w:rsidRPr="00000000">
              <w:rPr>
                <w:color w:val="0070c0"/>
                <w:sz w:val="20"/>
                <w:szCs w:val="20"/>
                <w:rtl w:val="0"/>
              </w:rPr>
              <w:t xml:space="preserve">{d.CustomerBankCode}</w:t>
            </w:r>
            <w:r w:rsidDel="00000000" w:rsidR="00000000" w:rsidRPr="00000000">
              <w:rPr>
                <w:rtl w:val="0"/>
              </w:rPr>
            </w:r>
          </w:p>
          <w:p w:rsidR="00000000" w:rsidDel="00000000" w:rsidP="00000000" w:rsidRDefault="00000000" w:rsidRPr="00000000" w14:paraId="00000074">
            <w:pPr>
              <w:jc w:val="both"/>
              <w:rPr>
                <w:sz w:val="20"/>
                <w:szCs w:val="20"/>
              </w:rPr>
            </w:pPr>
            <w:r w:rsidDel="00000000" w:rsidR="00000000" w:rsidRPr="00000000">
              <w:rPr>
                <w:rtl w:val="0"/>
              </w:rPr>
            </w:r>
          </w:p>
        </w:tc>
      </w:tr>
      <w:tr>
        <w:tc>
          <w:tcPr>
            <w:gridSpan w:val="6"/>
            <w:tcMar>
              <w:top w:w="72.0" w:type="dxa"/>
              <w:bottom w:w="72.0" w:type="dxa"/>
            </w:tcMar>
          </w:tcPr>
          <w:p w:rsidR="00000000" w:rsidDel="00000000" w:rsidP="00000000" w:rsidRDefault="00000000" w:rsidRPr="00000000" w14:paraId="00000079">
            <w:pPr>
              <w:jc w:val="both"/>
              <w:rPr>
                <w:sz w:val="20"/>
                <w:szCs w:val="20"/>
              </w:rPr>
            </w:pPr>
            <w:r w:rsidDel="00000000" w:rsidR="00000000" w:rsidRPr="00000000">
              <w:rPr>
                <w:b w:val="1"/>
                <w:sz w:val="20"/>
                <w:szCs w:val="20"/>
                <w:rtl w:val="0"/>
              </w:rPr>
              <w:t xml:space="preserve">Subject Matter: </w:t>
            </w:r>
            <w:r w:rsidDel="00000000" w:rsidR="00000000" w:rsidRPr="00000000">
              <w:rPr>
                <w:sz w:val="20"/>
                <w:szCs w:val="20"/>
                <w:rtl w:val="0"/>
              </w:rPr>
              <w:t xml:space="preserve">computer programming, development, modification, and testing of software, data processing, provision of consultancies on the issues related to informatization</w:t>
            </w:r>
          </w:p>
        </w:tc>
        <w:tc>
          <w:tcPr>
            <w:gridSpan w:val="5"/>
            <w:tcMar>
              <w:top w:w="72.0" w:type="dxa"/>
              <w:bottom w:w="72.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b w:val="1"/>
                <w:sz w:val="20"/>
                <w:szCs w:val="20"/>
                <w:rtl w:val="0"/>
              </w:rPr>
              <w:t xml:space="preserve">Предмет: </w:t>
            </w:r>
            <w:r w:rsidDel="00000000" w:rsidR="00000000" w:rsidRPr="00000000">
              <w:rPr>
                <w:sz w:val="20"/>
                <w:szCs w:val="20"/>
                <w:rtl w:val="0"/>
              </w:rPr>
              <w:t xml:space="preserve">комп’ютерне програмування, розробляння, модифікування та тестування програмного забезпечення,  обробляння даних, надавання консультацій з питань інформатизації</w:t>
            </w:r>
          </w:p>
        </w:tc>
      </w:tr>
      <w:tr>
        <w:tc>
          <w:tcPr>
            <w:gridSpan w:val="6"/>
            <w:tcMar>
              <w:top w:w="72.0" w:type="dxa"/>
              <w:bottom w:w="72.0" w:type="dxa"/>
            </w:tcMar>
          </w:tcPr>
          <w:p w:rsidR="00000000" w:rsidDel="00000000" w:rsidP="00000000" w:rsidRDefault="00000000" w:rsidRPr="00000000" w14:paraId="00000084">
            <w:pPr>
              <w:jc w:val="both"/>
              <w:rPr>
                <w:b w:val="1"/>
                <w:sz w:val="20"/>
                <w:szCs w:val="20"/>
              </w:rPr>
            </w:pPr>
            <w:r w:rsidDel="00000000" w:rsidR="00000000" w:rsidRPr="00000000">
              <w:rPr>
                <w:b w:val="1"/>
                <w:sz w:val="20"/>
                <w:szCs w:val="20"/>
                <w:rtl w:val="0"/>
              </w:rPr>
              <w:t xml:space="preserve">Currency:</w:t>
            </w:r>
            <w:r w:rsidDel="00000000" w:rsidR="00000000" w:rsidRPr="00000000">
              <w:rPr>
                <w:sz w:val="20"/>
                <w:szCs w:val="20"/>
                <w:rtl w:val="0"/>
              </w:rPr>
              <w:t xml:space="preserve"> EUR</w:t>
            </w:r>
            <w:r w:rsidDel="00000000" w:rsidR="00000000" w:rsidRPr="00000000">
              <w:rPr>
                <w:rtl w:val="0"/>
              </w:rPr>
            </w:r>
          </w:p>
        </w:tc>
        <w:tc>
          <w:tcPr>
            <w:gridSpan w:val="5"/>
            <w:tcMar>
              <w:top w:w="72.0" w:type="dxa"/>
              <w:bottom w:w="72.0" w:type="dxa"/>
            </w:tcMar>
          </w:tcPr>
          <w:p w:rsidR="00000000" w:rsidDel="00000000" w:rsidP="00000000" w:rsidRDefault="00000000" w:rsidRPr="00000000" w14:paraId="0000008A">
            <w:pPr>
              <w:jc w:val="both"/>
              <w:rPr>
                <w:sz w:val="20"/>
                <w:szCs w:val="20"/>
              </w:rPr>
            </w:pPr>
            <w:r w:rsidDel="00000000" w:rsidR="00000000" w:rsidRPr="00000000">
              <w:rPr>
                <w:b w:val="1"/>
                <w:sz w:val="20"/>
                <w:szCs w:val="20"/>
                <w:rtl w:val="0"/>
              </w:rPr>
              <w:t xml:space="preserve">Валюта: </w:t>
            </w:r>
            <w:r w:rsidDel="00000000" w:rsidR="00000000" w:rsidRPr="00000000">
              <w:rPr>
                <w:sz w:val="20"/>
                <w:szCs w:val="20"/>
                <w:rtl w:val="0"/>
              </w:rPr>
              <w:t xml:space="preserve">Євро</w:t>
            </w:r>
          </w:p>
        </w:tc>
      </w:tr>
      <w:tr>
        <w:tc>
          <w:tcPr>
            <w:gridSpan w:val="6"/>
            <w:tcMar>
              <w:top w:w="72.0" w:type="dxa"/>
              <w:bottom w:w="72.0" w:type="dxa"/>
            </w:tcMar>
          </w:tcPr>
          <w:p w:rsidR="00000000" w:rsidDel="00000000" w:rsidP="00000000" w:rsidRDefault="00000000" w:rsidRPr="00000000" w14:paraId="0000008F">
            <w:pPr>
              <w:jc w:val="both"/>
              <w:rPr>
                <w:b w:val="1"/>
                <w:sz w:val="20"/>
                <w:szCs w:val="20"/>
              </w:rPr>
            </w:pPr>
            <w:r w:rsidDel="00000000" w:rsidR="00000000" w:rsidRPr="00000000">
              <w:rPr>
                <w:b w:val="1"/>
                <w:sz w:val="20"/>
                <w:szCs w:val="20"/>
                <w:rtl w:val="0"/>
              </w:rPr>
              <w:t xml:space="preserve">Terms of payments for the services: </w:t>
            </w:r>
            <w:r w:rsidDel="00000000" w:rsidR="00000000" w:rsidRPr="00000000">
              <w:rPr>
                <w:sz w:val="20"/>
                <w:szCs w:val="20"/>
                <w:rtl w:val="0"/>
              </w:rPr>
              <w:t xml:space="preserve">full payment upon the services delivery but no later than 30 business days since the end date of services rendering period</w:t>
            </w:r>
            <w:r w:rsidDel="00000000" w:rsidR="00000000" w:rsidRPr="00000000">
              <w:rPr>
                <w:rtl w:val="0"/>
              </w:rPr>
            </w:r>
          </w:p>
        </w:tc>
        <w:tc>
          <w:tcPr>
            <w:gridSpan w:val="5"/>
            <w:tcMar>
              <w:top w:w="72.0" w:type="dxa"/>
              <w:bottom w:w="72.0" w:type="dxa"/>
            </w:tcMar>
          </w:tcPr>
          <w:p w:rsidR="00000000" w:rsidDel="00000000" w:rsidP="00000000" w:rsidRDefault="00000000" w:rsidRPr="00000000" w14:paraId="00000095">
            <w:pPr>
              <w:jc w:val="both"/>
              <w:rPr>
                <w:b w:val="1"/>
                <w:sz w:val="20"/>
                <w:szCs w:val="20"/>
              </w:rPr>
            </w:pPr>
            <w:r w:rsidDel="00000000" w:rsidR="00000000" w:rsidRPr="00000000">
              <w:rPr>
                <w:b w:val="1"/>
                <w:sz w:val="20"/>
                <w:szCs w:val="20"/>
                <w:rtl w:val="0"/>
              </w:rPr>
              <w:t xml:space="preserve">Умови оплати послуг:</w:t>
            </w:r>
            <w:r w:rsidDel="00000000" w:rsidR="00000000" w:rsidRPr="00000000">
              <w:rPr>
                <w:sz w:val="20"/>
                <w:szCs w:val="20"/>
                <w:rtl w:val="0"/>
              </w:rPr>
              <w:t xml:space="preserve"> повна оплата за фактом надання послуг, але не пізніше 30 робочих днів із дати закінчення періоду надання послуг</w:t>
            </w:r>
            <w:r w:rsidDel="00000000" w:rsidR="00000000" w:rsidRPr="00000000">
              <w:rPr>
                <w:rtl w:val="0"/>
              </w:rPr>
            </w:r>
          </w:p>
        </w:tc>
      </w:tr>
      <w:tr>
        <w:tc>
          <w:tcPr>
            <w:gridSpan w:val="6"/>
            <w:tcBorders>
              <w:bottom w:color="000000" w:space="0" w:sz="4" w:val="single"/>
            </w:tcBorders>
          </w:tcPr>
          <w:p w:rsidR="00000000" w:rsidDel="00000000" w:rsidP="00000000" w:rsidRDefault="00000000" w:rsidRPr="00000000" w14:paraId="0000009A">
            <w:pPr>
              <w:jc w:val="both"/>
              <w:rPr>
                <w:b w:val="1"/>
                <w:sz w:val="12"/>
                <w:szCs w:val="12"/>
              </w:rPr>
            </w:pPr>
            <w:r w:rsidDel="00000000" w:rsidR="00000000" w:rsidRPr="00000000">
              <w:rPr>
                <w:rtl w:val="0"/>
              </w:rPr>
            </w:r>
          </w:p>
        </w:tc>
        <w:tc>
          <w:tcPr>
            <w:gridSpan w:val="5"/>
            <w:tcBorders>
              <w:bottom w:color="000000" w:space="0" w:sz="4" w:val="single"/>
            </w:tcBorders>
          </w:tcPr>
          <w:p w:rsidR="00000000" w:rsidDel="00000000" w:rsidP="00000000" w:rsidRDefault="00000000" w:rsidRPr="00000000" w14:paraId="000000A0">
            <w:pPr>
              <w:jc w:val="both"/>
              <w:rPr>
                <w:b w:val="1"/>
                <w:sz w:val="12"/>
                <w:szCs w:val="1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A5">
            <w:pPr>
              <w:jc w:val="center"/>
              <w:rPr>
                <w:b w:val="1"/>
                <w:sz w:val="20"/>
                <w:szCs w:val="20"/>
              </w:rPr>
            </w:pPr>
            <w:r w:rsidDel="00000000" w:rsidR="00000000" w:rsidRPr="00000000">
              <w:rPr>
                <w:b w:val="1"/>
                <w:sz w:val="20"/>
                <w:szCs w:val="20"/>
                <w:rtl w:val="0"/>
              </w:rPr>
              <w:t xml:space="preserve">No./№</w:t>
            </w:r>
          </w:p>
        </w:tc>
        <w:tc>
          <w:tcPr>
            <w:gridSpan w:val="3"/>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A6">
            <w:pPr>
              <w:jc w:val="center"/>
              <w:rPr>
                <w:b w:val="1"/>
                <w:sz w:val="20"/>
                <w:szCs w:val="20"/>
              </w:rPr>
            </w:pPr>
            <w:r w:rsidDel="00000000" w:rsidR="00000000" w:rsidRPr="00000000">
              <w:rPr>
                <w:b w:val="1"/>
                <w:sz w:val="20"/>
                <w:szCs w:val="20"/>
                <w:rtl w:val="0"/>
              </w:rPr>
              <w:t xml:space="preserve">Name of Services / Найменування послуг</w:t>
            </w:r>
          </w:p>
        </w:tc>
        <w:tc>
          <w:tcPr>
            <w:gridSpan w:val="4"/>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A9">
            <w:pPr>
              <w:jc w:val="center"/>
              <w:rPr>
                <w:b w:val="1"/>
                <w:sz w:val="20"/>
                <w:szCs w:val="20"/>
              </w:rPr>
            </w:pPr>
            <w:r w:rsidDel="00000000" w:rsidR="00000000" w:rsidRPr="00000000">
              <w:rPr>
                <w:b w:val="1"/>
                <w:sz w:val="20"/>
                <w:szCs w:val="20"/>
                <w:rtl w:val="0"/>
              </w:rPr>
              <w:t xml:space="preserve">Period / Період</w:t>
            </w:r>
          </w:p>
        </w:tc>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AD">
            <w:pPr>
              <w:ind w:hanging="20"/>
              <w:jc w:val="center"/>
              <w:rPr>
                <w:b w:val="1"/>
                <w:sz w:val="20"/>
                <w:szCs w:val="20"/>
              </w:rPr>
            </w:pPr>
            <w:r w:rsidDel="00000000" w:rsidR="00000000" w:rsidRPr="00000000">
              <w:rPr>
                <w:b w:val="1"/>
                <w:sz w:val="20"/>
                <w:szCs w:val="20"/>
                <w:rtl w:val="0"/>
              </w:rPr>
              <w:t xml:space="preserve">Quantity / Кількість</w:t>
            </w:r>
          </w:p>
        </w:tc>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AE">
            <w:pPr>
              <w:jc w:val="center"/>
              <w:rPr>
                <w:b w:val="1"/>
                <w:sz w:val="20"/>
                <w:szCs w:val="20"/>
              </w:rPr>
            </w:pPr>
            <w:r w:rsidDel="00000000" w:rsidR="00000000" w:rsidRPr="00000000">
              <w:rPr>
                <w:b w:val="1"/>
                <w:sz w:val="20"/>
                <w:szCs w:val="20"/>
                <w:rtl w:val="0"/>
              </w:rPr>
              <w:t xml:space="preserve">Price / Ціна,</w:t>
            </w:r>
          </w:p>
          <w:p w:rsidR="00000000" w:rsidDel="00000000" w:rsidP="00000000" w:rsidRDefault="00000000" w:rsidRPr="00000000" w14:paraId="000000AF">
            <w:pPr>
              <w:jc w:val="center"/>
              <w:rPr>
                <w:b w:val="1"/>
                <w:sz w:val="20"/>
                <w:szCs w:val="20"/>
              </w:rPr>
            </w:pPr>
            <w:r w:rsidDel="00000000" w:rsidR="00000000" w:rsidRPr="00000000">
              <w:rPr>
                <w:b w:val="1"/>
                <w:sz w:val="20"/>
                <w:szCs w:val="20"/>
                <w:rtl w:val="0"/>
              </w:rPr>
              <w:t xml:space="preserve">EUR</w:t>
            </w:r>
          </w:p>
        </w:tc>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B0">
            <w:pPr>
              <w:jc w:val="center"/>
              <w:rPr>
                <w:b w:val="1"/>
                <w:sz w:val="20"/>
                <w:szCs w:val="20"/>
              </w:rPr>
            </w:pPr>
            <w:r w:rsidDel="00000000" w:rsidR="00000000" w:rsidRPr="00000000">
              <w:rPr>
                <w:b w:val="1"/>
                <w:sz w:val="20"/>
                <w:szCs w:val="20"/>
                <w:rtl w:val="0"/>
              </w:rPr>
              <w:t xml:space="preserve">Amount / Сума, EUR</w:t>
            </w:r>
          </w:p>
        </w:tc>
      </w:tr>
      <w:t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jc w:val="center"/>
              <w:rPr>
                <w:sz w:val="20"/>
                <w:szCs w:val="20"/>
              </w:rPr>
            </w:pPr>
            <w:r w:rsidDel="00000000" w:rsidR="00000000" w:rsidRPr="00000000">
              <w:rPr>
                <w:sz w:val="20"/>
                <w:szCs w:val="20"/>
                <w:rtl w:val="0"/>
              </w:rPr>
              <w:t xml:space="preserve">1</w:t>
            </w:r>
          </w:p>
        </w:tc>
        <w:tc>
          <w:tcPr>
            <w:gridSpan w:val="3"/>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rPr>
                <w:sz w:val="20"/>
                <w:szCs w:val="20"/>
              </w:rPr>
            </w:pPr>
            <w:r w:rsidDel="00000000" w:rsidR="00000000" w:rsidRPr="00000000">
              <w:rPr>
                <w:color w:val="0070c0"/>
                <w:sz w:val="20"/>
                <w:szCs w:val="20"/>
                <w:rtl w:val="0"/>
              </w:rPr>
              <w:t xml:space="preserve">{d.MonthServicesEN} </w:t>
            </w:r>
            <w:r w:rsidDel="00000000" w:rsidR="00000000" w:rsidRPr="00000000">
              <w:rPr>
                <w:sz w:val="20"/>
                <w:szCs w:val="20"/>
                <w:rtl w:val="0"/>
              </w:rPr>
              <w:t xml:space="preserve">/ </w:t>
            </w:r>
            <w:r w:rsidDel="00000000" w:rsidR="00000000" w:rsidRPr="00000000">
              <w:rPr>
                <w:color w:val="0070c0"/>
                <w:sz w:val="20"/>
                <w:szCs w:val="20"/>
                <w:rtl w:val="0"/>
              </w:rPr>
              <w:t xml:space="preserve">{d.MonthSerivcesUA}</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rPr>
                <w:sz w:val="20"/>
                <w:szCs w:val="20"/>
              </w:rPr>
            </w:pPr>
            <w:r w:rsidDel="00000000" w:rsidR="00000000" w:rsidRPr="00000000">
              <w:rPr>
                <w:color w:val="0070c0"/>
                <w:sz w:val="20"/>
                <w:szCs w:val="20"/>
                <w:rtl w:val="0"/>
              </w:rPr>
              <w:t xml:space="preserve">{d.MonthPeriodFromEN}</w:t>
            </w:r>
            <w:r w:rsidDel="00000000" w:rsidR="00000000" w:rsidRPr="00000000">
              <w:rPr>
                <w:sz w:val="20"/>
                <w:szCs w:val="20"/>
                <w:rtl w:val="0"/>
              </w:rPr>
              <w:t xml:space="preserve"> – </w:t>
            </w:r>
            <w:r w:rsidDel="00000000" w:rsidR="00000000" w:rsidRPr="00000000">
              <w:rPr>
                <w:color w:val="0070c0"/>
                <w:sz w:val="20"/>
                <w:szCs w:val="20"/>
                <w:rtl w:val="0"/>
              </w:rPr>
              <w:t xml:space="preserve">{d.MonthPeriodToEN}</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ind w:hanging="20"/>
              <w:jc w:val="center"/>
              <w:rPr>
                <w:sz w:val="20"/>
                <w:szCs w:val="20"/>
              </w:rPr>
            </w:pPr>
            <w:r w:rsidDel="00000000" w:rsidR="00000000" w:rsidRPr="00000000">
              <w:rPr>
                <w:sz w:val="20"/>
                <w:szCs w:val="20"/>
                <w:rtl w:val="0"/>
              </w:rPr>
              <w:t xml:space="preserve">1</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jc w:val="right"/>
              <w:rPr>
                <w:sz w:val="20"/>
                <w:szCs w:val="20"/>
              </w:rPr>
            </w:pPr>
            <w:r w:rsidDel="00000000" w:rsidR="00000000" w:rsidRPr="00000000">
              <w:rPr>
                <w:color w:val="0070c0"/>
                <w:sz w:val="20"/>
                <w:szCs w:val="20"/>
                <w:rtl w:val="0"/>
              </w:rPr>
              <w:t xml:space="preserve">{d.MonthAmount}</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jc w:val="right"/>
              <w:rPr>
                <w:sz w:val="20"/>
                <w:szCs w:val="20"/>
              </w:rPr>
            </w:pPr>
            <w:r w:rsidDel="00000000" w:rsidR="00000000" w:rsidRPr="00000000">
              <w:rPr>
                <w:color w:val="0070c0"/>
                <w:sz w:val="20"/>
                <w:szCs w:val="20"/>
                <w:rtl w:val="0"/>
              </w:rPr>
              <w:t xml:space="preserve">{d.MonthAmount}</w:t>
            </w:r>
            <w:r w:rsidDel="00000000" w:rsidR="00000000" w:rsidRPr="00000000">
              <w:rPr>
                <w:rtl w:val="0"/>
              </w:rPr>
            </w:r>
          </w:p>
        </w:tc>
      </w:tr>
      <w:t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rPr>
                <w:sz w:val="20"/>
                <w:szCs w:val="20"/>
              </w:rPr>
            </w:pPr>
            <w:r w:rsidDel="00000000" w:rsidR="00000000" w:rsidRPr="00000000">
              <w:rPr>
                <w:color w:val="0070c0"/>
                <w:sz w:val="20"/>
                <w:szCs w:val="20"/>
                <w:rtl w:val="0"/>
              </w:rPr>
              <w:t xml:space="preserve">{d.MonthPeriodFromUA}</w:t>
            </w:r>
            <w:r w:rsidDel="00000000" w:rsidR="00000000" w:rsidRPr="00000000">
              <w:rPr>
                <w:sz w:val="20"/>
                <w:szCs w:val="20"/>
                <w:rtl w:val="0"/>
              </w:rPr>
              <w:t xml:space="preserve"> – </w:t>
            </w:r>
            <w:r w:rsidDel="00000000" w:rsidR="00000000" w:rsidRPr="00000000">
              <w:rPr>
                <w:color w:val="0070c0"/>
                <w:sz w:val="20"/>
                <w:szCs w:val="20"/>
                <w:rtl w:val="0"/>
              </w:rPr>
              <w:t xml:space="preserve">{d.MonthPeriodToUA}</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jc w:val="right"/>
              <w:rPr>
                <w:b w:val="1"/>
                <w:sz w:val="20"/>
                <w:szCs w:val="20"/>
              </w:rPr>
            </w:pPr>
            <w:r w:rsidDel="00000000" w:rsidR="00000000" w:rsidRPr="00000000">
              <w:rPr>
                <w:b w:val="1"/>
                <w:sz w:val="20"/>
                <w:szCs w:val="20"/>
                <w:rtl w:val="0"/>
              </w:rPr>
              <w:t xml:space="preserve">Total / Разом: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jc w:val="right"/>
              <w:rPr>
                <w:sz w:val="20"/>
                <w:szCs w:val="20"/>
              </w:rPr>
            </w:pPr>
            <w:r w:rsidDel="00000000" w:rsidR="00000000" w:rsidRPr="00000000">
              <w:rPr>
                <w:color w:val="0070c0"/>
                <w:sz w:val="20"/>
                <w:szCs w:val="20"/>
                <w:rtl w:val="0"/>
              </w:rPr>
              <w:t xml:space="preserve">{d.MonthAmount}</w:t>
            </w:r>
            <w:r w:rsidDel="00000000" w:rsidR="00000000" w:rsidRPr="00000000">
              <w:rPr>
                <w:rtl w:val="0"/>
              </w:rPr>
            </w:r>
          </w:p>
        </w:tc>
      </w:tr>
      <w:t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jc w:val="right"/>
              <w:rPr>
                <w:b w:val="1"/>
                <w:sz w:val="20"/>
                <w:szCs w:val="20"/>
              </w:rPr>
            </w:pPr>
            <w:r w:rsidDel="00000000" w:rsidR="00000000" w:rsidRPr="00000000">
              <w:rPr>
                <w:b w:val="1"/>
                <w:sz w:val="20"/>
                <w:szCs w:val="20"/>
                <w:rtl w:val="0"/>
              </w:rPr>
              <w:t xml:space="preserve">Including VAT / У тому числі ПДВ:</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jc w:val="right"/>
              <w:rPr>
                <w:sz w:val="20"/>
                <w:szCs w:val="20"/>
              </w:rPr>
            </w:pPr>
            <w:r w:rsidDel="00000000" w:rsidR="00000000" w:rsidRPr="00000000">
              <w:rPr>
                <w:sz w:val="20"/>
                <w:szCs w:val="20"/>
                <w:rtl w:val="0"/>
              </w:rPr>
              <w:t xml:space="preserve">0</w:t>
            </w:r>
          </w:p>
        </w:tc>
      </w:tr>
      <w:tr>
        <w:trPr>
          <w:trHeight w:val="40" w:hRule="atLeast"/>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jc w:val="both"/>
              <w:rPr>
                <w:sz w:val="20"/>
                <w:szCs w:val="20"/>
              </w:rPr>
            </w:pPr>
            <w:r w:rsidDel="00000000" w:rsidR="00000000" w:rsidRPr="00000000">
              <w:rPr>
                <w:b w:val="1"/>
                <w:sz w:val="20"/>
                <w:szCs w:val="20"/>
                <w:rtl w:val="0"/>
              </w:rPr>
              <w:t xml:space="preserve">Total Cost of Services: </w:t>
            </w:r>
            <w:r w:rsidDel="00000000" w:rsidR="00000000" w:rsidRPr="00000000">
              <w:rPr>
                <w:color w:val="0070c0"/>
                <w:sz w:val="20"/>
                <w:szCs w:val="20"/>
                <w:rtl w:val="0"/>
              </w:rPr>
              <w:t xml:space="preserve">{d.MonthAmountInLettersEN}</w:t>
            </w:r>
            <w:r w:rsidDel="00000000" w:rsidR="00000000" w:rsidRPr="00000000">
              <w:rPr>
                <w:sz w:val="20"/>
                <w:szCs w:val="20"/>
                <w:rtl w:val="0"/>
              </w:rPr>
              <w:t xml:space="preserve"> euros, VAT exclusive</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jc w:val="both"/>
              <w:rPr>
                <w:sz w:val="20"/>
                <w:szCs w:val="20"/>
              </w:rPr>
            </w:pPr>
            <w:r w:rsidDel="00000000" w:rsidR="00000000" w:rsidRPr="00000000">
              <w:rPr>
                <w:b w:val="1"/>
                <w:sz w:val="20"/>
                <w:szCs w:val="20"/>
                <w:rtl w:val="0"/>
              </w:rPr>
              <w:t xml:space="preserve">Загальна вартість послуг:</w:t>
            </w:r>
            <w:r w:rsidDel="00000000" w:rsidR="00000000" w:rsidRPr="00000000">
              <w:rPr>
                <w:sz w:val="20"/>
                <w:szCs w:val="20"/>
                <w:rtl w:val="0"/>
              </w:rPr>
              <w:t xml:space="preserve"> </w:t>
            </w:r>
            <w:r w:rsidDel="00000000" w:rsidR="00000000" w:rsidRPr="00000000">
              <w:rPr>
                <w:color w:val="0070c0"/>
                <w:sz w:val="20"/>
                <w:szCs w:val="20"/>
                <w:rtl w:val="0"/>
              </w:rPr>
              <w:t xml:space="preserve">{d.MonthAmountInLettersUA}</w:t>
            </w:r>
            <w:r w:rsidDel="00000000" w:rsidR="00000000" w:rsidRPr="00000000">
              <w:rPr>
                <w:sz w:val="20"/>
                <w:szCs w:val="20"/>
                <w:rtl w:val="0"/>
              </w:rPr>
              <w:t xml:space="preserve"> євро. ПДВ не передбачено</w:t>
            </w:r>
          </w:p>
        </w:tc>
      </w:tr>
      <w:tr>
        <w:trPr>
          <w:trHeight w:val="40" w:hRule="atLeast"/>
        </w:trPr>
        <w:tc>
          <w:tcPr>
            <w:gridSpan w:val="7"/>
            <w:tcBorders>
              <w:top w:color="000000" w:space="0" w:sz="4" w:val="single"/>
            </w:tcBorders>
          </w:tcPr>
          <w:p w:rsidR="00000000" w:rsidDel="00000000" w:rsidP="00000000" w:rsidRDefault="00000000" w:rsidRPr="00000000" w14:paraId="000000E8">
            <w:pPr>
              <w:jc w:val="center"/>
              <w:rPr>
                <w:b w:val="1"/>
                <w:sz w:val="12"/>
                <w:szCs w:val="12"/>
              </w:rPr>
            </w:pPr>
            <w:r w:rsidDel="00000000" w:rsidR="00000000" w:rsidRPr="00000000">
              <w:rPr>
                <w:rtl w:val="0"/>
              </w:rPr>
            </w:r>
          </w:p>
        </w:tc>
        <w:tc>
          <w:tcPr>
            <w:gridSpan w:val="4"/>
            <w:tcBorders>
              <w:top w:color="000000" w:space="0" w:sz="4" w:val="single"/>
            </w:tcBorders>
          </w:tcPr>
          <w:p w:rsidR="00000000" w:rsidDel="00000000" w:rsidP="00000000" w:rsidRDefault="00000000" w:rsidRPr="00000000" w14:paraId="000000EF">
            <w:pPr>
              <w:jc w:val="center"/>
              <w:rPr>
                <w:b w:val="1"/>
                <w:sz w:val="12"/>
                <w:szCs w:val="12"/>
              </w:rPr>
            </w:pPr>
            <w:r w:rsidDel="00000000" w:rsidR="00000000" w:rsidRPr="00000000">
              <w:rPr>
                <w:rtl w:val="0"/>
              </w:rPr>
            </w:r>
          </w:p>
        </w:tc>
      </w:tr>
      <w:tr>
        <w:trPr>
          <w:trHeight w:val="40" w:hRule="atLeast"/>
        </w:trPr>
        <w:tc>
          <w:tcPr>
            <w:gridSpan w:val="7"/>
          </w:tcPr>
          <w:p w:rsidR="00000000" w:rsidDel="00000000" w:rsidP="00000000" w:rsidRDefault="00000000" w:rsidRPr="00000000" w14:paraId="000000F3">
            <w:pPr>
              <w:spacing w:after="60" w:before="60" w:lineRule="auto"/>
              <w:jc w:val="both"/>
              <w:rPr>
                <w:sz w:val="20"/>
                <w:szCs w:val="20"/>
              </w:rPr>
            </w:pPr>
            <w:r w:rsidDel="00000000" w:rsidR="00000000" w:rsidRPr="00000000">
              <w:rPr>
                <w:rtl w:val="0"/>
              </w:rPr>
            </w:r>
          </w:p>
        </w:tc>
        <w:tc>
          <w:tcPr>
            <w:gridSpan w:val="4"/>
          </w:tcPr>
          <w:p w:rsidR="00000000" w:rsidDel="00000000" w:rsidP="00000000" w:rsidRDefault="00000000" w:rsidRPr="00000000" w14:paraId="000000FA">
            <w:pPr>
              <w:spacing w:after="60" w:before="60" w:lineRule="auto"/>
              <w:jc w:val="both"/>
              <w:rPr>
                <w:sz w:val="20"/>
                <w:szCs w:val="20"/>
              </w:rPr>
            </w:pPr>
            <w:r w:rsidDel="00000000" w:rsidR="00000000" w:rsidRPr="00000000">
              <w:rPr>
                <w:rtl w:val="0"/>
              </w:rPr>
            </w:r>
          </w:p>
        </w:tc>
      </w:tr>
      <w:tr>
        <w:trPr>
          <w:trHeight w:val="40" w:hRule="atLeast"/>
        </w:trPr>
        <w:tc>
          <w:tcPr>
            <w:gridSpan w:val="7"/>
          </w:tcPr>
          <w:p w:rsidR="00000000" w:rsidDel="00000000" w:rsidP="00000000" w:rsidRDefault="00000000" w:rsidRPr="00000000" w14:paraId="000000FE">
            <w:pPr>
              <w:spacing w:after="60" w:before="60" w:lineRule="auto"/>
              <w:jc w:val="both"/>
              <w:rPr>
                <w:sz w:val="20"/>
                <w:szCs w:val="20"/>
              </w:rPr>
            </w:pPr>
            <w:r w:rsidDel="00000000" w:rsidR="00000000" w:rsidRPr="00000000">
              <w:rPr>
                <w:sz w:val="20"/>
                <w:szCs w:val="20"/>
                <w:rtl w:val="0"/>
              </w:rPr>
              <w:t xml:space="preserve">Commission charged by the relevant correspondent banks shall be compensated by the Supplier.</w:t>
            </w:r>
          </w:p>
        </w:tc>
        <w:tc>
          <w:tcPr>
            <w:gridSpan w:val="4"/>
          </w:tcPr>
          <w:p w:rsidR="00000000" w:rsidDel="00000000" w:rsidP="00000000" w:rsidRDefault="00000000" w:rsidRPr="00000000" w14:paraId="00000105">
            <w:pPr>
              <w:spacing w:after="60" w:before="60" w:lineRule="auto"/>
              <w:jc w:val="both"/>
              <w:rPr>
                <w:sz w:val="20"/>
                <w:szCs w:val="20"/>
              </w:rPr>
            </w:pPr>
            <w:r w:rsidDel="00000000" w:rsidR="00000000" w:rsidRPr="00000000">
              <w:rPr>
                <w:sz w:val="20"/>
                <w:szCs w:val="20"/>
                <w:rtl w:val="0"/>
              </w:rPr>
              <w:t xml:space="preserve">Комісію, яку стягують банки-кореспонденти, компенсує Виконавець.</w:t>
            </w:r>
          </w:p>
        </w:tc>
      </w:tr>
      <w:tr>
        <w:trPr>
          <w:trHeight w:val="40" w:hRule="atLeast"/>
        </w:trPr>
        <w:tc>
          <w:tcPr>
            <w:gridSpan w:val="7"/>
          </w:tcPr>
          <w:p w:rsidR="00000000" w:rsidDel="00000000" w:rsidP="00000000" w:rsidRDefault="00000000" w:rsidRPr="00000000" w14:paraId="00000109">
            <w:pPr>
              <w:spacing w:after="60" w:before="60" w:lineRule="auto"/>
              <w:jc w:val="both"/>
              <w:rPr>
                <w:sz w:val="20"/>
                <w:szCs w:val="20"/>
              </w:rPr>
            </w:pPr>
            <w:r w:rsidDel="00000000" w:rsidR="00000000" w:rsidRPr="00000000">
              <w:rPr>
                <w:sz w:val="20"/>
                <w:szCs w:val="20"/>
                <w:rtl w:val="0"/>
              </w:rPr>
              <w:t xml:space="preserve">Payment according to this Invoice (Offer) shall confirm that the Customer accepts the terms hereof, accepts the services rendered, certifies that the services have been rendered in full, in time, and in a quality manner.</w:t>
            </w:r>
          </w:p>
        </w:tc>
        <w:tc>
          <w:tcPr>
            <w:gridSpan w:val="4"/>
          </w:tcPr>
          <w:p w:rsidR="00000000" w:rsidDel="00000000" w:rsidP="00000000" w:rsidRDefault="00000000" w:rsidRPr="00000000" w14:paraId="00000110">
            <w:pPr>
              <w:spacing w:after="60" w:before="60" w:lineRule="auto"/>
              <w:jc w:val="both"/>
              <w:rPr>
                <w:sz w:val="20"/>
                <w:szCs w:val="20"/>
              </w:rPr>
            </w:pPr>
            <w:r w:rsidDel="00000000" w:rsidR="00000000" w:rsidRPr="00000000">
              <w:rPr>
                <w:sz w:val="20"/>
                <w:szCs w:val="20"/>
                <w:rtl w:val="0"/>
              </w:rPr>
              <w:t xml:space="preserve">Оплата згідно з цим Інвойсом-Офертою засвідчує, що Замовник згоден з умовами цього Інвойсу-Оферти, приймає надані послуги, підтверджує, що послуги надано в повному обсязі, вчасно та якісно. </w:t>
            </w:r>
          </w:p>
        </w:tc>
      </w:tr>
      <w:tr>
        <w:trPr>
          <w:trHeight w:val="40" w:hRule="atLeast"/>
        </w:trPr>
        <w:tc>
          <w:tcPr>
            <w:gridSpan w:val="7"/>
          </w:tcPr>
          <w:p w:rsidR="00000000" w:rsidDel="00000000" w:rsidP="00000000" w:rsidRDefault="00000000" w:rsidRPr="00000000" w14:paraId="00000114">
            <w:pPr>
              <w:spacing w:after="60" w:before="60" w:lineRule="auto"/>
              <w:jc w:val="both"/>
              <w:rPr>
                <w:sz w:val="20"/>
                <w:szCs w:val="20"/>
              </w:rPr>
            </w:pPr>
            <w:r w:rsidDel="00000000" w:rsidR="00000000" w:rsidRPr="00000000">
              <w:rPr>
                <w:sz w:val="20"/>
                <w:szCs w:val="20"/>
                <w:rtl w:val="0"/>
              </w:rPr>
              <w:t xml:space="preserve">Payment according to this Invoice (Offer) shall be the confirmation of final mutual installments between the Parties.</w:t>
            </w:r>
          </w:p>
        </w:tc>
        <w:tc>
          <w:tcPr>
            <w:gridSpan w:val="4"/>
          </w:tcPr>
          <w:p w:rsidR="00000000" w:rsidDel="00000000" w:rsidP="00000000" w:rsidRDefault="00000000" w:rsidRPr="00000000" w14:paraId="0000011B">
            <w:pPr>
              <w:spacing w:after="60" w:before="60" w:lineRule="auto"/>
              <w:jc w:val="both"/>
              <w:rPr>
                <w:sz w:val="20"/>
                <w:szCs w:val="20"/>
              </w:rPr>
            </w:pPr>
            <w:r w:rsidDel="00000000" w:rsidR="00000000" w:rsidRPr="00000000">
              <w:rPr>
                <w:sz w:val="20"/>
                <w:szCs w:val="20"/>
                <w:rtl w:val="0"/>
              </w:rPr>
              <w:t xml:space="preserve">Оплата згідно з цим Інвойсом-Офертою є підтвердженням про кінцеві розрахунки між Сторонами.</w:t>
            </w:r>
          </w:p>
        </w:tc>
      </w:tr>
      <w:tr>
        <w:trPr>
          <w:trHeight w:val="40" w:hRule="atLeast"/>
        </w:trPr>
        <w:tc>
          <w:tcPr>
            <w:gridSpan w:val="7"/>
          </w:tcPr>
          <w:p w:rsidR="00000000" w:rsidDel="00000000" w:rsidP="00000000" w:rsidRDefault="00000000" w:rsidRPr="00000000" w14:paraId="0000011F">
            <w:pPr>
              <w:spacing w:after="60" w:before="60" w:lineRule="auto"/>
              <w:jc w:val="both"/>
              <w:rPr>
                <w:sz w:val="20"/>
                <w:szCs w:val="20"/>
              </w:rPr>
            </w:pPr>
            <w:r w:rsidDel="00000000" w:rsidR="00000000" w:rsidRPr="00000000">
              <w:rPr>
                <w:sz w:val="20"/>
                <w:szCs w:val="20"/>
                <w:rtl w:val="0"/>
              </w:rPr>
              <w:t xml:space="preserve">Payment according to this Invoice (Offer) shall be the confirmation that the Parties do not have any claims to each other and have no intention to submit any claims. </w:t>
            </w:r>
          </w:p>
        </w:tc>
        <w:tc>
          <w:tcPr>
            <w:gridSpan w:val="4"/>
          </w:tcPr>
          <w:p w:rsidR="00000000" w:rsidDel="00000000" w:rsidP="00000000" w:rsidRDefault="00000000" w:rsidRPr="00000000" w14:paraId="00000126">
            <w:pPr>
              <w:spacing w:after="60" w:before="60" w:lineRule="auto"/>
              <w:jc w:val="both"/>
              <w:rPr>
                <w:sz w:val="20"/>
                <w:szCs w:val="20"/>
              </w:rPr>
            </w:pPr>
            <w:r w:rsidDel="00000000" w:rsidR="00000000" w:rsidRPr="00000000">
              <w:rPr>
                <w:sz w:val="20"/>
                <w:szCs w:val="20"/>
                <w:rtl w:val="0"/>
              </w:rPr>
              <w:t xml:space="preserve">Оплата згідно з цим Інвойсом-Офертою є підтвердженням того, що Сторони не мають взаємних претензій та не мають наміру направляти рекламації.</w:t>
            </w:r>
          </w:p>
        </w:tc>
      </w:tr>
      <w:tr>
        <w:trPr>
          <w:trHeight w:val="40" w:hRule="atLeast"/>
        </w:trPr>
        <w:tc>
          <w:tcPr>
            <w:gridSpan w:val="7"/>
          </w:tcPr>
          <w:p w:rsidR="00000000" w:rsidDel="00000000" w:rsidP="00000000" w:rsidRDefault="00000000" w:rsidRPr="00000000" w14:paraId="0000012A">
            <w:pPr>
              <w:spacing w:after="60" w:before="60" w:lineRule="auto"/>
              <w:jc w:val="both"/>
              <w:rPr>
                <w:sz w:val="20"/>
                <w:szCs w:val="20"/>
              </w:rPr>
            </w:pPr>
            <w:r w:rsidDel="00000000" w:rsidR="00000000" w:rsidRPr="00000000">
              <w:rPr>
                <w:sz w:val="20"/>
                <w:szCs w:val="20"/>
                <w:rtl w:val="0"/>
              </w:rPr>
              <w:t xml:space="preserve">The Parties shall not be liable for nonperformance or improper performance of their obligations during the term of insuperable force circumstances.</w:t>
            </w:r>
          </w:p>
        </w:tc>
        <w:tc>
          <w:tcPr>
            <w:gridSpan w:val="4"/>
          </w:tcPr>
          <w:p w:rsidR="00000000" w:rsidDel="00000000" w:rsidP="00000000" w:rsidRDefault="00000000" w:rsidRPr="00000000" w14:paraId="00000131">
            <w:pPr>
              <w:spacing w:after="60" w:before="60" w:lineRule="auto"/>
              <w:jc w:val="both"/>
              <w:rPr>
                <w:sz w:val="20"/>
                <w:szCs w:val="20"/>
              </w:rPr>
            </w:pPr>
            <w:r w:rsidDel="00000000" w:rsidR="00000000" w:rsidRPr="00000000">
              <w:rPr>
                <w:sz w:val="20"/>
                <w:szCs w:val="20"/>
                <w:rtl w:val="0"/>
              </w:rPr>
              <w:t xml:space="preserve">Сторони звільняються від відповідальності за невиконання чи неналежне виконання своїх зобов’язань на час дії обставин непереборної сили.</w:t>
            </w:r>
          </w:p>
        </w:tc>
      </w:tr>
      <w:tr>
        <w:trPr>
          <w:trHeight w:val="40" w:hRule="atLeast"/>
        </w:trPr>
        <w:tc>
          <w:tcPr>
            <w:gridSpan w:val="7"/>
          </w:tcPr>
          <w:p w:rsidR="00000000" w:rsidDel="00000000" w:rsidP="00000000" w:rsidRDefault="00000000" w:rsidRPr="00000000" w14:paraId="00000135">
            <w:pPr>
              <w:spacing w:after="60" w:before="60" w:lineRule="auto"/>
              <w:jc w:val="both"/>
              <w:rPr>
                <w:sz w:val="20"/>
                <w:szCs w:val="20"/>
              </w:rPr>
            </w:pPr>
            <w:r w:rsidDel="00000000" w:rsidR="00000000" w:rsidRPr="00000000">
              <w:rPr>
                <w:sz w:val="20"/>
                <w:szCs w:val="20"/>
                <w:rtl w:val="0"/>
              </w:rPr>
              <w:t xml:space="preserve">All disputes and discrepancies, which may arise in the performance of respective obligations of the Parties, shall be settled by the competent court at the location of a defendant.</w:t>
            </w:r>
          </w:p>
        </w:tc>
        <w:tc>
          <w:tcPr>
            <w:gridSpan w:val="4"/>
          </w:tcPr>
          <w:p w:rsidR="00000000" w:rsidDel="00000000" w:rsidP="00000000" w:rsidRDefault="00000000" w:rsidRPr="00000000" w14:paraId="0000013C">
            <w:pPr>
              <w:spacing w:after="60" w:before="60" w:lineRule="auto"/>
              <w:jc w:val="both"/>
              <w:rPr>
                <w:sz w:val="20"/>
                <w:szCs w:val="20"/>
              </w:rPr>
            </w:pPr>
            <w:r w:rsidDel="00000000" w:rsidR="00000000" w:rsidRPr="00000000">
              <w:rPr>
                <w:sz w:val="20"/>
                <w:szCs w:val="20"/>
                <w:rtl w:val="0"/>
              </w:rPr>
              <w:t xml:space="preserve">Спори та розбіжності, що вони можуть виникнути в процесі виконання Сторонами своїх відповідних зобов’язань, підлягають розгляду в компетентному суді за місцезнаходження відповідача.</w:t>
            </w:r>
          </w:p>
        </w:tc>
      </w:tr>
    </w:tbl>
    <w:p w:rsidR="00000000" w:rsidDel="00000000" w:rsidP="00000000" w:rsidRDefault="00000000" w:rsidRPr="00000000" w14:paraId="00000140">
      <w:pPr>
        <w:spacing w:after="0" w:line="240" w:lineRule="auto"/>
        <w:jc w:val="center"/>
        <w:rPr/>
      </w:pPr>
      <w:r w:rsidDel="00000000" w:rsidR="00000000" w:rsidRPr="00000000">
        <w:rPr>
          <w:rtl w:val="0"/>
        </w:rPr>
      </w:r>
    </w:p>
    <w:p w:rsidR="00000000" w:rsidDel="00000000" w:rsidP="00000000" w:rsidRDefault="00000000" w:rsidRPr="00000000" w14:paraId="00000141">
      <w:pPr>
        <w:spacing w:after="0" w:line="240" w:lineRule="auto"/>
        <w:rPr/>
      </w:pPr>
      <w:r w:rsidDel="00000000" w:rsidR="00000000" w:rsidRPr="00000000">
        <w:rPr>
          <w:rtl w:val="0"/>
        </w:rPr>
        <w:tab/>
      </w:r>
    </w:p>
    <w:p w:rsidR="00000000" w:rsidDel="00000000" w:rsidP="00000000" w:rsidRDefault="00000000" w:rsidRPr="00000000" w14:paraId="00000142">
      <w:pPr>
        <w:spacing w:after="0" w:line="240" w:lineRule="auto"/>
        <w:rPr/>
      </w:pPr>
      <w:r w:rsidDel="00000000" w:rsidR="00000000" w:rsidRPr="00000000">
        <w:rPr>
          <w:rtl w:val="0"/>
        </w:rPr>
      </w:r>
    </w:p>
    <w:p w:rsidR="00000000" w:rsidDel="00000000" w:rsidP="00000000" w:rsidRDefault="00000000" w:rsidRPr="00000000" w14:paraId="00000143">
      <w:pPr>
        <w:spacing w:after="0" w:line="240" w:lineRule="auto"/>
        <w:rPr/>
      </w:pPr>
      <w:r w:rsidDel="00000000" w:rsidR="00000000" w:rsidRPr="00000000">
        <w:rPr>
          <w:rtl w:val="0"/>
        </w:rPr>
      </w:r>
    </w:p>
    <w:p w:rsidR="00000000" w:rsidDel="00000000" w:rsidP="00000000" w:rsidRDefault="00000000" w:rsidRPr="00000000" w14:paraId="00000144">
      <w:pPr>
        <w:spacing w:after="0" w:line="240" w:lineRule="auto"/>
        <w:rPr/>
      </w:pPr>
      <w:r w:rsidDel="00000000" w:rsidR="00000000" w:rsidRPr="00000000">
        <w:rPr>
          <w:rtl w:val="0"/>
        </w:rPr>
      </w:r>
    </w:p>
    <w:tbl>
      <w:tblPr>
        <w:tblStyle w:val="Table2"/>
        <w:tblW w:w="1048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45"/>
        <w:gridCol w:w="5985"/>
        <w:gridCol w:w="3558"/>
        <w:tblGridChange w:id="0">
          <w:tblGrid>
            <w:gridCol w:w="945"/>
            <w:gridCol w:w="5985"/>
            <w:gridCol w:w="3558"/>
          </w:tblGrid>
        </w:tblGridChange>
      </w:tblGrid>
      <w:tr>
        <w:tc>
          <w:tcPr>
            <w:gridSpan w:val="3"/>
          </w:tcPr>
          <w:p w:rsidR="00000000" w:rsidDel="00000000" w:rsidP="00000000" w:rsidRDefault="00000000" w:rsidRPr="00000000" w14:paraId="00000145">
            <w:pPr>
              <w:rPr/>
            </w:pPr>
            <w:r w:rsidDel="00000000" w:rsidR="00000000" w:rsidRPr="00000000">
              <w:rPr>
                <w:b w:val="1"/>
                <w:sz w:val="20"/>
                <w:szCs w:val="20"/>
                <w:rtl w:val="0"/>
              </w:rPr>
              <w:t xml:space="preserve">Supplier / Виконавець</w:t>
            </w:r>
            <w:r w:rsidDel="00000000" w:rsidR="00000000" w:rsidRPr="00000000">
              <w:rPr>
                <w:rtl w:val="0"/>
              </w:rPr>
            </w:r>
          </w:p>
        </w:tc>
      </w:tr>
      <w:tr>
        <w:tc>
          <w:tcPr>
            <w:gridSpan w:val="3"/>
          </w:tcPr>
          <w:p w:rsidR="00000000" w:rsidDel="00000000" w:rsidP="00000000" w:rsidRDefault="00000000" w:rsidRPr="00000000" w14:paraId="00000148">
            <w:pPr>
              <w:rPr>
                <w:b w:val="1"/>
                <w:sz w:val="20"/>
                <w:szCs w:val="20"/>
              </w:rPr>
            </w:pPr>
            <w:r w:rsidDel="00000000" w:rsidR="00000000" w:rsidRPr="00000000">
              <w:rPr>
                <w:rtl w:val="0"/>
              </w:rPr>
            </w:r>
          </w:p>
        </w:tc>
      </w:tr>
      <w:tr>
        <w:tc>
          <w:tcPr/>
          <w:p w:rsidR="00000000" w:rsidDel="00000000" w:rsidP="00000000" w:rsidRDefault="00000000" w:rsidRPr="00000000" w14:paraId="0000014B">
            <w:pPr>
              <w:rPr/>
            </w:pPr>
            <w:r w:rsidDel="00000000" w:rsidR="00000000" w:rsidRPr="00000000">
              <w:rPr>
                <w:rtl w:val="0"/>
              </w:rPr>
            </w:r>
          </w:p>
        </w:tc>
        <w:tc>
          <w:tcPr>
            <w:gridSpan w:val="2"/>
          </w:tcPr>
          <w:p w:rsidR="00000000" w:rsidDel="00000000" w:rsidP="00000000" w:rsidRDefault="00000000" w:rsidRPr="00000000" w14:paraId="0000014C">
            <w:pPr>
              <w:rPr/>
            </w:pPr>
            <w:r w:rsidDel="00000000" w:rsidR="00000000" w:rsidRPr="00000000">
              <w:rPr>
                <w:sz w:val="20"/>
                <w:szCs w:val="20"/>
                <w:rtl w:val="0"/>
              </w:rPr>
              <w:t xml:space="preserve">PE </w:t>
            </w:r>
            <w:r w:rsidDel="00000000" w:rsidR="00000000" w:rsidRPr="00000000">
              <w:rPr>
                <w:color w:val="0070c0"/>
                <w:sz w:val="20"/>
                <w:szCs w:val="20"/>
                <w:rtl w:val="0"/>
              </w:rPr>
              <w:t xml:space="preserve">{d.StaffNameEN}</w:t>
            </w:r>
            <w:r w:rsidDel="00000000" w:rsidR="00000000" w:rsidRPr="00000000">
              <w:rPr>
                <w:sz w:val="20"/>
                <w:szCs w:val="20"/>
                <w:rtl w:val="0"/>
              </w:rPr>
              <w:t xml:space="preserve"> / ФОП </w:t>
            </w:r>
            <w:r w:rsidDel="00000000" w:rsidR="00000000" w:rsidRPr="00000000">
              <w:rPr>
                <w:color w:val="0070c0"/>
                <w:sz w:val="20"/>
                <w:szCs w:val="20"/>
                <w:rtl w:val="0"/>
              </w:rPr>
              <w:t xml:space="preserve">{d.StaffNameUA}</w:t>
            </w:r>
            <w:r w:rsidDel="00000000" w:rsidR="00000000" w:rsidRPr="00000000">
              <w:rPr>
                <w:rtl w:val="0"/>
              </w:rPr>
            </w:r>
          </w:p>
        </w:tc>
      </w:tr>
      <w:tr>
        <w:tc>
          <w:tcPr/>
          <w:p w:rsidR="00000000" w:rsidDel="00000000" w:rsidP="00000000" w:rsidRDefault="00000000" w:rsidRPr="00000000" w14:paraId="0000014E">
            <w:pPr>
              <w:rPr/>
            </w:pPr>
            <w:r w:rsidDel="00000000" w:rsidR="00000000" w:rsidRPr="00000000">
              <w:rPr>
                <w:rtl w:val="0"/>
              </w:rPr>
            </w:r>
          </w:p>
        </w:tc>
        <w:tc>
          <w:tcPr/>
          <w:p w:rsidR="00000000" w:rsidDel="00000000" w:rsidP="00000000" w:rsidRDefault="00000000" w:rsidRPr="00000000" w14:paraId="0000014F">
            <w:pPr>
              <w:rPr/>
            </w:pPr>
            <w:r w:rsidDel="00000000" w:rsidR="00000000" w:rsidRPr="00000000">
              <w:rPr>
                <w:rtl w:val="0"/>
              </w:rPr>
            </w:r>
          </w:p>
        </w:tc>
        <w:tc>
          <w:tcPr/>
          <w:p w:rsidR="00000000" w:rsidDel="00000000" w:rsidP="00000000" w:rsidRDefault="00000000" w:rsidRPr="00000000" w14:paraId="00000150">
            <w:pPr>
              <w:rPr/>
            </w:pPr>
            <w:r w:rsidDel="00000000" w:rsidR="00000000" w:rsidRPr="00000000">
              <w:rPr>
                <w:rtl w:val="0"/>
              </w:rPr>
            </w:r>
          </w:p>
        </w:tc>
      </w:tr>
      <w:tr>
        <w:tc>
          <w:tcPr/>
          <w:p w:rsidR="00000000" w:rsidDel="00000000" w:rsidP="00000000" w:rsidRDefault="00000000" w:rsidRPr="00000000" w14:paraId="00000151">
            <w:pPr>
              <w:rPr/>
            </w:pPr>
            <w:r w:rsidDel="00000000" w:rsidR="00000000" w:rsidRPr="00000000">
              <w:rPr>
                <w:rtl w:val="0"/>
              </w:rPr>
            </w:r>
          </w:p>
        </w:tc>
        <w:tc>
          <w:tcPr/>
          <w:p w:rsidR="00000000" w:rsidDel="00000000" w:rsidP="00000000" w:rsidRDefault="00000000" w:rsidRPr="00000000" w14:paraId="00000152">
            <w:pPr>
              <w:rPr/>
            </w:pPr>
            <w:r w:rsidDel="00000000" w:rsidR="00000000" w:rsidRPr="00000000">
              <w:rPr>
                <w:rtl w:val="0"/>
              </w:rPr>
            </w:r>
          </w:p>
        </w:tc>
        <w:tc>
          <w:tcPr/>
          <w:p w:rsidR="00000000" w:rsidDel="00000000" w:rsidP="00000000" w:rsidRDefault="00000000" w:rsidRPr="00000000" w14:paraId="00000153">
            <w:pPr>
              <w:rPr/>
            </w:pPr>
            <w:r w:rsidDel="00000000" w:rsidR="00000000" w:rsidRPr="00000000">
              <w:rPr>
                <w:rtl w:val="0"/>
              </w:rPr>
            </w:r>
          </w:p>
        </w:tc>
      </w:tr>
      <w:tr>
        <w:tc>
          <w:tcPr/>
          <w:p w:rsidR="00000000" w:rsidDel="00000000" w:rsidP="00000000" w:rsidRDefault="00000000" w:rsidRPr="00000000" w14:paraId="00000154">
            <w:pPr>
              <w:rPr/>
            </w:pPr>
            <w:r w:rsidDel="00000000" w:rsidR="00000000" w:rsidRPr="00000000">
              <w:rPr>
                <w:rtl w:val="0"/>
              </w:rPr>
            </w:r>
          </w:p>
        </w:tc>
        <w:tc>
          <w:tcPr/>
          <w:p w:rsidR="00000000" w:rsidDel="00000000" w:rsidP="00000000" w:rsidRDefault="00000000" w:rsidRPr="00000000" w14:paraId="00000155">
            <w:pPr>
              <w:rPr/>
            </w:pPr>
            <w:r w:rsidDel="00000000" w:rsidR="00000000" w:rsidRPr="00000000">
              <w:rPr>
                <w:rtl w:val="0"/>
              </w:rPr>
            </w:r>
          </w:p>
        </w:tc>
        <w:tc>
          <w:tcPr/>
          <w:p w:rsidR="00000000" w:rsidDel="00000000" w:rsidP="00000000" w:rsidRDefault="00000000" w:rsidRPr="00000000" w14:paraId="00000156">
            <w:pPr>
              <w:rPr/>
            </w:pPr>
            <w:r w:rsidDel="00000000" w:rsidR="00000000" w:rsidRPr="00000000">
              <w:rPr>
                <w:rtl w:val="0"/>
              </w:rPr>
            </w:r>
          </w:p>
        </w:tc>
      </w:tr>
      <w:tr>
        <w:tc>
          <w:tcPr/>
          <w:p w:rsidR="00000000" w:rsidDel="00000000" w:rsidP="00000000" w:rsidRDefault="00000000" w:rsidRPr="00000000" w14:paraId="00000157">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58">
            <w:pPr>
              <w:rPr/>
            </w:pPr>
            <w:r w:rsidDel="00000000" w:rsidR="00000000" w:rsidRPr="00000000">
              <w:rPr>
                <w:color w:val="0070c0"/>
                <w:sz w:val="20"/>
                <w:szCs w:val="20"/>
                <w:rtl w:val="0"/>
              </w:rPr>
              <w:t xml:space="preserve">{d.StaffSignature}</w:t>
            </w:r>
            <w:r w:rsidDel="00000000" w:rsidR="00000000" w:rsidRPr="00000000">
              <w:rPr>
                <w:rtl w:val="0"/>
              </w:rPr>
            </w:r>
          </w:p>
        </w:tc>
        <w:tc>
          <w:tcPr/>
          <w:p w:rsidR="00000000" w:rsidDel="00000000" w:rsidP="00000000" w:rsidRDefault="00000000" w:rsidRPr="00000000" w14:paraId="00000159">
            <w:pPr>
              <w:rPr/>
            </w:pPr>
            <w:r w:rsidDel="00000000" w:rsidR="00000000" w:rsidRPr="00000000">
              <w:rPr>
                <w:rtl w:val="0"/>
              </w:rPr>
            </w:r>
          </w:p>
        </w:tc>
      </w:tr>
      <w:tr>
        <w:tc>
          <w:tcPr/>
          <w:p w:rsidR="00000000" w:rsidDel="00000000" w:rsidP="00000000" w:rsidRDefault="00000000" w:rsidRPr="00000000" w14:paraId="0000015A">
            <w:pPr>
              <w:rPr/>
            </w:pPr>
            <w:r w:rsidDel="00000000" w:rsidR="00000000" w:rsidRPr="00000000">
              <w:rPr>
                <w:rtl w:val="0"/>
              </w:rPr>
            </w:r>
          </w:p>
        </w:tc>
        <w:tc>
          <w:tcPr>
            <w:tcBorders>
              <w:top w:color="000000" w:space="0" w:sz="4" w:val="single"/>
            </w:tcBorders>
          </w:tcPr>
          <w:p w:rsidR="00000000" w:rsidDel="00000000" w:rsidP="00000000" w:rsidRDefault="00000000" w:rsidRPr="00000000" w14:paraId="0000015B">
            <w:pPr>
              <w:rPr/>
            </w:pPr>
            <w:r w:rsidDel="00000000" w:rsidR="00000000" w:rsidRPr="00000000">
              <w:rPr>
                <w:sz w:val="16"/>
                <w:szCs w:val="16"/>
                <w:rtl w:val="0"/>
              </w:rPr>
              <w:t xml:space="preserve">w/o Seal  / Б.П. </w:t>
            </w:r>
            <w:r w:rsidDel="00000000" w:rsidR="00000000" w:rsidRPr="00000000">
              <w:rPr>
                <w:rtl w:val="0"/>
              </w:rPr>
            </w:r>
          </w:p>
        </w:tc>
        <w:tc>
          <w:tcPr/>
          <w:p w:rsidR="00000000" w:rsidDel="00000000" w:rsidP="00000000" w:rsidRDefault="00000000" w:rsidRPr="00000000" w14:paraId="0000015C">
            <w:pPr>
              <w:rPr/>
            </w:pPr>
            <w:r w:rsidDel="00000000" w:rsidR="00000000" w:rsidRPr="00000000">
              <w:rPr>
                <w:rtl w:val="0"/>
              </w:rPr>
            </w:r>
          </w:p>
        </w:tc>
      </w:tr>
    </w:tbl>
    <w:p w:rsidR="00000000" w:rsidDel="00000000" w:rsidP="00000000" w:rsidRDefault="00000000" w:rsidRPr="00000000" w14:paraId="0000015D">
      <w:pPr>
        <w:rPr/>
      </w:pPr>
      <w:r w:rsidDel="00000000" w:rsidR="00000000" w:rsidRPr="00000000">
        <w:rPr>
          <w:rtl w:val="0"/>
        </w:rPr>
      </w:r>
    </w:p>
    <w:sectPr>
      <w:headerReference r:id="rId6" w:type="default"/>
      <w:footerReference r:id="rId7" w:type="default"/>
      <w:footerReference r:id="rId8" w:type="first"/>
      <w:pgSz w:h="16838" w:w="11906"/>
      <w:pgMar w:bottom="851" w:top="851" w:left="851" w:right="567"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after="0" w:line="276" w:lineRule="auto"/>
      <w:rPr>
        <w:color w:val="000000"/>
      </w:rPr>
    </w:pPr>
    <w:r w:rsidDel="00000000" w:rsidR="00000000" w:rsidRPr="00000000">
      <w:rPr>
        <w:rtl w:val="0"/>
      </w:rPr>
    </w:r>
  </w:p>
  <w:tbl>
    <w:tblPr>
      <w:tblStyle w:val="Table4"/>
      <w:tblW w:w="1043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27"/>
      <w:gridCol w:w="5308"/>
      <w:tblGridChange w:id="0">
        <w:tblGrid>
          <w:gridCol w:w="5127"/>
          <w:gridCol w:w="5308"/>
        </w:tblGrid>
      </w:tblGridChange>
    </w:tblGrid>
    <w:tr>
      <w:tc>
        <w:tcPr/>
        <w:p w:rsidR="00000000" w:rsidDel="00000000" w:rsidP="00000000" w:rsidRDefault="00000000" w:rsidRPr="00000000" w14:paraId="00000163">
          <w:pPr>
            <w:pBdr>
              <w:top w:space="0" w:sz="0" w:val="nil"/>
              <w:left w:space="0" w:sz="0" w:val="nil"/>
              <w:bottom w:space="0" w:sz="0" w:val="nil"/>
              <w:right w:space="0" w:sz="0" w:val="nil"/>
              <w:between w:space="0" w:sz="0" w:val="nil"/>
            </w:pBdr>
            <w:tabs>
              <w:tab w:val="center" w:pos="4819"/>
              <w:tab w:val="right" w:pos="9639"/>
            </w:tabs>
            <w:rPr>
              <w:color w:val="000000"/>
            </w:rPr>
          </w:pPr>
          <w:r w:rsidDel="00000000" w:rsidR="00000000" w:rsidRPr="00000000">
            <w:rPr>
              <w:color w:val="000000"/>
              <w:rtl w:val="0"/>
            </w:rPr>
            <w:t xml:space="preserve">Page 2 of 2</w:t>
          </w:r>
        </w:p>
      </w:tc>
      <w:tc>
        <w:tcPr/>
        <w:p w:rsidR="00000000" w:rsidDel="00000000" w:rsidP="00000000" w:rsidRDefault="00000000" w:rsidRPr="00000000" w14:paraId="00000164">
          <w:pPr>
            <w:pBdr>
              <w:top w:space="0" w:sz="0" w:val="nil"/>
              <w:left w:space="0" w:sz="0" w:val="nil"/>
              <w:bottom w:space="0" w:sz="0" w:val="nil"/>
              <w:right w:space="0" w:sz="0" w:val="nil"/>
              <w:between w:space="0" w:sz="0" w:val="nil"/>
            </w:pBdr>
            <w:tabs>
              <w:tab w:val="center" w:pos="4819"/>
              <w:tab w:val="right" w:pos="9639"/>
            </w:tabs>
            <w:jc w:val="right"/>
            <w:rPr>
              <w:color w:val="000000"/>
            </w:rPr>
          </w:pPr>
          <w:r w:rsidDel="00000000" w:rsidR="00000000" w:rsidRPr="00000000">
            <w:rPr>
              <w:color w:val="000000"/>
              <w:rtl w:val="0"/>
            </w:rPr>
            <w:t xml:space="preserve">Сторінка 2 з 2</w:t>
          </w:r>
        </w:p>
      </w:tc>
    </w:tr>
  </w:tbl>
  <w:p w:rsidR="00000000" w:rsidDel="00000000" w:rsidP="00000000" w:rsidRDefault="00000000" w:rsidRPr="00000000" w14:paraId="00000165">
    <w:pPr>
      <w:pBdr>
        <w:top w:space="0" w:sz="0" w:val="nil"/>
        <w:left w:space="0" w:sz="0" w:val="nil"/>
        <w:bottom w:space="0" w:sz="0" w:val="nil"/>
        <w:right w:space="0" w:sz="0" w:val="nil"/>
        <w:between w:space="0" w:sz="0" w:val="nil"/>
      </w:pBdr>
      <w:tabs>
        <w:tab w:val="center" w:pos="4819"/>
        <w:tab w:val="right" w:pos="9639"/>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after="0" w:line="276" w:lineRule="auto"/>
      <w:rPr>
        <w:color w:val="000000"/>
      </w:rPr>
    </w:pPr>
    <w:r w:rsidDel="00000000" w:rsidR="00000000" w:rsidRPr="00000000">
      <w:rPr>
        <w:rtl w:val="0"/>
      </w:rPr>
    </w:r>
  </w:p>
  <w:tbl>
    <w:tblPr>
      <w:tblStyle w:val="Table5"/>
      <w:tblW w:w="1043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27"/>
      <w:gridCol w:w="5308"/>
      <w:tblGridChange w:id="0">
        <w:tblGrid>
          <w:gridCol w:w="5127"/>
          <w:gridCol w:w="5308"/>
        </w:tblGrid>
      </w:tblGridChange>
    </w:tblGrid>
    <w:tr>
      <w:tc>
        <w:tcPr/>
        <w:p w:rsidR="00000000" w:rsidDel="00000000" w:rsidP="00000000" w:rsidRDefault="00000000" w:rsidRPr="00000000" w14:paraId="00000167">
          <w:pPr>
            <w:pBdr>
              <w:top w:space="0" w:sz="0" w:val="nil"/>
              <w:left w:space="0" w:sz="0" w:val="nil"/>
              <w:bottom w:space="0" w:sz="0" w:val="nil"/>
              <w:right w:space="0" w:sz="0" w:val="nil"/>
              <w:between w:space="0" w:sz="0" w:val="nil"/>
            </w:pBdr>
            <w:tabs>
              <w:tab w:val="center" w:pos="4819"/>
              <w:tab w:val="right" w:pos="9639"/>
            </w:tabs>
            <w:rPr>
              <w:color w:val="000000"/>
            </w:rPr>
          </w:pPr>
          <w:r w:rsidDel="00000000" w:rsidR="00000000" w:rsidRPr="00000000">
            <w:rPr>
              <w:color w:val="000000"/>
              <w:rtl w:val="0"/>
            </w:rPr>
            <w:t xml:space="preserve">Page 1 of 2</w:t>
          </w:r>
        </w:p>
      </w:tc>
      <w:tc>
        <w:tcPr/>
        <w:p w:rsidR="00000000" w:rsidDel="00000000" w:rsidP="00000000" w:rsidRDefault="00000000" w:rsidRPr="00000000" w14:paraId="00000168">
          <w:pPr>
            <w:pBdr>
              <w:top w:space="0" w:sz="0" w:val="nil"/>
              <w:left w:space="0" w:sz="0" w:val="nil"/>
              <w:bottom w:space="0" w:sz="0" w:val="nil"/>
              <w:right w:space="0" w:sz="0" w:val="nil"/>
              <w:between w:space="0" w:sz="0" w:val="nil"/>
            </w:pBdr>
            <w:tabs>
              <w:tab w:val="center" w:pos="4819"/>
              <w:tab w:val="right" w:pos="9639"/>
            </w:tabs>
            <w:jc w:val="right"/>
            <w:rPr>
              <w:color w:val="000000"/>
            </w:rPr>
          </w:pPr>
          <w:r w:rsidDel="00000000" w:rsidR="00000000" w:rsidRPr="00000000">
            <w:rPr>
              <w:color w:val="000000"/>
              <w:rtl w:val="0"/>
            </w:rPr>
            <w:t xml:space="preserve">Сторінка 1 з 2</w:t>
          </w:r>
        </w:p>
      </w:tc>
    </w:tr>
  </w:tbl>
  <w:p w:rsidR="00000000" w:rsidDel="00000000" w:rsidP="00000000" w:rsidRDefault="00000000" w:rsidRPr="00000000" w14:paraId="00000169">
    <w:pPr>
      <w:pBdr>
        <w:top w:space="0" w:sz="0" w:val="nil"/>
        <w:left w:space="0" w:sz="0" w:val="nil"/>
        <w:bottom w:space="0" w:sz="0" w:val="nil"/>
        <w:right w:space="0" w:sz="0" w:val="nil"/>
        <w:between w:space="0" w:sz="0" w:val="nil"/>
      </w:pBdr>
      <w:tabs>
        <w:tab w:val="center" w:pos="4819"/>
        <w:tab w:val="right" w:pos="9639"/>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3"/>
      <w:tblW w:w="105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05"/>
      <w:gridCol w:w="5220"/>
      <w:tblGridChange w:id="0">
        <w:tblGrid>
          <w:gridCol w:w="5305"/>
          <w:gridCol w:w="5220"/>
        </w:tblGrid>
      </w:tblGridChange>
    </w:tblGrid>
    <w:tr>
      <w:tc>
        <w:tcPr/>
        <w:p w:rsidR="00000000" w:rsidDel="00000000" w:rsidP="00000000" w:rsidRDefault="00000000" w:rsidRPr="00000000" w14:paraId="0000015F">
          <w:pPr>
            <w:pBdr>
              <w:top w:space="0" w:sz="0" w:val="nil"/>
              <w:left w:space="0" w:sz="0" w:val="nil"/>
              <w:bottom w:space="0" w:sz="0" w:val="nil"/>
              <w:right w:space="0" w:sz="0" w:val="nil"/>
              <w:between w:space="0" w:sz="0" w:val="nil"/>
            </w:pBdr>
            <w:tabs>
              <w:tab w:val="center" w:pos="4819"/>
              <w:tab w:val="right" w:pos="9639"/>
            </w:tabs>
            <w:rPr>
              <w:color w:val="000000"/>
            </w:rPr>
          </w:pPr>
          <w:r w:rsidDel="00000000" w:rsidR="00000000" w:rsidRPr="00000000">
            <w:rPr>
              <w:color w:val="000000"/>
              <w:rtl w:val="0"/>
            </w:rPr>
            <w:t xml:space="preserve">Invoice (Offer)</w:t>
          </w:r>
        </w:p>
      </w:tc>
      <w:tc>
        <w:tcPr/>
        <w:p w:rsidR="00000000" w:rsidDel="00000000" w:rsidP="00000000" w:rsidRDefault="00000000" w:rsidRPr="00000000" w14:paraId="00000160">
          <w:pPr>
            <w:pBdr>
              <w:top w:space="0" w:sz="0" w:val="nil"/>
              <w:left w:space="0" w:sz="0" w:val="nil"/>
              <w:bottom w:space="0" w:sz="0" w:val="nil"/>
              <w:right w:space="0" w:sz="0" w:val="nil"/>
              <w:between w:space="0" w:sz="0" w:val="nil"/>
            </w:pBdr>
            <w:tabs>
              <w:tab w:val="center" w:pos="4819"/>
              <w:tab w:val="right" w:pos="9639"/>
            </w:tabs>
            <w:jc w:val="right"/>
            <w:rPr>
              <w:color w:val="000000"/>
            </w:rPr>
          </w:pPr>
          <w:r w:rsidDel="00000000" w:rsidR="00000000" w:rsidRPr="00000000">
            <w:rPr>
              <w:color w:val="000000"/>
              <w:rtl w:val="0"/>
            </w:rPr>
            <w:t xml:space="preserve">Рахунок-оферта</w:t>
          </w:r>
        </w:p>
      </w:tc>
    </w:tr>
  </w:tbl>
  <w:p w:rsidR="00000000" w:rsidDel="00000000" w:rsidP="00000000" w:rsidRDefault="00000000" w:rsidRPr="00000000" w14:paraId="00000161">
    <w:pPr>
      <w:pBdr>
        <w:top w:space="0" w:sz="0" w:val="nil"/>
        <w:left w:space="0" w:sz="0" w:val="nil"/>
        <w:bottom w:space="0" w:sz="0" w:val="nil"/>
        <w:right w:space="0" w:sz="0" w:val="nil"/>
        <w:between w:space="0" w:sz="0" w:val="nil"/>
      </w:pBdr>
      <w:tabs>
        <w:tab w:val="center" w:pos="4819"/>
        <w:tab w:val="right" w:pos="9639"/>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