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90F1" w14:textId="0EB0F795" w:rsidR="00A10484" w:rsidRDefault="004832EB">
      <w:pPr>
        <w:pStyle w:val="a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비디오 관리 시스템(V</w:t>
      </w:r>
      <w:r>
        <w:rPr>
          <w:rFonts w:ascii="바탕" w:eastAsia="바탕" w:hAnsi="바탕" w:cs="바탕"/>
        </w:rPr>
        <w:t>MS)</w:t>
      </w:r>
    </w:p>
    <w:p w14:paraId="2F87075F" w14:textId="77777777" w:rsidR="004832EB" w:rsidRDefault="004832EB">
      <w:pPr>
        <w:pStyle w:val="a3"/>
      </w:pPr>
    </w:p>
    <w:p w14:paraId="57E21D11" w14:textId="7B187561" w:rsidR="004832EB" w:rsidRDefault="004832EB" w:rsidP="004832EB">
      <w:pPr>
        <w:pStyle w:val="af8"/>
        <w:numPr>
          <w:ilvl w:val="0"/>
          <w:numId w:val="30"/>
        </w:numPr>
        <w:ind w:leftChars="0"/>
        <w:rPr>
          <w:rFonts w:eastAsia="맑은 고딕"/>
        </w:rPr>
      </w:pPr>
      <w:r>
        <w:rPr>
          <w:rFonts w:eastAsia="맑은 고딕" w:hint="eastAsia"/>
        </w:rPr>
        <w:t>메인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메뉴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실행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화면</w:t>
      </w:r>
    </w:p>
    <w:p w14:paraId="7ABF023C" w14:textId="7E84F340" w:rsidR="004832EB" w:rsidRDefault="004832EB" w:rsidP="004832EB">
      <w:pPr>
        <w:pStyle w:val="af8"/>
        <w:ind w:leftChars="0" w:left="880"/>
        <w:rPr>
          <w:rFonts w:eastAsia="맑은 고딕"/>
        </w:rPr>
      </w:pPr>
      <w:r>
        <w:rPr>
          <w:noProof/>
        </w:rPr>
        <w:drawing>
          <wp:inline distT="0" distB="0" distL="0" distR="0" wp14:anchorId="4D74E08D" wp14:editId="17D75645">
            <wp:extent cx="3867150" cy="2219325"/>
            <wp:effectExtent l="0" t="0" r="0" b="9525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A31F" w14:textId="0232BCE3" w:rsidR="004832EB" w:rsidRDefault="004832EB" w:rsidP="004832EB">
      <w:pPr>
        <w:pStyle w:val="af8"/>
        <w:numPr>
          <w:ilvl w:val="0"/>
          <w:numId w:val="30"/>
        </w:numPr>
        <w:ind w:leftChars="0"/>
        <w:rPr>
          <w:rFonts w:eastAsia="맑은 고딕"/>
        </w:rPr>
      </w:pPr>
      <w:r>
        <w:rPr>
          <w:rFonts w:eastAsia="맑은 고딕"/>
        </w:rPr>
        <w:t>Create Account</w:t>
      </w:r>
    </w:p>
    <w:p w14:paraId="4757FE83" w14:textId="4B7978D9" w:rsidR="004832EB" w:rsidRPr="004832EB" w:rsidRDefault="004832EB" w:rsidP="004832EB">
      <w:pPr>
        <w:ind w:left="880"/>
        <w:rPr>
          <w:rFonts w:eastAsia="맑은 고딕" w:hint="eastAsia"/>
        </w:rPr>
      </w:pPr>
      <w:r>
        <w:rPr>
          <w:noProof/>
        </w:rPr>
        <w:drawing>
          <wp:inline distT="0" distB="0" distL="0" distR="0" wp14:anchorId="0E1DEFEE" wp14:editId="709F8E16">
            <wp:extent cx="5172075" cy="2286000"/>
            <wp:effectExtent l="0" t="0" r="9525" b="0"/>
            <wp:docPr id="3" name="그림 3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소프트웨어, 멀티미디어 소프트웨어이(가) 표시된 사진&#10;&#10;자동 생성된 설명"/>
                    <pic:cNvPicPr/>
                  </pic:nvPicPr>
                  <pic:blipFill rotWithShape="1">
                    <a:blip r:embed="rId11"/>
                    <a:srcRect b="31232"/>
                    <a:stretch/>
                  </pic:blipFill>
                  <pic:spPr bwMode="auto">
                    <a:xfrm>
                      <a:off x="0" y="0"/>
                      <a:ext cx="517207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5BA25" w14:textId="7CBF0874" w:rsidR="004832EB" w:rsidRDefault="004832EB" w:rsidP="004832EB">
      <w:pPr>
        <w:pStyle w:val="af8"/>
        <w:numPr>
          <w:ilvl w:val="0"/>
          <w:numId w:val="30"/>
        </w:numPr>
        <w:ind w:leftChars="0"/>
        <w:rPr>
          <w:rFonts w:eastAsia="맑은 고딕"/>
        </w:rPr>
      </w:pPr>
      <w:r w:rsidRPr="004832EB">
        <w:rPr>
          <w:rFonts w:eastAsia="맑은 고딕" w:hint="eastAsia"/>
        </w:rPr>
        <w:lastRenderedPageBreak/>
        <w:t>Q</w:t>
      </w:r>
      <w:r w:rsidRPr="004832EB">
        <w:rPr>
          <w:rFonts w:eastAsia="맑은 고딕"/>
        </w:rPr>
        <w:t>uery Account</w:t>
      </w:r>
      <w:r w:rsidRPr="004832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73F30A" wp14:editId="4DEF695E">
            <wp:extent cx="5133975" cy="2447925"/>
            <wp:effectExtent l="0" t="0" r="9525" b="9525"/>
            <wp:docPr id="6" name="그림 6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소프트웨어, 폰트이(가) 표시된 사진&#10;&#10;자동 생성된 설명"/>
                    <pic:cNvPicPr/>
                  </pic:nvPicPr>
                  <pic:blipFill rotWithShape="1">
                    <a:blip r:embed="rId12"/>
                    <a:srcRect b="35427"/>
                    <a:stretch/>
                  </pic:blipFill>
                  <pic:spPr bwMode="auto">
                    <a:xfrm>
                      <a:off x="0" y="0"/>
                      <a:ext cx="513397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AECF6" w14:textId="1B967A3B" w:rsidR="004832EB" w:rsidRDefault="004832EB" w:rsidP="004832EB">
      <w:pPr>
        <w:pStyle w:val="af8"/>
        <w:ind w:leftChars="0" w:left="880"/>
        <w:rPr>
          <w:rFonts w:eastAsia="맑은 고딕" w:hint="eastAsia"/>
        </w:rPr>
      </w:pPr>
    </w:p>
    <w:p w14:paraId="7F8159D1" w14:textId="6E1B7D53" w:rsidR="004832EB" w:rsidRPr="004149DD" w:rsidRDefault="004832EB" w:rsidP="00F56C6E">
      <w:pPr>
        <w:pStyle w:val="af8"/>
        <w:numPr>
          <w:ilvl w:val="0"/>
          <w:numId w:val="30"/>
        </w:numPr>
        <w:ind w:leftChars="0"/>
        <w:rPr>
          <w:rFonts w:eastAsia="맑은 고딕" w:hint="eastAsia"/>
        </w:rPr>
      </w:pPr>
      <w:r w:rsidRPr="004832EB">
        <w:rPr>
          <w:rFonts w:eastAsia="맑은 고딕"/>
        </w:rPr>
        <w:t>Rent Video</w:t>
      </w:r>
    </w:p>
    <w:p w14:paraId="5EE2AC8A" w14:textId="69CBC4AE" w:rsidR="004832EB" w:rsidRDefault="004832EB" w:rsidP="004832EB">
      <w:pPr>
        <w:pStyle w:val="af8"/>
        <w:ind w:leftChars="0" w:left="880"/>
        <w:rPr>
          <w:rFonts w:eastAsia="맑은 고딕"/>
        </w:rPr>
      </w:pPr>
      <w:r>
        <w:rPr>
          <w:noProof/>
        </w:rPr>
        <w:drawing>
          <wp:inline distT="0" distB="0" distL="0" distR="0" wp14:anchorId="0F7D064A" wp14:editId="4A66EE2B">
            <wp:extent cx="4000500" cy="4038600"/>
            <wp:effectExtent l="0" t="0" r="0" b="0"/>
            <wp:docPr id="5" name="그림 5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디스플레이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03EE" w14:textId="7B8BC5AF" w:rsidR="004832EB" w:rsidRDefault="004832EB" w:rsidP="004832EB">
      <w:pPr>
        <w:ind w:left="880"/>
        <w:rPr>
          <w:rFonts w:eastAsia="맑은 고딕"/>
        </w:rPr>
      </w:pPr>
    </w:p>
    <w:p w14:paraId="5C4DCF65" w14:textId="7C80ADD1" w:rsidR="004832EB" w:rsidRDefault="004832EB" w:rsidP="004832EB">
      <w:pPr>
        <w:ind w:left="880"/>
        <w:rPr>
          <w:rFonts w:eastAsia="맑은 고딕" w:hint="eastAsia"/>
        </w:rPr>
      </w:pPr>
    </w:p>
    <w:p w14:paraId="6396B175" w14:textId="77777777" w:rsidR="004832EB" w:rsidRDefault="004832EB" w:rsidP="004832EB">
      <w:pPr>
        <w:ind w:left="880"/>
        <w:rPr>
          <w:rFonts w:eastAsia="맑은 고딕"/>
        </w:rPr>
      </w:pPr>
    </w:p>
    <w:p w14:paraId="7CB86614" w14:textId="77777777" w:rsidR="004832EB" w:rsidRPr="004832EB" w:rsidRDefault="004832EB" w:rsidP="004832EB">
      <w:pPr>
        <w:ind w:left="880"/>
        <w:rPr>
          <w:rFonts w:eastAsia="맑은 고딕" w:hint="eastAsia"/>
        </w:rPr>
      </w:pPr>
    </w:p>
    <w:p w14:paraId="7E1A5324" w14:textId="0547B841" w:rsidR="004832EB" w:rsidRDefault="004832EB" w:rsidP="004832EB">
      <w:pPr>
        <w:pStyle w:val="af8"/>
        <w:numPr>
          <w:ilvl w:val="0"/>
          <w:numId w:val="30"/>
        </w:numPr>
        <w:ind w:leftChars="0"/>
        <w:rPr>
          <w:rFonts w:eastAsia="맑은 고딕"/>
        </w:rPr>
      </w:pPr>
      <w:r>
        <w:rPr>
          <w:rFonts w:eastAsia="맑은 고딕"/>
        </w:rPr>
        <w:t>Return Video</w:t>
      </w:r>
    </w:p>
    <w:p w14:paraId="3A841023" w14:textId="3418FEF5" w:rsidR="004832EB" w:rsidRDefault="004832EB" w:rsidP="004832EB">
      <w:pPr>
        <w:pStyle w:val="af8"/>
        <w:ind w:leftChars="0" w:left="880"/>
        <w:rPr>
          <w:rFonts w:eastAsia="맑은 고딕"/>
        </w:rPr>
      </w:pPr>
      <w:r>
        <w:rPr>
          <w:noProof/>
        </w:rPr>
        <w:lastRenderedPageBreak/>
        <w:drawing>
          <wp:inline distT="0" distB="0" distL="0" distR="0" wp14:anchorId="3DF9C35D" wp14:editId="31C88FC4">
            <wp:extent cx="3876675" cy="2943225"/>
            <wp:effectExtent l="0" t="0" r="9525" b="9525"/>
            <wp:docPr id="8" name="그림 8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폰트, 디스플레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DA08" w14:textId="222F9052" w:rsidR="004832EB" w:rsidRDefault="004832EB" w:rsidP="004832EB">
      <w:pPr>
        <w:pStyle w:val="af8"/>
        <w:ind w:leftChars="0" w:left="880"/>
        <w:rPr>
          <w:rFonts w:eastAsia="맑은 고딕"/>
        </w:rPr>
      </w:pPr>
      <w:r>
        <w:rPr>
          <w:noProof/>
        </w:rPr>
        <w:drawing>
          <wp:inline distT="0" distB="0" distL="0" distR="0" wp14:anchorId="15C06A7D" wp14:editId="11C208F1">
            <wp:extent cx="4029075" cy="2705100"/>
            <wp:effectExtent l="0" t="0" r="9525" b="0"/>
            <wp:docPr id="9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98BA" w14:textId="6F123716" w:rsidR="004832EB" w:rsidRPr="004832EB" w:rsidRDefault="004832EB" w:rsidP="004832EB">
      <w:pPr>
        <w:pStyle w:val="af8"/>
        <w:ind w:leftChars="0" w:left="880"/>
        <w:rPr>
          <w:rFonts w:eastAsia="맑은 고딕" w:hint="eastAsia"/>
        </w:rPr>
      </w:pPr>
      <w:r>
        <w:rPr>
          <w:rFonts w:eastAsia="맑은 고딕" w:hint="eastAsia"/>
        </w:rPr>
        <w:t>사라진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것을</w:t>
      </w:r>
      <w:r>
        <w:rPr>
          <w:rFonts w:eastAsia="맑은 고딕" w:hint="eastAsia"/>
        </w:rPr>
        <w:t xml:space="preserve"> </w:t>
      </w:r>
      <w:r w:rsidR="00467AFA">
        <w:rPr>
          <w:rFonts w:eastAsia="맑은 고딕" w:hint="eastAsia"/>
        </w:rPr>
        <w:t>확인</w:t>
      </w:r>
      <w:r w:rsidR="00467AFA">
        <w:rPr>
          <w:rFonts w:eastAsia="맑은 고딕"/>
        </w:rPr>
        <w:t>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있다</w:t>
      </w:r>
      <w:r>
        <w:rPr>
          <w:rFonts w:eastAsia="맑은 고딕" w:hint="eastAsia"/>
        </w:rPr>
        <w:t>.</w:t>
      </w:r>
    </w:p>
    <w:sectPr w:rsidR="004832EB" w:rsidRPr="004832EB" w:rsidSect="00855982">
      <w:footerReference w:type="defaul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1D272" w14:textId="77777777" w:rsidR="0053175E" w:rsidRDefault="0053175E" w:rsidP="00855982">
      <w:pPr>
        <w:spacing w:after="0" w:line="240" w:lineRule="auto"/>
      </w:pPr>
      <w:r>
        <w:separator/>
      </w:r>
    </w:p>
  </w:endnote>
  <w:endnote w:type="continuationSeparator" w:id="0">
    <w:p w14:paraId="5342D242" w14:textId="77777777" w:rsidR="0053175E" w:rsidRDefault="0053175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6A62F" w14:textId="77777777" w:rsidR="00855982" w:rsidRDefault="00855982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6D3C62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C04E3" w14:textId="77777777" w:rsidR="0053175E" w:rsidRDefault="0053175E" w:rsidP="00855982">
      <w:pPr>
        <w:spacing w:after="0" w:line="240" w:lineRule="auto"/>
      </w:pPr>
      <w:r>
        <w:separator/>
      </w:r>
    </w:p>
  </w:footnote>
  <w:footnote w:type="continuationSeparator" w:id="0">
    <w:p w14:paraId="27E11933" w14:textId="77777777" w:rsidR="0053175E" w:rsidRDefault="0053175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90062"/>
    <w:multiLevelType w:val="hybridMultilevel"/>
    <w:tmpl w:val="D602A8F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02345373">
    <w:abstractNumId w:val="15"/>
  </w:num>
  <w:num w:numId="2" w16cid:durableId="153596985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6080944">
    <w:abstractNumId w:val="15"/>
  </w:num>
  <w:num w:numId="4" w16cid:durableId="1083797337">
    <w:abstractNumId w:val="15"/>
  </w:num>
  <w:num w:numId="5" w16cid:durableId="73627170">
    <w:abstractNumId w:val="15"/>
  </w:num>
  <w:num w:numId="6" w16cid:durableId="532158146">
    <w:abstractNumId w:val="15"/>
  </w:num>
  <w:num w:numId="7" w16cid:durableId="1324624751">
    <w:abstractNumId w:val="15"/>
  </w:num>
  <w:num w:numId="8" w16cid:durableId="1593513351">
    <w:abstractNumId w:val="15"/>
  </w:num>
  <w:num w:numId="9" w16cid:durableId="174535524">
    <w:abstractNumId w:val="15"/>
  </w:num>
  <w:num w:numId="10" w16cid:durableId="1728920050">
    <w:abstractNumId w:val="15"/>
  </w:num>
  <w:num w:numId="11" w16cid:durableId="1921675539">
    <w:abstractNumId w:val="15"/>
  </w:num>
  <w:num w:numId="12" w16cid:durableId="836069961">
    <w:abstractNumId w:val="15"/>
  </w:num>
  <w:num w:numId="13" w16cid:durableId="1675717777">
    <w:abstractNumId w:val="11"/>
  </w:num>
  <w:num w:numId="14" w16cid:durableId="1199048749">
    <w:abstractNumId w:val="18"/>
  </w:num>
  <w:num w:numId="15" w16cid:durableId="169494163">
    <w:abstractNumId w:val="12"/>
  </w:num>
  <w:num w:numId="16" w16cid:durableId="888493712">
    <w:abstractNumId w:val="13"/>
  </w:num>
  <w:num w:numId="17" w16cid:durableId="2033679880">
    <w:abstractNumId w:val="9"/>
  </w:num>
  <w:num w:numId="18" w16cid:durableId="2039547291">
    <w:abstractNumId w:val="7"/>
  </w:num>
  <w:num w:numId="19" w16cid:durableId="957831709">
    <w:abstractNumId w:val="6"/>
  </w:num>
  <w:num w:numId="20" w16cid:durableId="297958955">
    <w:abstractNumId w:val="5"/>
  </w:num>
  <w:num w:numId="21" w16cid:durableId="1973360528">
    <w:abstractNumId w:val="4"/>
  </w:num>
  <w:num w:numId="22" w16cid:durableId="1860924970">
    <w:abstractNumId w:val="8"/>
  </w:num>
  <w:num w:numId="23" w16cid:durableId="2102139406">
    <w:abstractNumId w:val="3"/>
  </w:num>
  <w:num w:numId="24" w16cid:durableId="2129275843">
    <w:abstractNumId w:val="2"/>
  </w:num>
  <w:num w:numId="25" w16cid:durableId="1765565790">
    <w:abstractNumId w:val="1"/>
  </w:num>
  <w:num w:numId="26" w16cid:durableId="1392658646">
    <w:abstractNumId w:val="0"/>
  </w:num>
  <w:num w:numId="27" w16cid:durableId="64885149">
    <w:abstractNumId w:val="14"/>
  </w:num>
  <w:num w:numId="28" w16cid:durableId="2014650184">
    <w:abstractNumId w:val="16"/>
  </w:num>
  <w:num w:numId="29" w16cid:durableId="802651008">
    <w:abstractNumId w:val="17"/>
  </w:num>
  <w:num w:numId="30" w16cid:durableId="1354137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EB"/>
    <w:rsid w:val="001D4362"/>
    <w:rsid w:val="001F20A9"/>
    <w:rsid w:val="004149DD"/>
    <w:rsid w:val="00467AFA"/>
    <w:rsid w:val="004832EB"/>
    <w:rsid w:val="0053175E"/>
    <w:rsid w:val="006D3C62"/>
    <w:rsid w:val="007833A7"/>
    <w:rsid w:val="00855982"/>
    <w:rsid w:val="009D291F"/>
    <w:rsid w:val="00A10484"/>
    <w:rsid w:val="00F56C6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6A0D9"/>
  <w15:chartTrackingRefBased/>
  <w15:docId w15:val="{9F64B7C9-D532-434C-A2AE-69758FC9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8">
    <w:name w:val="List Paragraph"/>
    <w:basedOn w:val="a"/>
    <w:uiPriority w:val="34"/>
    <w:unhideWhenUsed/>
    <w:qFormat/>
    <w:rsid w:val="004832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18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titfhs</cp:lastModifiedBy>
  <cp:revision>4</cp:revision>
  <dcterms:created xsi:type="dcterms:W3CDTF">2023-12-13T15:50:00Z</dcterms:created>
  <dcterms:modified xsi:type="dcterms:W3CDTF">2023-12-13T16:08:00Z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