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F6C" w:rsidRDefault="00ED0742">
      <w:r>
        <w:rPr>
          <w:noProof/>
        </w:rPr>
        <w:drawing>
          <wp:inline distT="0" distB="0" distL="0" distR="0">
            <wp:extent cx="5727700" cy="535495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35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725" w:rsidRPr="004C0314" w:rsidRDefault="00970B97">
      <w:pPr>
        <w:rPr>
          <w:rFonts w:ascii="Consolas" w:hAnsi="Consolas"/>
          <w:color w:val="305CB5"/>
          <w:sz w:val="21"/>
          <w:szCs w:val="21"/>
          <w:bdr w:val="single" w:sz="6" w:space="2" w:color="E1E1E8" w:frame="1"/>
          <w:shd w:val="clear" w:color="auto" w:fill="F7F7F9"/>
        </w:rPr>
      </w:pPr>
      <w:r w:rsidRPr="00970B97">
        <w:t>WebSecurityConfig</w:t>
      </w:r>
      <w:r>
        <w:rPr>
          <w:rFonts w:hint="cs"/>
          <w:cs/>
        </w:rPr>
        <w:t xml:space="preserve"> คลาส คือ </w:t>
      </w:r>
      <w:r w:rsidRPr="00970B97">
        <w:t>annotated</w:t>
      </w:r>
      <w:r>
        <w:rPr>
          <w:rFonts w:hint="cs"/>
          <w:cs/>
        </w:rPr>
        <w:t xml:space="preserve"> ด้วย </w:t>
      </w:r>
      <w:r>
        <w:rPr>
          <w:rStyle w:val="HTMLCode"/>
          <w:rFonts w:ascii="Consolas" w:eastAsiaTheme="minorHAnsi" w:hAnsi="Consolas" w:cs="Consolas"/>
          <w:color w:val="305CB5"/>
          <w:sz w:val="21"/>
          <w:szCs w:val="21"/>
          <w:bdr w:val="single" w:sz="6" w:space="2" w:color="E1E1E8" w:frame="1"/>
          <w:shd w:val="clear" w:color="auto" w:fill="F7F7F9"/>
        </w:rPr>
        <w:t>@EnableWebSecurity</w:t>
      </w:r>
      <w:r w:rsidR="0046043B">
        <w:rPr>
          <w:rStyle w:val="HTMLCode"/>
          <w:rFonts w:ascii="Consolas" w:eastAsiaTheme="minorHAnsi" w:hAnsi="Consolas" w:cstheme="minorBidi" w:hint="cs"/>
          <w:color w:val="305CB5"/>
          <w:sz w:val="21"/>
          <w:szCs w:val="21"/>
          <w:bdr w:val="single" w:sz="6" w:space="2" w:color="E1E1E8" w:frame="1"/>
          <w:shd w:val="clear" w:color="auto" w:fill="F7F7F9"/>
          <w:cs/>
        </w:rPr>
        <w:t xml:space="preserve"> </w:t>
      </w:r>
      <w:r w:rsidR="00B7421D">
        <w:rPr>
          <w:rFonts w:hint="cs"/>
          <w:cs/>
        </w:rPr>
        <w:t xml:space="preserve">จำทำให้สามารถใช้ </w:t>
      </w:r>
      <w:r w:rsidR="00B7421D">
        <w:t>Spring web security</w:t>
      </w:r>
      <w:r w:rsidR="00111867">
        <w:rPr>
          <w:rFonts w:hint="cs"/>
          <w:cs/>
        </w:rPr>
        <w:t xml:space="preserve"> ร่วมกันกับ</w:t>
      </w:r>
      <w:r w:rsidR="009645D1">
        <w:rPr>
          <w:rFonts w:hint="cs"/>
          <w:cs/>
        </w:rPr>
        <w:t xml:space="preserve"> </w:t>
      </w:r>
      <w:r w:rsidR="009645D1">
        <w:t>Spring MVC</w:t>
      </w:r>
      <w:r w:rsidR="003641C9">
        <w:rPr>
          <w:rFonts w:hint="cs"/>
          <w:cs/>
        </w:rPr>
        <w:t xml:space="preserve"> มันจะสือทอด</w:t>
      </w:r>
      <w:r w:rsidR="00291EE4">
        <w:rPr>
          <w:rFonts w:hint="cs"/>
          <w:cs/>
        </w:rPr>
        <w:t>มา</w:t>
      </w:r>
      <w:r w:rsidR="003641C9">
        <w:rPr>
          <w:rFonts w:hint="cs"/>
          <w:cs/>
        </w:rPr>
        <w:t xml:space="preserve">จาก </w:t>
      </w:r>
      <w:r w:rsidR="003641C9">
        <w:rPr>
          <w:rStyle w:val="HTMLCode"/>
          <w:rFonts w:ascii="Consolas" w:eastAsiaTheme="minorHAnsi" w:hAnsi="Consolas" w:cs="Consolas"/>
          <w:color w:val="305CB5"/>
          <w:sz w:val="21"/>
          <w:szCs w:val="21"/>
          <w:bdr w:val="single" w:sz="6" w:space="2" w:color="E1E1E8" w:frame="1"/>
          <w:shd w:val="clear" w:color="auto" w:fill="F7F7F9"/>
        </w:rPr>
        <w:t>WebSecurityConfigurerAdapter</w:t>
      </w:r>
    </w:p>
    <w:p w:rsidR="003641C9" w:rsidRDefault="00407487">
      <w:r>
        <w:rPr>
          <w:rFonts w:hint="cs"/>
          <w:cs/>
        </w:rPr>
        <w:t xml:space="preserve">และจะ </w:t>
      </w:r>
      <w:r w:rsidRPr="00407487">
        <w:t>overrides</w:t>
      </w:r>
      <w:r w:rsidR="0012384D">
        <w:rPr>
          <w:rFonts w:hint="cs"/>
          <w:cs/>
        </w:rPr>
        <w:t xml:space="preserve"> สองเมธอดที่มี</w:t>
      </w:r>
      <w:r w:rsidR="00042E22">
        <w:rPr>
          <w:rFonts w:hint="cs"/>
          <w:cs/>
        </w:rPr>
        <w:t>การตั้งค่าบางอย่าง</w:t>
      </w:r>
      <w:r>
        <w:rPr>
          <w:rFonts w:hint="cs"/>
          <w:cs/>
        </w:rPr>
        <w:t>ของ</w:t>
      </w:r>
      <w:r w:rsidR="00A923A6">
        <w:rPr>
          <w:rFonts w:hint="cs"/>
          <w:cs/>
        </w:rPr>
        <w:t>การกำหนดค่า</w:t>
      </w:r>
      <w:r>
        <w:rPr>
          <w:rFonts w:hint="cs"/>
          <w:cs/>
        </w:rPr>
        <w:t xml:space="preserve"> </w:t>
      </w:r>
      <w:r w:rsidR="00CC5B1F">
        <w:t>Web S</w:t>
      </w:r>
      <w:r>
        <w:t>ecurity</w:t>
      </w:r>
    </w:p>
    <w:p w:rsidR="00023973" w:rsidRDefault="00202BE3">
      <w:pPr>
        <w:rPr>
          <w:rFonts w:cs="Cordia New"/>
        </w:rPr>
      </w:pPr>
      <w:r>
        <w:rPr>
          <w:rStyle w:val="HTMLCode"/>
          <w:rFonts w:ascii="Consolas" w:eastAsiaTheme="minorHAnsi" w:hAnsi="Consolas" w:cs="Consolas"/>
          <w:color w:val="305CB5"/>
          <w:sz w:val="21"/>
          <w:szCs w:val="21"/>
          <w:bdr w:val="single" w:sz="6" w:space="2" w:color="E1E1E8" w:frame="1"/>
          <w:shd w:val="clear" w:color="auto" w:fill="F7F7F9"/>
        </w:rPr>
        <w:t>configure(HttpSecurity</w:t>
      </w:r>
      <w:r w:rsidR="00DD20BA">
        <w:t xml:space="preserve"> </w:t>
      </w:r>
      <w:r w:rsidR="006C2A55">
        <w:rPr>
          <w:rFonts w:hint="cs"/>
          <w:cs/>
        </w:rPr>
        <w:t>คือเมธอดที่</w:t>
      </w:r>
      <w:r w:rsidR="006C2A55" w:rsidRPr="006C2A55">
        <w:rPr>
          <w:rFonts w:cs="Cordia New"/>
          <w:cs/>
        </w:rPr>
        <w:t xml:space="preserve">กำหนดเส้นทาง </w:t>
      </w:r>
      <w:r w:rsidR="006C2A55" w:rsidRPr="006C2A55">
        <w:t xml:space="preserve">URL </w:t>
      </w:r>
      <w:r w:rsidR="006C2A55" w:rsidRPr="006C2A55">
        <w:rPr>
          <w:rFonts w:cs="Cordia New"/>
          <w:cs/>
        </w:rPr>
        <w:t>ที่ควร</w:t>
      </w:r>
      <w:r w:rsidR="004C1898">
        <w:rPr>
          <w:rFonts w:cs="Cordia New"/>
          <w:cs/>
        </w:rPr>
        <w:t>จะมี</w:t>
      </w:r>
      <w:r w:rsidR="00186680">
        <w:rPr>
          <w:rFonts w:cs="Cordia New"/>
          <w:cs/>
        </w:rPr>
        <w:t>ความปลอดภัย</w:t>
      </w:r>
      <w:r w:rsidR="00AE7558">
        <w:rPr>
          <w:rFonts w:cs="Cordia New" w:hint="cs"/>
          <w:cs/>
        </w:rPr>
        <w:t>และ</w:t>
      </w:r>
      <w:r w:rsidR="00186680">
        <w:rPr>
          <w:rFonts w:cs="Cordia New" w:hint="cs"/>
          <w:cs/>
        </w:rPr>
        <w:t>ไม่ควร</w:t>
      </w:r>
      <w:r w:rsidR="004666AD">
        <w:rPr>
          <w:rFonts w:cs="Cordia New" w:hint="cs"/>
          <w:cs/>
        </w:rPr>
        <w:t>ใช้</w:t>
      </w:r>
      <w:r w:rsidR="000A0737">
        <w:rPr>
          <w:rFonts w:cs="Cordia New" w:hint="cs"/>
          <w:cs/>
        </w:rPr>
        <w:t xml:space="preserve">โดยเฉพาะ </w:t>
      </w:r>
      <w:r w:rsidR="006C2B6B">
        <w:rPr>
          <w:rFonts w:cs="Cordia New"/>
        </w:rPr>
        <w:t>“</w:t>
      </w:r>
      <w:r w:rsidR="00937EAA">
        <w:rPr>
          <w:rFonts w:cs="Cordia New"/>
        </w:rPr>
        <w:t>/</w:t>
      </w:r>
      <w:r w:rsidR="006C2B6B">
        <w:rPr>
          <w:rFonts w:cs="Cordia New"/>
        </w:rPr>
        <w:t>”</w:t>
      </w:r>
      <w:r w:rsidR="00937EAA">
        <w:rPr>
          <w:rFonts w:cs="Cordia New"/>
        </w:rPr>
        <w:t xml:space="preserve"> </w:t>
      </w:r>
      <w:r w:rsidR="00937EAA">
        <w:rPr>
          <w:rFonts w:cs="Cordia New" w:hint="cs"/>
          <w:cs/>
        </w:rPr>
        <w:t>และ</w:t>
      </w:r>
      <w:r w:rsidR="00784D04">
        <w:rPr>
          <w:rFonts w:cs="Cordia New"/>
        </w:rPr>
        <w:t xml:space="preserve"> </w:t>
      </w:r>
      <w:r w:rsidR="006C2B6B">
        <w:rPr>
          <w:rFonts w:cs="Cordia New"/>
        </w:rPr>
        <w:t>“</w:t>
      </w:r>
      <w:r w:rsidR="00937EAA">
        <w:rPr>
          <w:rFonts w:cs="Cordia New"/>
        </w:rPr>
        <w:t>/home</w:t>
      </w:r>
      <w:r w:rsidR="006C2B6B">
        <w:rPr>
          <w:rFonts w:cs="Cordia New"/>
        </w:rPr>
        <w:t>”</w:t>
      </w:r>
      <w:r w:rsidR="003D695C">
        <w:rPr>
          <w:rFonts w:cs="Cordia New"/>
        </w:rPr>
        <w:t xml:space="preserve"> </w:t>
      </w:r>
      <w:r w:rsidR="003D695C">
        <w:rPr>
          <w:rFonts w:cs="Cordia New" w:hint="cs"/>
          <w:cs/>
        </w:rPr>
        <w:t>เป็น</w:t>
      </w:r>
      <w:r w:rsidR="00535873">
        <w:rPr>
          <w:rFonts w:cs="Cordia New"/>
          <w:cs/>
        </w:rPr>
        <w:t>การกำหนดค่าที่ไม่</w:t>
      </w:r>
      <w:r w:rsidR="003D695C" w:rsidRPr="003D695C">
        <w:rPr>
          <w:rFonts w:cs="Cordia New"/>
          <w:cs/>
        </w:rPr>
        <w:t>มีการตรวจสอบสิทธิ์ใด ๆ</w:t>
      </w:r>
      <w:r w:rsidR="00A57877">
        <w:rPr>
          <w:rFonts w:cs="Cordia New" w:hint="cs"/>
          <w:cs/>
        </w:rPr>
        <w:t xml:space="preserve"> </w:t>
      </w:r>
      <w:r w:rsidR="00A57877" w:rsidRPr="00A57877">
        <w:rPr>
          <w:rFonts w:cs="Cordia New"/>
          <w:cs/>
        </w:rPr>
        <w:t>เส้นทางอื่น ๆ ทั้งหมด</w:t>
      </w:r>
      <w:r w:rsidR="00A57877">
        <w:rPr>
          <w:rFonts w:cs="Cordia New" w:hint="cs"/>
          <w:cs/>
        </w:rPr>
        <w:t xml:space="preserve">จะต้องได้รับการตรวจสอบ </w:t>
      </w:r>
      <w:r w:rsidR="00A57877">
        <w:rPr>
          <w:rFonts w:cs="Cordia New"/>
        </w:rPr>
        <w:t>(authenticated)</w:t>
      </w:r>
    </w:p>
    <w:p w:rsidR="00DF5248" w:rsidRDefault="00DF5248">
      <w:pPr>
        <w:rPr>
          <w:rFonts w:cs="Cordia New"/>
        </w:rPr>
      </w:pPr>
      <w:r>
        <w:rPr>
          <w:rFonts w:cs="Cordia New" w:hint="cs"/>
          <w:cs/>
        </w:rPr>
        <w:t xml:space="preserve">เมื่อผู้ใช้ </w:t>
      </w:r>
      <w:r>
        <w:rPr>
          <w:rFonts w:cs="Cordia New"/>
        </w:rPr>
        <w:t xml:space="preserve">login </w:t>
      </w:r>
      <w:r w:rsidR="0033260E">
        <w:rPr>
          <w:rFonts w:cs="Cordia New" w:hint="cs"/>
          <w:cs/>
        </w:rPr>
        <w:t>สำเร็จ</w:t>
      </w:r>
      <w:r w:rsidR="004567D6">
        <w:rPr>
          <w:rFonts w:cs="Cordia New" w:hint="cs"/>
          <w:cs/>
        </w:rPr>
        <w:t xml:space="preserve"> </w:t>
      </w:r>
      <w:r w:rsidR="00191235">
        <w:rPr>
          <w:rFonts w:cs="Cordia New" w:hint="cs"/>
          <w:cs/>
        </w:rPr>
        <w:t xml:space="preserve"> มัน</w:t>
      </w:r>
      <w:r w:rsidR="004567D6" w:rsidRPr="004567D6">
        <w:rPr>
          <w:rFonts w:cs="Cordia New"/>
          <w:cs/>
        </w:rPr>
        <w:t>จะถูกเปลี่ยนเส้นทางไปยังหน้าที่ร้องขอก่อนหน้าน</w:t>
      </w:r>
      <w:r w:rsidR="004567D6">
        <w:rPr>
          <w:rFonts w:cs="Cordia New" w:hint="cs"/>
          <w:cs/>
        </w:rPr>
        <w:t>ื้</w:t>
      </w:r>
      <w:r w:rsidR="004F6CD1">
        <w:rPr>
          <w:rFonts w:cs="Cordia New" w:hint="cs"/>
          <w:cs/>
        </w:rPr>
        <w:t>ที่ต้องการ</w:t>
      </w:r>
      <w:r w:rsidR="004567D6">
        <w:rPr>
          <w:rFonts w:cs="Cordia New" w:hint="cs"/>
          <w:cs/>
        </w:rPr>
        <w:t>ความถูกต้อง</w:t>
      </w:r>
      <w:r w:rsidR="00991317">
        <w:rPr>
          <w:rFonts w:cs="Cordia New" w:hint="cs"/>
          <w:cs/>
        </w:rPr>
        <w:t xml:space="preserve"> </w:t>
      </w:r>
      <w:r w:rsidR="00991317">
        <w:rPr>
          <w:rFonts w:cs="Cordia New"/>
        </w:rPr>
        <w:t xml:space="preserve"> “</w:t>
      </w:r>
      <w:r w:rsidR="0006049B">
        <w:rPr>
          <w:rFonts w:cs="Cordia New"/>
        </w:rPr>
        <w:t>/login</w:t>
      </w:r>
      <w:r w:rsidR="00991317">
        <w:rPr>
          <w:rFonts w:cs="Cordia New"/>
        </w:rPr>
        <w:t>”</w:t>
      </w:r>
      <w:r w:rsidR="002A7F3C">
        <w:rPr>
          <w:rFonts w:cs="Cordia New"/>
        </w:rPr>
        <w:t xml:space="preserve"> </w:t>
      </w:r>
      <w:r w:rsidR="002A7F3C">
        <w:rPr>
          <w:rFonts w:cs="Cordia New" w:hint="cs"/>
          <w:cs/>
        </w:rPr>
        <w:t>คือ</w:t>
      </w:r>
      <w:r w:rsidR="0006049B">
        <w:rPr>
          <w:rFonts w:cs="Cordia New" w:hint="cs"/>
          <w:cs/>
        </w:rPr>
        <w:t>เพจที่กำหน</w:t>
      </w:r>
      <w:r w:rsidR="00F26A83">
        <w:rPr>
          <w:rFonts w:cs="Cordia New" w:hint="cs"/>
          <w:cs/>
        </w:rPr>
        <w:t>ด</w:t>
      </w:r>
      <w:r w:rsidR="0006049B">
        <w:rPr>
          <w:rFonts w:cs="Cordia New" w:hint="cs"/>
          <w:cs/>
        </w:rPr>
        <w:t>เอง</w:t>
      </w:r>
      <w:r w:rsidR="00ED6FA2">
        <w:rPr>
          <w:rFonts w:cs="Cordia New"/>
        </w:rPr>
        <w:t xml:space="preserve"> </w:t>
      </w:r>
      <w:r w:rsidR="0055438A">
        <w:rPr>
          <w:rFonts w:cs="Cordia New" w:hint="cs"/>
          <w:cs/>
        </w:rPr>
        <w:t xml:space="preserve">ระบุโดย </w:t>
      </w:r>
      <w:r w:rsidR="0055438A" w:rsidRPr="0055438A">
        <w:rPr>
          <w:rFonts w:cs="Cordia New"/>
        </w:rPr>
        <w:t>loginPage()</w:t>
      </w:r>
      <w:r w:rsidR="00BD28B0">
        <w:rPr>
          <w:rFonts w:cs="Cordia New"/>
        </w:rPr>
        <w:t xml:space="preserve"> </w:t>
      </w:r>
      <w:r w:rsidR="00BD28B0">
        <w:rPr>
          <w:rFonts w:cs="Cordia New"/>
          <w:cs/>
        </w:rPr>
        <w:t>และทุกคนสามารถ</w:t>
      </w:r>
      <w:r w:rsidR="00BD28B0">
        <w:rPr>
          <w:rFonts w:cs="Cordia New" w:hint="cs"/>
          <w:cs/>
        </w:rPr>
        <w:t>เห็น</w:t>
      </w:r>
      <w:r w:rsidR="00BD28B0" w:rsidRPr="00BD28B0">
        <w:rPr>
          <w:rFonts w:cs="Cordia New"/>
          <w:cs/>
        </w:rPr>
        <w:t>ได้</w:t>
      </w:r>
    </w:p>
    <w:p w:rsidR="00844BAF" w:rsidRPr="0068061D" w:rsidRDefault="00844BAF">
      <w:pPr>
        <w:rPr>
          <w:rFonts w:cs="Cordia New"/>
        </w:rPr>
      </w:pPr>
      <w:r>
        <w:rPr>
          <w:rFonts w:cs="Cordia New" w:hint="cs"/>
          <w:cs/>
        </w:rPr>
        <w:t xml:space="preserve">ส่วน  </w:t>
      </w:r>
      <w:r>
        <w:rPr>
          <w:rFonts w:ascii="Consolas" w:hAnsi="Consolas" w:cs="Consolas"/>
          <w:color w:val="305CB5"/>
          <w:sz w:val="21"/>
          <w:szCs w:val="21"/>
          <w:shd w:val="clear" w:color="auto" w:fill="F7F7F9"/>
        </w:rPr>
        <w:t>userDetailsService()</w:t>
      </w:r>
      <w:r w:rsidR="00133F14">
        <w:rPr>
          <w:rFonts w:cs="Cordia New" w:hint="cs"/>
          <w:cs/>
        </w:rPr>
        <w:t xml:space="preserve"> </w:t>
      </w:r>
      <w:r w:rsidR="004430D9">
        <w:rPr>
          <w:rFonts w:cs="Cordia New" w:hint="cs"/>
          <w:cs/>
        </w:rPr>
        <w:t>การ</w:t>
      </w:r>
      <w:r w:rsidR="00133F14">
        <w:rPr>
          <w:rFonts w:cs="Cordia New" w:hint="cs"/>
          <w:cs/>
        </w:rPr>
        <w:t>ตั</w:t>
      </w:r>
      <w:r w:rsidR="005C3A94">
        <w:rPr>
          <w:rFonts w:cs="Cordia New" w:hint="cs"/>
          <w:cs/>
        </w:rPr>
        <w:t>้งค่าที่เก็บข้อมูล</w:t>
      </w:r>
      <w:r w:rsidR="004040D9" w:rsidRPr="004040D9">
        <w:rPr>
          <w:rFonts w:cs="Cordia New"/>
          <w:cs/>
        </w:rPr>
        <w:t>ในหน่วยความจำ</w:t>
      </w:r>
      <w:r w:rsidR="00FA3546">
        <w:rPr>
          <w:rFonts w:cs="Cordia New" w:hint="cs"/>
          <w:cs/>
        </w:rPr>
        <w:t>ต่อ</w:t>
      </w:r>
      <w:r w:rsidR="003518A6">
        <w:rPr>
          <w:rFonts w:cs="Cordia New"/>
        </w:rPr>
        <w:t xml:space="preserve"> user  </w:t>
      </w:r>
      <w:r w:rsidR="005C3A94">
        <w:rPr>
          <w:rFonts w:cs="Cordia New" w:hint="cs"/>
          <w:cs/>
        </w:rPr>
        <w:t>หนึ่งคน</w:t>
      </w:r>
      <w:r w:rsidR="003E315C">
        <w:rPr>
          <w:rFonts w:cs="Cordia New" w:hint="cs"/>
          <w:cs/>
        </w:rPr>
        <w:t xml:space="preserve"> ที่</w:t>
      </w:r>
      <w:r w:rsidR="003E315C">
        <w:rPr>
          <w:rFonts w:cs="Cordia New"/>
        </w:rPr>
        <w:t xml:space="preserve"> user </w:t>
      </w:r>
      <w:r w:rsidR="003E315C">
        <w:rPr>
          <w:rFonts w:cs="Cordia New" w:hint="cs"/>
          <w:cs/>
        </w:rPr>
        <w:t xml:space="preserve">จะได้รับ </w:t>
      </w:r>
      <w:r w:rsidR="003607F2">
        <w:rPr>
          <w:rFonts w:cs="Cordia New"/>
        </w:rPr>
        <w:t xml:space="preserve">username, password </w:t>
      </w:r>
      <w:r w:rsidR="003607F2">
        <w:rPr>
          <w:rFonts w:cs="Cordia New" w:hint="cs"/>
          <w:cs/>
        </w:rPr>
        <w:t xml:space="preserve">และ </w:t>
      </w:r>
      <w:r w:rsidR="003607F2">
        <w:rPr>
          <w:rFonts w:cs="Cordia New"/>
        </w:rPr>
        <w:t>R</w:t>
      </w:r>
      <w:r w:rsidR="003E315C">
        <w:rPr>
          <w:rFonts w:cs="Cordia New"/>
        </w:rPr>
        <w:t>ole</w:t>
      </w:r>
      <w:bookmarkStart w:id="0" w:name="_GoBack"/>
      <w:bookmarkEnd w:id="0"/>
    </w:p>
    <w:p w:rsidR="00330CA7" w:rsidRDefault="00330CA7">
      <w:pPr>
        <w:rPr>
          <w:rFonts w:cs="Cordia New"/>
        </w:rPr>
      </w:pPr>
    </w:p>
    <w:p w:rsidR="00330CA7" w:rsidRPr="003607F2" w:rsidRDefault="00840911">
      <w:pPr>
        <w:rPr>
          <w:rFonts w:ascii="Consolas" w:hAnsi="Consolas"/>
          <w:color w:val="305CB5"/>
          <w:sz w:val="21"/>
          <w:szCs w:val="21"/>
          <w:bdr w:val="single" w:sz="6" w:space="2" w:color="E1E1E8" w:frame="1"/>
          <w:shd w:val="clear" w:color="auto" w:fill="F7F7F9"/>
        </w:rPr>
      </w:pPr>
      <w:r>
        <w:rPr>
          <w:rFonts w:ascii="Consolas" w:hAnsi="Consolas"/>
          <w:noProof/>
          <w:color w:val="305CB5"/>
          <w:sz w:val="21"/>
          <w:szCs w:val="21"/>
          <w:bdr w:val="single" w:sz="6" w:space="2" w:color="E1E1E8" w:frame="1"/>
          <w:shd w:val="clear" w:color="auto" w:fill="F7F7F9"/>
        </w:rPr>
        <w:drawing>
          <wp:inline distT="0" distB="0" distL="0" distR="0">
            <wp:extent cx="5724525" cy="23622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62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sectPr w:rsidR="00330CA7" w:rsidRPr="003607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090"/>
    <w:rsid w:val="00023973"/>
    <w:rsid w:val="00042E22"/>
    <w:rsid w:val="0006049B"/>
    <w:rsid w:val="000A0737"/>
    <w:rsid w:val="000E25ED"/>
    <w:rsid w:val="00111867"/>
    <w:rsid w:val="0012384D"/>
    <w:rsid w:val="00133F14"/>
    <w:rsid w:val="00173AA7"/>
    <w:rsid w:val="001843D4"/>
    <w:rsid w:val="00186680"/>
    <w:rsid w:val="00191235"/>
    <w:rsid w:val="001C19C7"/>
    <w:rsid w:val="00202BE3"/>
    <w:rsid w:val="0021775B"/>
    <w:rsid w:val="00255231"/>
    <w:rsid w:val="00291EE4"/>
    <w:rsid w:val="002A7F3C"/>
    <w:rsid w:val="00330CA7"/>
    <w:rsid w:val="0033260E"/>
    <w:rsid w:val="003518A6"/>
    <w:rsid w:val="003607F2"/>
    <w:rsid w:val="003641C9"/>
    <w:rsid w:val="003D695C"/>
    <w:rsid w:val="003E315C"/>
    <w:rsid w:val="004040D9"/>
    <w:rsid w:val="00407487"/>
    <w:rsid w:val="00412725"/>
    <w:rsid w:val="004430D9"/>
    <w:rsid w:val="004567D6"/>
    <w:rsid w:val="0046043B"/>
    <w:rsid w:val="004666AD"/>
    <w:rsid w:val="004C0314"/>
    <w:rsid w:val="004C1898"/>
    <w:rsid w:val="004F6CD1"/>
    <w:rsid w:val="00512846"/>
    <w:rsid w:val="00535873"/>
    <w:rsid w:val="0055438A"/>
    <w:rsid w:val="00573F6C"/>
    <w:rsid w:val="005C3A94"/>
    <w:rsid w:val="00614041"/>
    <w:rsid w:val="0068061D"/>
    <w:rsid w:val="006C2A55"/>
    <w:rsid w:val="006C2B6B"/>
    <w:rsid w:val="00707C80"/>
    <w:rsid w:val="00784D04"/>
    <w:rsid w:val="0080256A"/>
    <w:rsid w:val="008333BE"/>
    <w:rsid w:val="00840911"/>
    <w:rsid w:val="00844BAF"/>
    <w:rsid w:val="00875356"/>
    <w:rsid w:val="00882090"/>
    <w:rsid w:val="008D5A75"/>
    <w:rsid w:val="00937EAA"/>
    <w:rsid w:val="009645D1"/>
    <w:rsid w:val="00965BBD"/>
    <w:rsid w:val="00970B97"/>
    <w:rsid w:val="00991317"/>
    <w:rsid w:val="009923B4"/>
    <w:rsid w:val="00A0448F"/>
    <w:rsid w:val="00A35F70"/>
    <w:rsid w:val="00A57877"/>
    <w:rsid w:val="00A923A6"/>
    <w:rsid w:val="00AE7558"/>
    <w:rsid w:val="00B7421D"/>
    <w:rsid w:val="00BD28B0"/>
    <w:rsid w:val="00C34E18"/>
    <w:rsid w:val="00CC5B1F"/>
    <w:rsid w:val="00D84E9F"/>
    <w:rsid w:val="00DD20BA"/>
    <w:rsid w:val="00DF5248"/>
    <w:rsid w:val="00E807AF"/>
    <w:rsid w:val="00ED0742"/>
    <w:rsid w:val="00ED6FA2"/>
    <w:rsid w:val="00EE653F"/>
    <w:rsid w:val="00F26A83"/>
    <w:rsid w:val="00FA3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86BD8"/>
  <w15:chartTrackingRefBased/>
  <w15:docId w15:val="{94B7DC5D-C1F9-430C-A82C-59059529E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0448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E2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Kraipob Saengkhunthod (BAY Auto)</dc:creator>
  <cp:keywords/>
  <dc:description/>
  <cp:lastModifiedBy>Kraipob Saengkhunthod (BAY-Auto)</cp:lastModifiedBy>
  <cp:revision>71</cp:revision>
  <dcterms:created xsi:type="dcterms:W3CDTF">2018-03-09T05:25:00Z</dcterms:created>
  <dcterms:modified xsi:type="dcterms:W3CDTF">2018-03-09T10:08:00Z</dcterms:modified>
</cp:coreProperties>
</file>