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AMELIA FOSTER</w:t>
      </w:r>
    </w:p>
    <w:p>
      <w:r>
        <w:t>UX Designer</w:t>
      </w:r>
    </w:p>
    <w:p>
      <w:r>
        <w:t>CONTACT</w:t>
      </w:r>
    </w:p>
    <w:p>
      <w:r>
        <w:t>Email: amelia.foster.design@gmail.com</w:t>
      </w:r>
    </w:p>
    <w:p>
      <w:r>
        <w:t>Phone: +49 151 88221100</w:t>
      </w:r>
    </w:p>
    <w:p>
      <w:r>
        <w:t>City: Berlin</w:t>
      </w:r>
    </w:p>
    <w:p>
      <w:r>
        <w:t>EMPLOYMENT RECORD</w:t>
      </w:r>
    </w:p>
    <w:p>
      <w:r>
        <w:t>DesignFlow GmbH | Senior UX Designer | 2021–Present</w:t>
      </w:r>
    </w:p>
    <w:p>
      <w:r>
        <w:t>PixelTheory | UX Consultant | 2018–2021</w:t>
      </w:r>
    </w:p>
    <w:p>
      <w:r>
        <w:t>CreativeMint | Junior Designer | 2016–2018</w:t>
      </w:r>
    </w:p>
    <w:p>
      <w:r>
        <w:t>SKILLS</w:t>
      </w:r>
    </w:p>
    <w:p>
      <w:r>
        <w:t>Figma</w:t>
      </w:r>
    </w:p>
    <w:p>
      <w:r>
        <w:t>Adobe XD</w:t>
      </w:r>
    </w:p>
    <w:p>
      <w:r>
        <w:t>User Research</w:t>
      </w:r>
    </w:p>
    <w:p>
      <w:r>
        <w:t>Wireframing</w:t>
      </w:r>
    </w:p>
    <w:p>
      <w:r>
        <w:t>Prototyping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