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3C604" w14:textId="6090621A" w:rsidR="00645A75" w:rsidRPr="000A33B0" w:rsidRDefault="00986D1B" w:rsidP="000A33B0">
      <w:pPr>
        <w:pStyle w:val="Title"/>
        <w:ind w:left="2880"/>
        <w:rPr>
          <w:sz w:val="36"/>
          <w:szCs w:val="36"/>
        </w:rPr>
      </w:pPr>
      <w:r w:rsidRPr="00D74561">
        <w:rPr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1F3C94F9" wp14:editId="53C946C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733044" cy="845820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044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74561">
        <w:rPr>
          <w:sz w:val="32"/>
          <w:szCs w:val="32"/>
        </w:rPr>
        <w:t>DGMD E-2</w:t>
      </w:r>
      <w:r w:rsidR="0060335E">
        <w:rPr>
          <w:sz w:val="32"/>
          <w:szCs w:val="32"/>
        </w:rPr>
        <w:t>8</w:t>
      </w:r>
      <w:r w:rsidRPr="00D74561">
        <w:rPr>
          <w:sz w:val="32"/>
          <w:szCs w:val="32"/>
        </w:rPr>
        <w:br/>
      </w:r>
      <w:r w:rsidR="0060335E">
        <w:rPr>
          <w:sz w:val="32"/>
          <w:szCs w:val="32"/>
        </w:rPr>
        <w:t>Developing Single Page Web Applications</w:t>
      </w:r>
      <w:r w:rsidR="007E4E17" w:rsidRPr="000A33B0">
        <w:rPr>
          <w:sz w:val="36"/>
          <w:szCs w:val="36"/>
        </w:rPr>
        <w:br/>
      </w:r>
      <w:r w:rsidR="00D74561" w:rsidRPr="00D74561">
        <w:rPr>
          <w:color w:val="auto"/>
          <w:sz w:val="36"/>
          <w:szCs w:val="36"/>
        </w:rPr>
        <w:t>Assignment</w:t>
      </w:r>
      <w:r w:rsidR="003840A8">
        <w:rPr>
          <w:color w:val="auto"/>
          <w:sz w:val="36"/>
          <w:szCs w:val="36"/>
        </w:rPr>
        <w:t xml:space="preserve">: </w:t>
      </w:r>
      <w:r w:rsidR="00554B3C">
        <w:rPr>
          <w:color w:val="auto"/>
          <w:sz w:val="36"/>
          <w:szCs w:val="36"/>
        </w:rPr>
        <w:t>Wordle</w:t>
      </w:r>
      <w:r w:rsidR="00AC6EB1">
        <w:rPr>
          <w:color w:val="auto"/>
          <w:sz w:val="36"/>
          <w:szCs w:val="36"/>
        </w:rPr>
        <w:t xml:space="preserve"> Redux</w:t>
      </w:r>
      <w:r w:rsidR="00010327">
        <w:rPr>
          <w:color w:val="auto"/>
          <w:sz w:val="36"/>
          <w:szCs w:val="36"/>
        </w:rPr>
        <w:t xml:space="preserve"> – part 2</w:t>
      </w:r>
    </w:p>
    <w:p w14:paraId="01FB7541" w14:textId="77777777" w:rsidR="000A33B0" w:rsidRDefault="000A33B0">
      <w:pPr>
        <w:pStyle w:val="Heading1"/>
      </w:pPr>
    </w:p>
    <w:p w14:paraId="4B20D781" w14:textId="2A971996" w:rsidR="00D74561" w:rsidRPr="00D74561" w:rsidRDefault="00D74561" w:rsidP="00D74561">
      <w:pPr>
        <w:pStyle w:val="Heading2"/>
      </w:pPr>
      <w:r w:rsidRPr="00D74561">
        <w:t>Summary</w:t>
      </w:r>
    </w:p>
    <w:p w14:paraId="24B32289" w14:textId="3A6188E4" w:rsidR="008C7C40" w:rsidRDefault="00AC6EB1" w:rsidP="00D74561">
      <w:r>
        <w:t xml:space="preserve">Practice using React </w:t>
      </w:r>
      <w:r w:rsidR="00D87B86">
        <w:t xml:space="preserve">JSX </w:t>
      </w:r>
      <w:r>
        <w:t>to create the Wordle board</w:t>
      </w:r>
      <w:r w:rsidR="0035086D">
        <w:t>.</w:t>
      </w:r>
      <w:r w:rsidR="00D87B86">
        <w:t xml:space="preserve">  </w:t>
      </w:r>
      <w:r w:rsidR="00D87B86">
        <w:br/>
        <w:t>Th</w:t>
      </w:r>
      <w:r w:rsidR="002E02B5">
        <w:t xml:space="preserve">e spec is </w:t>
      </w:r>
      <w:proofErr w:type="gramStart"/>
      <w:r w:rsidR="002E02B5">
        <w:t>exactly the same</w:t>
      </w:r>
      <w:proofErr w:type="gramEnd"/>
      <w:r w:rsidR="00B9412C">
        <w:t xml:space="preserve"> for </w:t>
      </w:r>
      <w:r w:rsidR="00DD1444">
        <w:t>the last assignment</w:t>
      </w:r>
      <w:r w:rsidR="00125125">
        <w:t xml:space="preserve"> – but this time, use JSX only!</w:t>
      </w:r>
    </w:p>
    <w:p w14:paraId="710A172C" w14:textId="0740BA57" w:rsidR="008E13D2" w:rsidRDefault="008E13D2" w:rsidP="00D74561"/>
    <w:p w14:paraId="32A4461F" w14:textId="4E72C29A" w:rsidR="008E13D2" w:rsidRDefault="008E13D2" w:rsidP="00D74561">
      <w:pPr>
        <w:rPr>
          <w:rFonts w:asciiTheme="majorHAnsi" w:eastAsiaTheme="majorEastAsia" w:hAnsiTheme="majorHAnsi" w:cstheme="majorBidi"/>
          <w:b/>
          <w:bCs/>
          <w:color w:val="B6332E" w:themeColor="accent1" w:themeShade="BF"/>
        </w:rPr>
      </w:pPr>
      <w:r w:rsidRPr="007B3274">
        <w:rPr>
          <w:rFonts w:asciiTheme="majorHAnsi" w:eastAsiaTheme="majorEastAsia" w:hAnsiTheme="majorHAnsi" w:cstheme="majorBidi"/>
          <w:b/>
          <w:bCs/>
          <w:color w:val="B6332E" w:themeColor="accent1" w:themeShade="BF"/>
        </w:rPr>
        <w:t>Task:</w:t>
      </w:r>
    </w:p>
    <w:p w14:paraId="141D5587" w14:textId="069B7BD5" w:rsidR="00A46AAF" w:rsidRDefault="008C7C40" w:rsidP="00D74561">
      <w:r>
        <w:t xml:space="preserve">Use React </w:t>
      </w:r>
      <w:r w:rsidR="00D87B86">
        <w:t xml:space="preserve">JSX </w:t>
      </w:r>
      <w:r>
        <w:t xml:space="preserve">to create the </w:t>
      </w:r>
      <w:r w:rsidR="00A46AAF">
        <w:t>following</w:t>
      </w:r>
      <w:r w:rsidR="00C50F34">
        <w:t xml:space="preserve"> elements of the Wordle game</w:t>
      </w:r>
      <w:r w:rsidR="00A46AAF">
        <w:t>:</w:t>
      </w:r>
    </w:p>
    <w:p w14:paraId="117635AC" w14:textId="5988BBA2" w:rsidR="00F2319E" w:rsidRDefault="00C50F34" w:rsidP="00C50F34">
      <w:pPr>
        <w:ind w:firstLine="720"/>
      </w:pPr>
      <w:r>
        <w:t xml:space="preserve">The </w:t>
      </w:r>
      <w:r w:rsidR="008C7C40">
        <w:t>Wordle board (6 words of 5 letters each)</w:t>
      </w:r>
    </w:p>
    <w:p w14:paraId="62BD8995" w14:textId="20F6CF1F" w:rsidR="00C50F34" w:rsidRDefault="00D87B86" w:rsidP="00C50F34">
      <w:pPr>
        <w:ind w:firstLine="720"/>
      </w:pPr>
      <w:r>
        <w:t>An</w:t>
      </w:r>
      <w:r w:rsidR="00C50F34">
        <w:t xml:space="preserve"> on</w:t>
      </w:r>
      <w:r w:rsidR="00AD390F">
        <w:t>-</w:t>
      </w:r>
      <w:r w:rsidR="00C50F34">
        <w:t>screen keyboard</w:t>
      </w:r>
    </w:p>
    <w:p w14:paraId="215B322D" w14:textId="77777777" w:rsidR="001A4A2E" w:rsidRDefault="001A4A2E" w:rsidP="00AD390F"/>
    <w:p w14:paraId="58F5A214" w14:textId="3A56CF2D" w:rsidR="00C50F34" w:rsidRDefault="001A4A2E" w:rsidP="00AD390F">
      <w:r>
        <w:t>Since we have not yet covered event handling in React</w:t>
      </w:r>
      <w:r w:rsidR="007D7F5A">
        <w:t xml:space="preserve">, we cannot make this interactive.  </w:t>
      </w:r>
      <w:r w:rsidR="007D7F5A">
        <w:br/>
      </w:r>
      <w:proofErr w:type="gramStart"/>
      <w:r w:rsidR="007D7F5A">
        <w:t>Instead</w:t>
      </w:r>
      <w:proofErr w:type="gramEnd"/>
      <w:r w:rsidR="007D7F5A">
        <w:t xml:space="preserve"> hard code</w:t>
      </w:r>
      <w:r w:rsidR="005F6E74">
        <w:t xml:space="preserve"> </w:t>
      </w:r>
      <w:r w:rsidR="00AD390F">
        <w:t xml:space="preserve">3 guesses </w:t>
      </w:r>
      <w:r w:rsidR="00915FA7">
        <w:t>(</w:t>
      </w:r>
      <w:r w:rsidR="00E765E5">
        <w:t xml:space="preserve">might, </w:t>
      </w:r>
      <w:r w:rsidR="0079222B">
        <w:t xml:space="preserve">flood, </w:t>
      </w:r>
      <w:r w:rsidR="005F6E74">
        <w:t xml:space="preserve">stray) </w:t>
      </w:r>
      <w:r w:rsidR="00285CED">
        <w:t xml:space="preserve">and then calculate and display </w:t>
      </w:r>
      <w:r w:rsidR="005F6E74">
        <w:t xml:space="preserve">results </w:t>
      </w:r>
      <w:r w:rsidR="00915FA7">
        <w:t>against an answer of “moody”</w:t>
      </w:r>
    </w:p>
    <w:p w14:paraId="5F65F7D9" w14:textId="62F22AD3" w:rsidR="00990AA8" w:rsidRPr="00333E32" w:rsidRDefault="009D6CD0" w:rsidP="00AD390F">
      <w:pPr>
        <w:rPr>
          <w:i/>
          <w:iCs/>
        </w:rPr>
      </w:pPr>
      <w:r>
        <w:rPr>
          <w:i/>
          <w:iCs/>
        </w:rPr>
        <w:t>This implementation must include</w:t>
      </w:r>
      <w:r w:rsidR="00DD77E2" w:rsidRPr="00333E32">
        <w:rPr>
          <w:i/>
          <w:iCs/>
        </w:rPr>
        <w:t xml:space="preserve"> components</w:t>
      </w:r>
    </w:p>
    <w:p w14:paraId="512919E8" w14:textId="77777777" w:rsidR="008607FB" w:rsidRDefault="008607FB" w:rsidP="00D74561">
      <w:pPr>
        <w:rPr>
          <w:b/>
          <w:bCs/>
        </w:rPr>
      </w:pPr>
    </w:p>
    <w:p w14:paraId="199ECCDF" w14:textId="77777777" w:rsidR="00086644" w:rsidRDefault="00D74561" w:rsidP="007A34E9">
      <w:pPr>
        <w:pStyle w:val="Heading2"/>
      </w:pPr>
      <w:r>
        <w:t>Deliverables</w:t>
      </w:r>
      <w:r w:rsidR="007A34E9">
        <w:t xml:space="preserve">: </w:t>
      </w:r>
    </w:p>
    <w:p w14:paraId="69102DFC" w14:textId="761894D5" w:rsidR="00B403D1" w:rsidRDefault="00D4291D" w:rsidP="00B403D1">
      <w:pPr>
        <w:pStyle w:val="Heading2"/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</w:pPr>
      <w: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PDF with:</w:t>
      </w:r>
      <w:r w:rsidR="00A50C86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br/>
      </w:r>
      <w:r w:rsidR="00D74561" w:rsidRPr="007A34E9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URL </w:t>
      </w:r>
      <w:r w:rsidR="006B232C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of the assignment working via </w:t>
      </w:r>
      <w:proofErr w:type="spellStart"/>
      <w:r w:rsidR="006B232C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github</w:t>
      </w:r>
      <w:proofErr w:type="spellEnd"/>
    </w:p>
    <w:p w14:paraId="6DE37F50" w14:textId="063ED290" w:rsidR="00781651" w:rsidRDefault="00781651" w:rsidP="00781651">
      <w:r>
        <w:t>Copy of the code</w:t>
      </w:r>
    </w:p>
    <w:p w14:paraId="18B7ED43" w14:textId="20C0564E" w:rsidR="008C64AE" w:rsidRDefault="001140C2" w:rsidP="004E2EE8">
      <w:r>
        <w:t xml:space="preserve">Answer to the question:  </w:t>
      </w:r>
      <w:r w:rsidR="00A50C86">
        <w:br/>
      </w:r>
      <w:r w:rsidR="00AE01B1">
        <w:t xml:space="preserve">Which </w:t>
      </w:r>
      <w:r w:rsidR="0080566D">
        <w:t xml:space="preserve">do you prefer – using the React library directly or </w:t>
      </w:r>
      <w:r w:rsidR="00333E32">
        <w:t>using React via JSX?</w:t>
      </w:r>
    </w:p>
    <w:p w14:paraId="5A82D64C" w14:textId="54ECBADE" w:rsidR="00844DFA" w:rsidRDefault="00844DFA" w:rsidP="004E2EE8">
      <w:pPr>
        <w:rPr>
          <w:color w:val="0070C0"/>
        </w:rPr>
      </w:pPr>
      <w:r w:rsidRPr="00844DFA">
        <w:rPr>
          <w:color w:val="0070C0"/>
        </w:rPr>
        <w:t xml:space="preserve">I didn’t like this programming style at first, but after multiple tiny practice exercises, now I love it! For instance, I practiced by adding regular functions with methods like reduce and map, then I looked at documentation examples in W3 schools and from our class slides. I started to understand the power of components little by little. I still </w:t>
      </w:r>
      <w:proofErr w:type="gramStart"/>
      <w:r w:rsidRPr="00844DFA">
        <w:rPr>
          <w:color w:val="0070C0"/>
        </w:rPr>
        <w:t>have to</w:t>
      </w:r>
      <w:proofErr w:type="gramEnd"/>
      <w:r w:rsidRPr="00844DFA">
        <w:rPr>
          <w:color w:val="0070C0"/>
        </w:rPr>
        <w:t xml:space="preserve"> get used to the syntax, as it seems to have a lot of {curly braces}. They are everywhere and easy to miss.</w:t>
      </w:r>
      <w:r>
        <w:rPr>
          <w:color w:val="0070C0"/>
        </w:rPr>
        <w:t xml:space="preserve"> I still need to practice more and remember the </w:t>
      </w:r>
      <w:proofErr w:type="gramStart"/>
      <w:r>
        <w:rPr>
          <w:color w:val="0070C0"/>
        </w:rPr>
        <w:t>syntax</w:t>
      </w:r>
      <w:proofErr w:type="gramEnd"/>
      <w:r>
        <w:rPr>
          <w:color w:val="0070C0"/>
        </w:rPr>
        <w:t xml:space="preserve"> so it becomes second nature.</w:t>
      </w:r>
    </w:p>
    <w:p w14:paraId="59E21FCB" w14:textId="6A747BDB" w:rsidR="00844DFA" w:rsidRPr="00844DFA" w:rsidRDefault="00844DFA" w:rsidP="004E2EE8">
      <w:pPr>
        <w:rPr>
          <w:color w:val="0070C0"/>
        </w:rPr>
      </w:pPr>
      <w:r>
        <w:rPr>
          <w:color w:val="0070C0"/>
        </w:rPr>
        <w:t>Thank you for this curriculum. I appreciate the progression.</w:t>
      </w:r>
    </w:p>
    <w:p w14:paraId="7614B62F" w14:textId="77777777" w:rsidR="00667FEC" w:rsidRDefault="00667FEC" w:rsidP="004E2EE8"/>
    <w:p w14:paraId="20B6C608" w14:textId="5FBA8287" w:rsidR="00D74561" w:rsidRDefault="00D74561" w:rsidP="00D74561">
      <w:pPr>
        <w:pStyle w:val="Heading2"/>
      </w:pPr>
      <w:r>
        <w:t>Rubric</w:t>
      </w:r>
    </w:p>
    <w:p w14:paraId="35BD36A0" w14:textId="73E0C6C4" w:rsidR="0012342E" w:rsidRDefault="00ED04E8" w:rsidP="00D74561">
      <w:r>
        <w:t>Works</w:t>
      </w:r>
      <w:r w:rsidR="00A32D12">
        <w:t xml:space="preserve"> to spec</w:t>
      </w:r>
      <w:r w:rsidR="00A32D12">
        <w:tab/>
      </w:r>
      <w:r w:rsidR="00A32D12">
        <w:tab/>
      </w:r>
      <w:r w:rsidR="00DD77E2">
        <w:t>65</w:t>
      </w:r>
      <w:r w:rsidR="00A32D12">
        <w:t>%</w:t>
      </w:r>
    </w:p>
    <w:p w14:paraId="446947F3" w14:textId="68E5DBBD" w:rsidR="00A32D12" w:rsidRDefault="00990AA8" w:rsidP="00D74561">
      <w:r>
        <w:t>Good use of JSX</w:t>
      </w:r>
      <w:r w:rsidR="00A32D12">
        <w:tab/>
      </w:r>
      <w:r w:rsidR="00686E75">
        <w:t>3</w:t>
      </w:r>
      <w:r w:rsidR="00DD77E2">
        <w:t>5</w:t>
      </w:r>
      <w:r w:rsidR="008607FB">
        <w:t>%</w:t>
      </w:r>
    </w:p>
    <w:sectPr w:rsidR="00A32D12" w:rsidSect="003E2D26">
      <w:footerReference w:type="default" r:id="rId8"/>
      <w:pgSz w:w="12240" w:h="15840" w:code="1"/>
      <w:pgMar w:top="864" w:right="1008" w:bottom="1152" w:left="1008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EB9DB" w14:textId="77777777" w:rsidR="00F24B92" w:rsidRDefault="00F24B92">
      <w:pPr>
        <w:spacing w:after="0"/>
      </w:pPr>
      <w:r>
        <w:separator/>
      </w:r>
    </w:p>
  </w:endnote>
  <w:endnote w:type="continuationSeparator" w:id="0">
    <w:p w14:paraId="0BF67BA7" w14:textId="77777777" w:rsidR="00F24B92" w:rsidRDefault="00F24B9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00000001" w:usb1="080E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B7A20" w14:textId="79D0EBBB" w:rsidR="00645A75" w:rsidRDefault="00645A75" w:rsidP="003E2D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EA0F6C" w14:textId="77777777" w:rsidR="00F24B92" w:rsidRDefault="00F24B92">
      <w:pPr>
        <w:spacing w:after="0"/>
      </w:pPr>
      <w:r>
        <w:separator/>
      </w:r>
    </w:p>
  </w:footnote>
  <w:footnote w:type="continuationSeparator" w:id="0">
    <w:p w14:paraId="26E3E75F" w14:textId="77777777" w:rsidR="00F24B92" w:rsidRDefault="00F24B9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7BEF24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E4E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0543912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97879A2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960E732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26C2B8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F7E8FEC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47E9D94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24284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AAA5C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5B01D2"/>
    <w:multiLevelType w:val="hybridMultilevel"/>
    <w:tmpl w:val="FB22D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3044D7"/>
    <w:multiLevelType w:val="hybridMultilevel"/>
    <w:tmpl w:val="7B0CD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22225E"/>
    <w:multiLevelType w:val="hybridMultilevel"/>
    <w:tmpl w:val="2DC2F0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A4C08"/>
    <w:multiLevelType w:val="hybridMultilevel"/>
    <w:tmpl w:val="F63C1F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B75C2B"/>
    <w:multiLevelType w:val="hybridMultilevel"/>
    <w:tmpl w:val="6FBC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413BB9"/>
    <w:multiLevelType w:val="hybridMultilevel"/>
    <w:tmpl w:val="F13079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076570"/>
    <w:multiLevelType w:val="hybridMultilevel"/>
    <w:tmpl w:val="7BAAA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val="num" w:pos="144"/>
        </w:tabs>
        <w:ind w:left="144" w:hanging="14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32F2DCF"/>
    <w:multiLevelType w:val="hybridMultilevel"/>
    <w:tmpl w:val="4434F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0B4D6C"/>
    <w:multiLevelType w:val="hybridMultilevel"/>
    <w:tmpl w:val="D36A3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EA729B"/>
    <w:multiLevelType w:val="hybridMultilevel"/>
    <w:tmpl w:val="EFEAAD9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BC7CB6"/>
    <w:multiLevelType w:val="hybridMultilevel"/>
    <w:tmpl w:val="6C8EF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390BFD"/>
    <w:multiLevelType w:val="hybridMultilevel"/>
    <w:tmpl w:val="3C888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775341"/>
    <w:multiLevelType w:val="hybridMultilevel"/>
    <w:tmpl w:val="4FEEE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3301DD"/>
    <w:multiLevelType w:val="hybridMultilevel"/>
    <w:tmpl w:val="6F64AB24"/>
    <w:lvl w:ilvl="0" w:tplc="3530F33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996304"/>
    <w:multiLevelType w:val="hybridMultilevel"/>
    <w:tmpl w:val="BCFA4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98204A"/>
    <w:multiLevelType w:val="hybridMultilevel"/>
    <w:tmpl w:val="A0B4C12E"/>
    <w:lvl w:ilvl="0" w:tplc="CAF8371E">
      <w:start w:val="1"/>
      <w:numFmt w:val="bullet"/>
      <w:lvlText w:val="·"/>
      <w:lvlJc w:val="left"/>
      <w:pPr>
        <w:ind w:left="360" w:hanging="360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8717C9A"/>
    <w:multiLevelType w:val="hybridMultilevel"/>
    <w:tmpl w:val="8F74D1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AB7346E"/>
    <w:multiLevelType w:val="hybridMultilevel"/>
    <w:tmpl w:val="C8C253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23F3813"/>
    <w:multiLevelType w:val="hybridMultilevel"/>
    <w:tmpl w:val="C002B01A"/>
    <w:lvl w:ilvl="0" w:tplc="AFA82AE6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6EA3881"/>
    <w:multiLevelType w:val="hybridMultilevel"/>
    <w:tmpl w:val="CF349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5F4E29"/>
    <w:multiLevelType w:val="hybridMultilevel"/>
    <w:tmpl w:val="8A1CB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7530004">
    <w:abstractNumId w:val="9"/>
  </w:num>
  <w:num w:numId="2" w16cid:durableId="409697913">
    <w:abstractNumId w:val="26"/>
  </w:num>
  <w:num w:numId="3" w16cid:durableId="1404644445">
    <w:abstractNumId w:val="29"/>
  </w:num>
  <w:num w:numId="4" w16cid:durableId="628703036">
    <w:abstractNumId w:val="17"/>
  </w:num>
  <w:num w:numId="5" w16cid:durableId="661349492">
    <w:abstractNumId w:val="17"/>
    <w:lvlOverride w:ilvl="0">
      <w:startOverride w:val="1"/>
    </w:lvlOverride>
  </w:num>
  <w:num w:numId="6" w16cid:durableId="2109765157">
    <w:abstractNumId w:val="7"/>
  </w:num>
  <w:num w:numId="7" w16cid:durableId="455760775">
    <w:abstractNumId w:val="6"/>
  </w:num>
  <w:num w:numId="8" w16cid:durableId="1743873343">
    <w:abstractNumId w:val="5"/>
  </w:num>
  <w:num w:numId="9" w16cid:durableId="714618339">
    <w:abstractNumId w:val="4"/>
  </w:num>
  <w:num w:numId="10" w16cid:durableId="2005276573">
    <w:abstractNumId w:val="8"/>
  </w:num>
  <w:num w:numId="11" w16cid:durableId="761608240">
    <w:abstractNumId w:val="3"/>
  </w:num>
  <w:num w:numId="12" w16cid:durableId="1156873683">
    <w:abstractNumId w:val="2"/>
  </w:num>
  <w:num w:numId="13" w16cid:durableId="772091055">
    <w:abstractNumId w:val="1"/>
  </w:num>
  <w:num w:numId="14" w16cid:durableId="1737243382">
    <w:abstractNumId w:val="0"/>
  </w:num>
  <w:num w:numId="15" w16cid:durableId="1610504865">
    <w:abstractNumId w:val="16"/>
  </w:num>
  <w:num w:numId="16" w16cid:durableId="1922830335">
    <w:abstractNumId w:val="18"/>
  </w:num>
  <w:num w:numId="17" w16cid:durableId="1230652624">
    <w:abstractNumId w:val="14"/>
  </w:num>
  <w:num w:numId="18" w16cid:durableId="1524055790">
    <w:abstractNumId w:val="30"/>
  </w:num>
  <w:num w:numId="19" w16cid:durableId="1142304632">
    <w:abstractNumId w:val="21"/>
  </w:num>
  <w:num w:numId="20" w16cid:durableId="96413321">
    <w:abstractNumId w:val="20"/>
  </w:num>
  <w:num w:numId="21" w16cid:durableId="1857034000">
    <w:abstractNumId w:val="23"/>
  </w:num>
  <w:num w:numId="22" w16cid:durableId="1739087810">
    <w:abstractNumId w:val="11"/>
  </w:num>
  <w:num w:numId="23" w16cid:durableId="854002429">
    <w:abstractNumId w:val="22"/>
  </w:num>
  <w:num w:numId="24" w16cid:durableId="1160198706">
    <w:abstractNumId w:val="28"/>
  </w:num>
  <w:num w:numId="25" w16cid:durableId="1713337479">
    <w:abstractNumId w:val="19"/>
  </w:num>
  <w:num w:numId="26" w16cid:durableId="1470899814">
    <w:abstractNumId w:val="12"/>
  </w:num>
  <w:num w:numId="27" w16cid:durableId="1179662320">
    <w:abstractNumId w:val="24"/>
  </w:num>
  <w:num w:numId="28" w16cid:durableId="1605192320">
    <w:abstractNumId w:val="31"/>
  </w:num>
  <w:num w:numId="29" w16cid:durableId="1418818753">
    <w:abstractNumId w:val="15"/>
  </w:num>
  <w:num w:numId="30" w16cid:durableId="664552210">
    <w:abstractNumId w:val="25"/>
  </w:num>
  <w:num w:numId="31" w16cid:durableId="1003316586">
    <w:abstractNumId w:val="10"/>
  </w:num>
  <w:num w:numId="32" w16cid:durableId="2128815335">
    <w:abstractNumId w:val="13"/>
  </w:num>
  <w:num w:numId="33" w16cid:durableId="769089516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17"/>
    <w:rsid w:val="00000CF9"/>
    <w:rsid w:val="00010327"/>
    <w:rsid w:val="00011BA5"/>
    <w:rsid w:val="0001373F"/>
    <w:rsid w:val="00022678"/>
    <w:rsid w:val="00035142"/>
    <w:rsid w:val="000408A8"/>
    <w:rsid w:val="00041576"/>
    <w:rsid w:val="00051002"/>
    <w:rsid w:val="00052D90"/>
    <w:rsid w:val="00053BC9"/>
    <w:rsid w:val="00086644"/>
    <w:rsid w:val="00091228"/>
    <w:rsid w:val="000A33B0"/>
    <w:rsid w:val="000A5041"/>
    <w:rsid w:val="000B6BF1"/>
    <w:rsid w:val="000D1CDA"/>
    <w:rsid w:val="000D4AC5"/>
    <w:rsid w:val="000E0BE9"/>
    <w:rsid w:val="000E4780"/>
    <w:rsid w:val="000E7097"/>
    <w:rsid w:val="000F7AA4"/>
    <w:rsid w:val="001140C2"/>
    <w:rsid w:val="0012342E"/>
    <w:rsid w:val="00125125"/>
    <w:rsid w:val="00157D6A"/>
    <w:rsid w:val="001619C4"/>
    <w:rsid w:val="00170B8A"/>
    <w:rsid w:val="001A148C"/>
    <w:rsid w:val="001A4A2E"/>
    <w:rsid w:val="001B03DD"/>
    <w:rsid w:val="001B11B7"/>
    <w:rsid w:val="001B3AEF"/>
    <w:rsid w:val="001C1A07"/>
    <w:rsid w:val="001E1E51"/>
    <w:rsid w:val="001E3502"/>
    <w:rsid w:val="001E3AAC"/>
    <w:rsid w:val="00201103"/>
    <w:rsid w:val="00203499"/>
    <w:rsid w:val="00212F80"/>
    <w:rsid w:val="00216B82"/>
    <w:rsid w:val="0022774A"/>
    <w:rsid w:val="002365F2"/>
    <w:rsid w:val="0024197D"/>
    <w:rsid w:val="002465FC"/>
    <w:rsid w:val="0025172B"/>
    <w:rsid w:val="00260F56"/>
    <w:rsid w:val="00271F16"/>
    <w:rsid w:val="002810DD"/>
    <w:rsid w:val="00285CED"/>
    <w:rsid w:val="00290CC6"/>
    <w:rsid w:val="002A08D0"/>
    <w:rsid w:val="002A5470"/>
    <w:rsid w:val="002B22DE"/>
    <w:rsid w:val="002B238F"/>
    <w:rsid w:val="002C4380"/>
    <w:rsid w:val="002E02B5"/>
    <w:rsid w:val="002E2F6C"/>
    <w:rsid w:val="002F09A1"/>
    <w:rsid w:val="002F30E3"/>
    <w:rsid w:val="002F3FA2"/>
    <w:rsid w:val="002F6DCE"/>
    <w:rsid w:val="003236A1"/>
    <w:rsid w:val="00332598"/>
    <w:rsid w:val="00333E32"/>
    <w:rsid w:val="0035086D"/>
    <w:rsid w:val="00356183"/>
    <w:rsid w:val="00357FE1"/>
    <w:rsid w:val="003661BB"/>
    <w:rsid w:val="003840A8"/>
    <w:rsid w:val="00384E1C"/>
    <w:rsid w:val="003858A9"/>
    <w:rsid w:val="003B0391"/>
    <w:rsid w:val="003D7FB1"/>
    <w:rsid w:val="003E2D26"/>
    <w:rsid w:val="003E3051"/>
    <w:rsid w:val="003E6EAE"/>
    <w:rsid w:val="004131FB"/>
    <w:rsid w:val="004240D3"/>
    <w:rsid w:val="00427A7D"/>
    <w:rsid w:val="00433F82"/>
    <w:rsid w:val="00443081"/>
    <w:rsid w:val="00443486"/>
    <w:rsid w:val="0047050B"/>
    <w:rsid w:val="00473BD4"/>
    <w:rsid w:val="00475E96"/>
    <w:rsid w:val="00476F85"/>
    <w:rsid w:val="00492006"/>
    <w:rsid w:val="00495093"/>
    <w:rsid w:val="004A019C"/>
    <w:rsid w:val="004A4D73"/>
    <w:rsid w:val="004B3A36"/>
    <w:rsid w:val="004E01A4"/>
    <w:rsid w:val="004E2EE8"/>
    <w:rsid w:val="004F17E7"/>
    <w:rsid w:val="00507161"/>
    <w:rsid w:val="005200C9"/>
    <w:rsid w:val="00532EAE"/>
    <w:rsid w:val="00540212"/>
    <w:rsid w:val="0054037B"/>
    <w:rsid w:val="00544E8A"/>
    <w:rsid w:val="00552A5C"/>
    <w:rsid w:val="00553EE2"/>
    <w:rsid w:val="00554B3C"/>
    <w:rsid w:val="005702A4"/>
    <w:rsid w:val="005713F5"/>
    <w:rsid w:val="0059569D"/>
    <w:rsid w:val="005B1A88"/>
    <w:rsid w:val="005D00D0"/>
    <w:rsid w:val="005D24DB"/>
    <w:rsid w:val="005D2E34"/>
    <w:rsid w:val="005F15E3"/>
    <w:rsid w:val="005F6E74"/>
    <w:rsid w:val="0060335E"/>
    <w:rsid w:val="0061069D"/>
    <w:rsid w:val="00626900"/>
    <w:rsid w:val="0063254A"/>
    <w:rsid w:val="00635885"/>
    <w:rsid w:val="00644C81"/>
    <w:rsid w:val="00645A75"/>
    <w:rsid w:val="00647E59"/>
    <w:rsid w:val="00667FEC"/>
    <w:rsid w:val="00674411"/>
    <w:rsid w:val="00682506"/>
    <w:rsid w:val="00686E75"/>
    <w:rsid w:val="00695E2E"/>
    <w:rsid w:val="006A31AF"/>
    <w:rsid w:val="006A4149"/>
    <w:rsid w:val="006B232C"/>
    <w:rsid w:val="006B4695"/>
    <w:rsid w:val="006C0EAF"/>
    <w:rsid w:val="006C3259"/>
    <w:rsid w:val="006D3A66"/>
    <w:rsid w:val="006F3CB5"/>
    <w:rsid w:val="006F7190"/>
    <w:rsid w:val="00701128"/>
    <w:rsid w:val="00715E0C"/>
    <w:rsid w:val="00726005"/>
    <w:rsid w:val="00744AEB"/>
    <w:rsid w:val="00763449"/>
    <w:rsid w:val="0077264C"/>
    <w:rsid w:val="0077667C"/>
    <w:rsid w:val="00781651"/>
    <w:rsid w:val="007824E9"/>
    <w:rsid w:val="0079222B"/>
    <w:rsid w:val="007930CD"/>
    <w:rsid w:val="007A34E9"/>
    <w:rsid w:val="007A559E"/>
    <w:rsid w:val="007B3274"/>
    <w:rsid w:val="007C12BC"/>
    <w:rsid w:val="007C5CF5"/>
    <w:rsid w:val="007C62D8"/>
    <w:rsid w:val="007D7786"/>
    <w:rsid w:val="007D7F5A"/>
    <w:rsid w:val="007E0C3F"/>
    <w:rsid w:val="007E4E17"/>
    <w:rsid w:val="00805420"/>
    <w:rsid w:val="0080566D"/>
    <w:rsid w:val="00813976"/>
    <w:rsid w:val="00821911"/>
    <w:rsid w:val="0082284B"/>
    <w:rsid w:val="00825733"/>
    <w:rsid w:val="008420D2"/>
    <w:rsid w:val="00844DFA"/>
    <w:rsid w:val="00855D2E"/>
    <w:rsid w:val="00855DE9"/>
    <w:rsid w:val="008607FB"/>
    <w:rsid w:val="00865AAC"/>
    <w:rsid w:val="008751A3"/>
    <w:rsid w:val="00882E75"/>
    <w:rsid w:val="00883B4C"/>
    <w:rsid w:val="0088456D"/>
    <w:rsid w:val="00894B13"/>
    <w:rsid w:val="00896558"/>
    <w:rsid w:val="00897784"/>
    <w:rsid w:val="008C2D4E"/>
    <w:rsid w:val="008C3F6F"/>
    <w:rsid w:val="008C64AE"/>
    <w:rsid w:val="008C72C4"/>
    <w:rsid w:val="008C7C40"/>
    <w:rsid w:val="008D416A"/>
    <w:rsid w:val="008E13D2"/>
    <w:rsid w:val="008E3D0A"/>
    <w:rsid w:val="008F1E9E"/>
    <w:rsid w:val="008F7099"/>
    <w:rsid w:val="00902401"/>
    <w:rsid w:val="00911079"/>
    <w:rsid w:val="00915FA7"/>
    <w:rsid w:val="00930B78"/>
    <w:rsid w:val="00933453"/>
    <w:rsid w:val="009402D6"/>
    <w:rsid w:val="00943342"/>
    <w:rsid w:val="00945E24"/>
    <w:rsid w:val="00946D05"/>
    <w:rsid w:val="00953C0A"/>
    <w:rsid w:val="009550F6"/>
    <w:rsid w:val="009620E8"/>
    <w:rsid w:val="00972AE7"/>
    <w:rsid w:val="00984E83"/>
    <w:rsid w:val="00986D1B"/>
    <w:rsid w:val="00990AA8"/>
    <w:rsid w:val="009A31FB"/>
    <w:rsid w:val="009B119F"/>
    <w:rsid w:val="009B2F5C"/>
    <w:rsid w:val="009D1E5C"/>
    <w:rsid w:val="009D3D78"/>
    <w:rsid w:val="009D6CD0"/>
    <w:rsid w:val="009E02DE"/>
    <w:rsid w:val="009E0502"/>
    <w:rsid w:val="009E2CFD"/>
    <w:rsid w:val="009E337C"/>
    <w:rsid w:val="009E5D25"/>
    <w:rsid w:val="009F4E33"/>
    <w:rsid w:val="00A16A0F"/>
    <w:rsid w:val="00A17284"/>
    <w:rsid w:val="00A204AE"/>
    <w:rsid w:val="00A24202"/>
    <w:rsid w:val="00A269D2"/>
    <w:rsid w:val="00A32D12"/>
    <w:rsid w:val="00A4484A"/>
    <w:rsid w:val="00A46AAF"/>
    <w:rsid w:val="00A477FA"/>
    <w:rsid w:val="00A50242"/>
    <w:rsid w:val="00A50C86"/>
    <w:rsid w:val="00A51BE0"/>
    <w:rsid w:val="00A665E2"/>
    <w:rsid w:val="00A66C39"/>
    <w:rsid w:val="00A67D06"/>
    <w:rsid w:val="00A733F1"/>
    <w:rsid w:val="00A73F87"/>
    <w:rsid w:val="00A7421E"/>
    <w:rsid w:val="00A83F1D"/>
    <w:rsid w:val="00A8484A"/>
    <w:rsid w:val="00A8644E"/>
    <w:rsid w:val="00A969CD"/>
    <w:rsid w:val="00AB01FC"/>
    <w:rsid w:val="00AC5DDE"/>
    <w:rsid w:val="00AC6EB1"/>
    <w:rsid w:val="00AD390F"/>
    <w:rsid w:val="00AE01B1"/>
    <w:rsid w:val="00AE54F8"/>
    <w:rsid w:val="00AE5FA3"/>
    <w:rsid w:val="00B068D7"/>
    <w:rsid w:val="00B1434E"/>
    <w:rsid w:val="00B15429"/>
    <w:rsid w:val="00B24390"/>
    <w:rsid w:val="00B33B7E"/>
    <w:rsid w:val="00B3624C"/>
    <w:rsid w:val="00B403D1"/>
    <w:rsid w:val="00B45E73"/>
    <w:rsid w:val="00B4621A"/>
    <w:rsid w:val="00B533F2"/>
    <w:rsid w:val="00B53D1F"/>
    <w:rsid w:val="00B55513"/>
    <w:rsid w:val="00B57049"/>
    <w:rsid w:val="00B63B3D"/>
    <w:rsid w:val="00B63D64"/>
    <w:rsid w:val="00B764B5"/>
    <w:rsid w:val="00B766DC"/>
    <w:rsid w:val="00B84BF3"/>
    <w:rsid w:val="00B85349"/>
    <w:rsid w:val="00B929DE"/>
    <w:rsid w:val="00B9412C"/>
    <w:rsid w:val="00B96BA5"/>
    <w:rsid w:val="00BA5A96"/>
    <w:rsid w:val="00BB47C8"/>
    <w:rsid w:val="00BC62B0"/>
    <w:rsid w:val="00BD26D2"/>
    <w:rsid w:val="00BE3FB8"/>
    <w:rsid w:val="00BE75F9"/>
    <w:rsid w:val="00C328E2"/>
    <w:rsid w:val="00C50F34"/>
    <w:rsid w:val="00C63DF5"/>
    <w:rsid w:val="00C67EFD"/>
    <w:rsid w:val="00C70C09"/>
    <w:rsid w:val="00C86F7C"/>
    <w:rsid w:val="00C95932"/>
    <w:rsid w:val="00CA7742"/>
    <w:rsid w:val="00CC0C25"/>
    <w:rsid w:val="00CC4F6A"/>
    <w:rsid w:val="00CD0A61"/>
    <w:rsid w:val="00CE22D9"/>
    <w:rsid w:val="00CF190A"/>
    <w:rsid w:val="00D12B12"/>
    <w:rsid w:val="00D256C0"/>
    <w:rsid w:val="00D31A4F"/>
    <w:rsid w:val="00D37A7E"/>
    <w:rsid w:val="00D4291D"/>
    <w:rsid w:val="00D46472"/>
    <w:rsid w:val="00D63CAF"/>
    <w:rsid w:val="00D74561"/>
    <w:rsid w:val="00D87B86"/>
    <w:rsid w:val="00DA7D2B"/>
    <w:rsid w:val="00DC3CDF"/>
    <w:rsid w:val="00DC3D44"/>
    <w:rsid w:val="00DD1444"/>
    <w:rsid w:val="00DD77E2"/>
    <w:rsid w:val="00DE035F"/>
    <w:rsid w:val="00DF3E8C"/>
    <w:rsid w:val="00E106DE"/>
    <w:rsid w:val="00E20D0C"/>
    <w:rsid w:val="00E72407"/>
    <w:rsid w:val="00E765E5"/>
    <w:rsid w:val="00E83FD9"/>
    <w:rsid w:val="00EA4796"/>
    <w:rsid w:val="00ED04E8"/>
    <w:rsid w:val="00ED79DD"/>
    <w:rsid w:val="00EE25E4"/>
    <w:rsid w:val="00EE2D87"/>
    <w:rsid w:val="00EE6199"/>
    <w:rsid w:val="00EF4725"/>
    <w:rsid w:val="00EF52E9"/>
    <w:rsid w:val="00F0264E"/>
    <w:rsid w:val="00F1146A"/>
    <w:rsid w:val="00F1165F"/>
    <w:rsid w:val="00F2319E"/>
    <w:rsid w:val="00F24B92"/>
    <w:rsid w:val="00F32594"/>
    <w:rsid w:val="00F47CEF"/>
    <w:rsid w:val="00F649AF"/>
    <w:rsid w:val="00F75F60"/>
    <w:rsid w:val="00F7755C"/>
    <w:rsid w:val="00F87BB8"/>
    <w:rsid w:val="00F90E06"/>
    <w:rsid w:val="00F944BD"/>
    <w:rsid w:val="00FA0242"/>
    <w:rsid w:val="00FA3ADF"/>
    <w:rsid w:val="00FA62CF"/>
    <w:rsid w:val="00FB092A"/>
    <w:rsid w:val="00FC2571"/>
    <w:rsid w:val="00FC4D77"/>
    <w:rsid w:val="00FE7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B80B6A"/>
  <w15:chartTrackingRefBased/>
  <w15:docId w15:val="{6461D941-39A6-43B6-8472-CEEC0C053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190"/>
  </w:style>
  <w:style w:type="paragraph" w:styleId="Heading1">
    <w:name w:val="heading 1"/>
    <w:basedOn w:val="Normal"/>
    <w:next w:val="Normal"/>
    <w:link w:val="Heading1Char"/>
    <w:uiPriority w:val="1"/>
    <w:qFormat/>
    <w:rsid w:val="00A67D06"/>
    <w:pPr>
      <w:keepNext/>
      <w:keepLines/>
      <w:spacing w:before="400" w:after="180"/>
      <w:outlineLvl w:val="0"/>
    </w:pPr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6F7190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B6332E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E8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E8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E8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B6332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E8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9221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E8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E8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E8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F7190"/>
    <w:pPr>
      <w:spacing w:after="80"/>
      <w:contextualSpacing/>
    </w:pPr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character" w:customStyle="1" w:styleId="TitleChar">
    <w:name w:val="Title Char"/>
    <w:basedOn w:val="DefaultParagraphFont"/>
    <w:link w:val="Title"/>
    <w:uiPriority w:val="2"/>
    <w:rsid w:val="006F7190"/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paragraph" w:styleId="Subtitle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val="262626" w:themeColor="text1" w:themeTint="D9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3"/>
    <w:rPr>
      <w:b/>
      <w:bCs/>
      <w:color w:val="262626" w:themeColor="text1" w:themeTint="D9"/>
      <w:spacing w:val="15"/>
      <w:sz w:val="24"/>
    </w:rPr>
  </w:style>
  <w:style w:type="character" w:styleId="PlaceholderText">
    <w:name w:val="Placeholder Text"/>
    <w:basedOn w:val="DefaultParagraphFont"/>
    <w:uiPriority w:val="99"/>
    <w:semiHidden/>
    <w:rsid w:val="006F7190"/>
    <w:rPr>
      <w:color w:val="595959" w:themeColor="text1" w:themeTint="A6"/>
    </w:rPr>
  </w:style>
  <w:style w:type="character" w:customStyle="1" w:styleId="Heading1Char">
    <w:name w:val="Heading 1 Char"/>
    <w:basedOn w:val="DefaultParagraphFont"/>
    <w:link w:val="Heading1"/>
    <w:uiPriority w:val="1"/>
    <w:rsid w:val="00A67D06"/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1"/>
    <w:rsid w:val="006F7190"/>
    <w:rPr>
      <w:rFonts w:asciiTheme="majorHAnsi" w:eastAsiaTheme="majorEastAsia" w:hAnsiTheme="majorHAnsi" w:cstheme="majorBidi"/>
      <w:b/>
      <w:bCs/>
      <w:color w:val="B6332E" w:themeColor="accent1" w:themeShade="BF"/>
    </w:rPr>
  </w:style>
  <w:style w:type="paragraph" w:styleId="ListBullet">
    <w:name w:val="List Bullet"/>
    <w:basedOn w:val="Normal"/>
    <w:uiPriority w:val="1"/>
    <w:unhideWhenUsed/>
    <w:qFormat/>
    <w:pPr>
      <w:numPr>
        <w:numId w:val="4"/>
      </w:numPr>
    </w:pPr>
  </w:style>
  <w:style w:type="character" w:styleId="Strong">
    <w:name w:val="Strong"/>
    <w:basedOn w:val="DefaultParagraphFont"/>
    <w:uiPriority w:val="1"/>
    <w:qFormat/>
    <w:rPr>
      <w:b/>
      <w:bCs/>
      <w:color w:val="262626" w:themeColor="text1" w:themeTint="D9"/>
    </w:rPr>
  </w:style>
  <w:style w:type="table" w:customStyle="1" w:styleId="SyllabusTable-NoBorders">
    <w:name w:val="Syllabus Table - No Borders"/>
    <w:basedOn w:val="TableNormal"/>
    <w:uiPriority w:val="99"/>
    <w:rsid w:val="001C1A07"/>
    <w:pPr>
      <w:spacing w:after="0"/>
    </w:pPr>
    <w:tblPr>
      <w:tblCellMar>
        <w:left w:w="0" w:type="dxa"/>
        <w:right w:w="0" w:type="dxa"/>
      </w:tblCellMar>
    </w:tblPr>
    <w:tblStylePr w:type="firstRow">
      <w:pPr>
        <w:wordWrap/>
        <w:spacing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</w:tblStylePr>
  </w:style>
  <w:style w:type="paragraph" w:styleId="NoSpacing">
    <w:name w:val="No Spacing"/>
    <w:uiPriority w:val="36"/>
    <w:qFormat/>
    <w:pPr>
      <w:spacing w:after="0"/>
    </w:pPr>
  </w:style>
  <w:style w:type="table" w:customStyle="1" w:styleId="SyllabusTable-withBorders">
    <w:name w:val="Syllabus Table - with Borders"/>
    <w:basedOn w:val="TableNormal"/>
    <w:uiPriority w:val="99"/>
    <w:rsid w:val="006F7190"/>
    <w:pPr>
      <w:spacing w:before="80" w:after="80"/>
    </w:pPr>
    <w:tblPr>
      <w:tblBorders>
        <w:bottom w:val="single" w:sz="4" w:space="0" w:color="B6332E" w:themeColor="accent1" w:themeShade="BF"/>
        <w:insideH w:val="single" w:sz="4" w:space="0" w:color="595959" w:themeColor="text1" w:themeTint="A6"/>
      </w:tblBorders>
      <w:tblCellMar>
        <w:left w:w="0" w:type="dxa"/>
        <w:right w:w="0" w:type="dxa"/>
      </w:tblCellMar>
    </w:tblPr>
    <w:tblStylePr w:type="firstRow">
      <w:pPr>
        <w:wordWrap/>
        <w:spacing w:beforeLines="0" w:before="0" w:beforeAutospacing="0"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  <w:tblPr/>
      <w:tcPr>
        <w:tcBorders>
          <w:top w:val="nil"/>
          <w:left w:val="nil"/>
          <w:bottom w:val="single" w:sz="4" w:space="0" w:color="B6332E" w:themeColor="accent1" w:themeShade="BF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val="262626" w:themeColor="text1" w:themeTint="D9"/>
      </w:rPr>
    </w:tblStyle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6F7190"/>
    <w:pPr>
      <w:pBdr>
        <w:top w:val="single" w:sz="4" w:space="6" w:color="B6332E" w:themeColor="accent1" w:themeShade="BF"/>
      </w:pBdr>
      <w:spacing w:after="0"/>
      <w:jc w:val="right"/>
    </w:pPr>
    <w:rPr>
      <w:b/>
      <w:bCs/>
      <w:color w:val="262626" w:themeColor="text1" w:themeTint="D9"/>
    </w:rPr>
  </w:style>
  <w:style w:type="character" w:customStyle="1" w:styleId="FooterChar">
    <w:name w:val="Footer Char"/>
    <w:basedOn w:val="DefaultParagraphFont"/>
    <w:link w:val="Footer"/>
    <w:uiPriority w:val="99"/>
    <w:rsid w:val="006F7190"/>
    <w:rPr>
      <w:b/>
      <w:bCs/>
      <w:color w:val="262626" w:themeColor="text1" w:themeTint="D9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4E8A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4E8A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544E8A"/>
  </w:style>
  <w:style w:type="paragraph" w:styleId="BlockText">
    <w:name w:val="Block Text"/>
    <w:basedOn w:val="Normal"/>
    <w:uiPriority w:val="99"/>
    <w:semiHidden/>
    <w:unhideWhenUsed/>
    <w:rsid w:val="006F7190"/>
    <w:pPr>
      <w:pBdr>
        <w:top w:val="single" w:sz="2" w:space="10" w:color="B6332E" w:themeColor="accent1" w:themeShade="BF"/>
        <w:left w:val="single" w:sz="2" w:space="10" w:color="B6332E" w:themeColor="accent1" w:themeShade="BF"/>
        <w:bottom w:val="single" w:sz="2" w:space="10" w:color="B6332E" w:themeColor="accent1" w:themeShade="BF"/>
        <w:right w:val="single" w:sz="2" w:space="10" w:color="B6332E" w:themeColor="accent1" w:themeShade="BF"/>
      </w:pBdr>
      <w:ind w:left="1152" w:right="1152"/>
    </w:pPr>
    <w:rPr>
      <w:rFonts w:eastAsiaTheme="minorEastAsia"/>
      <w:i/>
      <w:iCs/>
      <w:color w:val="B6332E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544E8A"/>
  </w:style>
  <w:style w:type="character" w:customStyle="1" w:styleId="BodyTextChar">
    <w:name w:val="Body Text Char"/>
    <w:basedOn w:val="DefaultParagraphFont"/>
    <w:link w:val="BodyText"/>
    <w:uiPriority w:val="99"/>
    <w:semiHidden/>
    <w:rsid w:val="00544E8A"/>
  </w:style>
  <w:style w:type="paragraph" w:styleId="BodyText2">
    <w:name w:val="Body Text 2"/>
    <w:basedOn w:val="Normal"/>
    <w:link w:val="BodyText2Char"/>
    <w:uiPriority w:val="99"/>
    <w:semiHidden/>
    <w:unhideWhenUsed/>
    <w:rsid w:val="00544E8A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44E8A"/>
  </w:style>
  <w:style w:type="paragraph" w:styleId="BodyText3">
    <w:name w:val="Body Text 3"/>
    <w:basedOn w:val="Normal"/>
    <w:link w:val="BodyText3Char"/>
    <w:uiPriority w:val="99"/>
    <w:semiHidden/>
    <w:unhideWhenUsed/>
    <w:rsid w:val="00544E8A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44E8A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44E8A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44E8A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44E8A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44E8A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44E8A"/>
    <w:pPr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44E8A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44E8A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44E8A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44E8A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44E8A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544E8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4E8A"/>
    <w:pPr>
      <w:spacing w:after="200"/>
    </w:pPr>
    <w:rPr>
      <w:i/>
      <w:iCs/>
      <w:color w:val="361817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44E8A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44E8A"/>
  </w:style>
  <w:style w:type="table" w:styleId="ColorfulGrid">
    <w:name w:val="Colorful Grid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</w:rPr>
      <w:tblPr/>
      <w:tcPr>
        <w:shd w:val="clear" w:color="auto" w:fill="EEBFB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BFB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</w:rPr>
      <w:tblPr/>
      <w:tcPr>
        <w:shd w:val="clear" w:color="auto" w:fill="BAD7E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AD7E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</w:rPr>
      <w:tblPr/>
      <w:tcPr>
        <w:shd w:val="clear" w:color="auto" w:fill="FDDB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DDB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</w:rPr>
      <w:tblPr/>
      <w:tcPr>
        <w:shd w:val="clear" w:color="auto" w:fill="BBE3C8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BE3C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</w:rPr>
      <w:tblPr/>
      <w:tcPr>
        <w:shd w:val="clear" w:color="auto" w:fill="FFCC8D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C8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</w:rPr>
      <w:tblPr/>
      <w:tcPr>
        <w:shd w:val="clear" w:color="auto" w:fill="74DBFD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4DBF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BEFE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5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6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F995D" w:themeFill="accent4" w:themeFillShade="CC"/>
      </w:tcPr>
    </w:tblStylePr>
    <w:tblStylePr w:type="lastRow">
      <w:rPr>
        <w:b/>
        <w:bCs/>
        <w:color w:val="3F995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8F1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97E02" w:themeFill="accent3" w:themeFillShade="CC"/>
      </w:tcPr>
    </w:tblStylePr>
    <w:tblStylePr w:type="lastRow">
      <w:rPr>
        <w:b/>
        <w:bCs/>
        <w:color w:val="B97E02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FF2E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15F7E" w:themeFill="accent6" w:themeFillShade="CC"/>
      </w:tcPr>
    </w:tblStylePr>
    <w:tblStylePr w:type="lastRow">
      <w:rPr>
        <w:b/>
        <w:bCs/>
        <w:color w:val="015F7E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6400" w:themeFill="accent5" w:themeFillShade="CC"/>
      </w:tcPr>
    </w:tblStylePr>
    <w:tblStylePr w:type="lastRow">
      <w:rPr>
        <w:b/>
        <w:bCs/>
        <w:color w:val="B464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FE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2292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2925" w:themeColor="accent1" w:themeShade="99"/>
          <w:insideV w:val="nil"/>
        </w:tcBorders>
        <w:shd w:val="clear" w:color="auto" w:fill="92292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2925" w:themeFill="accent1" w:themeFillShade="99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AB0AD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5F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5F84" w:themeColor="accent2" w:themeShade="99"/>
          <w:insideV w:val="nil"/>
        </w:tcBorders>
        <w:shd w:val="clear" w:color="auto" w:fill="275F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5F84" w:themeFill="accent2" w:themeFillShade="99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A9CDE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B977" w:themeColor="accent4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B5E02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B5E02" w:themeColor="accent3" w:themeShade="99"/>
          <w:insideV w:val="nil"/>
        </w:tcBorders>
        <w:shd w:val="clear" w:color="auto" w:fill="8B5E02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B5E02" w:themeFill="accent3" w:themeFillShade="99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89F03" w:themeColor="accent3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8F1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724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F7246" w:themeColor="accent4" w:themeShade="99"/>
          <w:insideV w:val="nil"/>
        </w:tcBorders>
        <w:shd w:val="clear" w:color="auto" w:fill="2F724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7246" w:themeFill="accent4" w:themeFillShade="99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AADCBB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2779E" w:themeColor="accent6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4B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4B00" w:themeColor="accent5" w:themeShade="99"/>
          <w:insideV w:val="nil"/>
        </w:tcBorders>
        <w:shd w:val="clear" w:color="auto" w:fill="874B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4B00" w:themeFill="accent5" w:themeFillShade="99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07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17E00" w:themeColor="accent5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1475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1475E" w:themeColor="accent6" w:themeShade="99"/>
          <w:insideV w:val="nil"/>
        </w:tcBorders>
        <w:shd w:val="clear" w:color="auto" w:fill="01475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475E" w:themeFill="accent6" w:themeFillShade="99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52D2F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44E8A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4E8A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4E8A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4E8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4E8A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221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332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4F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77A6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34E0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D760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5F3A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B8F5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3E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5D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13B4E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15876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44E8A"/>
  </w:style>
  <w:style w:type="character" w:customStyle="1" w:styleId="DateChar">
    <w:name w:val="Date Char"/>
    <w:basedOn w:val="DefaultParagraphFont"/>
    <w:link w:val="Date"/>
    <w:uiPriority w:val="99"/>
    <w:semiHidden/>
    <w:rsid w:val="00544E8A"/>
  </w:style>
  <w:style w:type="paragraph" w:styleId="DocumentMap">
    <w:name w:val="Document Map"/>
    <w:basedOn w:val="Normal"/>
    <w:link w:val="DocumentMapChar"/>
    <w:uiPriority w:val="99"/>
    <w:semiHidden/>
    <w:unhideWhenUsed/>
    <w:rsid w:val="00544E8A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44E8A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44E8A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44E8A"/>
  </w:style>
  <w:style w:type="character" w:styleId="Emphasis">
    <w:name w:val="Emphasis"/>
    <w:basedOn w:val="DefaultParagraphFont"/>
    <w:uiPriority w:val="20"/>
    <w:semiHidden/>
    <w:unhideWhenUsed/>
    <w:qFormat/>
    <w:rsid w:val="00544E8A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44E8A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544E8A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F7190"/>
    <w:rPr>
      <w:color w:val="A85D00" w:themeColor="accent5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4E8A"/>
    <w:rPr>
      <w:szCs w:val="20"/>
    </w:rPr>
  </w:style>
  <w:style w:type="table" w:styleId="GridTable1Light">
    <w:name w:val="Grid Table 1 Light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EEBFBD" w:themeColor="accent1" w:themeTint="66"/>
        <w:left w:val="single" w:sz="4" w:space="0" w:color="EEBFBD" w:themeColor="accent1" w:themeTint="66"/>
        <w:bottom w:val="single" w:sz="4" w:space="0" w:color="EEBFBD" w:themeColor="accent1" w:themeTint="66"/>
        <w:right w:val="single" w:sz="4" w:space="0" w:color="EEBFBD" w:themeColor="accent1" w:themeTint="66"/>
        <w:insideH w:val="single" w:sz="4" w:space="0" w:color="EEBFBD" w:themeColor="accent1" w:themeTint="66"/>
        <w:insideV w:val="single" w:sz="4" w:space="0" w:color="EEBFB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AD7EA" w:themeColor="accent2" w:themeTint="66"/>
        <w:left w:val="single" w:sz="4" w:space="0" w:color="BAD7EA" w:themeColor="accent2" w:themeTint="66"/>
        <w:bottom w:val="single" w:sz="4" w:space="0" w:color="BAD7EA" w:themeColor="accent2" w:themeTint="66"/>
        <w:right w:val="single" w:sz="4" w:space="0" w:color="BAD7EA" w:themeColor="accent2" w:themeTint="66"/>
        <w:insideH w:val="single" w:sz="4" w:space="0" w:color="BAD7EA" w:themeColor="accent2" w:themeTint="66"/>
        <w:insideV w:val="single" w:sz="4" w:space="0" w:color="BAD7EA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DDB92" w:themeColor="accent3" w:themeTint="66"/>
        <w:left w:val="single" w:sz="4" w:space="0" w:color="FDDB92" w:themeColor="accent3" w:themeTint="66"/>
        <w:bottom w:val="single" w:sz="4" w:space="0" w:color="FDDB92" w:themeColor="accent3" w:themeTint="66"/>
        <w:right w:val="single" w:sz="4" w:space="0" w:color="FDDB92" w:themeColor="accent3" w:themeTint="66"/>
        <w:insideH w:val="single" w:sz="4" w:space="0" w:color="FDDB92" w:themeColor="accent3" w:themeTint="66"/>
        <w:insideV w:val="single" w:sz="4" w:space="0" w:color="FDDB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BE3C8" w:themeColor="accent4" w:themeTint="66"/>
        <w:left w:val="single" w:sz="4" w:space="0" w:color="BBE3C8" w:themeColor="accent4" w:themeTint="66"/>
        <w:bottom w:val="single" w:sz="4" w:space="0" w:color="BBE3C8" w:themeColor="accent4" w:themeTint="66"/>
        <w:right w:val="single" w:sz="4" w:space="0" w:color="BBE3C8" w:themeColor="accent4" w:themeTint="66"/>
        <w:insideH w:val="single" w:sz="4" w:space="0" w:color="BBE3C8" w:themeColor="accent4" w:themeTint="66"/>
        <w:insideV w:val="single" w:sz="4" w:space="0" w:color="BBE3C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FCC8D" w:themeColor="accent5" w:themeTint="66"/>
        <w:left w:val="single" w:sz="4" w:space="0" w:color="FFCC8D" w:themeColor="accent5" w:themeTint="66"/>
        <w:bottom w:val="single" w:sz="4" w:space="0" w:color="FFCC8D" w:themeColor="accent5" w:themeTint="66"/>
        <w:right w:val="single" w:sz="4" w:space="0" w:color="FFCC8D" w:themeColor="accent5" w:themeTint="66"/>
        <w:insideH w:val="single" w:sz="4" w:space="0" w:color="FFCC8D" w:themeColor="accent5" w:themeTint="66"/>
        <w:insideV w:val="single" w:sz="4" w:space="0" w:color="FFCC8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74DBFD" w:themeColor="accent6" w:themeTint="66"/>
        <w:left w:val="single" w:sz="4" w:space="0" w:color="74DBFD" w:themeColor="accent6" w:themeTint="66"/>
        <w:bottom w:val="single" w:sz="4" w:space="0" w:color="74DBFD" w:themeColor="accent6" w:themeTint="66"/>
        <w:right w:val="single" w:sz="4" w:space="0" w:color="74DBFD" w:themeColor="accent6" w:themeTint="66"/>
        <w:insideH w:val="single" w:sz="4" w:space="0" w:color="74DBFD" w:themeColor="accent6" w:themeTint="66"/>
        <w:insideV w:val="single" w:sz="4" w:space="0" w:color="74DBF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E69F9C" w:themeColor="accent1" w:themeTint="99"/>
        <w:bottom w:val="single" w:sz="2" w:space="0" w:color="E69F9C" w:themeColor="accent1" w:themeTint="99"/>
        <w:insideH w:val="single" w:sz="2" w:space="0" w:color="E69F9C" w:themeColor="accent1" w:themeTint="99"/>
        <w:insideV w:val="single" w:sz="2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69F9C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8C3E0" w:themeColor="accent2" w:themeTint="99"/>
        <w:bottom w:val="single" w:sz="2" w:space="0" w:color="98C3E0" w:themeColor="accent2" w:themeTint="99"/>
        <w:insideH w:val="single" w:sz="2" w:space="0" w:color="98C3E0" w:themeColor="accent2" w:themeTint="99"/>
        <w:insideV w:val="single" w:sz="2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C3E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DC95C" w:themeColor="accent3" w:themeTint="99"/>
        <w:bottom w:val="single" w:sz="2" w:space="0" w:color="FDC95C" w:themeColor="accent3" w:themeTint="99"/>
        <w:insideH w:val="single" w:sz="2" w:space="0" w:color="FDC95C" w:themeColor="accent3" w:themeTint="99"/>
        <w:insideV w:val="single" w:sz="2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DC95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9D5AD" w:themeColor="accent4" w:themeTint="99"/>
        <w:bottom w:val="single" w:sz="2" w:space="0" w:color="99D5AD" w:themeColor="accent4" w:themeTint="99"/>
        <w:insideH w:val="single" w:sz="2" w:space="0" w:color="99D5AD" w:themeColor="accent4" w:themeTint="99"/>
        <w:insideV w:val="single" w:sz="2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9D5AD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FB354" w:themeColor="accent5" w:themeTint="99"/>
        <w:bottom w:val="single" w:sz="2" w:space="0" w:color="FFB354" w:themeColor="accent5" w:themeTint="99"/>
        <w:insideH w:val="single" w:sz="2" w:space="0" w:color="FFB354" w:themeColor="accent5" w:themeTint="99"/>
        <w:insideV w:val="single" w:sz="2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354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2FC8FC" w:themeColor="accent6" w:themeTint="99"/>
        <w:bottom w:val="single" w:sz="2" w:space="0" w:color="2FC8FC" w:themeColor="accent6" w:themeTint="99"/>
        <w:insideH w:val="single" w:sz="2" w:space="0" w:color="2FC8FC" w:themeColor="accent6" w:themeTint="99"/>
        <w:insideV w:val="single" w:sz="2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FC8FC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3">
    <w:name w:val="Grid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EBFBD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BAD7EA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B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BBE3C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C8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74DBF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E8A"/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E8A"/>
    <w:rPr>
      <w:rFonts w:asciiTheme="majorHAnsi" w:eastAsiaTheme="majorEastAsia" w:hAnsiTheme="majorHAnsi" w:cstheme="majorBidi"/>
      <w:color w:val="B6332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E8A"/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E8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E8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544E8A"/>
  </w:style>
  <w:style w:type="paragraph" w:styleId="HTMLAddress">
    <w:name w:val="HTML Address"/>
    <w:basedOn w:val="Normal"/>
    <w:link w:val="HTMLAddressChar"/>
    <w:uiPriority w:val="99"/>
    <w:semiHidden/>
    <w:unhideWhenUsed/>
    <w:rsid w:val="00544E8A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44E8A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544E8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44E8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44E8A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44E8A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544E8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44E8A"/>
    <w:rPr>
      <w:i/>
      <w:iCs/>
    </w:rPr>
  </w:style>
  <w:style w:type="character" w:styleId="Hyperlink">
    <w:name w:val="Hyperlink"/>
    <w:basedOn w:val="DefaultParagraphFont"/>
    <w:uiPriority w:val="99"/>
    <w:unhideWhenUsed/>
    <w:rsid w:val="006F7190"/>
    <w:rPr>
      <w:color w:val="3177A6" w:themeColor="accent2" w:themeShade="BF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44E8A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44E8A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44E8A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44E8A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44E8A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44E8A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44E8A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44E8A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44E8A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44E8A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F7190"/>
    <w:rPr>
      <w:i/>
      <w:iCs/>
      <w:color w:val="B6332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6F7190"/>
    <w:pPr>
      <w:pBdr>
        <w:top w:val="single" w:sz="4" w:space="10" w:color="B6332E" w:themeColor="accent1" w:themeShade="BF"/>
        <w:bottom w:val="single" w:sz="4" w:space="10" w:color="B6332E" w:themeColor="accent1" w:themeShade="BF"/>
      </w:pBdr>
      <w:spacing w:before="360" w:after="360"/>
      <w:ind w:left="864" w:right="864"/>
      <w:jc w:val="center"/>
    </w:pPr>
    <w:rPr>
      <w:i/>
      <w:iCs/>
      <w:color w:val="B6332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6F7190"/>
    <w:rPr>
      <w:i/>
      <w:iCs/>
      <w:color w:val="B6332E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6F7190"/>
    <w:rPr>
      <w:b/>
      <w:bCs/>
      <w:caps w:val="0"/>
      <w:smallCaps/>
      <w:color w:val="B6332E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1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  <w:shd w:val="clear" w:color="auto" w:fill="F4D7D6" w:themeFill="accent1" w:themeFillTint="3F"/>
      </w:tcPr>
    </w:tblStylePr>
    <w:tblStylePr w:type="band2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1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  <w:shd w:val="clear" w:color="auto" w:fill="D4E6F2" w:themeFill="accent2" w:themeFillTint="3F"/>
      </w:tcPr>
    </w:tblStylePr>
    <w:tblStylePr w:type="band2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1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  <w:shd w:val="clear" w:color="auto" w:fill="FEE8BB" w:themeFill="accent3" w:themeFillTint="3F"/>
      </w:tcPr>
    </w:tblStylePr>
    <w:tblStylePr w:type="band2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1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  <w:shd w:val="clear" w:color="auto" w:fill="D5EDDD" w:themeFill="accent4" w:themeFillTint="3F"/>
      </w:tcPr>
    </w:tblStylePr>
    <w:tblStylePr w:type="band2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1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  <w:shd w:val="clear" w:color="auto" w:fill="FFDFB8" w:themeFill="accent5" w:themeFillTint="3F"/>
      </w:tcPr>
    </w:tblStylePr>
    <w:tblStylePr w:type="band2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1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  <w:shd w:val="clear" w:color="auto" w:fill="A9E8FE" w:themeFill="accent6" w:themeFillTint="3F"/>
      </w:tcPr>
    </w:tblStylePr>
    <w:tblStylePr w:type="band2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44E8A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44E8A"/>
  </w:style>
  <w:style w:type="paragraph" w:styleId="List">
    <w:name w:val="List"/>
    <w:basedOn w:val="Normal"/>
    <w:uiPriority w:val="99"/>
    <w:semiHidden/>
    <w:unhideWhenUsed/>
    <w:rsid w:val="00544E8A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544E8A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544E8A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544E8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544E8A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544E8A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44E8A"/>
    <w:pPr>
      <w:numPr>
        <w:numId w:val="7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44E8A"/>
    <w:pPr>
      <w:numPr>
        <w:numId w:val="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44E8A"/>
    <w:pPr>
      <w:numPr>
        <w:numId w:val="9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44E8A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44E8A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44E8A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44E8A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44E8A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544E8A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44E8A"/>
    <w:pPr>
      <w:numPr>
        <w:numId w:val="11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44E8A"/>
    <w:pPr>
      <w:numPr>
        <w:numId w:val="12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44E8A"/>
    <w:pPr>
      <w:numPr>
        <w:numId w:val="13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44E8A"/>
    <w:pPr>
      <w:numPr>
        <w:numId w:val="14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544E8A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2">
    <w:name w:val="List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bottom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bottom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bottom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bottom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bottom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bottom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3">
    <w:name w:val="List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D6615C" w:themeColor="accent1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6615C" w:themeColor="accent1"/>
          <w:right w:val="single" w:sz="4" w:space="0" w:color="D6615C" w:themeColor="accent1"/>
        </w:tcBorders>
      </w:tcPr>
    </w:tblStylePr>
    <w:tblStylePr w:type="band1Horz">
      <w:tblPr/>
      <w:tcPr>
        <w:tcBorders>
          <w:top w:val="single" w:sz="4" w:space="0" w:color="D6615C" w:themeColor="accent1"/>
          <w:bottom w:val="single" w:sz="4" w:space="0" w:color="D6615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6615C" w:themeColor="accent1"/>
          <w:left w:val="nil"/>
        </w:tcBorders>
      </w:tcPr>
    </w:tblStylePr>
    <w:tblStylePr w:type="swCell">
      <w:tblPr/>
      <w:tcPr>
        <w:tcBorders>
          <w:top w:val="double" w:sz="4" w:space="0" w:color="D6615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49CCC" w:themeColor="accent2"/>
          <w:right w:val="single" w:sz="4" w:space="0" w:color="549CCC" w:themeColor="accent2"/>
        </w:tcBorders>
      </w:tcPr>
    </w:tblStylePr>
    <w:tblStylePr w:type="band1Horz">
      <w:tblPr/>
      <w:tcPr>
        <w:tcBorders>
          <w:top w:val="single" w:sz="4" w:space="0" w:color="549CCC" w:themeColor="accent2"/>
          <w:bottom w:val="single" w:sz="4" w:space="0" w:color="549CC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49CCC" w:themeColor="accent2"/>
          <w:left w:val="nil"/>
        </w:tcBorders>
      </w:tcPr>
    </w:tblStylePr>
    <w:tblStylePr w:type="swCell">
      <w:tblPr/>
      <w:tcPr>
        <w:tcBorders>
          <w:top w:val="double" w:sz="4" w:space="0" w:color="549CC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89F03" w:themeColor="accent3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89F03" w:themeColor="accent3"/>
          <w:right w:val="single" w:sz="4" w:space="0" w:color="E89F03" w:themeColor="accent3"/>
        </w:tcBorders>
      </w:tcPr>
    </w:tblStylePr>
    <w:tblStylePr w:type="band1Horz">
      <w:tblPr/>
      <w:tcPr>
        <w:tcBorders>
          <w:top w:val="single" w:sz="4" w:space="0" w:color="E89F03" w:themeColor="accent3"/>
          <w:bottom w:val="single" w:sz="4" w:space="0" w:color="E89F03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89F03" w:themeColor="accent3"/>
          <w:left w:val="nil"/>
        </w:tcBorders>
      </w:tcPr>
    </w:tblStylePr>
    <w:tblStylePr w:type="swCell">
      <w:tblPr/>
      <w:tcPr>
        <w:tcBorders>
          <w:top w:val="double" w:sz="4" w:space="0" w:color="E89F03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6B977" w:themeColor="accent4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B977" w:themeColor="accent4"/>
          <w:right w:val="single" w:sz="4" w:space="0" w:color="56B977" w:themeColor="accent4"/>
        </w:tcBorders>
      </w:tcPr>
    </w:tblStylePr>
    <w:tblStylePr w:type="band1Horz">
      <w:tblPr/>
      <w:tcPr>
        <w:tcBorders>
          <w:top w:val="single" w:sz="4" w:space="0" w:color="56B977" w:themeColor="accent4"/>
          <w:bottom w:val="single" w:sz="4" w:space="0" w:color="56B977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B977" w:themeColor="accent4"/>
          <w:left w:val="nil"/>
        </w:tcBorders>
      </w:tcPr>
    </w:tblStylePr>
    <w:tblStylePr w:type="swCell">
      <w:tblPr/>
      <w:tcPr>
        <w:tcBorders>
          <w:top w:val="double" w:sz="4" w:space="0" w:color="56B977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17E00" w:themeColor="accent5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17E00" w:themeColor="accent5"/>
          <w:right w:val="single" w:sz="4" w:space="0" w:color="E17E00" w:themeColor="accent5"/>
        </w:tcBorders>
      </w:tcPr>
    </w:tblStylePr>
    <w:tblStylePr w:type="band1Horz">
      <w:tblPr/>
      <w:tcPr>
        <w:tcBorders>
          <w:top w:val="single" w:sz="4" w:space="0" w:color="E17E00" w:themeColor="accent5"/>
          <w:bottom w:val="single" w:sz="4" w:space="0" w:color="E17E00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17E00" w:themeColor="accent5"/>
          <w:left w:val="nil"/>
        </w:tcBorders>
      </w:tcPr>
    </w:tblStylePr>
    <w:tblStylePr w:type="swCell">
      <w:tblPr/>
      <w:tcPr>
        <w:tcBorders>
          <w:top w:val="double" w:sz="4" w:space="0" w:color="E17E00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2779E" w:themeColor="accent6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2779E" w:themeColor="accent6"/>
          <w:right w:val="single" w:sz="4" w:space="0" w:color="02779E" w:themeColor="accent6"/>
        </w:tcBorders>
      </w:tcPr>
    </w:tblStylePr>
    <w:tblStylePr w:type="band1Horz">
      <w:tblPr/>
      <w:tcPr>
        <w:tcBorders>
          <w:top w:val="single" w:sz="4" w:space="0" w:color="02779E" w:themeColor="accent6"/>
          <w:bottom w:val="single" w:sz="4" w:space="0" w:color="02779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2779E" w:themeColor="accent6"/>
          <w:left w:val="nil"/>
        </w:tcBorders>
      </w:tcPr>
    </w:tblStylePr>
    <w:tblStylePr w:type="swCell">
      <w:tblPr/>
      <w:tcPr>
        <w:tcBorders>
          <w:top w:val="double" w:sz="4" w:space="0" w:color="02779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6615C" w:themeColor="accent1"/>
        <w:left w:val="single" w:sz="24" w:space="0" w:color="D6615C" w:themeColor="accent1"/>
        <w:bottom w:val="single" w:sz="24" w:space="0" w:color="D6615C" w:themeColor="accent1"/>
        <w:right w:val="single" w:sz="24" w:space="0" w:color="D6615C" w:themeColor="accent1"/>
      </w:tblBorders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49CCC" w:themeColor="accent2"/>
        <w:left w:val="single" w:sz="24" w:space="0" w:color="549CCC" w:themeColor="accent2"/>
        <w:bottom w:val="single" w:sz="24" w:space="0" w:color="549CCC" w:themeColor="accent2"/>
        <w:right w:val="single" w:sz="24" w:space="0" w:color="549CCC" w:themeColor="accent2"/>
      </w:tblBorders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89F03" w:themeColor="accent3"/>
        <w:left w:val="single" w:sz="24" w:space="0" w:color="E89F03" w:themeColor="accent3"/>
        <w:bottom w:val="single" w:sz="24" w:space="0" w:color="E89F03" w:themeColor="accent3"/>
        <w:right w:val="single" w:sz="24" w:space="0" w:color="E89F03" w:themeColor="accent3"/>
      </w:tblBorders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B977" w:themeColor="accent4"/>
        <w:left w:val="single" w:sz="24" w:space="0" w:color="56B977" w:themeColor="accent4"/>
        <w:bottom w:val="single" w:sz="24" w:space="0" w:color="56B977" w:themeColor="accent4"/>
        <w:right w:val="single" w:sz="24" w:space="0" w:color="56B977" w:themeColor="accent4"/>
      </w:tblBorders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17E00" w:themeColor="accent5"/>
        <w:left w:val="single" w:sz="24" w:space="0" w:color="E17E00" w:themeColor="accent5"/>
        <w:bottom w:val="single" w:sz="24" w:space="0" w:color="E17E00" w:themeColor="accent5"/>
        <w:right w:val="single" w:sz="24" w:space="0" w:color="E17E00" w:themeColor="accent5"/>
      </w:tblBorders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2779E" w:themeColor="accent6"/>
        <w:left w:val="single" w:sz="24" w:space="0" w:color="02779E" w:themeColor="accent6"/>
        <w:bottom w:val="single" w:sz="24" w:space="0" w:color="02779E" w:themeColor="accent6"/>
        <w:right w:val="single" w:sz="24" w:space="0" w:color="02779E" w:themeColor="accent6"/>
      </w:tblBorders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D6615C" w:themeColor="accent1"/>
        <w:bottom w:val="single" w:sz="4" w:space="0" w:color="D6615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6615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549CCC" w:themeColor="accent2"/>
        <w:bottom w:val="single" w:sz="4" w:space="0" w:color="549CC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549CC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E89F03" w:themeColor="accent3"/>
        <w:bottom w:val="single" w:sz="4" w:space="0" w:color="E89F03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89F03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56B977" w:themeColor="accent4"/>
        <w:bottom w:val="single" w:sz="4" w:space="0" w:color="56B977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B977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E17E00" w:themeColor="accent5"/>
        <w:bottom w:val="single" w:sz="4" w:space="0" w:color="E17E00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17E00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02779E" w:themeColor="accent6"/>
        <w:bottom w:val="single" w:sz="4" w:space="0" w:color="02779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2779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6615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6615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6615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6615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49CC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49CC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49CC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49CC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89F03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89F03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89F03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89F03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B977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B977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B977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B977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17E00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17E00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17E00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17E00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779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779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779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779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44E8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44E8A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  <w:insideV w:val="single" w:sz="8" w:space="0" w:color="E08884" w:themeColor="accent1" w:themeTint="BF"/>
      </w:tblBorders>
    </w:tblPr>
    <w:tcPr>
      <w:shd w:val="clear" w:color="auto" w:fill="F4D7D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08884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  <w:insideV w:val="single" w:sz="8" w:space="0" w:color="7EB4D8" w:themeColor="accent2" w:themeTint="BF"/>
      </w:tblBorders>
    </w:tblPr>
    <w:tcPr>
      <w:shd w:val="clear" w:color="auto" w:fill="D4E6F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EB4D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  <w:insideV w:val="single" w:sz="8" w:space="0" w:color="FCBB33" w:themeColor="accent3" w:themeTint="BF"/>
      </w:tblBorders>
    </w:tblPr>
    <w:tcPr>
      <w:shd w:val="clear" w:color="auto" w:fill="FEE8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CBB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  <w:insideV w:val="single" w:sz="8" w:space="0" w:color="80CA98" w:themeColor="accent4" w:themeTint="BF"/>
      </w:tblBorders>
    </w:tblPr>
    <w:tcPr>
      <w:shd w:val="clear" w:color="auto" w:fill="D5EDD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CA98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  <w:insideV w:val="single" w:sz="8" w:space="0" w:color="FFA029" w:themeColor="accent5" w:themeTint="BF"/>
      </w:tblBorders>
    </w:tblPr>
    <w:tcPr>
      <w:shd w:val="clear" w:color="auto" w:fill="FFDFB8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02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  <w:insideV w:val="single" w:sz="8" w:space="0" w:color="03B7F4" w:themeColor="accent6" w:themeTint="BF"/>
      </w:tblBorders>
    </w:tblPr>
    <w:tcPr>
      <w:shd w:val="clear" w:color="auto" w:fill="A9E8FE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3B7F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cPr>
      <w:shd w:val="clear" w:color="auto" w:fill="F4D7D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EFE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FDE" w:themeFill="accent1" w:themeFillTint="33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tcBorders>
          <w:insideH w:val="single" w:sz="6" w:space="0" w:color="D6615C" w:themeColor="accent1"/>
          <w:insideV w:val="single" w:sz="6" w:space="0" w:color="D6615C" w:themeColor="accent1"/>
        </w:tcBorders>
        <w:shd w:val="clear" w:color="auto" w:fill="EAB0AD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cPr>
      <w:shd w:val="clear" w:color="auto" w:fill="D4E6F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BF4" w:themeFill="accent2" w:themeFillTint="33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tcBorders>
          <w:insideH w:val="single" w:sz="6" w:space="0" w:color="549CCC" w:themeColor="accent2"/>
          <w:insideV w:val="single" w:sz="6" w:space="0" w:color="549CCC" w:themeColor="accent2"/>
        </w:tcBorders>
        <w:shd w:val="clear" w:color="auto" w:fill="A9CDE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cPr>
      <w:shd w:val="clear" w:color="auto" w:fill="FEE8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DC8" w:themeFill="accent3" w:themeFillTint="33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tcBorders>
          <w:insideH w:val="single" w:sz="6" w:space="0" w:color="E89F03" w:themeColor="accent3"/>
          <w:insideV w:val="single" w:sz="6" w:space="0" w:color="E89F03" w:themeColor="accent3"/>
        </w:tcBorders>
        <w:shd w:val="clear" w:color="auto" w:fill="FDD2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cPr>
      <w:shd w:val="clear" w:color="auto" w:fill="D5EDD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EF8F1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F1E3" w:themeFill="accent4" w:themeFillTint="33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tcBorders>
          <w:insideH w:val="single" w:sz="6" w:space="0" w:color="56B977" w:themeColor="accent4"/>
          <w:insideV w:val="single" w:sz="6" w:space="0" w:color="56B977" w:themeColor="accent4"/>
        </w:tcBorders>
        <w:shd w:val="clear" w:color="auto" w:fill="AADCB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cPr>
      <w:shd w:val="clear" w:color="auto" w:fill="FFDFB8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6" w:themeFill="accent5" w:themeFillTint="33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tcBorders>
          <w:insideH w:val="single" w:sz="6" w:space="0" w:color="E17E00" w:themeColor="accent5"/>
          <w:insideV w:val="single" w:sz="6" w:space="0" w:color="E17E00" w:themeColor="accent5"/>
        </w:tcBorders>
        <w:shd w:val="clear" w:color="auto" w:fill="FFC07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cPr>
      <w:shd w:val="clear" w:color="auto" w:fill="A9E8FE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EDFE" w:themeFill="accent6" w:themeFillTint="33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tcBorders>
          <w:insideH w:val="single" w:sz="6" w:space="0" w:color="02779E" w:themeColor="accent6"/>
          <w:insideV w:val="single" w:sz="6" w:space="0" w:color="02779E" w:themeColor="accent6"/>
        </w:tcBorders>
        <w:shd w:val="clear" w:color="auto" w:fill="52D2F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D7D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B0AD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B0AD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4E6F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9CDE5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9CDE5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EE8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DD2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DD2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EDD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ADCB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ADCBB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B8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07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07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9E8FE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2D2F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2D2FC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6615C" w:themeColor="accen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shd w:val="clear" w:color="auto" w:fill="F4D7D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49CCC" w:themeColor="accent2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shd w:val="clear" w:color="auto" w:fill="D4E6F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89F03" w:themeColor="accent3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shd w:val="clear" w:color="auto" w:fill="FEE8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B977" w:themeColor="accent4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shd w:val="clear" w:color="auto" w:fill="D5EDDD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17E00" w:themeColor="accent5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shd w:val="clear" w:color="auto" w:fill="FFDFB8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2779E" w:themeColor="accent6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shd w:val="clear" w:color="auto" w:fill="A9E8FE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6615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6615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6615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D7D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49CC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49CC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E6F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89F03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89F03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8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B97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B97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EDD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17E0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17E0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B8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2779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2779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9E8FE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D7D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E6F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8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EDD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B8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9E8FE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44E8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44E8A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544E8A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semiHidden/>
    <w:unhideWhenUsed/>
    <w:qFormat/>
    <w:rsid w:val="00544E8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44E8A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44E8A"/>
  </w:style>
  <w:style w:type="character" w:styleId="PageNumber">
    <w:name w:val="page number"/>
    <w:basedOn w:val="DefaultParagraphFont"/>
    <w:uiPriority w:val="99"/>
    <w:semiHidden/>
    <w:unhideWhenUsed/>
    <w:rsid w:val="00544E8A"/>
  </w:style>
  <w:style w:type="table" w:styleId="PlainTable1">
    <w:name w:val="Plain Table 1"/>
    <w:basedOn w:val="TableNormal"/>
    <w:uiPriority w:val="41"/>
    <w:rsid w:val="00544E8A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44E8A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44E8A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44E8A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44E8A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544E8A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44E8A"/>
    <w:rPr>
      <w:i/>
      <w:iCs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44E8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44E8A"/>
  </w:style>
  <w:style w:type="paragraph" w:styleId="Signature">
    <w:name w:val="Signature"/>
    <w:basedOn w:val="Normal"/>
    <w:link w:val="SignatureChar"/>
    <w:uiPriority w:val="99"/>
    <w:semiHidden/>
    <w:unhideWhenUsed/>
    <w:rsid w:val="00544E8A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44E8A"/>
  </w:style>
  <w:style w:type="character" w:styleId="SmartHyperlink">
    <w:name w:val="Smart Hyperlink"/>
    <w:basedOn w:val="DefaultParagraphFont"/>
    <w:uiPriority w:val="99"/>
    <w:semiHidden/>
    <w:unhideWhenUsed/>
    <w:rsid w:val="00544E8A"/>
    <w:rPr>
      <w:u w:val="dotted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544E8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544E8A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44E8A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44E8A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44E8A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44E8A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44E8A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44E8A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44E8A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44E8A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44E8A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44E8A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44E8A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44E8A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44E8A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44E8A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44E8A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44E8A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44E8A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44E8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44E8A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44E8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44E8A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44E8A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44E8A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44E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44E8A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44E8A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44E8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44E8A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44E8A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44E8A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44E8A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44E8A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44E8A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44E8A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4E8A"/>
    <w:pPr>
      <w:spacing w:before="240" w:after="0"/>
      <w:outlineLvl w:val="9"/>
    </w:pPr>
    <w:rPr>
      <w:b w:val="0"/>
      <w:bCs w:val="0"/>
      <w:color w:val="B6332E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6F7190"/>
    <w:rPr>
      <w:color w:val="595959" w:themeColor="text1" w:themeTint="A6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isa%20D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C:\Users\Lisa D\AppData\Roaming\Microsoft\Templates\Teacher's syllabus (color).dotx</Template>
  <TotalTime>11</TotalTime>
  <Pages>1</Pages>
  <Words>219</Words>
  <Characters>1252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Lisa D</dc:creator>
  <cp:lastModifiedBy>Mario Pochat</cp:lastModifiedBy>
  <cp:revision>16</cp:revision>
  <cp:lastPrinted>2022-02-03T22:12:00Z</cp:lastPrinted>
  <dcterms:created xsi:type="dcterms:W3CDTF">2024-04-06T14:49:00Z</dcterms:created>
  <dcterms:modified xsi:type="dcterms:W3CDTF">2026-04-14T15:47:00Z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>21565;#Templates 15|23429aea-cf88-4627-a4f4-d1db26527ca3</vt:lpwstr>
  </property>
  <property fmtid="{D5CDD505-2E9C-101B-9397-08002B2CF9AE}" pid="4" name="FeatureTags">
    <vt:lpwstr/>
  </property>
  <property fmtid="{D5CDD505-2E9C-101B-9397-08002B2CF9AE}" pid="5" name="LocalizationTags">
    <vt:lpwstr>22519;#Templates_Release15|b1fd5811-3f3d-4639-b3ad-a29d0050f2f8</vt:lpwstr>
  </property>
  <property fmtid="{D5CDD505-2E9C-101B-9397-08002B2CF9AE}" pid="6" name="ScenarioTags">
    <vt:lpwstr/>
  </property>
  <property fmtid="{D5CDD505-2E9C-101B-9397-08002B2CF9AE}" pid="7" name="CampaignTags">
    <vt:lpwstr/>
  </property>
  <property fmtid="{D5CDD505-2E9C-101B-9397-08002B2CF9AE}" pid="8" name="GrammarlyDocumentId">
    <vt:lpwstr>860eae7987c236d04513314a31e9436684b8bdac0f63b1b283ca459d56b2311a</vt:lpwstr>
  </property>
</Properties>
</file>