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1C6D" w:rsidRPr="00911C6D" w:rsidRDefault="00911C6D" w:rsidP="00911C6D">
      <w:pPr>
        <w:ind w:firstLine="0"/>
      </w:pPr>
      <w:r>
        <w:t>Выполнила: Старцева Полина Андреевна, 101 группа</w:t>
      </w:r>
    </w:p>
    <w:p w:rsidR="00911C6D" w:rsidRDefault="00911C6D" w:rsidP="00911C6D">
      <w:pPr>
        <w:ind w:firstLine="0"/>
      </w:pPr>
      <w:r w:rsidRPr="00246825">
        <w:rPr>
          <w:b/>
        </w:rPr>
        <w:t>Практическая работа № 1.</w:t>
      </w:r>
      <w:r>
        <w:t xml:space="preserve"> </w:t>
      </w:r>
      <w:r w:rsidRPr="0017651D">
        <w:rPr>
          <w:rFonts w:cs="Times New Roman"/>
        </w:rPr>
        <w:t>Анализ предметной области</w:t>
      </w:r>
      <w:r>
        <w:t xml:space="preserve">. </w:t>
      </w:r>
    </w:p>
    <w:p w:rsidR="00911C6D" w:rsidRDefault="00911C6D" w:rsidP="00911C6D">
      <w:r w:rsidRPr="00246825">
        <w:rPr>
          <w:b/>
        </w:rPr>
        <w:t>Цель работы:</w:t>
      </w:r>
      <w:r>
        <w:t xml:space="preserve"> </w:t>
      </w:r>
      <w:r w:rsidRPr="00B115DC">
        <w:rPr>
          <w:szCs w:val="28"/>
        </w:rPr>
        <w:t>получить навыки по использованию методов анализа предметной области</w:t>
      </w:r>
      <w:r>
        <w:rPr>
          <w:szCs w:val="28"/>
        </w:rPr>
        <w:t>.</w:t>
      </w:r>
    </w:p>
    <w:p w:rsidR="00911C6D" w:rsidRDefault="00911C6D" w:rsidP="00911C6D">
      <w:pPr>
        <w:rPr>
          <w:b/>
        </w:rPr>
      </w:pPr>
      <w:r w:rsidRPr="009333FB">
        <w:rPr>
          <w:b/>
        </w:rPr>
        <w:t>Описание:</w:t>
      </w:r>
    </w:p>
    <w:p w:rsidR="00911C6D" w:rsidRDefault="00911C6D" w:rsidP="00911C6D">
      <w:pPr>
        <w:pStyle w:val="a3"/>
        <w:numPr>
          <w:ilvl w:val="0"/>
          <w:numId w:val="1"/>
        </w:numPr>
      </w:pPr>
      <w:r>
        <w:t>Определение тематики проекта:</w:t>
      </w:r>
    </w:p>
    <w:p w:rsidR="00911C6D" w:rsidRPr="006D076D" w:rsidRDefault="00911C6D" w:rsidP="00911C6D">
      <w:pPr>
        <w:ind w:left="1416" w:firstLine="0"/>
      </w:pPr>
      <w:r>
        <w:t xml:space="preserve">Тематикой проекта является создание информационной системы ритуального агентства под названием </w:t>
      </w:r>
      <w:r w:rsidRPr="006D076D">
        <w:t>“</w:t>
      </w:r>
      <w:proofErr w:type="spellStart"/>
      <w:r>
        <w:t>Закопатыч</w:t>
      </w:r>
      <w:proofErr w:type="spellEnd"/>
      <w:r w:rsidRPr="006D076D">
        <w:t>”</w:t>
      </w:r>
      <w:r>
        <w:t>.</w:t>
      </w:r>
    </w:p>
    <w:p w:rsidR="00911C6D" w:rsidRDefault="00911C6D" w:rsidP="00911C6D">
      <w:pPr>
        <w:pStyle w:val="a3"/>
        <w:numPr>
          <w:ilvl w:val="0"/>
          <w:numId w:val="1"/>
        </w:numPr>
      </w:pPr>
      <w:r>
        <w:t>Описание выбранной предметной области:</w:t>
      </w:r>
    </w:p>
    <w:p w:rsidR="00911C6D" w:rsidRPr="005B1E6F" w:rsidRDefault="00911C6D" w:rsidP="00911C6D">
      <w:pPr>
        <w:ind w:left="1416" w:firstLine="0"/>
      </w:pPr>
      <w:r>
        <w:t xml:space="preserve">В качестве предметной области выбрана организация </w:t>
      </w:r>
      <w:r w:rsidRPr="005B1E6F">
        <w:t>“</w:t>
      </w:r>
      <w:proofErr w:type="spellStart"/>
      <w:r>
        <w:t>Закопатыч</w:t>
      </w:r>
      <w:proofErr w:type="spellEnd"/>
      <w:r w:rsidRPr="005B1E6F">
        <w:t>”</w:t>
      </w:r>
      <w:r>
        <w:t>, предоставляющая услуги в сфере похорон.</w:t>
      </w:r>
    </w:p>
    <w:p w:rsidR="00911C6D" w:rsidRDefault="00911C6D" w:rsidP="00911C6D">
      <w:pPr>
        <w:pStyle w:val="a3"/>
        <w:numPr>
          <w:ilvl w:val="0"/>
          <w:numId w:val="1"/>
        </w:numPr>
      </w:pPr>
      <w:r>
        <w:t>Анализ составленного описания предметной области:</w:t>
      </w:r>
    </w:p>
    <w:p w:rsidR="00911C6D" w:rsidRPr="00E94CD6" w:rsidRDefault="00911C6D" w:rsidP="00911C6D">
      <w:pPr>
        <w:pStyle w:val="a3"/>
        <w:ind w:left="1416" w:firstLine="0"/>
      </w:pPr>
      <w:r>
        <w:t>Родные и близкие умершего обращаются к помощи специалистов похоронного бюро потому что у семьи, понесшей утрату, обычно нет навыков и знаний для выполнения большого числа формальностей. Число услуг зависит от того, есть ли собственный морг или нет. Если нет, то в число услуг бюро могут входить: получение тела в морге, продажа гроба и аксессуаров, оказание ритуальных услуг, транспортировка тела, кремация/</w:t>
      </w:r>
      <w:proofErr w:type="spellStart"/>
      <w:r>
        <w:t>развеивание</w:t>
      </w:r>
      <w:proofErr w:type="spellEnd"/>
      <w:r>
        <w:t xml:space="preserve"> праха усопшего, рытье могилы и погребение, организация и проведение похорон в целом, изготовление и установка памятников, обустройство захоронений, оформление материальной помощи и необходимых документов и иные сопутствующие услуги. Если у ритуальной службы есть собственный морг, то к услугам, так же добавляются: хранение тела умершего человека и подготовка тела к прощанию (включая одевание, бритье, гримирование). </w:t>
      </w:r>
      <w:r>
        <w:rPr>
          <w:lang w:val="en-US"/>
        </w:rPr>
        <w:t>[</w:t>
      </w:r>
      <w:r w:rsidRPr="00E94CD6">
        <w:rPr>
          <w:lang w:val="en-US"/>
        </w:rPr>
        <w:t>ru.wikipedia.org</w:t>
      </w:r>
      <w:r>
        <w:rPr>
          <w:lang w:val="en-US"/>
        </w:rPr>
        <w:t>]</w:t>
      </w:r>
    </w:p>
    <w:p w:rsidR="00911C6D" w:rsidRDefault="00911C6D" w:rsidP="00911C6D">
      <w:pPr>
        <w:pStyle w:val="a3"/>
        <w:numPr>
          <w:ilvl w:val="0"/>
          <w:numId w:val="1"/>
        </w:numPr>
      </w:pPr>
      <w:r>
        <w:t>Структурное разбиение предметной области на отдельные подразделения (подсистемы) согласно выполняемым функциям:</w:t>
      </w:r>
    </w:p>
    <w:p w:rsidR="00911C6D" w:rsidRPr="005C0DB9" w:rsidRDefault="00911C6D" w:rsidP="00911C6D">
      <w:pPr>
        <w:ind w:firstLine="0"/>
        <w:jc w:val="right"/>
        <w:rPr>
          <w:i/>
        </w:rPr>
      </w:pPr>
      <w:r w:rsidRPr="005C0DB9">
        <w:rPr>
          <w:i/>
        </w:rPr>
        <w:t>Рисунок 1 - Структурное разбиение предметной области</w:t>
      </w:r>
    </w:p>
    <w:p w:rsidR="00911C6D" w:rsidRDefault="00911C6D" w:rsidP="00911C6D">
      <w:pPr>
        <w:pStyle w:val="a3"/>
        <w:ind w:left="0" w:firstLine="0"/>
      </w:pPr>
      <w:r>
        <w:rPr>
          <w:noProof/>
          <w:lang w:eastAsia="ru-RU"/>
        </w:rPr>
        <w:lastRenderedPageBreak/>
        <w:drawing>
          <wp:inline distT="0" distB="0" distL="0" distR="0" wp14:anchorId="697CA17F" wp14:editId="6D4C78D3">
            <wp:extent cx="6083935" cy="17068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ntitled Diagra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3935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C6D" w:rsidRDefault="00911C6D" w:rsidP="00911C6D">
      <w:pPr>
        <w:pStyle w:val="a3"/>
        <w:numPr>
          <w:ilvl w:val="0"/>
          <w:numId w:val="1"/>
        </w:numPr>
      </w:pPr>
      <w:r>
        <w:t>Определение задач и функций системы в целом и функций каждого подразделения (подсистемы):</w:t>
      </w:r>
    </w:p>
    <w:p w:rsidR="00911C6D" w:rsidRDefault="00911C6D" w:rsidP="00911C6D">
      <w:pPr>
        <w:pStyle w:val="a3"/>
        <w:ind w:left="1416" w:firstLine="0"/>
      </w:pPr>
      <w:r>
        <w:t>Задачи системы:</w:t>
      </w:r>
    </w:p>
    <w:p w:rsidR="00911C6D" w:rsidRDefault="00911C6D" w:rsidP="00911C6D">
      <w:pPr>
        <w:pStyle w:val="a3"/>
        <w:numPr>
          <w:ilvl w:val="0"/>
          <w:numId w:val="2"/>
        </w:numPr>
      </w:pPr>
      <w:r>
        <w:t>Облегчение процедур по оформлению и предоставлению услуг;</w:t>
      </w:r>
    </w:p>
    <w:p w:rsidR="00911C6D" w:rsidRDefault="00911C6D" w:rsidP="00911C6D">
      <w:pPr>
        <w:pStyle w:val="a3"/>
        <w:numPr>
          <w:ilvl w:val="0"/>
          <w:numId w:val="2"/>
        </w:numPr>
      </w:pPr>
      <w:r>
        <w:t>Автоматизация и облегчение ведения управленческого учета и финансовой деятельности компании;</w:t>
      </w:r>
    </w:p>
    <w:p w:rsidR="00911C6D" w:rsidRDefault="00911C6D" w:rsidP="00911C6D">
      <w:pPr>
        <w:ind w:left="1416" w:firstLine="0"/>
      </w:pPr>
      <w:r>
        <w:t>Функции подразделений (подсистем):</w:t>
      </w:r>
    </w:p>
    <w:p w:rsidR="00911C6D" w:rsidRPr="00DA2BFB" w:rsidRDefault="00911C6D" w:rsidP="00911C6D">
      <w:pPr>
        <w:ind w:firstLine="0"/>
        <w:jc w:val="right"/>
        <w:rPr>
          <w:i/>
        </w:rPr>
      </w:pPr>
      <w:r w:rsidRPr="00DA2BFB">
        <w:rPr>
          <w:i/>
        </w:rPr>
        <w:t>Рисунок 2 – Функции подразделений (подсистем)</w:t>
      </w:r>
    </w:p>
    <w:p w:rsidR="00911C6D" w:rsidRDefault="00911C6D" w:rsidP="00911C6D">
      <w:pPr>
        <w:ind w:firstLine="0"/>
      </w:pPr>
      <w:r>
        <w:rPr>
          <w:noProof/>
          <w:lang w:eastAsia="ru-RU"/>
        </w:rPr>
        <w:drawing>
          <wp:inline distT="0" distB="0" distL="0" distR="0" wp14:anchorId="29C421E0" wp14:editId="64546584">
            <wp:extent cx="6299835" cy="2237740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акопатыч топ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C6D" w:rsidRDefault="00911C6D" w:rsidP="00911C6D">
      <w:pPr>
        <w:pStyle w:val="a3"/>
        <w:numPr>
          <w:ilvl w:val="0"/>
          <w:numId w:val="1"/>
        </w:numPr>
      </w:pPr>
      <w:r>
        <w:t>Подробное описание работы каждого подразделения (подсистемы), алгоритмов и сценариев выполнения ими отдельных работ:</w:t>
      </w:r>
    </w:p>
    <w:p w:rsidR="00911C6D" w:rsidRDefault="00911C6D" w:rsidP="00911C6D">
      <w:pPr>
        <w:pStyle w:val="a3"/>
        <w:numPr>
          <w:ilvl w:val="0"/>
          <w:numId w:val="3"/>
        </w:numPr>
      </w:pPr>
      <w:r>
        <w:t xml:space="preserve">Подсистема </w:t>
      </w:r>
      <w:r w:rsidRPr="0001347F">
        <w:t>“</w:t>
      </w:r>
      <w:r>
        <w:t>Административный отдел</w:t>
      </w:r>
      <w:r w:rsidRPr="0001347F">
        <w:t>”</w:t>
      </w:r>
      <w:r>
        <w:t xml:space="preserve"> имеет следующие функции:</w:t>
      </w:r>
    </w:p>
    <w:p w:rsidR="00911C6D" w:rsidRDefault="00911C6D" w:rsidP="00911C6D">
      <w:pPr>
        <w:pStyle w:val="a3"/>
        <w:numPr>
          <w:ilvl w:val="1"/>
          <w:numId w:val="3"/>
        </w:numPr>
      </w:pPr>
      <w:r>
        <w:t>Оформление заявки на выезд к заказчику;</w:t>
      </w:r>
    </w:p>
    <w:p w:rsidR="00911C6D" w:rsidRDefault="00911C6D" w:rsidP="00911C6D">
      <w:pPr>
        <w:pStyle w:val="a3"/>
        <w:numPr>
          <w:ilvl w:val="1"/>
          <w:numId w:val="3"/>
        </w:numPr>
      </w:pPr>
      <w:r>
        <w:t>Оформление заказа на получение необходимых документов;</w:t>
      </w:r>
    </w:p>
    <w:p w:rsidR="00911C6D" w:rsidRDefault="00911C6D" w:rsidP="00911C6D">
      <w:pPr>
        <w:pStyle w:val="a3"/>
        <w:numPr>
          <w:ilvl w:val="1"/>
          <w:numId w:val="3"/>
        </w:numPr>
      </w:pPr>
      <w:r>
        <w:t>Оформление заказа на проведение обрядов;</w:t>
      </w:r>
    </w:p>
    <w:p w:rsidR="00911C6D" w:rsidRDefault="00911C6D" w:rsidP="00911C6D">
      <w:pPr>
        <w:pStyle w:val="a3"/>
        <w:numPr>
          <w:ilvl w:val="1"/>
          <w:numId w:val="3"/>
        </w:numPr>
      </w:pPr>
      <w:r>
        <w:lastRenderedPageBreak/>
        <w:t>Оформление заказа на прочие ритуальные услуги;</w:t>
      </w:r>
    </w:p>
    <w:p w:rsidR="00911C6D" w:rsidRDefault="00911C6D" w:rsidP="00911C6D">
      <w:pPr>
        <w:pStyle w:val="a3"/>
        <w:numPr>
          <w:ilvl w:val="1"/>
          <w:numId w:val="3"/>
        </w:numPr>
      </w:pPr>
      <w:r>
        <w:t>Оформление заявки на дальнейший уход за местом захоронения;</w:t>
      </w:r>
    </w:p>
    <w:p w:rsidR="00911C6D" w:rsidRDefault="00911C6D" w:rsidP="00911C6D">
      <w:pPr>
        <w:pStyle w:val="a3"/>
        <w:numPr>
          <w:ilvl w:val="1"/>
          <w:numId w:val="3"/>
        </w:numPr>
      </w:pPr>
      <w:r>
        <w:t>Оформление заказа на изготовление и установку памятника и т.п.;</w:t>
      </w:r>
    </w:p>
    <w:p w:rsidR="00911C6D" w:rsidRDefault="00911C6D" w:rsidP="00911C6D">
      <w:pPr>
        <w:pStyle w:val="a3"/>
        <w:numPr>
          <w:ilvl w:val="1"/>
          <w:numId w:val="3"/>
        </w:numPr>
      </w:pPr>
      <w:r>
        <w:t>Оформление заказа на разработку дизайна памятников и захоронений;</w:t>
      </w:r>
    </w:p>
    <w:p w:rsidR="00911C6D" w:rsidRDefault="00911C6D" w:rsidP="00911C6D">
      <w:pPr>
        <w:pStyle w:val="a3"/>
        <w:numPr>
          <w:ilvl w:val="1"/>
          <w:numId w:val="3"/>
        </w:numPr>
      </w:pPr>
      <w:r>
        <w:t>Оформление договора на оказание ритуальных услуг</w:t>
      </w:r>
    </w:p>
    <w:p w:rsidR="00911C6D" w:rsidRDefault="00911C6D" w:rsidP="00911C6D">
      <w:pPr>
        <w:ind w:left="2124"/>
      </w:pPr>
      <w:r>
        <w:t xml:space="preserve">Данные функции имеют схожие алгоритмы выполнения. В первую очередь исполнитель запрашивает у клиента входную информацию. Входная информация подсистемы </w:t>
      </w:r>
      <w:r w:rsidRPr="0001347F">
        <w:t>“</w:t>
      </w:r>
      <w:r>
        <w:t>Административный отдел</w:t>
      </w:r>
      <w:r w:rsidRPr="0001347F">
        <w:t>”</w:t>
      </w:r>
      <w:r>
        <w:t xml:space="preserve"> представляет собой данные клиента (конкретно личные данные и данные требований заказа). Получив эту информацию, исполнитель составляет заявку и на выходе получает детали заказа и (в случае оформления договора (функция </w:t>
      </w:r>
      <w:r>
        <w:rPr>
          <w:lang w:val="en-US"/>
        </w:rPr>
        <w:t>h</w:t>
      </w:r>
      <w:r>
        <w:t xml:space="preserve">)) договор на оказание ритуальных услуг. Таким образом, выходная информация системы </w:t>
      </w:r>
      <w:r w:rsidRPr="00A272B9">
        <w:t>“</w:t>
      </w:r>
      <w:r>
        <w:t>Административный отдел</w:t>
      </w:r>
      <w:r w:rsidRPr="00A272B9">
        <w:t>”</w:t>
      </w:r>
      <w:r>
        <w:t xml:space="preserve"> представляет собой детали заказа и договор на оказание ритуальных услуг.</w:t>
      </w:r>
    </w:p>
    <w:p w:rsidR="00911C6D" w:rsidRDefault="00911C6D" w:rsidP="00911C6D">
      <w:pPr>
        <w:pStyle w:val="a3"/>
        <w:numPr>
          <w:ilvl w:val="0"/>
          <w:numId w:val="3"/>
        </w:numPr>
      </w:pPr>
      <w:r>
        <w:t xml:space="preserve">Подсистема </w:t>
      </w:r>
      <w:r w:rsidRPr="00A272B9">
        <w:t>“</w:t>
      </w:r>
      <w:r>
        <w:t>Маркетинговый отдел</w:t>
      </w:r>
      <w:r w:rsidRPr="00A272B9">
        <w:t>”</w:t>
      </w:r>
      <w:r>
        <w:t xml:space="preserve"> имеет следующие функции:</w:t>
      </w:r>
    </w:p>
    <w:p w:rsidR="00911C6D" w:rsidRDefault="00911C6D" w:rsidP="00911C6D">
      <w:pPr>
        <w:pStyle w:val="a3"/>
        <w:numPr>
          <w:ilvl w:val="1"/>
          <w:numId w:val="3"/>
        </w:numPr>
      </w:pPr>
      <w:r>
        <w:t>Определение цен и ассортимента;</w:t>
      </w:r>
    </w:p>
    <w:p w:rsidR="00911C6D" w:rsidRDefault="00911C6D" w:rsidP="00911C6D">
      <w:pPr>
        <w:pStyle w:val="a3"/>
        <w:numPr>
          <w:ilvl w:val="1"/>
          <w:numId w:val="3"/>
        </w:numPr>
      </w:pPr>
      <w:r>
        <w:t xml:space="preserve">Организация рекламы и </w:t>
      </w:r>
      <w:proofErr w:type="spellStart"/>
      <w:r>
        <w:t>промоакций</w:t>
      </w:r>
      <w:proofErr w:type="spellEnd"/>
      <w:r>
        <w:t>;</w:t>
      </w:r>
    </w:p>
    <w:p w:rsidR="00911C6D" w:rsidRDefault="00911C6D" w:rsidP="00911C6D">
      <w:pPr>
        <w:pStyle w:val="a3"/>
        <w:numPr>
          <w:ilvl w:val="1"/>
          <w:numId w:val="3"/>
        </w:numPr>
      </w:pPr>
      <w:r>
        <w:t>Организация совместных акций с партнерами;</w:t>
      </w:r>
    </w:p>
    <w:p w:rsidR="00911C6D" w:rsidRDefault="00911C6D" w:rsidP="00911C6D">
      <w:pPr>
        <w:pStyle w:val="a3"/>
        <w:numPr>
          <w:ilvl w:val="1"/>
          <w:numId w:val="3"/>
        </w:numPr>
      </w:pPr>
      <w:r>
        <w:t>Формирование обратной связи с клиентами;</w:t>
      </w:r>
    </w:p>
    <w:p w:rsidR="00911C6D" w:rsidRDefault="00911C6D" w:rsidP="00911C6D">
      <w:pPr>
        <w:ind w:left="2124"/>
      </w:pPr>
      <w:r>
        <w:t xml:space="preserve">Данные функции имеют различные алгоритмы выполнения. </w:t>
      </w:r>
    </w:p>
    <w:p w:rsidR="00911C6D" w:rsidRDefault="00911C6D" w:rsidP="00911C6D">
      <w:pPr>
        <w:ind w:left="2124"/>
      </w:pPr>
      <w:r>
        <w:t>Рассмотрим функцию</w:t>
      </w:r>
      <w:r w:rsidRPr="008B4612">
        <w:t xml:space="preserve"> “</w:t>
      </w:r>
      <w:r>
        <w:t>Определение цен и ассортимента</w:t>
      </w:r>
      <w:r w:rsidRPr="008B4612">
        <w:t>”</w:t>
      </w:r>
      <w:r>
        <w:t xml:space="preserve">. Входной информацией для данной функции </w:t>
      </w:r>
      <w:r>
        <w:lastRenderedPageBreak/>
        <w:t>являются перечень актуальных товаров и услуг на рынке, а также рыночные цены на подобные товары и услуги. Данную входную информацию пользователь (сотрудник компании) получает самостоятельно в ходе своей работы. Выходной информацией является перечень услуг и прайс-лист.</w:t>
      </w:r>
    </w:p>
    <w:p w:rsidR="00911C6D" w:rsidRDefault="00911C6D" w:rsidP="00911C6D">
      <w:pPr>
        <w:ind w:left="2124"/>
      </w:pPr>
      <w:r>
        <w:t xml:space="preserve">Рассмотрим функцию </w:t>
      </w:r>
      <w:r w:rsidRPr="00CF7697">
        <w:t>“</w:t>
      </w:r>
      <w:r>
        <w:t xml:space="preserve">Организация рекламы и </w:t>
      </w:r>
      <w:proofErr w:type="spellStart"/>
      <w:r>
        <w:t>промоакий</w:t>
      </w:r>
      <w:proofErr w:type="spellEnd"/>
      <w:r w:rsidRPr="00CF7697">
        <w:t>”</w:t>
      </w:r>
      <w:r>
        <w:t xml:space="preserve"> и также </w:t>
      </w:r>
      <w:r w:rsidRPr="00CF7697">
        <w:t>“</w:t>
      </w:r>
      <w:r>
        <w:t>Организация совместных акций с партнерами</w:t>
      </w:r>
      <w:r w:rsidRPr="00CF7697">
        <w:t>”</w:t>
      </w:r>
      <w:r>
        <w:t xml:space="preserve">. Входной информацией для обеих функций являются прайс-лист, а выходной – </w:t>
      </w:r>
      <w:proofErr w:type="spellStart"/>
      <w:r>
        <w:t>промоакции</w:t>
      </w:r>
      <w:proofErr w:type="spellEnd"/>
      <w:r>
        <w:t xml:space="preserve"> и реклама. Сотрудники создают рекламу и договариваются о совместных акциях с партнерами в ходе своей работы.</w:t>
      </w:r>
    </w:p>
    <w:p w:rsidR="00911C6D" w:rsidRDefault="00911C6D" w:rsidP="00911C6D">
      <w:pPr>
        <w:ind w:left="2124"/>
      </w:pPr>
      <w:r>
        <w:t xml:space="preserve">Рассмотрим функцию </w:t>
      </w:r>
      <w:r w:rsidRPr="00DB5E9E">
        <w:t>“</w:t>
      </w:r>
      <w:r>
        <w:t>Формирование обратной связи с клиентом</w:t>
      </w:r>
      <w:r w:rsidRPr="00DB5E9E">
        <w:t>”</w:t>
      </w:r>
      <w:r>
        <w:t>. Входной информацией являются данные от клиента, получившего в прошлом или получающего в настоящий момент услуги компании. Эта информация получается в ходе опроса клиентов. Выходная информация включает в себя замечания по улучшению работы компании.</w:t>
      </w:r>
    </w:p>
    <w:p w:rsidR="00911C6D" w:rsidRPr="003E4B11" w:rsidRDefault="00911C6D" w:rsidP="00911C6D">
      <w:pPr>
        <w:pStyle w:val="a3"/>
        <w:numPr>
          <w:ilvl w:val="0"/>
          <w:numId w:val="3"/>
        </w:numPr>
      </w:pPr>
      <w:r>
        <w:t xml:space="preserve">Подсистема </w:t>
      </w:r>
      <w:r w:rsidRPr="003E4B11">
        <w:t>“</w:t>
      </w:r>
      <w:r>
        <w:t>Исполнительный отдел</w:t>
      </w:r>
      <w:r w:rsidRPr="003E4B11">
        <w:t>”</w:t>
      </w:r>
      <w:r>
        <w:t xml:space="preserve"> имеет следующие функции:</w:t>
      </w:r>
    </w:p>
    <w:p w:rsidR="00911C6D" w:rsidRDefault="00911C6D" w:rsidP="00911C6D">
      <w:pPr>
        <w:pStyle w:val="a3"/>
        <w:numPr>
          <w:ilvl w:val="1"/>
          <w:numId w:val="3"/>
        </w:numPr>
      </w:pPr>
      <w:r>
        <w:t>Проведение работ по похоронному процессу</w:t>
      </w:r>
    </w:p>
    <w:p w:rsidR="00911C6D" w:rsidRDefault="00911C6D" w:rsidP="00911C6D">
      <w:pPr>
        <w:pStyle w:val="a3"/>
        <w:numPr>
          <w:ilvl w:val="1"/>
          <w:numId w:val="3"/>
        </w:numPr>
      </w:pPr>
      <w:r>
        <w:t>Составление графического макета памятника</w:t>
      </w:r>
    </w:p>
    <w:p w:rsidR="00911C6D" w:rsidRDefault="00911C6D" w:rsidP="00911C6D">
      <w:pPr>
        <w:pStyle w:val="a3"/>
        <w:numPr>
          <w:ilvl w:val="1"/>
          <w:numId w:val="3"/>
        </w:numPr>
      </w:pPr>
      <w:r>
        <w:t>Поиск места захоронения</w:t>
      </w:r>
    </w:p>
    <w:p w:rsidR="00911C6D" w:rsidRDefault="00911C6D" w:rsidP="00911C6D">
      <w:pPr>
        <w:pStyle w:val="a3"/>
        <w:numPr>
          <w:ilvl w:val="1"/>
          <w:numId w:val="3"/>
        </w:numPr>
      </w:pPr>
      <w:r>
        <w:t>Оформления места захоронения</w:t>
      </w:r>
    </w:p>
    <w:p w:rsidR="00911C6D" w:rsidRDefault="00911C6D" w:rsidP="00911C6D">
      <w:pPr>
        <w:pStyle w:val="a3"/>
        <w:numPr>
          <w:ilvl w:val="1"/>
          <w:numId w:val="3"/>
        </w:numPr>
      </w:pPr>
      <w:r>
        <w:t>Выезд к заказчику</w:t>
      </w:r>
    </w:p>
    <w:p w:rsidR="00911C6D" w:rsidRDefault="00911C6D" w:rsidP="00911C6D">
      <w:pPr>
        <w:pStyle w:val="a3"/>
        <w:numPr>
          <w:ilvl w:val="1"/>
          <w:numId w:val="3"/>
        </w:numPr>
      </w:pPr>
      <w:r>
        <w:t>Изготовление и установка памятника</w:t>
      </w:r>
    </w:p>
    <w:p w:rsidR="00911C6D" w:rsidRDefault="00911C6D" w:rsidP="00911C6D">
      <w:pPr>
        <w:pStyle w:val="a3"/>
        <w:numPr>
          <w:ilvl w:val="1"/>
          <w:numId w:val="3"/>
        </w:numPr>
      </w:pPr>
      <w:r>
        <w:t>Уход за метом захоронения</w:t>
      </w:r>
    </w:p>
    <w:p w:rsidR="00911C6D" w:rsidRDefault="00911C6D" w:rsidP="00911C6D">
      <w:pPr>
        <w:ind w:left="2124"/>
      </w:pPr>
      <w:r>
        <w:t xml:space="preserve">Данные функции не могут быть автоматизированы, так как являются непосредственно услугами, которые предоставляет компания. Входной информацией для них </w:t>
      </w:r>
      <w:r>
        <w:lastRenderedPageBreak/>
        <w:t>являются детали заказа. Выходом является предоставленная услуга.</w:t>
      </w:r>
    </w:p>
    <w:p w:rsidR="00911C6D" w:rsidRDefault="00911C6D" w:rsidP="00911C6D">
      <w:pPr>
        <w:pStyle w:val="a3"/>
        <w:numPr>
          <w:ilvl w:val="0"/>
          <w:numId w:val="1"/>
        </w:numPr>
      </w:pPr>
      <w:r>
        <w:t>Описание схемы работы информационной системы с учетом выделенных и описанных ранее подсистем:</w:t>
      </w:r>
    </w:p>
    <w:p w:rsidR="00911C6D" w:rsidRDefault="00911C6D" w:rsidP="00911C6D">
      <w:pPr>
        <w:pStyle w:val="a3"/>
        <w:numPr>
          <w:ilvl w:val="0"/>
          <w:numId w:val="4"/>
        </w:numPr>
      </w:pPr>
      <w:r>
        <w:t xml:space="preserve">Функции системы: </w:t>
      </w:r>
    </w:p>
    <w:p w:rsidR="00911C6D" w:rsidRDefault="00911C6D" w:rsidP="00911C6D">
      <w:pPr>
        <w:pStyle w:val="a3"/>
        <w:numPr>
          <w:ilvl w:val="1"/>
          <w:numId w:val="4"/>
        </w:numPr>
      </w:pPr>
      <w:r>
        <w:t>Автоматизация оформления заказа, и автоматизация заключения договора. Клиент сможет оформить заказ онлайн без необходимости приходить в офис компании.</w:t>
      </w:r>
    </w:p>
    <w:p w:rsidR="00911C6D" w:rsidRDefault="00911C6D" w:rsidP="00911C6D">
      <w:pPr>
        <w:pStyle w:val="a3"/>
        <w:numPr>
          <w:ilvl w:val="1"/>
          <w:numId w:val="4"/>
        </w:numPr>
      </w:pPr>
      <w:r>
        <w:t>Автоматизация процесса получения обратной связи от клиентов. Клиент сможет оставить свой отзыв онлайн.</w:t>
      </w:r>
    </w:p>
    <w:p w:rsidR="00911C6D" w:rsidRDefault="00911C6D" w:rsidP="00911C6D">
      <w:pPr>
        <w:pStyle w:val="a3"/>
        <w:numPr>
          <w:ilvl w:val="0"/>
          <w:numId w:val="4"/>
        </w:numPr>
      </w:pPr>
      <w:r>
        <w:t>Группы пользователей: администратор, сотрудник административного отдела, сотрудник маркетингового отдела, клиент, гость</w:t>
      </w:r>
    </w:p>
    <w:p w:rsidR="00911C6D" w:rsidRDefault="00911C6D" w:rsidP="00911C6D">
      <w:pPr>
        <w:pStyle w:val="a3"/>
        <w:numPr>
          <w:ilvl w:val="0"/>
          <w:numId w:val="4"/>
        </w:numPr>
      </w:pPr>
      <w:r>
        <w:t>Описание работы системы для каждой группы:</w:t>
      </w:r>
    </w:p>
    <w:p w:rsidR="00911C6D" w:rsidRDefault="00911C6D" w:rsidP="00911C6D">
      <w:pPr>
        <w:pStyle w:val="a3"/>
        <w:numPr>
          <w:ilvl w:val="1"/>
          <w:numId w:val="4"/>
        </w:numPr>
      </w:pPr>
      <w:r>
        <w:t>Администратору предоставлен доступ ко всем функциям системы. Помимо доступных клиентам и сотрудникам функций, он может редактировать содержание системы (изменять перечень услуг и товаров, прайс-лист, акции).</w:t>
      </w:r>
    </w:p>
    <w:p w:rsidR="00911C6D" w:rsidRDefault="00911C6D" w:rsidP="00911C6D">
      <w:pPr>
        <w:pStyle w:val="a3"/>
        <w:numPr>
          <w:ilvl w:val="1"/>
          <w:numId w:val="4"/>
        </w:numPr>
      </w:pPr>
      <w:r>
        <w:t>Сотруднику административного отдела доступны функции просмотра сформированных заявок и заключенных договоров.</w:t>
      </w:r>
    </w:p>
    <w:p w:rsidR="00911C6D" w:rsidRDefault="00911C6D" w:rsidP="00911C6D">
      <w:pPr>
        <w:pStyle w:val="a3"/>
        <w:numPr>
          <w:ilvl w:val="1"/>
          <w:numId w:val="4"/>
        </w:numPr>
      </w:pPr>
      <w:r>
        <w:t>Клиенту доступны все функции гостя, а также функция формирования заявки и заключения договора.</w:t>
      </w:r>
    </w:p>
    <w:p w:rsidR="00911C6D" w:rsidRDefault="00911C6D" w:rsidP="00911C6D">
      <w:pPr>
        <w:pStyle w:val="a3"/>
        <w:numPr>
          <w:ilvl w:val="1"/>
          <w:numId w:val="4"/>
        </w:numPr>
      </w:pPr>
      <w:r>
        <w:t>Гостю доступна функция просмотра информационного содержимого системы.</w:t>
      </w:r>
    </w:p>
    <w:p w:rsidR="00911C6D" w:rsidRDefault="00911C6D" w:rsidP="00911C6D">
      <w:pPr>
        <w:pStyle w:val="a3"/>
        <w:numPr>
          <w:ilvl w:val="0"/>
          <w:numId w:val="1"/>
        </w:numPr>
      </w:pPr>
      <w:r>
        <w:t>Определение группы пользователей, для которой данная система наиболее востребована:</w:t>
      </w:r>
    </w:p>
    <w:p w:rsidR="00911C6D" w:rsidRDefault="00911C6D" w:rsidP="00911C6D">
      <w:pPr>
        <w:ind w:left="1069" w:firstLine="708"/>
      </w:pPr>
      <w:r>
        <w:t xml:space="preserve">Информационная система будет наиболее востребована для группы пользователей </w:t>
      </w:r>
      <w:r w:rsidRPr="001C6755">
        <w:t>“</w:t>
      </w:r>
      <w:r>
        <w:t>Клиент</w:t>
      </w:r>
      <w:r w:rsidRPr="001C6755">
        <w:t>”</w:t>
      </w:r>
      <w:r>
        <w:t>. Это люди, которые пережили утрату своих близких</w:t>
      </w:r>
      <w:r w:rsidRPr="001C6755">
        <w:t xml:space="preserve"> и хотят обеспечить им достойные похороны.</w:t>
      </w:r>
    </w:p>
    <w:p w:rsidR="00911C6D" w:rsidRDefault="00911C6D" w:rsidP="00911C6D">
      <w:pPr>
        <w:pStyle w:val="a3"/>
        <w:numPr>
          <w:ilvl w:val="0"/>
          <w:numId w:val="1"/>
        </w:numPr>
      </w:pPr>
      <w:r>
        <w:lastRenderedPageBreak/>
        <w:t>Описание перечня функций системы, которые будут доступны данной группе пользователей:</w:t>
      </w:r>
    </w:p>
    <w:p w:rsidR="00911C6D" w:rsidRDefault="00911C6D" w:rsidP="00911C6D">
      <w:pPr>
        <w:pStyle w:val="a3"/>
        <w:ind w:left="1069" w:firstLine="708"/>
      </w:pPr>
      <w:r>
        <w:t>Клиенту доступны функции просмотра информационного содержания системы, а также оформления заявки и заключения договора на похоронные услуги.</w:t>
      </w:r>
    </w:p>
    <w:p w:rsidR="00911C6D" w:rsidRDefault="00911C6D" w:rsidP="00911C6D">
      <w:pPr>
        <w:pStyle w:val="a3"/>
        <w:numPr>
          <w:ilvl w:val="0"/>
          <w:numId w:val="1"/>
        </w:numPr>
      </w:pPr>
      <w:r>
        <w:t xml:space="preserve"> Описание основных функциональные возможностей администратора системы:</w:t>
      </w:r>
    </w:p>
    <w:p w:rsidR="00911C6D" w:rsidRDefault="00911C6D" w:rsidP="00911C6D">
      <w:pPr>
        <w:ind w:left="1069" w:firstLine="708"/>
      </w:pPr>
      <w:r>
        <w:t>Администратору предоставлен доступ ко всем функциям системы. Помимо доступных клиентам и сотрудникам функций, он может редактировать содержание системы (изменять перечень услуг и товаров, прайс-лист, акции).</w:t>
      </w:r>
    </w:p>
    <w:p w:rsidR="004032DC" w:rsidRPr="00911C6D" w:rsidRDefault="00911C6D" w:rsidP="00911C6D">
      <w:pPr>
        <w:ind w:firstLine="0"/>
        <w:rPr>
          <w:rFonts w:cs="Times New Roman"/>
          <w:szCs w:val="28"/>
        </w:rPr>
      </w:pPr>
      <w:r w:rsidRPr="00911C6D">
        <w:rPr>
          <w:rFonts w:cs="Times New Roman"/>
          <w:b/>
          <w:szCs w:val="28"/>
        </w:rPr>
        <w:t>Вывод:</w:t>
      </w:r>
      <w:r>
        <w:rPr>
          <w:rFonts w:cs="Times New Roman"/>
          <w:b/>
          <w:szCs w:val="28"/>
        </w:rPr>
        <w:t xml:space="preserve"> </w:t>
      </w:r>
      <w:r>
        <w:rPr>
          <w:rFonts w:cs="Times New Roman"/>
          <w:szCs w:val="28"/>
        </w:rPr>
        <w:t>В ходе данной работы были получены навыки систематизации бизнес-процессов, а также выявления необходимых функций системы.</w:t>
      </w:r>
      <w:bookmarkStart w:id="0" w:name="_GoBack"/>
      <w:bookmarkEnd w:id="0"/>
    </w:p>
    <w:sectPr w:rsidR="004032DC" w:rsidRPr="00911C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FF7E78"/>
    <w:multiLevelType w:val="hybridMultilevel"/>
    <w:tmpl w:val="51AA51EA"/>
    <w:lvl w:ilvl="0" w:tplc="9D08C6A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6BFA2183"/>
    <w:multiLevelType w:val="hybridMultilevel"/>
    <w:tmpl w:val="7BA4D876"/>
    <w:lvl w:ilvl="0" w:tplc="D6BA1E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6C2B745D"/>
    <w:multiLevelType w:val="hybridMultilevel"/>
    <w:tmpl w:val="BD40B568"/>
    <w:lvl w:ilvl="0" w:tplc="E5044942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">
    <w:nsid w:val="799F0961"/>
    <w:multiLevelType w:val="hybridMultilevel"/>
    <w:tmpl w:val="D02001E6"/>
    <w:lvl w:ilvl="0" w:tplc="4F107D1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52E"/>
    <w:rsid w:val="004032DC"/>
    <w:rsid w:val="00911C6D"/>
    <w:rsid w:val="00FF1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30477C-1F93-4683-91C3-21C581803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1C6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1C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998</Words>
  <Characters>5693</Characters>
  <Application>Microsoft Office Word</Application>
  <DocSecurity>0</DocSecurity>
  <Lines>47</Lines>
  <Paragraphs>13</Paragraphs>
  <ScaleCrop>false</ScaleCrop>
  <Company>SPecialiST RePack</Company>
  <LinksUpToDate>false</LinksUpToDate>
  <CharactersWithSpaces>6678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2021-06-16T06:18:00Z</dcterms:created>
  <dcterms:modified xsi:type="dcterms:W3CDTF">2021-06-16T06:25:00Z</dcterms:modified>
</cp:coreProperties>
</file>