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4DC5" w14:textId="7BB645DD" w:rsidR="00C94AD2" w:rsidRDefault="00DB3D41">
      <w:proofErr w:type="spellStart"/>
      <w:r>
        <w:t>Comptia</w:t>
      </w:r>
      <w:proofErr w:type="spellEnd"/>
      <w:r>
        <w:t xml:space="preserve"> Cert Pricing</w:t>
      </w:r>
    </w:p>
    <w:p w14:paraId="1AA331BD" w14:textId="01B7DC48" w:rsidR="00DB3D41" w:rsidRDefault="00DB3D41"/>
    <w:p w14:paraId="4C64FC24" w14:textId="77777777" w:rsidR="00DB3D41" w:rsidRPr="00DB3D41" w:rsidRDefault="00DB3D41" w:rsidP="00DB3D41">
      <w:pPr>
        <w:shd w:val="clear" w:color="auto" w:fill="FFFFFF"/>
        <w:spacing w:after="150" w:line="300" w:lineRule="atLeast"/>
        <w:outlineLvl w:val="2"/>
        <w:rPr>
          <w:rFonts w:ascii="VistaSlab" w:eastAsia="Times New Roman" w:hAnsi="VistaSlab" w:cs="Calibri"/>
          <w:color w:val="4C565C"/>
          <w:sz w:val="36"/>
          <w:szCs w:val="36"/>
        </w:rPr>
      </w:pPr>
      <w:r w:rsidRPr="00DB3D41">
        <w:rPr>
          <w:rFonts w:ascii="VistaSlab" w:eastAsia="Times New Roman" w:hAnsi="VistaSlab" w:cs="Calibri"/>
          <w:color w:val="4C565C"/>
          <w:sz w:val="36"/>
          <w:szCs w:val="36"/>
        </w:rPr>
        <w:t>Core Series</w:t>
      </w:r>
    </w:p>
    <w:p w14:paraId="5929D81A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IT Fundamentals+</w:t>
      </w:r>
    </w:p>
    <w:p w14:paraId="35545448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4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1035"/>
      </w:tblGrid>
      <w:tr w:rsidR="00DB3D41" w:rsidRPr="00DB3D41" w14:paraId="77196418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22B24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DEDE1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B9680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58BDEEF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E46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3A3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68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DB3D41" w:rsidRPr="00DB3D41" w14:paraId="18EF2FB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6178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A78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79C9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DB3D41" w:rsidRPr="00DB3D41" w14:paraId="2EC9784D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3CD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AFB8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FA56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DB3D41" w:rsidRPr="00DB3D41" w14:paraId="470A475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F39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FA7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533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DB3D41" w:rsidRPr="00DB3D41" w14:paraId="29244E6A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814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CF12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A6B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13,953 </w:t>
            </w:r>
          </w:p>
        </w:tc>
      </w:tr>
      <w:tr w:rsidR="00DB3D41" w:rsidRPr="00DB3D41" w14:paraId="29ED785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0F81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B9F4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9E40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DB3D41" w:rsidRPr="00DB3D41" w14:paraId="57BDA9A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B0A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A05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B62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</w:tr>
    </w:tbl>
    <w:p w14:paraId="2221F09E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A+</w:t>
      </w:r>
    </w:p>
    <w:p w14:paraId="0B18906E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5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75E7A95B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973D3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D3168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2EC3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0E6D7E84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02F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2AD3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223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</w:tr>
      <w:tr w:rsidR="00DB3D41" w:rsidRPr="00DB3D41" w14:paraId="34F19283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473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40A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FBD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DB3D41" w:rsidRPr="00DB3D41" w14:paraId="52D62F3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82A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436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384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DB3D41" w:rsidRPr="00DB3D41" w14:paraId="34FB0FC9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F5ED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AF4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229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DB3D41" w:rsidRPr="00DB3D41" w14:paraId="489DAC4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9563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EDF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21E3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25,692</w:t>
            </w:r>
          </w:p>
        </w:tc>
      </w:tr>
      <w:tr w:rsidR="00DB3D41" w:rsidRPr="00DB3D41" w14:paraId="221CB3AE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BFA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0D7B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641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</w:tr>
      <w:tr w:rsidR="00DB3D41" w:rsidRPr="00DB3D41" w14:paraId="08C1F17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CE3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C9B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E14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1,689</w:t>
            </w:r>
          </w:p>
        </w:tc>
      </w:tr>
    </w:tbl>
    <w:p w14:paraId="1358EEF9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Network+</w:t>
      </w:r>
    </w:p>
    <w:p w14:paraId="55D47549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6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3246DAF1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5F83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1174F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7E8B2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1E24744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A271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970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30DC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DB3D41" w:rsidRPr="00DB3D41" w14:paraId="00E85DDE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D40E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F9C7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0E4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DB3D41" w:rsidRPr="00DB3D41" w14:paraId="5B221FED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CDE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442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95E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DB3D41" w:rsidRPr="00DB3D41" w14:paraId="69E5C0B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B2D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E9F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F52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DB3D41" w:rsidRPr="00DB3D41" w14:paraId="5F24E1B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53D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A9D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249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37,430</w:t>
            </w:r>
          </w:p>
        </w:tc>
      </w:tr>
      <w:tr w:rsidR="00DB3D41" w:rsidRPr="00DB3D41" w14:paraId="11FA90DE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050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4F7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035B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DB3D41" w:rsidRPr="00DB3D41" w14:paraId="3BAF9A91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5C3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222A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A8B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2,458</w:t>
            </w:r>
          </w:p>
        </w:tc>
      </w:tr>
    </w:tbl>
    <w:p w14:paraId="5AC987B6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Security+</w:t>
      </w:r>
    </w:p>
    <w:p w14:paraId="0068458F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7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62FA82E1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3CC4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4FF6C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7C0C1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437E58C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D89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E7F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A10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</w:tr>
      <w:tr w:rsidR="00DB3D41" w:rsidRPr="00DB3D41" w14:paraId="4592152B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070B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196B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C49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DB3D41" w:rsidRPr="00DB3D41" w14:paraId="4342C10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DD5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96A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DC59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DB3D41" w:rsidRPr="00DB3D41" w14:paraId="43AB41D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C45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1250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B0D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DB3D41" w:rsidRPr="00DB3D41" w14:paraId="29E6E10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644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5929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6924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39,756</w:t>
            </w:r>
          </w:p>
        </w:tc>
      </w:tr>
      <w:tr w:rsidR="00DB3D41" w:rsidRPr="00DB3D41" w14:paraId="6EE6DF2A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3693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91CA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C33A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</w:tr>
      <w:tr w:rsidR="00DB3D41" w:rsidRPr="00DB3D41" w14:paraId="5724A28D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495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765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39D4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2,609</w:t>
            </w:r>
          </w:p>
        </w:tc>
      </w:tr>
    </w:tbl>
    <w:p w14:paraId="337CD032" w14:textId="77777777" w:rsidR="00DB3D41" w:rsidRPr="00DB3D41" w:rsidRDefault="00DB3D41" w:rsidP="00DB3D41">
      <w:pPr>
        <w:shd w:val="clear" w:color="auto" w:fill="FFFFFF"/>
        <w:spacing w:after="150" w:line="300" w:lineRule="atLeast"/>
        <w:outlineLvl w:val="2"/>
        <w:rPr>
          <w:rFonts w:ascii="VistaSlab" w:eastAsia="Times New Roman" w:hAnsi="VistaSlab" w:cs="Calibri"/>
          <w:color w:val="4C565C"/>
          <w:sz w:val="36"/>
          <w:szCs w:val="36"/>
        </w:rPr>
      </w:pPr>
      <w:r w:rsidRPr="00DB3D41">
        <w:rPr>
          <w:rFonts w:ascii="VistaSlab" w:eastAsia="Times New Roman" w:hAnsi="VistaSlab" w:cs="Calibri"/>
          <w:color w:val="4C565C"/>
          <w:sz w:val="36"/>
          <w:szCs w:val="36"/>
        </w:rPr>
        <w:t>Infrastructure Series</w:t>
      </w:r>
    </w:p>
    <w:p w14:paraId="564BCF47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Cloud+</w:t>
      </w:r>
    </w:p>
    <w:p w14:paraId="355BAAB7" w14:textId="77777777" w:rsidR="00DB3D41" w:rsidRPr="00DB3D41" w:rsidRDefault="00DB3D41" w:rsidP="00DB3D41">
      <w:pPr>
        <w:shd w:val="clear" w:color="auto" w:fill="FFFFFF"/>
        <w:spacing w:after="300" w:line="372" w:lineRule="atLeast"/>
        <w:rPr>
          <w:rFonts w:ascii="Calibri" w:eastAsia="Times New Roman" w:hAnsi="Calibri" w:cs="Calibri"/>
          <w:color w:val="74797C"/>
          <w:sz w:val="24"/>
          <w:szCs w:val="24"/>
        </w:rPr>
      </w:pPr>
      <w:hyperlink r:id="rId8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1DDE3ACF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0F2BE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28B5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7EBF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5B6A600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CD5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D9BD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14BE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DB3D41" w:rsidRPr="00DB3D41" w14:paraId="30B707A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7E0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AC3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3177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DB3D41" w:rsidRPr="00DB3D41" w14:paraId="20EC2DBB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044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1E1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4F29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DB3D41" w:rsidRPr="00DB3D41" w14:paraId="4CF64D0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3175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CF4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D31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DB3D41" w:rsidRPr="00DB3D41" w14:paraId="2489ABF2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61BC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45C0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AEB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37,430</w:t>
            </w:r>
          </w:p>
        </w:tc>
      </w:tr>
      <w:tr w:rsidR="00DB3D41" w:rsidRPr="00DB3D41" w14:paraId="0F652E7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62F1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A615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754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DB3D41" w:rsidRPr="00DB3D41" w14:paraId="3F5DC83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721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A5EB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02AF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2,458</w:t>
            </w:r>
          </w:p>
        </w:tc>
      </w:tr>
    </w:tbl>
    <w:p w14:paraId="0BD772C0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Linux Powered by LPI</w:t>
      </w:r>
    </w:p>
    <w:p w14:paraId="6359F821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9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889"/>
      </w:tblGrid>
      <w:tr w:rsidR="00DB3D41" w:rsidRPr="00DB3D41" w14:paraId="14ADDF01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0F5AA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2EE9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D644F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53B40D7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D49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C40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42CB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</w:tr>
      <w:tr w:rsidR="00DB3D41" w:rsidRPr="00DB3D41" w14:paraId="6614F6E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690C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D4C1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C8C0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DB3D41" w:rsidRPr="00DB3D41" w14:paraId="252A2C6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009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17B2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F35A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DB3D41" w:rsidRPr="00DB3D41" w14:paraId="4D8EF45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172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D01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E08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DB3D41" w:rsidRPr="00DB3D41" w14:paraId="0A9FBE42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057C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C45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FCE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B3D41" w:rsidRPr="00DB3D41" w14:paraId="41B76383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994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440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5A71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</w:tr>
      <w:tr w:rsidR="00DB3D41" w:rsidRPr="00DB3D41" w14:paraId="72E0103A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169B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246A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9FE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1,689</w:t>
            </w:r>
          </w:p>
        </w:tc>
      </w:tr>
    </w:tbl>
    <w:p w14:paraId="18DB65B4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Server+</w:t>
      </w:r>
    </w:p>
    <w:p w14:paraId="33D95BC5" w14:textId="77777777" w:rsidR="00DB3D41" w:rsidRPr="00DB3D41" w:rsidRDefault="00DB3D41" w:rsidP="00DB3D41">
      <w:pPr>
        <w:shd w:val="clear" w:color="auto" w:fill="FFFFFF"/>
        <w:spacing w:after="300" w:line="372" w:lineRule="atLeast"/>
        <w:rPr>
          <w:rFonts w:ascii="Calibri" w:eastAsia="Times New Roman" w:hAnsi="Calibri" w:cs="Calibri"/>
          <w:color w:val="74797C"/>
          <w:sz w:val="24"/>
          <w:szCs w:val="24"/>
        </w:rPr>
      </w:pPr>
      <w:hyperlink r:id="rId10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2AB6B49C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262F1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A913D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2BB43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4AF6FAB4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922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8E9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78C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DB3D41" w:rsidRPr="00DB3D41" w14:paraId="397636C9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9CD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A89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839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DB3D41" w:rsidRPr="00DB3D41" w14:paraId="1B17CEA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8B5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9B8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B87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DB3D41" w:rsidRPr="00DB3D41" w14:paraId="1FF65973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06D7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FA9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E282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DB3D41" w:rsidRPr="00DB3D41" w14:paraId="3E978E7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53F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CF68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E51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37,430</w:t>
            </w:r>
          </w:p>
        </w:tc>
      </w:tr>
      <w:tr w:rsidR="00DB3D41" w:rsidRPr="00DB3D41" w14:paraId="222BCD53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012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74A6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511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DB3D41" w:rsidRPr="00DB3D41" w14:paraId="72C240EB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9BF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BF5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AB4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2,458</w:t>
            </w:r>
          </w:p>
        </w:tc>
      </w:tr>
    </w:tbl>
    <w:p w14:paraId="214162D2" w14:textId="77777777" w:rsidR="00DB3D41" w:rsidRPr="00DB3D41" w:rsidRDefault="00DB3D41" w:rsidP="00DB3D41">
      <w:pPr>
        <w:shd w:val="clear" w:color="auto" w:fill="FFFFFF"/>
        <w:spacing w:after="150" w:line="300" w:lineRule="atLeast"/>
        <w:outlineLvl w:val="2"/>
        <w:rPr>
          <w:rFonts w:ascii="VistaSlab" w:eastAsia="Times New Roman" w:hAnsi="VistaSlab" w:cs="Calibri"/>
          <w:color w:val="4C565C"/>
          <w:sz w:val="36"/>
          <w:szCs w:val="36"/>
        </w:rPr>
      </w:pPr>
      <w:r w:rsidRPr="00DB3D41">
        <w:rPr>
          <w:rFonts w:ascii="VistaSlab" w:eastAsia="Times New Roman" w:hAnsi="VistaSlab" w:cs="Calibri"/>
          <w:color w:val="4C565C"/>
          <w:sz w:val="36"/>
          <w:szCs w:val="36"/>
        </w:rPr>
        <w:t>Cybersecurity Series</w:t>
      </w:r>
    </w:p>
    <w:p w14:paraId="6478D80C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 xml:space="preserve">CompTIA </w:t>
      </w:r>
      <w:proofErr w:type="spellStart"/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CySA</w:t>
      </w:r>
      <w:proofErr w:type="spellEnd"/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+</w:t>
      </w:r>
    </w:p>
    <w:p w14:paraId="0B052253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1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4316C0B4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7516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A9E6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E5C1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1D0F00C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B9DF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71D9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DB9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</w:tr>
      <w:tr w:rsidR="00DB3D41" w:rsidRPr="00DB3D41" w14:paraId="7FF40E3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8CA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F64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AF1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DB3D41" w:rsidRPr="00DB3D41" w14:paraId="0397CC0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819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789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26A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DB3D41" w:rsidRPr="00DB3D41" w14:paraId="0B2E6C1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B0FF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83D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A41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DB3D41" w:rsidRPr="00DB3D41" w14:paraId="5C3F2382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55E6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BFF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C972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40,974</w:t>
            </w:r>
          </w:p>
        </w:tc>
      </w:tr>
      <w:tr w:rsidR="00DB3D41" w:rsidRPr="00DB3D41" w14:paraId="5E9493A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0D7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576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6F3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471</w:t>
            </w:r>
          </w:p>
        </w:tc>
      </w:tr>
      <w:tr w:rsidR="00DB3D41" w:rsidRPr="00DB3D41" w14:paraId="1E24824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1657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E42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4203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2,677</w:t>
            </w:r>
          </w:p>
        </w:tc>
      </w:tr>
    </w:tbl>
    <w:p w14:paraId="79A5816D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 xml:space="preserve">CompTIA </w:t>
      </w:r>
      <w:proofErr w:type="spellStart"/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PenTest</w:t>
      </w:r>
      <w:proofErr w:type="spellEnd"/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+</w:t>
      </w:r>
    </w:p>
    <w:p w14:paraId="5D632AEE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2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0E818DBA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E1E0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01A0E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5019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7094C86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6C65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43D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C2E9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</w:tr>
      <w:tr w:rsidR="00DB3D41" w:rsidRPr="00DB3D41" w14:paraId="24B5B221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C87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CF4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898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DB3D41" w:rsidRPr="00DB3D41" w14:paraId="7220112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4F8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B39C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4363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DB3D41" w:rsidRPr="00DB3D41" w14:paraId="6077181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DE73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2D1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3B0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DB3D41" w:rsidRPr="00DB3D41" w14:paraId="02DC4261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0C1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FAD4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A8F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40,974</w:t>
            </w:r>
          </w:p>
        </w:tc>
      </w:tr>
      <w:tr w:rsidR="00DB3D41" w:rsidRPr="00DB3D41" w14:paraId="21539F8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B3D6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0A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84D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471</w:t>
            </w:r>
          </w:p>
        </w:tc>
      </w:tr>
      <w:tr w:rsidR="00DB3D41" w:rsidRPr="00DB3D41" w14:paraId="26B37DDA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B776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715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C242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2,677</w:t>
            </w:r>
          </w:p>
        </w:tc>
      </w:tr>
    </w:tbl>
    <w:p w14:paraId="4EEFE8F0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Advanced Security Practitioner</w:t>
      </w:r>
    </w:p>
    <w:p w14:paraId="64C829BC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3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7C3E29B2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5F65F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99BFE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20DF3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5F3D80E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28CC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4C3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B98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439</w:t>
            </w:r>
          </w:p>
        </w:tc>
      </w:tr>
      <w:tr w:rsidR="00DB3D41" w:rsidRPr="00DB3D41" w14:paraId="798ABAE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3BF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697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B6B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DB3D41" w:rsidRPr="00DB3D41" w14:paraId="3776783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133D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A08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EC69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DB3D41" w:rsidRPr="00DB3D41" w14:paraId="56E833B1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71A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456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B2E3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DB3D41" w:rsidRPr="00DB3D41" w14:paraId="56A9EF8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3ED2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176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7B36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51,494</w:t>
            </w:r>
          </w:p>
        </w:tc>
      </w:tr>
      <w:tr w:rsidR="00DB3D41" w:rsidRPr="00DB3D41" w14:paraId="53CC493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CC9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49D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E71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DB3D41" w:rsidRPr="00DB3D41" w14:paraId="2B5610F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51E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774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151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3,378</w:t>
            </w:r>
          </w:p>
        </w:tc>
      </w:tr>
    </w:tbl>
    <w:p w14:paraId="1FD48B26" w14:textId="77777777" w:rsidR="00DB3D41" w:rsidRPr="00DB3D41" w:rsidRDefault="00DB3D41" w:rsidP="00DB3D41">
      <w:pPr>
        <w:shd w:val="clear" w:color="auto" w:fill="FFFFFF"/>
        <w:spacing w:after="150" w:line="300" w:lineRule="atLeast"/>
        <w:outlineLvl w:val="2"/>
        <w:rPr>
          <w:rFonts w:ascii="VistaSlab" w:eastAsia="Times New Roman" w:hAnsi="VistaSlab" w:cs="Calibri"/>
          <w:color w:val="4C565C"/>
          <w:sz w:val="36"/>
          <w:szCs w:val="36"/>
        </w:rPr>
      </w:pPr>
      <w:r w:rsidRPr="00DB3D41">
        <w:rPr>
          <w:rFonts w:ascii="VistaSlab" w:eastAsia="Times New Roman" w:hAnsi="VistaSlab" w:cs="Calibri"/>
          <w:color w:val="4C565C"/>
          <w:sz w:val="36"/>
          <w:szCs w:val="36"/>
        </w:rPr>
        <w:t>Additional Professional Series</w:t>
      </w:r>
    </w:p>
    <w:p w14:paraId="37EB00FB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Project+</w:t>
      </w:r>
    </w:p>
    <w:p w14:paraId="4D915E4C" w14:textId="77777777" w:rsidR="00DB3D41" w:rsidRPr="00DB3D41" w:rsidRDefault="00DB3D41" w:rsidP="00DB3D41">
      <w:pPr>
        <w:shd w:val="clear" w:color="auto" w:fill="FFFFFF"/>
        <w:spacing w:after="300" w:line="372" w:lineRule="atLeast"/>
        <w:rPr>
          <w:rFonts w:ascii="Calibri" w:eastAsia="Times New Roman" w:hAnsi="Calibri" w:cs="Calibri"/>
          <w:color w:val="74797C"/>
          <w:sz w:val="24"/>
          <w:szCs w:val="24"/>
        </w:rPr>
      </w:pPr>
      <w:hyperlink r:id="rId14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636444D3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5D87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EEAA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DBCF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264975EB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4E7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AD4D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4E24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DB3D41" w:rsidRPr="00DB3D41" w14:paraId="4CF393C7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D6DB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124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C69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DB3D41" w:rsidRPr="00DB3D41" w14:paraId="64B0233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1BF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01C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77BA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DB3D41" w:rsidRPr="00DB3D41" w14:paraId="5FFFF21F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E0F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E7A7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18C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DB3D41" w:rsidRPr="00DB3D41" w14:paraId="16F8F8C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68F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F1C6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0708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37,430</w:t>
            </w:r>
          </w:p>
        </w:tc>
      </w:tr>
      <w:tr w:rsidR="00DB3D41" w:rsidRPr="00DB3D41" w14:paraId="1641501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C40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A3E2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3BA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DB3D41" w:rsidRPr="00DB3D41" w14:paraId="3353154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451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C3D9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0F6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2,458</w:t>
            </w:r>
          </w:p>
        </w:tc>
      </w:tr>
    </w:tbl>
    <w:p w14:paraId="1563E803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CTT+ - CBT (Essentials)</w:t>
      </w:r>
    </w:p>
    <w:p w14:paraId="34C87CCE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5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7A72C255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8A9C8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00F2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F32F5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3B8CB5B9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6353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415A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0B5D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DB3D41" w:rsidRPr="00DB3D41" w14:paraId="5563CA5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4520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858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E3B4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DB3D41" w:rsidRPr="00DB3D41" w14:paraId="3A36695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7098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85A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B95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DB3D41" w:rsidRPr="00DB3D41" w14:paraId="47170C80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ED5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3DE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9BF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DB3D41" w:rsidRPr="00DB3D41" w14:paraId="73865DF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7661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4C4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313A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37,430</w:t>
            </w:r>
          </w:p>
        </w:tc>
      </w:tr>
      <w:tr w:rsidR="00DB3D41" w:rsidRPr="00DB3D41" w14:paraId="7873C57C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FA29A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A7B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F30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DB3D41" w:rsidRPr="00DB3D41" w14:paraId="6A4A98C4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13B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36D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BAA2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2,458</w:t>
            </w:r>
          </w:p>
        </w:tc>
      </w:tr>
    </w:tbl>
    <w:p w14:paraId="4AD37CCE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CTT+ -VBT (Classroom/Virtual Classroom)</w:t>
      </w:r>
    </w:p>
    <w:p w14:paraId="2E67D05D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6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7150B87F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5E58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38A7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1A9D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338D497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DA9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7E56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7D25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</w:tr>
      <w:tr w:rsidR="00DB3D41" w:rsidRPr="00DB3D41" w14:paraId="4D663AFA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84FC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F85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9C48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DB3D41" w:rsidRPr="00DB3D41" w14:paraId="7595EE81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55E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A150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772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DB3D41" w:rsidRPr="00DB3D41" w14:paraId="2474427E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BB4D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636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6706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DB3D41" w:rsidRPr="00DB3D41" w14:paraId="65B84726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B278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5F2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AEB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39,756</w:t>
            </w:r>
          </w:p>
        </w:tc>
      </w:tr>
      <w:tr w:rsidR="00DB3D41" w:rsidRPr="00DB3D41" w14:paraId="7EC3C7EB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6986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290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A1D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</w:tr>
      <w:tr w:rsidR="00DB3D41" w:rsidRPr="00DB3D41" w14:paraId="008ED675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6F6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33442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89527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2,609</w:t>
            </w:r>
          </w:p>
        </w:tc>
      </w:tr>
    </w:tbl>
    <w:p w14:paraId="02C5FF74" w14:textId="77777777" w:rsidR="00DB3D41" w:rsidRPr="00DB3D41" w:rsidRDefault="00DB3D41" w:rsidP="00DB3D41">
      <w:pPr>
        <w:shd w:val="clear" w:color="auto" w:fill="FFFFFF"/>
        <w:spacing w:after="300" w:line="300" w:lineRule="atLeast"/>
        <w:outlineLvl w:val="3"/>
        <w:rPr>
          <w:rFonts w:ascii="VistaSlab" w:eastAsia="Times New Roman" w:hAnsi="VistaSlab" w:cs="Calibri"/>
          <w:color w:val="4C565C"/>
          <w:sz w:val="30"/>
          <w:szCs w:val="30"/>
        </w:rPr>
      </w:pPr>
      <w:r w:rsidRPr="00DB3D41">
        <w:rPr>
          <w:rFonts w:ascii="VistaSlab" w:eastAsia="Times New Roman" w:hAnsi="VistaSlab" w:cs="Calibri"/>
          <w:color w:val="4C565C"/>
          <w:sz w:val="30"/>
          <w:szCs w:val="30"/>
        </w:rPr>
        <w:t>CompTIA Cloud Essentials</w:t>
      </w:r>
    </w:p>
    <w:p w14:paraId="00E5BA6C" w14:textId="77777777" w:rsidR="00DB3D41" w:rsidRPr="00DB3D41" w:rsidRDefault="00DB3D41" w:rsidP="00DB3D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4797C"/>
          <w:sz w:val="24"/>
          <w:szCs w:val="24"/>
        </w:rPr>
      </w:pPr>
      <w:hyperlink r:id="rId17" w:history="1">
        <w:r w:rsidRPr="00DB3D41">
          <w:rPr>
            <w:rFonts w:ascii="Calibri" w:eastAsia="Times New Roman" w:hAnsi="Calibri" w:cs="Calibri"/>
            <w:b/>
            <w:bCs/>
            <w:caps/>
            <w:color w:val="FFFFFF"/>
            <w:sz w:val="27"/>
            <w:szCs w:val="27"/>
            <w:u w:val="single"/>
            <w:bdr w:val="none" w:sz="0" w:space="0" w:color="auto" w:frame="1"/>
            <w:shd w:val="clear" w:color="auto" w:fill="E42518"/>
          </w:rPr>
          <w:t>BUY EXAM</w:t>
        </w:r>
      </w:hyperlink>
    </w:p>
    <w:tbl>
      <w:tblPr>
        <w:tblW w:w="0" w:type="auto"/>
        <w:tblCellSpacing w:w="15" w:type="dxa"/>
        <w:tblBorders>
          <w:top w:val="single" w:sz="6" w:space="0" w:color="EEEFF1"/>
          <w:bottom w:val="single" w:sz="6" w:space="0" w:color="EEEFF1"/>
          <w:right w:val="single" w:sz="6" w:space="0" w:color="EEEF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00"/>
        <w:gridCol w:w="975"/>
      </w:tblGrid>
      <w:tr w:rsidR="00DB3D41" w:rsidRPr="00DB3D41" w14:paraId="22DC7651" w14:textId="77777777" w:rsidTr="00DB3D41">
        <w:trPr>
          <w:tblHeader/>
          <w:tblCellSpacing w:w="15" w:type="dxa"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5F78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43975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21F4" w14:textId="77777777" w:rsidR="00DB3D41" w:rsidRPr="00DB3D41" w:rsidRDefault="00DB3D41" w:rsidP="00DB3D41">
            <w:pPr>
              <w:spacing w:after="300" w:line="240" w:lineRule="auto"/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</w:pPr>
            <w:r w:rsidRPr="00DB3D41">
              <w:rPr>
                <w:rFonts w:ascii="VistaSlab" w:eastAsia="Times New Roman" w:hAnsi="VistaSlab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DB3D41" w:rsidRPr="00DB3D41" w14:paraId="1930BA0D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D1B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81C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A613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DB3D41" w:rsidRPr="00DB3D41" w14:paraId="50FA9FA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3F3D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020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USDe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35A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DB3D41" w:rsidRPr="00DB3D41" w14:paraId="0A44055D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CA05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2016C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83BE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DB3D41" w:rsidRPr="00DB3D41" w14:paraId="3E3147C4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85A4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E20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434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DB3D41" w:rsidRPr="00DB3D41" w14:paraId="5BA2773E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0FA9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779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F591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13,953</w:t>
            </w:r>
          </w:p>
        </w:tc>
      </w:tr>
      <w:tr w:rsidR="00DB3D41" w:rsidRPr="00DB3D41" w14:paraId="36E4B178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6EE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B49AF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B54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DB3D41" w:rsidRPr="00DB3D41" w14:paraId="3B4183A4" w14:textId="77777777" w:rsidTr="00DB3D4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122B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0A10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C6D3" w14:textId="77777777" w:rsidR="00DB3D41" w:rsidRPr="00DB3D41" w:rsidRDefault="00DB3D41" w:rsidP="00DB3D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D41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</w:tr>
    </w:tbl>
    <w:p w14:paraId="058A679D" w14:textId="77777777" w:rsidR="00DB3D41" w:rsidRDefault="00DB3D41">
      <w:bookmarkStart w:id="0" w:name="_GoBack"/>
      <w:bookmarkEnd w:id="0"/>
    </w:p>
    <w:sectPr w:rsidR="00DB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ta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41"/>
    <w:rsid w:val="0033314D"/>
    <w:rsid w:val="00714588"/>
    <w:rsid w:val="00845B37"/>
    <w:rsid w:val="00D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1CC5"/>
  <w15:chartTrackingRefBased/>
  <w15:docId w15:val="{FB151B06-0C99-4F97-8663-BCD744EF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75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5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7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00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15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2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92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1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59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41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2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3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13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9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comptia.org/auto-add-to-cart?productCode=comptiacloudplus" TargetMode="External"/><Relationship Id="rId13" Type="http://schemas.openxmlformats.org/officeDocument/2006/relationships/hyperlink" Target="https://store.comptia.org/auto-add-to-cart?productCode=comptiac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store.comptia.org/auto-add-to-cart?productCode=comptias" TargetMode="External"/><Relationship Id="rId12" Type="http://schemas.openxmlformats.org/officeDocument/2006/relationships/hyperlink" Target="https://store.comptia.org/auto-add-to-cart?productCode=CompTIAPENTEST" TargetMode="External"/><Relationship Id="rId17" Type="http://schemas.openxmlformats.org/officeDocument/2006/relationships/hyperlink" Target="https://store.comptia.org/auto-add-to-cart?productCode=comptiaclou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comptia.org/auto-add-to-cart?productCode=CompTIACTTTK0VCLRM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store.comptia.org/auto-add-to-cart?productCode=comptian" TargetMode="External"/><Relationship Id="rId11" Type="http://schemas.openxmlformats.org/officeDocument/2006/relationships/hyperlink" Target="https://store.comptia.org/auto-add-to-cart?productCode=comptiacsa" TargetMode="External"/><Relationship Id="rId5" Type="http://schemas.openxmlformats.org/officeDocument/2006/relationships/hyperlink" Target="https://store.comptia.org/auto-add-to-cart?productCode=comptiaa" TargetMode="External"/><Relationship Id="rId15" Type="http://schemas.openxmlformats.org/officeDocument/2006/relationships/hyperlink" Target="https://store.comptia.org/auto-add-to-cart?productCode=CompTIACTT" TargetMode="External"/><Relationship Id="rId10" Type="http://schemas.openxmlformats.org/officeDocument/2006/relationships/hyperlink" Target="https://store.comptia.org/auto-add-to-cart?productCode=comptias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tore.comptia.org/auto-add-to-cart?productCode=comptiaitfund" TargetMode="External"/><Relationship Id="rId9" Type="http://schemas.openxmlformats.org/officeDocument/2006/relationships/hyperlink" Target="https://store.comptia.org/auto-add-to-cart?productCode=VWLNXLPI" TargetMode="External"/><Relationship Id="rId14" Type="http://schemas.openxmlformats.org/officeDocument/2006/relationships/hyperlink" Target="https://store.comptia.org/auto-add-to-cart?productCode=comptiapjt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76A7E0D7D1447BCC7992DB5BEB92A" ma:contentTypeVersion="4" ma:contentTypeDescription="Create a new document." ma:contentTypeScope="" ma:versionID="2b941c69c534213a5f212e501ef3fb95">
  <xsd:schema xmlns:xsd="http://www.w3.org/2001/XMLSchema" xmlns:xs="http://www.w3.org/2001/XMLSchema" xmlns:p="http://schemas.microsoft.com/office/2006/metadata/properties" xmlns:ns2="318ac3fc-7391-484f-b2f5-f3f79e3488be" targetNamespace="http://schemas.microsoft.com/office/2006/metadata/properties" ma:root="true" ma:fieldsID="608aaf5d75ab346b4237ceddd3b440cb" ns2:_="">
    <xsd:import namespace="318ac3fc-7391-484f-b2f5-f3f79e348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c3fc-7391-484f-b2f5-f3f79e34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106EA-381D-427B-9C50-15157B388943}"/>
</file>

<file path=customXml/itemProps2.xml><?xml version="1.0" encoding="utf-8"?>
<ds:datastoreItem xmlns:ds="http://schemas.openxmlformats.org/officeDocument/2006/customXml" ds:itemID="{B7CC3D61-CAFA-4DF4-AFAC-A3B7D16DA0F7}"/>
</file>

<file path=customXml/itemProps3.xml><?xml version="1.0" encoding="utf-8"?>
<ds:datastoreItem xmlns:ds="http://schemas.openxmlformats.org/officeDocument/2006/customXml" ds:itemID="{717F51E3-02B5-4601-B343-9EA59F951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Abney</dc:creator>
  <cp:keywords/>
  <dc:description/>
  <cp:lastModifiedBy>Garrett Abney</cp:lastModifiedBy>
  <cp:revision>1</cp:revision>
  <dcterms:created xsi:type="dcterms:W3CDTF">2019-10-12T20:29:00Z</dcterms:created>
  <dcterms:modified xsi:type="dcterms:W3CDTF">2019-10-12T20:30:00Z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0x010100BF376A7E0D7D1447BCC7992DB5BEB92A</vt:lpwstr>
  </property>
</Properties>
</file>