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353" w:rsidRDefault="00C27353" w:rsidP="007A7EDE">
      <w:pPr>
        <w:pStyle w:val="a3"/>
        <w:ind w:left="-567" w:firstLine="425"/>
      </w:pPr>
      <w:r>
        <w:t>Подключение к базе данных</w:t>
      </w:r>
    </w:p>
    <w:p w:rsidR="00C27353" w:rsidRPr="00C27353" w:rsidRDefault="00C27353" w:rsidP="0023433F">
      <w:pPr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27353">
        <w:rPr>
          <w:rFonts w:ascii="Times New Roman" w:hAnsi="Times New Roman" w:cs="Times New Roman"/>
          <w:sz w:val="28"/>
          <w:szCs w:val="28"/>
        </w:rPr>
        <w:t xml:space="preserve">Для подключения к базе данных в папке </w:t>
      </w:r>
      <w:r w:rsidRPr="00C27353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Pr="00C27353">
        <w:rPr>
          <w:rFonts w:ascii="Times New Roman" w:hAnsi="Times New Roman" w:cs="Times New Roman"/>
          <w:sz w:val="28"/>
          <w:szCs w:val="28"/>
        </w:rPr>
        <w:t xml:space="preserve"> в проекте </w:t>
      </w:r>
      <w:r w:rsidRPr="00C27353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C27353">
        <w:rPr>
          <w:rFonts w:ascii="Times New Roman" w:hAnsi="Times New Roman" w:cs="Times New Roman"/>
          <w:sz w:val="28"/>
          <w:szCs w:val="28"/>
        </w:rPr>
        <w:t>.</w:t>
      </w:r>
      <w:r w:rsidRPr="00C27353">
        <w:rPr>
          <w:rFonts w:ascii="Times New Roman" w:hAnsi="Times New Roman" w:cs="Times New Roman"/>
          <w:sz w:val="28"/>
          <w:szCs w:val="28"/>
          <w:lang w:val="en-US"/>
        </w:rPr>
        <w:t>WebAPI</w:t>
      </w:r>
      <w:r w:rsidRPr="00C27353">
        <w:rPr>
          <w:rFonts w:ascii="Times New Roman" w:hAnsi="Times New Roman" w:cs="Times New Roman"/>
          <w:sz w:val="28"/>
          <w:szCs w:val="28"/>
        </w:rPr>
        <w:t xml:space="preserve"> в файле </w:t>
      </w:r>
      <w:proofErr w:type="gramStart"/>
      <w:r w:rsidRPr="00C27353">
        <w:rPr>
          <w:rFonts w:ascii="Times New Roman" w:hAnsi="Times New Roman" w:cs="Times New Roman"/>
          <w:sz w:val="28"/>
          <w:szCs w:val="28"/>
          <w:lang w:val="en-US"/>
        </w:rPr>
        <w:t>appsetting</w:t>
      </w:r>
      <w:r w:rsidRPr="00C27353">
        <w:rPr>
          <w:rFonts w:ascii="Times New Roman" w:hAnsi="Times New Roman" w:cs="Times New Roman"/>
          <w:sz w:val="28"/>
          <w:szCs w:val="28"/>
        </w:rPr>
        <w:t>.</w:t>
      </w:r>
      <w:r w:rsidRPr="00C27353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gramEnd"/>
      <w:r w:rsidRPr="00C27353">
        <w:rPr>
          <w:rFonts w:ascii="Times New Roman" w:hAnsi="Times New Roman" w:cs="Times New Roman"/>
          <w:sz w:val="28"/>
          <w:szCs w:val="28"/>
        </w:rPr>
        <w:t xml:space="preserve"> (Рисунок 1), указать строку подключения в переменной </w:t>
      </w:r>
      <w:r w:rsidRPr="00C27353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r w:rsidRPr="00C27353">
        <w:rPr>
          <w:rFonts w:ascii="Times New Roman" w:hAnsi="Times New Roman" w:cs="Times New Roman"/>
          <w:sz w:val="28"/>
          <w:szCs w:val="28"/>
        </w:rPr>
        <w:t xml:space="preserve"> на существующую пустую базу данных (Рисунок 2)</w:t>
      </w:r>
    </w:p>
    <w:p w:rsidR="00C27353" w:rsidRPr="00C27353" w:rsidRDefault="00C27353" w:rsidP="0023433F">
      <w:pPr>
        <w:ind w:left="-851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C273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F7FC07" wp14:editId="660B52E6">
            <wp:extent cx="3752850" cy="2257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353" w:rsidRPr="00C27353" w:rsidRDefault="00C27353" w:rsidP="0023433F">
      <w:pPr>
        <w:ind w:left="-851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C27353">
        <w:rPr>
          <w:rFonts w:ascii="Times New Roman" w:hAnsi="Times New Roman" w:cs="Times New Roman"/>
          <w:sz w:val="28"/>
          <w:szCs w:val="28"/>
        </w:rPr>
        <w:t xml:space="preserve">Рисунок 1 – расположение файла </w:t>
      </w:r>
      <w:proofErr w:type="gramStart"/>
      <w:r w:rsidRPr="00C27353">
        <w:rPr>
          <w:rFonts w:ascii="Times New Roman" w:hAnsi="Times New Roman" w:cs="Times New Roman"/>
          <w:sz w:val="28"/>
          <w:szCs w:val="28"/>
          <w:lang w:val="en-US"/>
        </w:rPr>
        <w:t>appseting</w:t>
      </w:r>
      <w:r w:rsidRPr="00C27353">
        <w:rPr>
          <w:rFonts w:ascii="Times New Roman" w:hAnsi="Times New Roman" w:cs="Times New Roman"/>
          <w:sz w:val="28"/>
          <w:szCs w:val="28"/>
        </w:rPr>
        <w:t>.</w:t>
      </w:r>
      <w:r w:rsidRPr="00C27353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gramEnd"/>
    </w:p>
    <w:p w:rsidR="00C27353" w:rsidRPr="00C27353" w:rsidRDefault="00C27353" w:rsidP="0023433F">
      <w:pPr>
        <w:ind w:left="-851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C273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E7A175" wp14:editId="4561224F">
            <wp:extent cx="5940425" cy="1887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353">
        <w:rPr>
          <w:rFonts w:ascii="Times New Roman" w:hAnsi="Times New Roman" w:cs="Times New Roman"/>
          <w:sz w:val="28"/>
          <w:szCs w:val="28"/>
        </w:rPr>
        <w:t xml:space="preserve">Рисунок 2 – строка подключения – </w:t>
      </w:r>
      <w:r w:rsidRPr="00C27353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</w:p>
    <w:p w:rsidR="00C27353" w:rsidRDefault="00C27353" w:rsidP="0023433F">
      <w:pPr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C27353" w:rsidRDefault="00C27353" w:rsidP="0023433F">
      <w:pPr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C27353" w:rsidRDefault="00C27353" w:rsidP="0023433F">
      <w:pPr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C27353" w:rsidRDefault="00C27353" w:rsidP="0023433F">
      <w:pPr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C27353" w:rsidRDefault="00C27353" w:rsidP="0023433F">
      <w:pPr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C27353" w:rsidRDefault="00C27353" w:rsidP="0023433F">
      <w:pPr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C27353" w:rsidRDefault="00C27353" w:rsidP="0023433F">
      <w:pPr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C27353" w:rsidRDefault="00C27353" w:rsidP="0023433F">
      <w:pPr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C27353" w:rsidRDefault="00C27353" w:rsidP="0023433F">
      <w:pPr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C27353" w:rsidRDefault="00C27353" w:rsidP="0023433F">
      <w:pPr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C27353" w:rsidRPr="00C27353" w:rsidRDefault="00C27353" w:rsidP="0023433F">
      <w:pPr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Pr="00C27353">
        <w:rPr>
          <w:rFonts w:ascii="Times New Roman" w:hAnsi="Times New Roman" w:cs="Times New Roman"/>
          <w:sz w:val="28"/>
          <w:szCs w:val="28"/>
        </w:rPr>
        <w:t>«Консоли диспетчера пакетов»</w:t>
      </w:r>
      <w:r>
        <w:rPr>
          <w:rFonts w:ascii="Times New Roman" w:hAnsi="Times New Roman" w:cs="Times New Roman"/>
          <w:sz w:val="28"/>
          <w:szCs w:val="28"/>
        </w:rPr>
        <w:t xml:space="preserve"> (Рисунок 3) выбрать в «проект по умолчанию» </w:t>
      </w:r>
      <w:r w:rsidRPr="00C2735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C2735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Persistence</w:t>
      </w:r>
      <w:r w:rsidRPr="00C27353">
        <w:rPr>
          <w:rFonts w:ascii="Times New Roman" w:hAnsi="Times New Roman" w:cs="Times New Roman"/>
          <w:sz w:val="28"/>
          <w:szCs w:val="28"/>
        </w:rPr>
        <w:t>.</w:t>
      </w:r>
    </w:p>
    <w:p w:rsidR="00C27353" w:rsidRDefault="00C27353" w:rsidP="0023433F">
      <w:pPr>
        <w:ind w:left="-851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C273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3526BA" wp14:editId="7FF1092A">
            <wp:extent cx="5940425" cy="3399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353" w:rsidRPr="00C27353" w:rsidRDefault="00C27353" w:rsidP="0023433F">
      <w:pPr>
        <w:ind w:left="-851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Консоль диспетчера пакетов</w:t>
      </w:r>
    </w:p>
    <w:p w:rsidR="00C27353" w:rsidRPr="00C27353" w:rsidRDefault="00C27353" w:rsidP="0023433F">
      <w:pPr>
        <w:ind w:left="-851" w:firstLine="425"/>
        <w:jc w:val="both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миграция в проекте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C2735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Persistence</w:t>
      </w:r>
      <w:r>
        <w:rPr>
          <w:rFonts w:ascii="Times New Roman" w:hAnsi="Times New Roman" w:cs="Times New Roman"/>
          <w:sz w:val="28"/>
          <w:szCs w:val="28"/>
        </w:rPr>
        <w:t xml:space="preserve"> отсутствует (Рисунок 4), то для ее создания нужно прописать в консоли диспетчера пакетов следующую команду</w:t>
      </w:r>
      <w:r w:rsidRPr="00C27353">
        <w:rPr>
          <w:rFonts w:ascii="Times New Roman" w:hAnsi="Times New Roman" w:cs="Times New Roman"/>
          <w:sz w:val="28"/>
          <w:szCs w:val="28"/>
        </w:rPr>
        <w:t xml:space="preserve">: </w:t>
      </w:r>
      <w:r w:rsidRPr="00C27353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Add</w:t>
      </w:r>
      <w:r w:rsidRPr="00C27353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-</w:t>
      </w:r>
      <w:r w:rsidRPr="00C27353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Migration</w:t>
      </w:r>
      <w:r w:rsidRPr="00C27353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 w:rsidRPr="00C27353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Create</w:t>
      </w:r>
      <w:r w:rsidRPr="00C27353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-</w:t>
      </w:r>
      <w:r w:rsidRPr="00C27353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context</w:t>
      </w:r>
      <w:r w:rsidRPr="00C27353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proofErr w:type="spellStart"/>
      <w:r w:rsidRPr="00C27353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EntityDBContext</w:t>
      </w:r>
      <w:proofErr w:type="spellEnd"/>
    </w:p>
    <w:p w:rsidR="00C27353" w:rsidRDefault="00C27353" w:rsidP="0023433F">
      <w:pPr>
        <w:ind w:left="-851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E9BCB2" wp14:editId="28748B71">
            <wp:extent cx="3533775" cy="2009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4C5" w:rsidRPr="005F74C5" w:rsidRDefault="005F74C5" w:rsidP="0023433F">
      <w:pPr>
        <w:ind w:left="-851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расположение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Migration</w:t>
      </w:r>
    </w:p>
    <w:p w:rsidR="00C27353" w:rsidRPr="00BC3ED5" w:rsidRDefault="00C27353" w:rsidP="0023433F">
      <w:pPr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C27353" w:rsidRPr="00BC3ED5" w:rsidRDefault="00C27353" w:rsidP="0023433F">
      <w:pPr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миграция существует, то для </w:t>
      </w:r>
      <w:r w:rsidR="005F74C5">
        <w:rPr>
          <w:rFonts w:ascii="Times New Roman" w:hAnsi="Times New Roman" w:cs="Times New Roman"/>
          <w:sz w:val="28"/>
          <w:szCs w:val="28"/>
        </w:rPr>
        <w:t>создания в базе данных таблиц и заданных при создании записей, нужно прописать в консоли диспетчера пакетов следующую команду</w:t>
      </w:r>
      <w:r w:rsidR="005F74C5" w:rsidRPr="005F74C5">
        <w:rPr>
          <w:rFonts w:ascii="Times New Roman" w:hAnsi="Times New Roman" w:cs="Times New Roman"/>
          <w:sz w:val="28"/>
          <w:szCs w:val="28"/>
        </w:rPr>
        <w:t xml:space="preserve">: </w:t>
      </w:r>
      <w:r w:rsidRPr="005F74C5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update</w:t>
      </w:r>
      <w:r w:rsidRPr="005F74C5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-</w:t>
      </w:r>
      <w:r w:rsidRPr="005F74C5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database</w:t>
      </w:r>
      <w:r w:rsidRPr="005F74C5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-</w:t>
      </w:r>
      <w:r w:rsidRPr="005F74C5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context</w:t>
      </w:r>
      <w:r w:rsidRPr="005F74C5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proofErr w:type="spellStart"/>
      <w:r w:rsidRPr="005F74C5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EntityDBContext</w:t>
      </w:r>
      <w:proofErr w:type="spellEnd"/>
    </w:p>
    <w:p w:rsidR="005F74C5" w:rsidRDefault="005F74C5" w:rsidP="0023433F">
      <w:pPr>
        <w:ind w:left="-851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проекте компилятор нашел синтаксические ошибки, то он запретит диспетчеру пакетов выполнять команды (Рисунок 5)</w:t>
      </w:r>
    </w:p>
    <w:p w:rsidR="005F74C5" w:rsidRDefault="005F74C5" w:rsidP="0023433F">
      <w:pPr>
        <w:ind w:left="-851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AD9BBAF" wp14:editId="52605D04">
            <wp:extent cx="4391025" cy="2895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4C5" w:rsidRPr="005F74C5" w:rsidRDefault="005F74C5" w:rsidP="0023433F">
      <w:pPr>
        <w:ind w:left="-851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частая ошибка</w:t>
      </w:r>
    </w:p>
    <w:p w:rsidR="005F74C5" w:rsidRDefault="005F74C5" w:rsidP="0023433F">
      <w:pPr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7A7EDE" w:rsidRDefault="007A7E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5F74C5" w:rsidRPr="005F74C5" w:rsidRDefault="00CB092D" w:rsidP="007A7EDE">
      <w:pPr>
        <w:pStyle w:val="a3"/>
      </w:pPr>
      <w:r>
        <w:lastRenderedPageBreak/>
        <w:t>Запуск приложения</w:t>
      </w:r>
    </w:p>
    <w:p w:rsidR="00CB092D" w:rsidRDefault="005F74C5" w:rsidP="0023433F">
      <w:pPr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CB092D">
        <w:rPr>
          <w:rFonts w:ascii="Times New Roman" w:hAnsi="Times New Roman" w:cs="Times New Roman"/>
          <w:sz w:val="28"/>
          <w:szCs w:val="28"/>
        </w:rPr>
        <w:t xml:space="preserve">запуска приложения нужно запустить проекты находящихся в слое (папке) </w:t>
      </w:r>
      <w:r w:rsidR="00CB092D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="00CB092D">
        <w:rPr>
          <w:rFonts w:ascii="Times New Roman" w:hAnsi="Times New Roman" w:cs="Times New Roman"/>
          <w:sz w:val="28"/>
          <w:szCs w:val="28"/>
        </w:rPr>
        <w:t xml:space="preserve"> (Рисунок 6)</w:t>
      </w:r>
    </w:p>
    <w:p w:rsidR="005F74C5" w:rsidRPr="00CB092D" w:rsidRDefault="00CB092D" w:rsidP="0023433F">
      <w:pPr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*На момент написания инструкции под это условие подходит только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CB092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WebAPI</w:t>
      </w:r>
    </w:p>
    <w:p w:rsidR="005F74C5" w:rsidRDefault="005F74C5" w:rsidP="0023433F">
      <w:pPr>
        <w:ind w:left="-851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FD3425" wp14:editId="1367B65E">
            <wp:extent cx="3848100" cy="2238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92D" w:rsidRDefault="00CB092D" w:rsidP="0023433F">
      <w:pPr>
        <w:ind w:left="-851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слои и проекты приложения</w:t>
      </w:r>
    </w:p>
    <w:p w:rsidR="00CB092D" w:rsidRDefault="00CB092D" w:rsidP="0023433F">
      <w:pPr>
        <w:ind w:left="-851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9A5A89" wp14:editId="7BA23566">
            <wp:extent cx="5940425" cy="24206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92D" w:rsidRDefault="00CB092D" w:rsidP="0023433F">
      <w:pPr>
        <w:ind w:left="-851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Расположение «настройки начальных проектов»</w:t>
      </w:r>
    </w:p>
    <w:p w:rsidR="00CB092D" w:rsidRDefault="00CB092D" w:rsidP="0023433F">
      <w:pPr>
        <w:ind w:left="-851"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CB092D" w:rsidRDefault="00CB092D" w:rsidP="0023433F">
      <w:pPr>
        <w:ind w:left="-851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1670FD5" wp14:editId="5011FDFC">
            <wp:extent cx="5940425" cy="32759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92D" w:rsidRDefault="00CB092D" w:rsidP="0023433F">
      <w:pPr>
        <w:ind w:left="-851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Иллюстрация настроек запускаемых проектов</w:t>
      </w:r>
    </w:p>
    <w:p w:rsidR="005F74C5" w:rsidRDefault="005F74C5" w:rsidP="0023433F">
      <w:pPr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CB092D" w:rsidRDefault="00CB092D" w:rsidP="0023433F">
      <w:pPr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CB092D" w:rsidRDefault="00CB092D" w:rsidP="0023433F">
      <w:pPr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CB092D" w:rsidRDefault="00CB092D" w:rsidP="0023433F">
      <w:pPr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CB092D" w:rsidRDefault="00CB092D" w:rsidP="0023433F">
      <w:pPr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CB092D" w:rsidRDefault="00CB092D" w:rsidP="0023433F">
      <w:pPr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CB092D" w:rsidRDefault="00CB092D" w:rsidP="0023433F">
      <w:pPr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7A7EDE" w:rsidRDefault="007A7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092D" w:rsidRPr="007A7EDE" w:rsidRDefault="00CB092D" w:rsidP="007A7EDE">
      <w:pPr>
        <w:pStyle w:val="a3"/>
        <w:ind w:left="-426" w:right="-568"/>
        <w:rPr>
          <w:sz w:val="52"/>
          <w:szCs w:val="52"/>
        </w:rPr>
      </w:pPr>
      <w:r w:rsidRPr="007A7EDE">
        <w:rPr>
          <w:sz w:val="52"/>
          <w:szCs w:val="52"/>
        </w:rPr>
        <w:lastRenderedPageBreak/>
        <w:t>Имитация интерфейса серверного приложения</w:t>
      </w:r>
    </w:p>
    <w:p w:rsidR="00CB092D" w:rsidRDefault="00CB092D" w:rsidP="0023433F">
      <w:pPr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</w:t>
      </w:r>
      <w:r>
        <w:rPr>
          <w:rFonts w:ascii="Times New Roman" w:hAnsi="Times New Roman" w:cs="Times New Roman"/>
          <w:sz w:val="28"/>
          <w:szCs w:val="28"/>
          <w:lang w:val="en-US"/>
        </w:rPr>
        <w:t>WebAPI</w:t>
      </w:r>
      <w:r w:rsidRPr="00CB09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откроется интерфейс серверного </w:t>
      </w:r>
      <w:r w:rsidR="0023433F">
        <w:rPr>
          <w:rFonts w:ascii="Times New Roman" w:hAnsi="Times New Roman" w:cs="Times New Roman"/>
          <w:sz w:val="28"/>
          <w:szCs w:val="28"/>
        </w:rPr>
        <w:t xml:space="preserve">проекта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>
        <w:rPr>
          <w:rFonts w:ascii="Times New Roman" w:hAnsi="Times New Roman" w:cs="Times New Roman"/>
          <w:sz w:val="28"/>
          <w:szCs w:val="28"/>
        </w:rPr>
        <w:t>», которое будет отображать контроллеры и его методы (Рисунок 9)</w:t>
      </w:r>
    </w:p>
    <w:p w:rsidR="00CB092D" w:rsidRPr="00BC3ED5" w:rsidRDefault="00CB092D" w:rsidP="0023433F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156A9C" wp14:editId="45857D44">
            <wp:extent cx="6817136" cy="5025224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6044" cy="503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Рисунок 9 – интерфейс серверного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</w:p>
    <w:p w:rsidR="0023433F" w:rsidRPr="00BC3ED5" w:rsidRDefault="0023433F" w:rsidP="0023433F">
      <w:pPr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23433F" w:rsidRDefault="0023433F" w:rsidP="0023433F">
      <w:pPr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23433F" w:rsidRDefault="0023433F" w:rsidP="0023433F">
      <w:pPr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23433F" w:rsidRDefault="0023433F" w:rsidP="0023433F">
      <w:pPr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23433F" w:rsidRDefault="0023433F" w:rsidP="0023433F">
      <w:pPr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23433F" w:rsidRDefault="0023433F" w:rsidP="0023433F">
      <w:pPr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23433F" w:rsidRDefault="0023433F" w:rsidP="007A7E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A7EDE" w:rsidRDefault="007A7EDE" w:rsidP="007A7E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433F" w:rsidRPr="0023433F" w:rsidRDefault="0023433F" w:rsidP="0023433F">
      <w:pPr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тестирования раскройте интересующую вкладку, и нажмите «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2343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2343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343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находящуюся в верхнем правом углу раскрывшейся вкладки (Рисунок 10), после чего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разблокируются</w:t>
      </w:r>
      <w:proofErr w:type="spellEnd"/>
      <w:r w:rsidRPr="002343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поля ввода (если они предусмотрены методом) и появится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Pr="002343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433F" w:rsidRDefault="0023433F" w:rsidP="0023433F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14486A6" wp14:editId="572C98E5">
            <wp:extent cx="6728311" cy="38722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66244" cy="389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33F" w:rsidRDefault="0023433F" w:rsidP="0023433F">
      <w:pPr>
        <w:ind w:left="-851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начало тестирования метода контроллера</w:t>
      </w:r>
    </w:p>
    <w:p w:rsidR="0023433F" w:rsidRDefault="0023433F" w:rsidP="0023433F">
      <w:pPr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23433F" w:rsidRDefault="0023433F" w:rsidP="0023433F">
      <w:pPr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23433F" w:rsidRDefault="00234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433F" w:rsidRPr="0023433F" w:rsidRDefault="0023433F" w:rsidP="0023433F">
      <w:pPr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ввода данных и их отправки, вернется результат запроса (для сложных данных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23433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и кодом ответа, на примере (Рисунок 11) видим, что код ответа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23433F">
        <w:rPr>
          <w:rFonts w:ascii="Times New Roman" w:hAnsi="Times New Roman" w:cs="Times New Roman"/>
          <w:sz w:val="28"/>
          <w:szCs w:val="28"/>
        </w:rPr>
        <w:t xml:space="preserve"> 200</w:t>
      </w:r>
      <w:r>
        <w:rPr>
          <w:rFonts w:ascii="Times New Roman" w:hAnsi="Times New Roman" w:cs="Times New Roman"/>
          <w:sz w:val="28"/>
          <w:szCs w:val="28"/>
        </w:rPr>
        <w:t>, что означает, что сервер удачно обработал запрос</w:t>
      </w:r>
      <w:r w:rsidRPr="0023433F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а тело ответа содержит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>, что означает, что запись в базу данных произошло успешно.</w:t>
      </w:r>
    </w:p>
    <w:p w:rsidR="0023433F" w:rsidRDefault="0023433F" w:rsidP="0023433F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EE04AC" wp14:editId="6E8B815E">
            <wp:extent cx="6430769" cy="5343276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8341" cy="537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ED5" w:rsidRDefault="0023433F" w:rsidP="00BC3ED5">
      <w:pPr>
        <w:ind w:left="-851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ответ запроса</w:t>
      </w:r>
    </w:p>
    <w:p w:rsidR="00BC3ED5" w:rsidRDefault="00BC3ED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BC3ED5" w:rsidRDefault="00BC3ED5" w:rsidP="00BC3ED5">
      <w:pPr>
        <w:pStyle w:val="a3"/>
      </w:pPr>
      <w:proofErr w:type="spellStart"/>
      <w:r>
        <w:lastRenderedPageBreak/>
        <w:t>Логирование</w:t>
      </w:r>
      <w:proofErr w:type="spellEnd"/>
      <w:r>
        <w:t xml:space="preserve"> приложение</w:t>
      </w:r>
    </w:p>
    <w:p w:rsidR="00BC3ED5" w:rsidRDefault="00BC3ED5" w:rsidP="00BC3ED5">
      <w:pPr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BC3ED5" w:rsidRPr="00BC3ED5" w:rsidRDefault="00BC3ED5" w:rsidP="00BC3ED5">
      <w:pPr>
        <w:ind w:left="-851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67AD">
        <w:rPr>
          <w:rFonts w:ascii="Times New Roman" w:hAnsi="Times New Roman" w:cs="Times New Roman"/>
          <w:sz w:val="28"/>
          <w:szCs w:val="28"/>
        </w:rPr>
        <w:t>сохраняются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по адресу </w:t>
      </w:r>
      <w:r w:rsidRPr="00BC3ED5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C:\temp</w:t>
      </w:r>
      <w:r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(Рисунок 12)</w:t>
      </w:r>
    </w:p>
    <w:p w:rsidR="00BC3ED5" w:rsidRDefault="00BC3ED5" w:rsidP="00BC3ED5">
      <w:pPr>
        <w:ind w:left="-851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DD0E9F" wp14:editId="4153F035">
            <wp:extent cx="5940425" cy="11747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ED5" w:rsidRPr="00BC3ED5" w:rsidRDefault="00BC3ED5" w:rsidP="00BC3ED5">
      <w:pPr>
        <w:ind w:left="-851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sectPr w:rsidR="00BC3ED5" w:rsidRPr="00BC3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202"/>
    <w:rsid w:val="00134202"/>
    <w:rsid w:val="0023433F"/>
    <w:rsid w:val="002A5C79"/>
    <w:rsid w:val="005F74C5"/>
    <w:rsid w:val="007A7EDE"/>
    <w:rsid w:val="00A93C1A"/>
    <w:rsid w:val="00B83398"/>
    <w:rsid w:val="00BC3ED5"/>
    <w:rsid w:val="00C167AD"/>
    <w:rsid w:val="00C27353"/>
    <w:rsid w:val="00CB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BD16D"/>
  <w15:chartTrackingRefBased/>
  <w15:docId w15:val="{BE5BF710-CF4A-4A0D-B772-7D18B852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7E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7E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7E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273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7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73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C27353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7A7E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A7E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A7E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5</cp:revision>
  <dcterms:created xsi:type="dcterms:W3CDTF">2024-01-12T02:05:00Z</dcterms:created>
  <dcterms:modified xsi:type="dcterms:W3CDTF">2024-01-12T02:15:00Z</dcterms:modified>
</cp:coreProperties>
</file>