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1901397705078"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99996" cy="179999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9996" cy="1799996"/>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Émile DESTRIEUX </w:t>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287998" cy="28799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998" cy="287998"/>
                    </a:xfrm>
                    <a:prstGeom prst="rect"/>
                    <a:ln/>
                  </pic:spPr>
                </pic:pic>
              </a:graphicData>
            </a:graphic>
          </wp:inline>
        </w:drawing>
      </w: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+33 6 61 17 62 53 </w:t>
      </w: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Pr>
        <w:drawing>
          <wp:inline distB="19050" distT="19050" distL="19050" distR="19050">
            <wp:extent cx="252006" cy="25200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2006" cy="252006"/>
                    </a:xfrm>
                    <a:prstGeom prst="rect"/>
                    <a:ln/>
                  </pic:spPr>
                </pic:pic>
              </a:graphicData>
            </a:graphic>
          </wp:inline>
        </w:drawing>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e.destrieux77@gmail.com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Pr>
        <w:drawing>
          <wp:inline distB="19050" distT="19050" distL="19050" distR="19050">
            <wp:extent cx="287998" cy="28799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7998" cy="28799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Île de France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Pr>
        <w:drawing>
          <wp:inline distB="19050" distT="19050" distL="19050" distR="19050">
            <wp:extent cx="287998" cy="28799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7998" cy="287998"/>
                    </a:xfrm>
                    <a:prstGeom prst="rect"/>
                    <a:ln/>
                  </pic:spPr>
                </pic:pic>
              </a:graphicData>
            </a:graphic>
          </wp:inline>
        </w:drawing>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Anglais courant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591552734375" w:line="240" w:lineRule="auto"/>
        <w:ind w:left="0" w:right="0" w:firstLine="0"/>
        <w:jc w:val="left"/>
        <w:rPr>
          <w:rFonts w:ascii="Arial" w:cs="Arial" w:eastAsia="Arial" w:hAnsi="Arial"/>
          <w:b w:val="1"/>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Expertises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497802734375" w:line="240"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Mettre en place un rétro-planning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7958984375" w:line="240"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Traduire les besoins des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utilisateurs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8037109375" w:line="499.5198440551758" w:lineRule="auto"/>
        <w:ind w:left="0" w:right="0" w:firstLine="0"/>
        <w:jc w:val="left"/>
        <w:rPr>
          <w:rFonts w:ascii="Arial" w:cs="Arial" w:eastAsia="Arial" w:hAnsi="Arial"/>
          <w:b w:val="1"/>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Piloter un projet de bout en bout </w:t>
      </w: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Techniques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3203125" w:line="427.6112365722656"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Javascript / ReactJS-React Native NodeJs / MongoDB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29248046875" w:line="240"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PHP / MySql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398193359375" w:line="240"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Méthode Agile / Scrum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609130859375" w:line="240"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Java / JSE J2EE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92626953125" w:line="240"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C / 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599853515625" w:line="240" w:lineRule="auto"/>
        <w:ind w:left="0" w:right="0" w:firstLine="0"/>
        <w:jc w:val="left"/>
        <w:rPr>
          <w:rFonts w:ascii="Arial" w:cs="Arial" w:eastAsia="Arial" w:hAnsi="Arial"/>
          <w:b w:val="1"/>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Savoir-être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1011962890625" w:line="443.45666885375977"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Capacité à hiérarchiser les tâches Capacité à s'adapter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10595703125" w:line="240"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Autonomie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400817871094" w:line="240" w:lineRule="auto"/>
        <w:ind w:left="0" w:right="0" w:firstLine="0"/>
        <w:jc w:val="left"/>
        <w:rPr>
          <w:rFonts w:ascii="Arial" w:cs="Arial" w:eastAsia="Arial" w:hAnsi="Arial"/>
          <w:b w:val="1"/>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Centres d’intérêt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1011962890625" w:line="223.7162446975708"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Membre fondateur des jardins partagées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7791442871094" w:line="389.6701240539551" w:lineRule="auto"/>
        <w:ind w:left="0" w:right="0" w:firstLine="0"/>
        <w:jc w:val="left"/>
        <w:rPr>
          <w:rFonts w:ascii="Arial" w:cs="Arial" w:eastAsia="Arial" w:hAnsi="Arial"/>
          <w:b w:val="1"/>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Moniteur de plongée subaquatique Pilote privé d'avion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8456707000732" w:lineRule="auto"/>
        <w:ind w:left="0" w:right="0" w:firstLine="0"/>
        <w:jc w:val="left"/>
        <w:rPr>
          <w:rFonts w:ascii="Arial" w:cs="Arial" w:eastAsia="Arial" w:hAnsi="Arial"/>
          <w:b w:val="1"/>
          <w:i w:val="0"/>
          <w:smallCaps w:val="0"/>
          <w:strike w:val="0"/>
          <w:color w:val="000000"/>
          <w:sz w:val="56.012001037597656"/>
          <w:szCs w:val="56.012001037597656"/>
          <w:u w:val="none"/>
          <w:shd w:fill="auto" w:val="clear"/>
          <w:vertAlign w:val="baseline"/>
        </w:rPr>
      </w:pPr>
      <w:r w:rsidDel="00000000" w:rsidR="00000000" w:rsidRPr="00000000">
        <w:rPr>
          <w:rFonts w:ascii="Arial" w:cs="Arial" w:eastAsia="Arial" w:hAnsi="Arial"/>
          <w:b w:val="1"/>
          <w:i w:val="0"/>
          <w:smallCaps w:val="0"/>
          <w:strike w:val="0"/>
          <w:color w:val="000000"/>
          <w:sz w:val="56.012001037597656"/>
          <w:szCs w:val="56.012001037597656"/>
          <w:u w:val="none"/>
          <w:shd w:fill="auto" w:val="clear"/>
          <w:vertAlign w:val="baseline"/>
          <w:rtl w:val="0"/>
        </w:rPr>
        <w:t xml:space="preserve">Concepteur développeur d'application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64013671875" w:line="224.01115894317627" w:lineRule="auto"/>
        <w:ind w:left="0" w:right="0" w:firstLine="0"/>
        <w:jc w:val="left"/>
        <w:rPr>
          <w:rFonts w:ascii="Arial" w:cs="Arial" w:eastAsia="Arial" w:hAnsi="Arial"/>
          <w:b w:val="0"/>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000000"/>
          <w:sz w:val="23.98200035095215"/>
          <w:szCs w:val="23.98200035095215"/>
          <w:u w:val="none"/>
          <w:shd w:fill="auto" w:val="clear"/>
          <w:vertAlign w:val="baseline"/>
          <w:rtl w:val="0"/>
        </w:rPr>
        <w:t xml:space="preserve">Avec plus de 20 ans d'expérience dans la conduite de projet et  une solide expérience en développement d'applications, je suis  prêt à relever le défi de mener à bien les projets que vous me  confierez et à atteindre nos objectifs.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86474609375" w:line="240" w:lineRule="auto"/>
        <w:ind w:left="0" w:right="0" w:firstLine="0"/>
        <w:jc w:val="left"/>
        <w:rPr>
          <w:rFonts w:ascii="Arial" w:cs="Arial" w:eastAsia="Arial" w:hAnsi="Arial"/>
          <w:b w:val="1"/>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EXPÉRIENCES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688720703125" w:line="268.21057319641113"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2014-2020 </w:t>
      </w: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Chef de projet informatique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GroupM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projet Prisma </w:t>
      </w: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Recueillir les besoins des utilisateurs.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Développer les pluggins de conversion (php-mysql,Js).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Encadrer les équipes offshore.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Déployer les solutions et former les utilisateurs.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Assurer la maintenance applicative.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34912109375"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2012-2013 </w:t>
      </w: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Chef de projet BI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Monoprix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Projet SCOOP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04150390625" w:line="203.63498210906982"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Développer les cas de tests et un portail web (java SE, php,Js, C) </w:t>
      </w: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Répondre aux nouveaux besoins CRM.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Mettre en place le plan de rationalisation des besoins.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Hiérarchiser les demandes d'évolution.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6796875"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2009-2012 </w:t>
      </w: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Chef de projet BI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Orange</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Projet Cockpit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Industrialiser le système décisionnel.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Développer le logiciel de déploiement. (C#,Js, vbs,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Aligner le projet sur le Système d'information.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Superviser les mises en production.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349609375"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2005-2009 </w:t>
      </w: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Chef de projet BI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Carrefour</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Projet Mandala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98291015625" w:line="203.3328151702881"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Fournir des données fiables et qualifiées au data Warehouse. </w:t>
      </w: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Développer les applications de qualification des donnés (c, sh,perl) </w:t>
      </w: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Couvrir les besoins de l'entreprise avec des données hétérogènes. </w:t>
      </w: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Superviser les mises en production.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479736328125"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1999-2005 </w:t>
      </w: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Chef de projet informatique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Holcim</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 Projet Fabris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96728515625"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Mettre en place l'outil d'aide à la décision.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Couvrir six domaines fonctionnels de SAP.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4460277557373"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Développer le gestionnaire des « run » récurrents (unix-C/C++, vb, Js) </w:t>
      </w:r>
      <w:r w:rsidDel="00000000" w:rsidR="00000000" w:rsidRPr="00000000">
        <w:rPr>
          <w:rFonts w:ascii="Arial Unicode MS" w:cs="Arial Unicode MS" w:eastAsia="Arial Unicode MS" w:hAnsi="Arial Unicode MS"/>
          <w:b w:val="0"/>
          <w:i w:val="0"/>
          <w:smallCaps w:val="0"/>
          <w:strike w:val="0"/>
          <w:color w:val="000000"/>
          <w:sz w:val="15.023333231608074"/>
          <w:szCs w:val="15.0233332316080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Dupliquer le modèle décisionnel pour les filiales du Maroc et du Canada.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140991210938" w:line="240" w:lineRule="auto"/>
        <w:ind w:left="0" w:right="0" w:firstLine="0"/>
        <w:jc w:val="left"/>
        <w:rPr>
          <w:rFonts w:ascii="Arial" w:cs="Arial" w:eastAsia="Arial" w:hAnsi="Arial"/>
          <w:b w:val="1"/>
          <w:i w:val="0"/>
          <w:smallCaps w:val="0"/>
          <w:strike w:val="0"/>
          <w:color w:val="000000"/>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000000"/>
          <w:sz w:val="23.98200035095215"/>
          <w:szCs w:val="23.98200035095215"/>
          <w:u w:val="none"/>
          <w:shd w:fill="auto" w:val="clear"/>
          <w:vertAlign w:val="baseline"/>
          <w:rtl w:val="0"/>
        </w:rPr>
        <w:t xml:space="preserve">FORMATIONS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699584960938"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2023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Concepteur développeur d’application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(bac+4) DORANCO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02001953125" w:line="240" w:lineRule="auto"/>
        <w:ind w:left="0" w:right="0" w:firstLine="0"/>
        <w:jc w:val="left"/>
        <w:rPr>
          <w:rFonts w:ascii="Arial" w:cs="Arial" w:eastAsia="Arial" w:hAnsi="Arial"/>
          <w:b w:val="0"/>
          <w:i w:val="0"/>
          <w:smallCaps w:val="0"/>
          <w:strike w:val="0"/>
          <w:color w:val="000000"/>
          <w:sz w:val="20.011999130249023"/>
          <w:szCs w:val="20.011999130249023"/>
          <w:u w:val="none"/>
          <w:shd w:fill="auto" w:val="clear"/>
          <w:vertAlign w:val="baseline"/>
        </w:rPr>
      </w:pP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1999 </w:t>
      </w:r>
      <w:r w:rsidDel="00000000" w:rsidR="00000000" w:rsidRPr="00000000">
        <w:rPr>
          <w:rFonts w:ascii="Arial" w:cs="Arial" w:eastAsia="Arial" w:hAnsi="Arial"/>
          <w:b w:val="1"/>
          <w:i w:val="0"/>
          <w:smallCaps w:val="0"/>
          <w:strike w:val="0"/>
          <w:color w:val="000000"/>
          <w:sz w:val="20.011999130249023"/>
          <w:szCs w:val="20.011999130249023"/>
          <w:u w:val="none"/>
          <w:shd w:fill="auto" w:val="clear"/>
          <w:vertAlign w:val="baseline"/>
          <w:rtl w:val="0"/>
        </w:rPr>
        <w:t xml:space="preserve">Ingénieur en informatique </w:t>
      </w:r>
      <w:r w:rsidDel="00000000" w:rsidR="00000000" w:rsidRPr="00000000">
        <w:rPr>
          <w:rFonts w:ascii="Arial" w:cs="Arial" w:eastAsia="Arial" w:hAnsi="Arial"/>
          <w:b w:val="0"/>
          <w:i w:val="0"/>
          <w:smallCaps w:val="0"/>
          <w:strike w:val="0"/>
          <w:color w:val="000000"/>
          <w:sz w:val="20.011999130249023"/>
          <w:szCs w:val="20.011999130249023"/>
          <w:u w:val="none"/>
          <w:shd w:fill="auto" w:val="clear"/>
          <w:vertAlign w:val="baseline"/>
          <w:rtl w:val="0"/>
        </w:rPr>
        <w:t xml:space="preserve">CESI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7998657226562" w:line="206.2063980102539" w:lineRule="auto"/>
        <w:ind w:left="0" w:right="0" w:firstLine="0"/>
        <w:jc w:val="left"/>
        <w:rPr>
          <w:rFonts w:ascii="Arial" w:cs="Arial" w:eastAsia="Arial" w:hAnsi="Arial"/>
          <w:b w:val="0"/>
          <w:i w:val="0"/>
          <w:smallCaps w:val="0"/>
          <w:strike w:val="0"/>
          <w:color w:val="ffffff"/>
          <w:sz w:val="4.026000022888184"/>
          <w:szCs w:val="4.026000022888184"/>
          <w:u w:val="none"/>
          <w:shd w:fill="auto" w:val="clear"/>
          <w:vertAlign w:val="baseline"/>
        </w:rPr>
      </w:pPr>
      <w:r w:rsidDel="00000000" w:rsidR="00000000" w:rsidRPr="00000000">
        <w:rPr>
          <w:rFonts w:ascii="Arial" w:cs="Arial" w:eastAsia="Arial" w:hAnsi="Arial"/>
          <w:b w:val="0"/>
          <w:i w:val="0"/>
          <w:smallCaps w:val="0"/>
          <w:strike w:val="0"/>
          <w:color w:val="ffffff"/>
          <w:sz w:val="4.026000022888184"/>
          <w:szCs w:val="4.026000022888184"/>
          <w:u w:val="none"/>
          <w:shd w:fill="auto" w:val="clear"/>
          <w:vertAlign w:val="baseline"/>
          <w:rtl w:val="0"/>
        </w:rPr>
        <w:t xml:space="preserve">HTML5 CSS3 Méthodes Agiles scrum master,certificaiton EXIN,KANBAN JavaScript DOM Ajax versioning GIT github Gitlab GitHub Gitflow SQL noSql ReactJS React NATIVE mobile Node.js MongoDB applications Web Full JavaScript RUP et UML Java Design patterns et architectures applicatives Développer des composants de la couche de présen tation Java et Middleware  Persistance des données avec Java-JPA-Hibernate application Java Android Java</w:t>
      </w:r>
    </w:p>
    <w:sectPr>
      <w:pgSz w:h="16820" w:w="11900" w:orient="portrait"/>
      <w:pgMar w:bottom="623.6000061035156" w:top="226.2353515625" w:left="340.1599884033203" w:right="312.89794921875" w:header="0" w:footer="720"/>
      <w:pgNumType w:start="1"/>
      <w:cols w:equalWidth="0" w:num="2">
        <w:col w:space="0" w:w="5640"/>
        <w:col w:space="0" w:w="5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