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56F5" w14:textId="77777777" w:rsidR="00CC37D1" w:rsidRPr="002D70E4" w:rsidRDefault="00CC37D1" w:rsidP="00CC37D1">
      <w:pPr>
        <w:jc w:val="center"/>
        <w:rPr>
          <w:rFonts w:ascii="Times New Roman" w:hAnsi="Times New Roman" w:cs="Times New Roman"/>
          <w:sz w:val="40"/>
          <w:szCs w:val="40"/>
          <w:shd w:val="clear" w:color="auto" w:fill="FFFFFF"/>
        </w:rPr>
      </w:pPr>
    </w:p>
    <w:p w14:paraId="7C841BEC" w14:textId="77777777" w:rsidR="00CC37D1" w:rsidRPr="002D70E4" w:rsidRDefault="00CC37D1" w:rsidP="00CC37D1">
      <w:pPr>
        <w:jc w:val="center"/>
        <w:rPr>
          <w:rFonts w:ascii="Times New Roman" w:hAnsi="Times New Roman" w:cs="Times New Roman"/>
          <w:sz w:val="40"/>
          <w:szCs w:val="40"/>
          <w:shd w:val="clear" w:color="auto" w:fill="FFFFFF"/>
        </w:rPr>
      </w:pPr>
    </w:p>
    <w:p w14:paraId="175BC5D7" w14:textId="77777777" w:rsidR="00CC37D1" w:rsidRPr="002D70E4" w:rsidRDefault="00CC37D1" w:rsidP="00CC37D1">
      <w:pPr>
        <w:jc w:val="center"/>
        <w:rPr>
          <w:rFonts w:ascii="Times New Roman" w:hAnsi="Times New Roman" w:cs="Times New Roman"/>
          <w:sz w:val="40"/>
          <w:szCs w:val="40"/>
          <w:shd w:val="clear" w:color="auto" w:fill="FFFFFF"/>
        </w:rPr>
      </w:pPr>
    </w:p>
    <w:p w14:paraId="168AF09C" w14:textId="6B3D6111" w:rsidR="00CC37D1" w:rsidRPr="002D70E4" w:rsidRDefault="00CC37D1" w:rsidP="00CC37D1">
      <w:pPr>
        <w:jc w:val="center"/>
        <w:rPr>
          <w:rFonts w:ascii="Times New Roman" w:hAnsi="Times New Roman" w:cs="Times New Roman"/>
          <w:sz w:val="40"/>
          <w:szCs w:val="40"/>
          <w:shd w:val="clear" w:color="auto" w:fill="FFFFFF"/>
        </w:rPr>
      </w:pPr>
    </w:p>
    <w:p w14:paraId="2CC1C58F" w14:textId="20C4C682" w:rsidR="00CC37D1" w:rsidRPr="002D70E4" w:rsidRDefault="00CC37D1" w:rsidP="00CC37D1">
      <w:pPr>
        <w:jc w:val="center"/>
        <w:rPr>
          <w:rFonts w:ascii="Times New Roman" w:hAnsi="Times New Roman" w:cs="Times New Roman"/>
          <w:sz w:val="40"/>
          <w:szCs w:val="40"/>
          <w:shd w:val="clear" w:color="auto" w:fill="FFFFFF"/>
        </w:rPr>
      </w:pPr>
    </w:p>
    <w:p w14:paraId="38002E9C" w14:textId="77777777" w:rsidR="00CC37D1" w:rsidRPr="002D70E4" w:rsidRDefault="00CC37D1" w:rsidP="00CC37D1">
      <w:pPr>
        <w:jc w:val="center"/>
        <w:rPr>
          <w:rFonts w:ascii="Times New Roman" w:hAnsi="Times New Roman" w:cs="Times New Roman"/>
          <w:sz w:val="40"/>
          <w:szCs w:val="40"/>
          <w:shd w:val="clear" w:color="auto" w:fill="FFFFFF"/>
        </w:rPr>
      </w:pPr>
    </w:p>
    <w:p w14:paraId="2BE91CF9" w14:textId="29094E5B"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
    <w:p w14:paraId="650FC0FD" w14:textId="70B0D121"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D1DC6C7" w14:textId="39206C57" w:rsidR="00CC37D1" w:rsidRPr="002D70E4" w:rsidRDefault="00CC37D1" w:rsidP="00CC37D1">
      <w:pPr>
        <w:pBdr>
          <w:top w:val="single" w:sz="4" w:space="1" w:color="auto"/>
        </w:pBdr>
        <w:jc w:val="center"/>
        <w:rPr>
          <w:rFonts w:ascii="Times New Roman" w:hAnsi="Times New Roman" w:cs="Times New Roman"/>
          <w:b/>
          <w:bCs/>
          <w:sz w:val="40"/>
          <w:szCs w:val="40"/>
          <w:shd w:val="clear" w:color="auto" w:fill="FFFFFF"/>
        </w:rPr>
      </w:pPr>
      <w:r w:rsidRPr="002D70E4">
        <w:rPr>
          <w:rFonts w:ascii="Times New Roman" w:hAnsi="Times New Roman" w:cs="Times New Roman"/>
          <w:b/>
          <w:bCs/>
          <w:sz w:val="40"/>
          <w:szCs w:val="40"/>
          <w:shd w:val="clear" w:color="auto" w:fill="FFFFFF"/>
        </w:rPr>
        <w:t>Data Quality-Aware Task Offloading in Mobile Edge Computing using Optimal Stopping Theory</w:t>
      </w:r>
    </w:p>
    <w:p w14:paraId="37348033" w14:textId="24FD2DF2" w:rsidR="00CC37D1" w:rsidRPr="002D70E4" w:rsidRDefault="00CC37D1" w:rsidP="00CC37D1">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4524D612" w14:textId="77777777" w:rsidR="00CC37D1" w:rsidRPr="002D70E4" w:rsidRDefault="00CC37D1"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64A13AD7" w14:textId="37F98BF8" w:rsidR="00CC37D1" w:rsidRPr="002D70E4" w:rsidRDefault="00292E04"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7B7B68DB" wp14:editId="48728980">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3CF4CB02" w14:textId="77777777" w:rsidR="00292E04" w:rsidRPr="002D70E4" w:rsidRDefault="00292E04" w:rsidP="00292E04">
      <w:pPr>
        <w:pBdr>
          <w:bottom w:val="single" w:sz="4" w:space="1" w:color="auto"/>
        </w:pBdr>
        <w:rPr>
          <w:rFonts w:ascii="Times New Roman" w:hAnsi="Times New Roman" w:cs="Times New Roman"/>
          <w:sz w:val="24"/>
          <w:szCs w:val="24"/>
          <w:shd w:val="clear" w:color="auto" w:fill="FFFFFF"/>
        </w:rPr>
      </w:pPr>
    </w:p>
    <w:p w14:paraId="5E672D05" w14:textId="621439A8" w:rsidR="0085096A" w:rsidRPr="002D70E4" w:rsidRDefault="0085096A" w:rsidP="00292E04">
      <w:pPr>
        <w:pBdr>
          <w:bottom w:val="single" w:sz="4" w:space="1" w:color="auto"/>
        </w:pBdr>
        <w:rPr>
          <w:rFonts w:ascii="Times New Roman" w:hAnsi="Times New Roman" w:cs="Times New Roman"/>
          <w:sz w:val="24"/>
          <w:szCs w:val="24"/>
          <w:shd w:val="clear" w:color="auto" w:fill="FFFFFF"/>
        </w:rPr>
        <w:sectPr w:rsidR="0085096A" w:rsidRPr="002D70E4" w:rsidSect="00CC37D1">
          <w:pgSz w:w="11906" w:h="16838" w:code="9"/>
          <w:pgMar w:top="720" w:right="720" w:bottom="720" w:left="720" w:header="709" w:footer="709" w:gutter="0"/>
          <w:cols w:space="708"/>
          <w:docGrid w:linePitch="360"/>
        </w:sectPr>
      </w:pPr>
    </w:p>
    <w:p w14:paraId="0F20A82A" w14:textId="77777777" w:rsidR="00CC37D1" w:rsidRPr="002D70E4" w:rsidRDefault="00CC37D1" w:rsidP="00CC37D1">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10EC0F5F" w14:textId="2C95EFE3" w:rsidR="00E257C8"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w:t>
      </w:r>
      <w:r w:rsidR="00AB5C34" w:rsidRPr="002D70E4">
        <w:rPr>
          <w:rFonts w:ascii="Times New Roman" w:hAnsi="Times New Roman" w:cs="Times New Roman"/>
          <w:b/>
          <w:i/>
          <w:iCs/>
          <w:color w:val="000000" w:themeColor="text1"/>
        </w:rPr>
        <w:t>computing resources and storing applications closer to the end-users (node devices)</w:t>
      </w:r>
      <w:r w:rsidRPr="002D70E4">
        <w:rPr>
          <w:rFonts w:ascii="Times New Roman" w:hAnsi="Times New Roman" w:cs="Times New Roman"/>
          <w:b/>
          <w:i/>
          <w:iCs/>
          <w:color w:val="000000" w:themeColor="text1"/>
        </w:rPr>
        <w:t xml:space="preserve"> at the </w:t>
      </w:r>
      <w:r w:rsidR="00CB070F" w:rsidRPr="002D70E4">
        <w:rPr>
          <w:rFonts w:ascii="Times New Roman" w:hAnsi="Times New Roman" w:cs="Times New Roman"/>
          <w:b/>
          <w:i/>
          <w:iCs/>
          <w:color w:val="000000" w:themeColor="text1"/>
        </w:rPr>
        <w:t>operator network boundary</w:t>
      </w:r>
      <w:r w:rsidRPr="002D70E4">
        <w:rPr>
          <w:rFonts w:ascii="Times New Roman" w:hAnsi="Times New Roman" w:cs="Times New Roman"/>
          <w:b/>
          <w:i/>
          <w:iCs/>
          <w:color w:val="000000" w:themeColor="text1"/>
        </w:rPr>
        <w:t xml:space="preserve"> (edge server). This type of computing 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scientific paper tackles this problem by adopting the Optimal Stopping Theory's models and principles with three optimised non-sequential decision-making models. A performance evaluation is provided with 3? sets of real-world data on which our models are applied and compared to the Optimal Model. The results show how close our models can be to the Optimal Model based on probability and scaling factors. Additionally, in the performance evaluation carried out for this paper, we prove that one of the applied non-sequential models can be extremely close to the Optimal Model, making it suitable in single-user and competitive user scenarios.</w:t>
      </w:r>
    </w:p>
    <w:p w14:paraId="4B165773" w14:textId="77777777" w:rsidR="00E95B9B"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Non-sequential decision making, node devices, the </w:t>
      </w:r>
      <w:proofErr w:type="gramStart"/>
      <w:r w:rsidRPr="002D70E4">
        <w:rPr>
          <w:rFonts w:ascii="Times New Roman" w:hAnsi="Times New Roman" w:cs="Times New Roman"/>
          <w:b/>
          <w:i/>
          <w:iCs/>
          <w:color w:val="000000" w:themeColor="text1"/>
        </w:rPr>
        <w:t>Cloud</w:t>
      </w:r>
      <w:proofErr w:type="gramEnd"/>
    </w:p>
    <w:p w14:paraId="3325A980" w14:textId="77777777" w:rsidR="00E95B9B" w:rsidRPr="002D70E4" w:rsidRDefault="00777D9E" w:rsidP="008F2A25">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46E45B5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recent years, Mobile Edge Computing architecture has been proposed as a new network concept that enables cloud computing capabilities and an information technology service environment at the edge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41919351"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08CD5B6D"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493925A3"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we know, when various things are connected to a network, it is referred to as the Internet of Things or IoT. Vast amounts of incomplete data generated by the IoT needs to be processed and responded to in a short time. The Cloud has become an essential part of this process. However, since the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look at smartphones alone which are part of the IoT, a person actively uses a smartphone for about 5hrs/day. This means that competing resources will be wasted for the rest 19hrs.</w:t>
      </w:r>
    </w:p>
    <w:p w14:paraId="3065AB2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 top of that, the processing speed depends on the performance of the user's device. This means that applications waiting to be executed can stay idle for 19hrs/day due to the heavy queuing of applications. Therefore, Task Offloading's challenge is to find the best possible server at best possible time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current load on the MEC server and the transmission status between the mobile device nodes and the MEC server.</w:t>
      </w:r>
    </w:p>
    <w:p w14:paraId="47645900"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between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When a decision for offloading is made, should we offload now or keep it for later if a better server may be found? What are the chances that we can find a better server if we keep looking?</w:t>
      </w:r>
    </w:p>
    <w:p w14:paraId="6FB740AB" w14:textId="77777777" w:rsidR="00AB5C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3 different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Optimal Stopping Theory principles.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best server to offload the data at best possible time in a non-sequential manner to achieve the best execution of tasks possible on the MEC server. We also assume that in all 3 of the decision-making models, when a server is discarded, we cannot return to pick it up.</w:t>
      </w:r>
    </w:p>
    <w:p w14:paraId="6438E0FF"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751C80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method model can be applied in different case scenarios </w:t>
      </w:r>
      <w:r w:rsidR="00AB5C34" w:rsidRPr="002D70E4">
        <w:rPr>
          <w:rFonts w:ascii="Times New Roman" w:hAnsi="Times New Roman" w:cs="Times New Roman"/>
          <w:color w:val="000000" w:themeColor="text1"/>
          <w:lang w:val="en-US"/>
        </w:rPr>
        <w:t>to</w:t>
      </w:r>
      <w:r w:rsidRPr="002D70E4">
        <w:rPr>
          <w:rFonts w:ascii="Times New Roman" w:hAnsi="Times New Roman" w:cs="Times New Roman"/>
          <w:color w:val="000000" w:themeColor="text1"/>
          <w:lang w:val="en-US"/>
        </w:rPr>
        <w:t xml:space="preserve"> be integrated with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making applications. Our proposed model can be used efficiently on node devices and with real data values. Unlike other </w:t>
      </w:r>
      <w:r w:rsidR="00AB5C34" w:rsidRPr="002D70E4">
        <w:rPr>
          <w:rFonts w:ascii="Times New Roman" w:hAnsi="Times New Roman" w:cs="Times New Roman"/>
          <w:color w:val="000000" w:themeColor="text1"/>
          <w:lang w:val="en-US"/>
        </w:rPr>
        <w:t>research pieces</w:t>
      </w:r>
      <w:r w:rsidRPr="002D70E4">
        <w:rPr>
          <w:rFonts w:ascii="Times New Roman" w:hAnsi="Times New Roman" w:cs="Times New Roman"/>
          <w:color w:val="000000" w:themeColor="text1"/>
          <w:lang w:val="en-US"/>
        </w:rPr>
        <w:t xml:space="preserve"> done on Task Offloading, our model explicitly focuses on the CPU load value on the MEC servers. Our model </w:t>
      </w:r>
      <w:r w:rsidR="00AB5C34" w:rsidRPr="002D70E4">
        <w:rPr>
          <w:rFonts w:ascii="Times New Roman" w:hAnsi="Times New Roman" w:cs="Times New Roman"/>
          <w:color w:val="000000" w:themeColor="text1"/>
          <w:lang w:val="en-US"/>
        </w:rPr>
        <w:t>can efficiently determine</w:t>
      </w:r>
      <w:r w:rsidRPr="002D70E4">
        <w:rPr>
          <w:rFonts w:ascii="Times New Roman" w:hAnsi="Times New Roman" w:cs="Times New Roman"/>
          <w:color w:val="000000" w:themeColor="text1"/>
          <w:lang w:val="en-US"/>
        </w:rPr>
        <w:t xml:space="preserve"> the best possible server to offload the tasks in most of the simulations performed in th</w:t>
      </w:r>
      <w:r w:rsidR="00CB070F" w:rsidRPr="002D70E4">
        <w:rPr>
          <w:rFonts w:ascii="Times New Roman" w:hAnsi="Times New Roman" w:cs="Times New Roman"/>
          <w:color w:val="000000" w:themeColor="text1"/>
          <w:lang w:val="en-US"/>
        </w:rPr>
        <w:t>is paper's Performance Evaluation section</w:t>
      </w:r>
      <w:r w:rsidRPr="002D70E4">
        <w:rPr>
          <w:rFonts w:ascii="Times New Roman" w:hAnsi="Times New Roman" w:cs="Times New Roman"/>
          <w:color w:val="000000" w:themeColor="text1"/>
          <w:lang w:val="en-US"/>
        </w:rPr>
        <w:t>. The contributions of our work are:</w:t>
      </w:r>
    </w:p>
    <w:p w14:paraId="6180AE0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3 OST-based models </w:t>
      </w:r>
      <w:r w:rsidR="00AB5C34" w:rsidRPr="002D70E4">
        <w:rPr>
          <w:rFonts w:ascii="Times New Roman" w:hAnsi="Times New Roman" w:cs="Times New Roman"/>
          <w:color w:val="000000" w:themeColor="text1"/>
          <w:lang w:val="en-US"/>
        </w:rPr>
        <w:t>that are implemented and applied on a real set of data</w:t>
      </w:r>
      <w:r w:rsidRPr="002D70E4">
        <w:rPr>
          <w:rFonts w:ascii="Times New Roman" w:hAnsi="Times New Roman" w:cs="Times New Roman"/>
          <w:color w:val="000000" w:themeColor="text1"/>
          <w:lang w:val="en-US"/>
        </w:rPr>
        <w:t xml:space="preserve"> to </w:t>
      </w:r>
      <w:proofErr w:type="spellStart"/>
      <w:r w:rsidRPr="002D70E4">
        <w:rPr>
          <w:rFonts w:ascii="Times New Roman" w:hAnsi="Times New Roman" w:cs="Times New Roman"/>
          <w:color w:val="000000" w:themeColor="text1"/>
          <w:lang w:val="en-US"/>
        </w:rPr>
        <w:t>maximi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20A24733"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our House Selling model to outperform our Random(P) and Secretary models and perform almost as efficiently as the </w:t>
      </w:r>
      <w:r w:rsidR="00AB5C34" w:rsidRPr="002D70E4">
        <w:rPr>
          <w:rFonts w:ascii="Times New Roman" w:hAnsi="Times New Roman" w:cs="Times New Roman"/>
          <w:color w:val="000000" w:themeColor="text1"/>
          <w:lang w:val="en-US"/>
        </w:rPr>
        <w:t>problem's optimal solution</w:t>
      </w:r>
      <w:r w:rsidRPr="002D70E4">
        <w:rPr>
          <w:rFonts w:ascii="Times New Roman" w:hAnsi="Times New Roman" w:cs="Times New Roman"/>
          <w:color w:val="000000" w:themeColor="text1"/>
          <w:lang w:val="en-US"/>
        </w:rPr>
        <w:t>.</w:t>
      </w:r>
    </w:p>
    <w:p w14:paraId="0C922986"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created a time series analysis tool and a simulation executable that can </w:t>
      </w:r>
      <w:r w:rsidR="00AB5C34" w:rsidRPr="002D70E4">
        <w:rPr>
          <w:rFonts w:ascii="Times New Roman" w:hAnsi="Times New Roman" w:cs="Times New Roman"/>
          <w:color w:val="000000" w:themeColor="text1"/>
          <w:lang w:val="en-US"/>
        </w:rPr>
        <w:t>allow the user</w:t>
      </w:r>
      <w:r w:rsidRPr="002D70E4">
        <w:rPr>
          <w:rFonts w:ascii="Times New Roman" w:hAnsi="Times New Roman" w:cs="Times New Roman"/>
          <w:color w:val="000000" w:themeColor="text1"/>
          <w:lang w:val="en-US"/>
        </w:rPr>
        <w:t xml:space="preserve"> to set different parameters and produce a visual representation of the results.</w:t>
      </w:r>
    </w:p>
    <w:p w14:paraId="5E4FC3C8"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Using those results</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we provide a comparative evaluation of the models against the Optimal Solution and individually.</w:t>
      </w:r>
    </w:p>
    <w:p w14:paraId="3516C226"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9017A9D" w14:textId="4BCE2862" w:rsidR="00E95B9B"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w:t>
      </w:r>
      <w:r w:rsidRPr="002D70E4">
        <w:rPr>
          <w:rFonts w:ascii="Times New Roman" w:hAnsi="Times New Roman" w:cs="Times New Roman"/>
          <w:color w:val="000000" w:themeColor="text1"/>
          <w:lang w:val="en-US"/>
        </w:rPr>
        <w:t xml:space="preserve">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w:t>
      </w:r>
      <w:r w:rsidR="00D04363" w:rsidRPr="002D70E4">
        <w:rPr>
          <w:rFonts w:ascii="Times New Roman" w:hAnsi="Times New Roman" w:cs="Times New Roman"/>
          <w:color w:val="000000" w:themeColor="text1"/>
          <w:lang w:val="en-US"/>
        </w:rPr>
        <w:t>[1]</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HS, Random and P-stochastic models. In [</w:t>
      </w:r>
      <w:r w:rsidR="004C0A8D" w:rsidRPr="002D70E4">
        <w:rPr>
          <w:rFonts w:ascii="Times New Roman" w:hAnsi="Times New Roman" w:cs="Times New Roman"/>
          <w:color w:val="000000" w:themeColor="text1"/>
          <w:lang w:val="en-US"/>
        </w:rPr>
        <w:t>8</w:t>
      </w:r>
      <w:r w:rsidRPr="002D70E4">
        <w:rPr>
          <w:rFonts w:ascii="Times New Roman" w:hAnsi="Times New Roman" w:cs="Times New Roman"/>
          <w:color w:val="000000" w:themeColor="text1"/>
          <w:lang w:val="en-US"/>
        </w:rPr>
        <w:t xml:space="preserve">] motivated by the increasing demand for computation resources of IoT mobile devices caused by the creation of diverse IoT applications, the paper focuses on addressing the problem of the task offloading between IMDs and the UAV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w:t>
      </w:r>
      <w:r w:rsidR="00D04363" w:rsidRPr="002D70E4">
        <w:rPr>
          <w:rFonts w:ascii="Times New Roman" w:hAnsi="Times New Roman" w:cs="Times New Roman"/>
          <w:color w:val="000000" w:themeColor="text1"/>
          <w:lang w:val="en-US"/>
        </w:rPr>
        <w:t xml:space="preserve"> [3]</w:t>
      </w:r>
      <w:r w:rsidRPr="002D70E4">
        <w:rPr>
          <w:rFonts w:ascii="Times New Roman" w:hAnsi="Times New Roman" w:cs="Times New Roman"/>
          <w:color w:val="000000" w:themeColor="text1"/>
          <w:lang w:val="en-US"/>
        </w:rPr>
        <w:t xml:space="preserve">,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w:t>
      </w:r>
      <w:r w:rsidR="00AF0A65" w:rsidRPr="002D70E4">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tion of resources. The significance of the approach is the use of Machine Learning in a new proposed model on a Long</w:t>
      </w:r>
      <w:r w:rsidR="00F23492"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Short Term Memory network that will be able to indicate which tasks should be offloaded. The intelligent scheme makes this decision based on a deep learning scheme and a rewarding mechanism. In</w:t>
      </w:r>
      <w:r w:rsidR="00D04363" w:rsidRPr="002D70E4">
        <w:rPr>
          <w:rFonts w:ascii="Times New Roman" w:hAnsi="Times New Roman" w:cs="Times New Roman"/>
          <w:color w:val="000000" w:themeColor="text1"/>
          <w:lang w:val="en-US"/>
        </w:rPr>
        <w:t xml:space="preserve"> [2]</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given the movement of mobile nodes between MEC servers, the paper aims to propose a model that gives the connection of a mobile node to the best edge server at the best time in order to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w:t>
      </w:r>
      <w:r w:rsidR="00D04363" w:rsidRPr="002D70E4">
        <w:rPr>
          <w:rFonts w:ascii="Times New Roman" w:hAnsi="Times New Roman" w:cs="Times New Roman"/>
          <w:color w:val="000000" w:themeColor="text1"/>
          <w:lang w:val="en-US"/>
        </w:rPr>
        <w:t xml:space="preserve"> [7]</w:t>
      </w:r>
      <w:r w:rsidRPr="002D70E4">
        <w:rPr>
          <w:rFonts w:ascii="Times New Roman" w:hAnsi="Times New Roman" w:cs="Times New Roman"/>
          <w:color w:val="000000" w:themeColor="text1"/>
          <w:lang w:val="en-US"/>
        </w:rPr>
        <w:t xml:space="preserve">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optimal time and server for the moving node to connect.</w:t>
      </w:r>
      <w:r w:rsidR="00F23492" w:rsidRPr="002D70E4">
        <w:rPr>
          <w:rFonts w:ascii="Times New Roman" w:hAnsi="Times New Roman" w:cs="Times New Roman"/>
          <w:color w:val="000000" w:themeColor="text1"/>
          <w:lang w:val="en-US"/>
        </w:rPr>
        <w:t xml:space="preserve"> </w:t>
      </w:r>
      <w:r w:rsidR="00453DF9" w:rsidRPr="002D70E4">
        <w:rPr>
          <w:rFonts w:ascii="Times New Roman" w:hAnsi="Times New Roman" w:cs="Times New Roman"/>
          <w:color w:val="000000" w:themeColor="text1"/>
          <w:lang w:val="en-US"/>
        </w:rPr>
        <w:t xml:space="preserve">The work in [4] tackles the optimal </w:t>
      </w:r>
      <w:proofErr w:type="spellStart"/>
      <w:r w:rsidR="00453DF9" w:rsidRPr="002D70E4">
        <w:rPr>
          <w:rFonts w:ascii="Times New Roman" w:hAnsi="Times New Roman" w:cs="Times New Roman"/>
          <w:color w:val="000000" w:themeColor="text1"/>
          <w:lang w:val="en-US"/>
        </w:rPr>
        <w:t>mulit</w:t>
      </w:r>
      <w:proofErr w:type="spellEnd"/>
      <w:r w:rsidR="00453DF9" w:rsidRPr="002D70E4">
        <w:rPr>
          <w:rFonts w:ascii="Times New Roman" w:hAnsi="Times New Roman" w:cs="Times New Roman"/>
          <w:color w:val="000000" w:themeColor="text1"/>
          <w:lang w:val="en-US"/>
        </w:rPr>
        <w:t xml:space="preserve"> decision </w:t>
      </w:r>
      <w:proofErr w:type="spellStart"/>
      <w:r w:rsidR="00453DF9" w:rsidRPr="002D70E4">
        <w:rPr>
          <w:rFonts w:ascii="Times New Roman" w:hAnsi="Times New Roman" w:cs="Times New Roman"/>
          <w:color w:val="000000" w:themeColor="text1"/>
          <w:lang w:val="en-US"/>
        </w:rPr>
        <w:t>movile</w:t>
      </w:r>
      <w:proofErr w:type="spellEnd"/>
      <w:r w:rsidR="00453DF9" w:rsidRPr="002D70E4">
        <w:rPr>
          <w:rFonts w:ascii="Times New Roman" w:hAnsi="Times New Roman" w:cs="Times New Roman"/>
          <w:color w:val="000000" w:themeColor="text1"/>
          <w:lang w:val="en-US"/>
        </w:rPr>
        <w:t xml:space="preserve"> computation </w:t>
      </w:r>
      <w:proofErr w:type="spellStart"/>
      <w:r w:rsidR="00453DF9" w:rsidRPr="002D70E4">
        <w:rPr>
          <w:rFonts w:ascii="Times New Roman" w:hAnsi="Times New Roman" w:cs="Times New Roman"/>
          <w:color w:val="000000" w:themeColor="text1"/>
          <w:lang w:val="en-US"/>
        </w:rPr>
        <w:t>offlloading</w:t>
      </w:r>
      <w:proofErr w:type="spellEnd"/>
      <w:r w:rsidR="00453DF9"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w:t>
      </w:r>
      <w:r w:rsidR="00453DF9" w:rsidRPr="002D70E4">
        <w:rPr>
          <w:rFonts w:ascii="Times New Roman" w:hAnsi="Times New Roman" w:cs="Times New Roman"/>
          <w:color w:val="000000" w:themeColor="text1"/>
          <w:lang w:val="en-US"/>
        </w:rPr>
        <w:lastRenderedPageBreak/>
        <w:t xml:space="preserve">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00453DF9" w:rsidRPr="002D70E4">
        <w:rPr>
          <w:rFonts w:ascii="Times New Roman" w:hAnsi="Times New Roman" w:cs="Times New Roman"/>
          <w:color w:val="000000" w:themeColor="text1"/>
          <w:lang w:val="en-US"/>
        </w:rPr>
        <w:t>reduced-complexity Gibbs Sampling algorithms</w:t>
      </w:r>
      <w:proofErr w:type="gramEnd"/>
      <w:r w:rsidR="00453DF9" w:rsidRPr="002D70E4">
        <w:rPr>
          <w:rFonts w:ascii="Times New Roman" w:hAnsi="Times New Roman" w:cs="Times New Roman"/>
          <w:color w:val="000000" w:themeColor="text1"/>
          <w:lang w:val="en-US"/>
        </w:rPr>
        <w:t xml:space="preserve"> to take the optimal offloading decisions. </w:t>
      </w:r>
      <w:r w:rsidR="00F778D5" w:rsidRPr="002D70E4">
        <w:rPr>
          <w:rFonts w:ascii="Times New Roman" w:hAnsi="Times New Roman" w:cs="Times New Roman"/>
          <w:color w:val="000000" w:themeColor="text1"/>
          <w:lang w:val="en-US"/>
        </w:rPr>
        <w:t xml:space="preserve">Their aim is to minimize complexity and the model achieves this efficiently. Almost </w:t>
      </w:r>
      <w:proofErr w:type="gramStart"/>
      <w:r w:rsidR="00F778D5" w:rsidRPr="002D70E4">
        <w:rPr>
          <w:rFonts w:ascii="Times New Roman" w:hAnsi="Times New Roman" w:cs="Times New Roman"/>
          <w:color w:val="000000" w:themeColor="text1"/>
          <w:lang w:val="en-US"/>
        </w:rPr>
        <w:t>all of</w:t>
      </w:r>
      <w:proofErr w:type="gramEnd"/>
      <w:r w:rsidR="00F778D5"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3 OST-based Models, non-sequentially and prove that we can perform as close as possible to the optimal solution of finding the best server at the best time to offload our tasks.</w:t>
      </w:r>
    </w:p>
    <w:p w14:paraId="78C9D5CA"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Background</w:t>
      </w:r>
    </w:p>
    <w:p w14:paraId="721B90C7" w14:textId="724D81F8"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mathematics</w:t>
      </w:r>
      <w:r w:rsidR="0084464A"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the optimal stopping theory 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problems can be found in many areas such as statistics, economics and computing science. Stopping rule problems are associated with a sequence of random variables [X1, X</w:t>
      </w:r>
      <w:proofErr w:type="gramStart"/>
      <w:r w:rsidRPr="002D70E4">
        <w:rPr>
          <w:rFonts w:ascii="Times New Roman" w:hAnsi="Times New Roman" w:cs="Times New Roman"/>
          <w:color w:val="000000" w:themeColor="text1"/>
          <w:lang w:val="en-US"/>
        </w:rPr>
        <w:t>2</w:t>
      </w:r>
      <w:r w:rsidR="00DC55BE" w:rsidRPr="002D70E4">
        <w:rPr>
          <w:rFonts w:ascii="Times New Roman" w:hAnsi="Times New Roman" w:cs="Times New Roman"/>
          <w:color w:val="000000" w:themeColor="text1"/>
          <w:lang w:val="en-US"/>
        </w:rPr>
        <w:t>,…</w:t>
      </w:r>
      <w:proofErr w:type="spellStart"/>
      <w:proofErr w:type="gramEnd"/>
      <w:r w:rsidR="00DC55BE" w:rsidRPr="002D70E4">
        <w:rPr>
          <w:rFonts w:ascii="Times New Roman" w:hAnsi="Times New Roman" w:cs="Times New Roman"/>
          <w:color w:val="000000" w:themeColor="text1"/>
          <w:lang w:val="en-US"/>
        </w:rPr>
        <w:t>Xn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Problems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w:t>
      </w:r>
      <w:r w:rsidR="00D04363" w:rsidRPr="002D70E4">
        <w:rPr>
          <w:rFonts w:ascii="Times New Roman" w:hAnsi="Times New Roman" w:cs="Times New Roman"/>
          <w:color w:val="000000" w:themeColor="text1"/>
          <w:lang w:val="en-US"/>
        </w:rPr>
        <w:t>[11]</w:t>
      </w:r>
    </w:p>
    <w:p w14:paraId="268E1FCD" w14:textId="3DB7AD87" w:rsidR="008953CD"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Definition</w:t>
      </w:r>
      <w:r w:rsidR="004C0A8D"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w:t>
      </w:r>
    </w:p>
    <w:p w14:paraId="3566B88A" w14:textId="77777777"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definition of the problem is given by two objects, as mentioned before.</w:t>
      </w:r>
    </w:p>
    <w:p w14:paraId="40C26165"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X1, X</w:t>
      </w:r>
      <w:proofErr w:type="gramStart"/>
      <w:r w:rsidRPr="002D70E4">
        <w:rPr>
          <w:rFonts w:ascii="Times New Roman" w:hAnsi="Times New Roman" w:cs="Times New Roman"/>
          <w:color w:val="000000" w:themeColor="text1"/>
          <w:lang w:val="en-US"/>
        </w:rPr>
        <w:t>2,…</w:t>
      </w:r>
      <w:proofErr w:type="gramEnd"/>
      <w:r w:rsidRPr="002D70E4">
        <w:rPr>
          <w:rFonts w:ascii="Times New Roman" w:hAnsi="Times New Roman" w:cs="Times New Roman"/>
          <w:color w:val="000000" w:themeColor="text1"/>
          <w:lang w:val="en-US"/>
        </w:rPr>
        <w:t>, where joint distribution is assumed known</w:t>
      </w:r>
    </w:p>
    <w:p w14:paraId="7C1F42AB"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 sequence of real-valued reward functions </w:t>
      </w:r>
      <w:r w:rsidR="008953CD" w:rsidRPr="002D70E4">
        <w:rPr>
          <w:rFonts w:ascii="Times New Roman" w:hAnsi="Times New Roman" w:cs="Times New Roman"/>
          <w:color w:val="000000" w:themeColor="text1"/>
          <w:lang w:val="en-US"/>
        </w:rPr>
        <w:t>given by</w:t>
      </w:r>
    </w:p>
    <w:p w14:paraId="564D984D" w14:textId="77777777" w:rsidR="008953CD"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2D70E4">
        <w:rPr>
          <w:rFonts w:ascii="Times New Roman" w:hAnsi="Times New Roman" w:cs="Times New Roman"/>
        </w:rPr>
        <w:t>0,y</w:t>
      </w:r>
      <w:proofErr w:type="gramEnd"/>
      <w:r w:rsidRPr="002D70E4">
        <w:rPr>
          <w:rFonts w:ascii="Times New Roman" w:hAnsi="Times New Roman" w:cs="Times New Roman"/>
        </w:rPr>
        <w:t>1(x1),y2(x1,x2),...,y∞(x1,x2,...).</w:t>
      </w:r>
    </w:p>
    <w:p w14:paraId="79D89750" w14:textId="77777777" w:rsidR="008953CD"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0531D3FF"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9EA1E5"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57B5BA3D"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Methodology</w:t>
      </w:r>
    </w:p>
    <w:p w14:paraId="71B68D26"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3 stopping problems by adopting principles of the Optimal Stopping Theory. These are the Random(P) Problem, the Secretary Problem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0351E697"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7807E507" w14:textId="227FFCF5" w:rsidR="00B03084" w:rsidRPr="002D70E4" w:rsidRDefault="00777D9E" w:rsidP="00CC37D1">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w:t>
      </w:r>
      <w:r w:rsidR="00D04363" w:rsidRPr="002D70E4">
        <w:rPr>
          <w:rFonts w:ascii="Times New Roman" w:hAnsi="Times New Roman" w:cs="Times New Roman"/>
          <w:color w:val="000000" w:themeColor="text1"/>
          <w:lang w:val="en-US"/>
        </w:rPr>
        <w:t xml:space="preserve"> [9]</w:t>
      </w:r>
      <w:r w:rsidRPr="002D70E4">
        <w:rPr>
          <w:rFonts w:ascii="Times New Roman" w:hAnsi="Times New Roman" w:cs="Times New Roman"/>
          <w:color w:val="000000" w:themeColor="text1"/>
          <w:lang w:val="en-US"/>
        </w:rPr>
        <w:t xml:space="preserve">, 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think of the transmission delay as the expected time for a user to offload the task and receive the back results. Our approach to this problem in this paper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this transmission delay by adopting models that can virtually pick the best possible server with the least load (least crowded)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transmission delay. Hereafter, the time needed to upload the data on the server, process and return the result as fast as </w:t>
      </w:r>
      <w:r w:rsidRPr="002D70E4">
        <w:rPr>
          <w:rFonts w:ascii="Times New Roman" w:hAnsi="Times New Roman" w:cs="Times New Roman"/>
          <w:color w:val="000000" w:themeColor="text1"/>
          <w:lang w:val="en-US"/>
        </w:rPr>
        <w:lastRenderedPageBreak/>
        <w:t>possible. This is achieved by finding the best possible server with the lowest load CPU load L to offload our tasks.</w:t>
      </w:r>
    </w:p>
    <w:p w14:paraId="61EA23E5" w14:textId="77777777" w:rsidR="00AB5C34" w:rsidRPr="002D70E4" w:rsidRDefault="00777D9E" w:rsidP="00CC37D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1F2AF94B" wp14:editId="4EAA75D5">
            <wp:extent cx="2869059" cy="139774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2869565" cy="1397988"/>
                    </a:xfrm>
                    <a:prstGeom prst="rect">
                      <a:avLst/>
                    </a:prstGeom>
                    <a:ln>
                      <a:noFill/>
                    </a:ln>
                    <a:extLst>
                      <a:ext uri="{53640926-AAD7-44D8-BBD7-CCE9431645EC}">
                        <a14:shadowObscured xmlns:a14="http://schemas.microsoft.com/office/drawing/2010/main"/>
                      </a:ext>
                    </a:extLst>
                  </pic:spPr>
                </pic:pic>
              </a:graphicData>
            </a:graphic>
          </wp:inline>
        </w:drawing>
      </w:r>
    </w:p>
    <w:p w14:paraId="6E6FFDC0" w14:textId="6F9B0DD4" w:rsidR="00E95B9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5966AEBA"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Once a task is generated and needs to be offloaded on the MEC server, the node user passes through several servers ready to access the computation task. To do so, the current load of the server needs to be checked. When a server is picked up, then the observing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 However, if the model chooses to discard a server while observing and move to the next one, it cannot return to it. The</w:t>
      </w:r>
      <w:r w:rsidR="00AB5C34" w:rsidRPr="002D70E4">
        <w:rPr>
          <w:rFonts w:ascii="Times New Roman" w:hAnsi="Times New Roman" w:cs="Times New Roman"/>
          <w:color w:val="000000" w:themeColor="text1"/>
          <w:lang w:val="en-US"/>
        </w:rPr>
        <w:t xml:space="preserve">refore, our approach's main objective is to </w:t>
      </w:r>
      <w:proofErr w:type="spellStart"/>
      <w:r w:rsidR="00AB5C34" w:rsidRPr="002D70E4">
        <w:rPr>
          <w:rFonts w:ascii="Times New Roman" w:hAnsi="Times New Roman" w:cs="Times New Roman"/>
          <w:color w:val="000000" w:themeColor="text1"/>
          <w:lang w:val="en-US"/>
        </w:rPr>
        <w:t>maximise</w:t>
      </w:r>
      <w:proofErr w:type="spellEnd"/>
      <w:r w:rsidR="00AB5C34" w:rsidRPr="002D70E4">
        <w:rPr>
          <w:rFonts w:ascii="Times New Roman" w:hAnsi="Times New Roman" w:cs="Times New Roman"/>
          <w:color w:val="000000" w:themeColor="text1"/>
          <w:lang w:val="en-US"/>
        </w:rPr>
        <w:t xml:space="preserve"> the probability of offloading</w:t>
      </w:r>
      <w:r w:rsidRPr="002D70E4">
        <w:rPr>
          <w:rFonts w:ascii="Times New Roman" w:hAnsi="Times New Roman" w:cs="Times New Roman"/>
          <w:color w:val="000000" w:themeColor="text1"/>
          <w:lang w:val="en-US"/>
        </w:rPr>
        <w:t xml:space="preserve"> the tasks to the best possible server with the least load in every run. To formulate our problem and apply our proposed solution, we made the two following critical assumptions:</w:t>
      </w:r>
    </w:p>
    <w:p w14:paraId="5349F8B3"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network status between all the servers and the node users is uniform.</w:t>
      </w:r>
    </w:p>
    <w:p w14:paraId="57D6D0C7"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When a server is discarded, it cannot be </w:t>
      </w:r>
      <w:r w:rsidR="00AB5C34" w:rsidRPr="002D70E4">
        <w:rPr>
          <w:rFonts w:ascii="Times New Roman" w:hAnsi="Times New Roman" w:cs="Times New Roman"/>
          <w:color w:val="000000" w:themeColor="text1"/>
          <w:lang w:val="en-US"/>
        </w:rPr>
        <w:t>rechecked</w:t>
      </w:r>
      <w:r w:rsidRPr="002D70E4">
        <w:rPr>
          <w:rFonts w:ascii="Times New Roman" w:hAnsi="Times New Roman" w:cs="Times New Roman"/>
          <w:color w:val="000000" w:themeColor="text1"/>
          <w:lang w:val="en-US"/>
        </w:rPr>
        <w:t>.</w:t>
      </w:r>
    </w:p>
    <w:p w14:paraId="671455C1"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Making Models</w:t>
      </w:r>
    </w:p>
    <w:p w14:paraId="122AC9CC"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Random(P) Model</w:t>
      </w:r>
    </w:p>
    <w:p w14:paraId="0E8C542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number x's value.</w:t>
      </w:r>
    </w:p>
    <w:p w14:paraId="38861D9C"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takes a sequence of N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w:t>
      </w:r>
      <w:r w:rsidRPr="002D70E4">
        <w:rPr>
          <w:rFonts w:ascii="Times New Roman" w:hAnsi="Times New Roman" w:cs="Times New Roman"/>
          <w:color w:val="000000" w:themeColor="text1"/>
          <w:lang w:val="en-US"/>
        </w:rPr>
        <w:t xml:space="preserve">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0C2ACC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approach, we take chunks of 100 servers each. We set the range between 0 and 1 and provide several probability values P to examine the model's </w:t>
      </w:r>
      <w:proofErr w:type="spellStart"/>
      <w:r w:rsidR="00807EE7"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60F9FA7B" w14:textId="77777777" w:rsidR="00807EE7"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C774012" wp14:editId="05E1EEA0">
            <wp:extent cx="2869565" cy="23837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2869565" cy="2383790"/>
                    </a:xfrm>
                    <a:prstGeom prst="rect">
                      <a:avLst/>
                    </a:prstGeom>
                  </pic:spPr>
                </pic:pic>
              </a:graphicData>
            </a:graphic>
          </wp:inline>
        </w:drawing>
      </w:r>
    </w:p>
    <w:p w14:paraId="710B3C63"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57189DE5" w14:textId="77777777" w:rsidR="0058703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is the most common example of Optimal Stopping Problem. As the name of the problem states, an administrator wants to 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w:t>
      </w:r>
      <w:r w:rsidRPr="002D70E4">
        <w:rPr>
          <w:rFonts w:ascii="Times New Roman" w:hAnsi="Times New Roman" w:cs="Times New Roman"/>
          <w:color w:val="000000" w:themeColor="text1"/>
          <w:lang w:val="en-US"/>
        </w:rPr>
        <w:lastRenderedPageBreak/>
        <w:t xml:space="preserve">servers available for task offloading. The algorithm needs to find the best possible server candidate to offload the tasks to </w:t>
      </w:r>
    </w:p>
    <w:p w14:paraId="666E44D0" w14:textId="6D7F2E81"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achieve optimality of task execution based on the current load of the specific server chosen. Note that in the next paragraph the variable names are the ones denoted in the Algorithm 1.</w:t>
      </w:r>
      <w:r w:rsidR="00D04363" w:rsidRPr="002D70E4">
        <w:rPr>
          <w:rFonts w:ascii="Times New Roman" w:hAnsi="Times New Roman" w:cs="Times New Roman"/>
          <w:color w:val="000000" w:themeColor="text1"/>
          <w:lang w:val="en-US"/>
        </w:rPr>
        <w:t>[</w:t>
      </w:r>
      <w:r w:rsidR="004C0A8D" w:rsidRPr="002D70E4">
        <w:rPr>
          <w:rFonts w:ascii="Times New Roman" w:hAnsi="Times New Roman" w:cs="Times New Roman"/>
          <w:color w:val="000000" w:themeColor="text1"/>
          <w:lang w:val="en-US"/>
        </w:rPr>
        <w:t>14</w:t>
      </w:r>
      <w:r w:rsidR="00D04363" w:rsidRPr="002D70E4">
        <w:rPr>
          <w:rFonts w:ascii="Times New Roman" w:hAnsi="Times New Roman" w:cs="Times New Roman"/>
          <w:color w:val="000000" w:themeColor="text1"/>
          <w:lang w:val="en-US"/>
        </w:rPr>
        <w:t>]</w:t>
      </w:r>
    </w:p>
    <w:p w14:paraId="2F52CB9C"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1659F6AB" w14:textId="6841D1A9"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terms of solving the Secretary Problem and discovering which approach to follow</w:t>
      </w:r>
      <w:r w:rsidR="00832DEF"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t>
      </w:r>
      <w:r w:rsidR="00832DEF" w:rsidRPr="002D70E4">
        <w:rPr>
          <w:rFonts w:ascii="Times New Roman" w:hAnsi="Times New Roman" w:cs="Times New Roman"/>
          <w:color w:val="000000" w:themeColor="text1"/>
          <w:lang w:val="en-US"/>
        </w:rPr>
        <w:t>the example in [16], and</w:t>
      </w:r>
      <w:r w:rsidRPr="002D70E4">
        <w:rPr>
          <w:rFonts w:ascii="Times New Roman" w:hAnsi="Times New Roman" w:cs="Times New Roman"/>
          <w:color w:val="000000" w:themeColor="text1"/>
          <w:lang w:val="en-US"/>
        </w:rPr>
        <w:t xml:space="preserve">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1458AD2E"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28F873E3"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5E828B74"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512CBFA0" w14:textId="77777777" w:rsidR="003B1CF2" w:rsidRPr="002D70E4" w:rsidRDefault="00EC6F78" w:rsidP="00F37623">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ab/>
        <w:t>(1)</w:t>
      </w:r>
    </w:p>
    <w:p w14:paraId="3CC038D6"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Where:</w:t>
      </w:r>
    </w:p>
    <w:p w14:paraId="3551502C"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0B7D6714"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64E81B7E"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37739793" w14:textId="77777777" w:rsidR="003B1CF2"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688AC455" w14:textId="77777777" w:rsidR="000520B1"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(3)</w:t>
      </w:r>
    </w:p>
    <w:p w14:paraId="2E9ADA3B" w14:textId="77777777" w:rsidR="000520B1"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00587030" w:rsidRPr="002D70E4">
        <w:rPr>
          <w:rFonts w:ascii="Times New Roman" w:eastAsiaTheme="minorEastAsia" w:hAnsi="Times New Roman" w:cs="Times New Roman"/>
          <w:color w:val="000000" w:themeColor="text1"/>
          <w:lang w:val="en-US"/>
        </w:rPr>
        <w:t xml:space="preserve"> we get that:</w:t>
      </w:r>
    </w:p>
    <w:p w14:paraId="05B2CBC0"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003B1CF2" w:rsidRPr="002D70E4">
        <w:rPr>
          <w:rFonts w:ascii="Times New Roman" w:eastAsiaTheme="minorEastAsia" w:hAnsi="Times New Roman" w:cs="Times New Roman"/>
          <w:color w:val="000000" w:themeColor="text1"/>
          <w:lang w:val="en-US"/>
        </w:rPr>
        <w:tab/>
        <w:t>(4)</w:t>
      </w:r>
    </w:p>
    <w:p w14:paraId="373F2EB6" w14:textId="77777777" w:rsidR="00587030"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0DEFCB2B" w14:textId="77777777" w:rsidR="00587030" w:rsidRPr="002D70E4" w:rsidRDefault="00EC6F78" w:rsidP="00F37623">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(5)</w:t>
      </w:r>
    </w:p>
    <w:p w14:paraId="4351FC4C"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(6)</w:t>
      </w:r>
    </w:p>
    <w:p w14:paraId="3B48DAFB" w14:textId="77777777" w:rsidR="00C06AA4"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w:t>
      </w:r>
      <w:r w:rsidRPr="002D70E4">
        <w:rPr>
          <w:rFonts w:ascii="Times New Roman" w:hAnsi="Times New Roman" w:cs="Times New Roman"/>
          <w:color w:val="000000" w:themeColor="text1"/>
          <w:lang w:val="en-US"/>
        </w:rPr>
        <w:t xml:space="preserve">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7505B42F" w14:textId="77777777" w:rsidR="00720FA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76DE6994"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(1)</w:t>
      </w:r>
    </w:p>
    <w:p w14:paraId="4D85525E" w14:textId="77777777" w:rsidR="003B1CF2" w:rsidRPr="002D70E4" w:rsidRDefault="003B1CF2" w:rsidP="00CC37D1">
      <w:pPr>
        <w:jc w:val="both"/>
        <w:rPr>
          <w:rFonts w:ascii="Times New Roman" w:eastAsiaTheme="minorEastAsia" w:hAnsi="Times New Roman" w:cs="Times New Roman"/>
          <w:color w:val="000000" w:themeColor="text1"/>
          <w:lang w:val="en-US"/>
        </w:rPr>
      </w:pPr>
    </w:p>
    <w:p w14:paraId="0EB5C6E1"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003B1CF2" w:rsidRPr="002D70E4">
        <w:rPr>
          <w:rFonts w:ascii="Times New Roman" w:eastAsiaTheme="minorEastAsia" w:hAnsi="Times New Roman" w:cs="Times New Roman"/>
          <w:color w:val="000000" w:themeColor="text1"/>
          <w:lang w:val="en-US"/>
        </w:rPr>
        <w:t xml:space="preserve">    (2)</w:t>
      </w:r>
    </w:p>
    <w:p w14:paraId="6E9B5A5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(3)</w:t>
      </w:r>
    </w:p>
    <w:p w14:paraId="58E582B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77D4687D"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Therefore, our sample will be 100/e = 37. After discarding the first 37 servers, the model will pick the next server candidate with less load than the first 37. Our tool also offers the availability to change the number of servers N in each chunk to observe and decide which one is closest to the optimal. To </w:t>
      </w:r>
      <w:proofErr w:type="spellStart"/>
      <w:r w:rsidRPr="002D70E4">
        <w:rPr>
          <w:rFonts w:ascii="Times New Roman" w:hAnsi="Times New Roman" w:cs="Times New Roman"/>
          <w:color w:val="000000" w:themeColor="text1"/>
          <w:lang w:val="en-US"/>
        </w:rPr>
        <w:t>summarise</w:t>
      </w:r>
      <w:proofErr w:type="spellEnd"/>
      <w:r w:rsidRPr="002D70E4">
        <w:rPr>
          <w:rFonts w:ascii="Times New Roman" w:hAnsi="Times New Roman" w:cs="Times New Roman"/>
          <w:color w:val="000000" w:themeColor="text1"/>
          <w:lang w:val="en-US"/>
        </w:rPr>
        <w:t>, when our implementation of the Secretary Problem is applied on the set of data our model will try to pick up the possible server based on the load at each time instance as in Algorithm 2.</w:t>
      </w:r>
    </w:p>
    <w:p w14:paraId="2AB98497"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478C1BCF" wp14:editId="6513AA11">
            <wp:extent cx="2869565" cy="249237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869565" cy="2492375"/>
                    </a:xfrm>
                    <a:prstGeom prst="rect">
                      <a:avLst/>
                    </a:prstGeom>
                  </pic:spPr>
                </pic:pic>
              </a:graphicData>
            </a:graphic>
          </wp:inline>
        </w:drawing>
      </w:r>
    </w:p>
    <w:p w14:paraId="2A204E07" w14:textId="77777777" w:rsidR="00C06AA4"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House Selling Model</w:t>
      </w:r>
    </w:p>
    <w:p w14:paraId="345E2CB9"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common problem of Optimal Stopping Theory is the House Selling problem. The definition of the problem is simple. As the term explains, the problem occurs when a seller has a house he wants to sell. The sequence of observations N represents the price which the seller is offered for his house. In order to advertise it, the seller </w:t>
      </w:r>
      <w:proofErr w:type="gramStart"/>
      <w:r w:rsidRPr="002D70E4">
        <w:rPr>
          <w:rFonts w:ascii="Times New Roman" w:hAnsi="Times New Roman" w:cs="Times New Roman"/>
          <w:color w:val="000000" w:themeColor="text1"/>
          <w:lang w:val="en-US"/>
        </w:rPr>
        <w:t>has to</w:t>
      </w:r>
      <w:proofErr w:type="gramEnd"/>
      <w:r w:rsidRPr="002D70E4">
        <w:rPr>
          <w:rFonts w:ascii="Times New Roman" w:hAnsi="Times New Roman" w:cs="Times New Roman"/>
          <w:color w:val="000000" w:themeColor="text1"/>
          <w:lang w:val="en-US"/>
        </w:rPr>
        <w:t xml:space="preserve"> pay an amount each day.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w:t>
      </w:r>
      <w:r w:rsidRPr="002D70E4">
        <w:rPr>
          <w:rFonts w:ascii="Times New Roman" w:hAnsi="Times New Roman" w:cs="Times New Roman"/>
          <w:color w:val="000000" w:themeColor="text1"/>
          <w:lang w:val="en-US"/>
        </w:rPr>
        <w:lastRenderedPageBreak/>
        <w:t>amount we earn by choosing a stopping rule. If the seller sells the house on the n day, the amount earned is given by:</w:t>
      </w:r>
    </w:p>
    <w:p w14:paraId="1BE6884E" w14:textId="77777777" w:rsidR="005B1016"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003B1CF2" w:rsidRPr="002D70E4">
        <w:rPr>
          <w:rFonts w:ascii="Times New Roman" w:eastAsiaTheme="minorEastAsia" w:hAnsi="Times New Roman" w:cs="Times New Roman"/>
          <w:color w:val="000000" w:themeColor="text1"/>
          <w:lang w:val="en-US"/>
        </w:rPr>
        <w:tab/>
        <w:t>(1)</w:t>
      </w:r>
    </w:p>
    <w:p w14:paraId="7607DCA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There are many approaches to the House Selling problem, depending on the situation. In our case, one can think of the load values in the sequence of N available MEC servers as Availability values. The aim is to sell our house or stop observing and offload the tasks on a MEC server when the availability is highest, which means better opportunity. To do this, we scale the availability values to be in the [0,1] range in the sequence using:</w:t>
      </w:r>
    </w:p>
    <w:p w14:paraId="26A97F23" w14:textId="77777777" w:rsidR="00A55AAC" w:rsidRPr="002D70E4" w:rsidRDefault="00777D9E" w:rsidP="00CC37D1">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4F7F34A9" w14:textId="023C08DF" w:rsidR="00A55AAC"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3B1CF2" w:rsidRPr="002D70E4">
        <w:rPr>
          <w:rFonts w:ascii="Times New Roman" w:eastAsiaTheme="minorEastAsia" w:hAnsi="Times New Roman" w:cs="Times New Roman"/>
          <w:color w:val="000000" w:themeColor="text1"/>
          <w:lang w:val="en-US"/>
        </w:rPr>
        <w:tab/>
        <w:t>(2)</w:t>
      </w:r>
    </w:p>
    <w:p w14:paraId="5E141427"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only 10 observations.</w:t>
      </w:r>
    </w:p>
    <w:p w14:paraId="58CD82B8" w14:textId="73F730FA" w:rsidR="007A47CB" w:rsidRPr="002D70E4" w:rsidRDefault="00777D9E" w:rsidP="00F46267">
      <w:pPr>
        <w:keepNext/>
        <w:jc w:val="center"/>
        <w:rPr>
          <w:rFonts w:ascii="Times New Roman" w:hAnsi="Times New Roman" w:cs="Times New Roman"/>
          <w:i/>
          <w:iCs/>
          <w:color w:val="44546A" w:themeColor="text2"/>
          <w:sz w:val="18"/>
          <w:szCs w:val="18"/>
        </w:rPr>
      </w:pPr>
      <w:r w:rsidRPr="002D70E4">
        <w:rPr>
          <w:rFonts w:ascii="Times New Roman" w:hAnsi="Times New Roman" w:cs="Times New Roman"/>
          <w:i/>
          <w:iCs/>
          <w:noProof/>
          <w:color w:val="44546A" w:themeColor="text2"/>
          <w:sz w:val="18"/>
          <w:szCs w:val="18"/>
        </w:rPr>
        <w:drawing>
          <wp:anchor distT="0" distB="0" distL="114300" distR="114300" simplePos="0" relativeHeight="251665408" behindDoc="0" locked="0" layoutInCell="1" allowOverlap="1" wp14:anchorId="3E702E29" wp14:editId="486B991C">
            <wp:simplePos x="0" y="0"/>
            <wp:positionH relativeFrom="column">
              <wp:posOffset>4527</wp:posOffset>
            </wp:positionH>
            <wp:positionV relativeFrom="paragraph">
              <wp:posOffset>2496</wp:posOffset>
            </wp:positionV>
            <wp:extent cx="2869565" cy="2152015"/>
            <wp:effectExtent l="0" t="0" r="698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u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9565" cy="2152015"/>
                    </a:xfrm>
                    <a:prstGeom prst="rect">
                      <a:avLst/>
                    </a:prstGeom>
                  </pic:spPr>
                </pic:pic>
              </a:graphicData>
            </a:graphic>
          </wp:anchor>
        </w:drawing>
      </w:r>
      <w:r w:rsidRPr="002D70E4">
        <w:rPr>
          <w:rFonts w:ascii="Times New Roman" w:hAnsi="Times New Roman" w:cs="Times New Roman"/>
          <w:i/>
          <w:iCs/>
          <w:color w:val="44546A" w:themeColor="text2"/>
          <w:sz w:val="18"/>
          <w:szCs w:val="18"/>
        </w:rPr>
        <w:t xml:space="preserve">Figure </w:t>
      </w:r>
      <w:r w:rsidR="002B54DA" w:rsidRPr="002D70E4">
        <w:rPr>
          <w:rFonts w:ascii="Times New Roman" w:hAnsi="Times New Roman" w:cs="Times New Roman"/>
          <w:i/>
          <w:iCs/>
          <w:color w:val="44546A" w:themeColor="text2"/>
          <w:sz w:val="18"/>
          <w:szCs w:val="18"/>
        </w:rPr>
        <w:fldChar w:fldCharType="begin"/>
      </w:r>
      <w:r w:rsidRPr="002D70E4">
        <w:rPr>
          <w:rFonts w:ascii="Times New Roman" w:hAnsi="Times New Roman" w:cs="Times New Roman"/>
          <w:i/>
          <w:iCs/>
          <w:color w:val="44546A" w:themeColor="text2"/>
          <w:sz w:val="18"/>
          <w:szCs w:val="18"/>
        </w:rPr>
        <w:instrText xml:space="preserve"> SEQ Figure \* ARABIC </w:instrText>
      </w:r>
      <w:r w:rsidR="002B54DA" w:rsidRPr="002D70E4">
        <w:rPr>
          <w:rFonts w:ascii="Times New Roman" w:hAnsi="Times New Roman" w:cs="Times New Roman"/>
          <w:i/>
          <w:iCs/>
          <w:color w:val="44546A" w:themeColor="text2"/>
          <w:sz w:val="18"/>
          <w:szCs w:val="18"/>
        </w:rPr>
        <w:fldChar w:fldCharType="separate"/>
      </w:r>
      <w:r w:rsidR="00ED0B0D">
        <w:rPr>
          <w:rFonts w:ascii="Times New Roman" w:hAnsi="Times New Roman" w:cs="Times New Roman"/>
          <w:i/>
          <w:iCs/>
          <w:noProof/>
          <w:color w:val="44546A" w:themeColor="text2"/>
          <w:sz w:val="18"/>
          <w:szCs w:val="18"/>
        </w:rPr>
        <w:t>2</w:t>
      </w:r>
      <w:r w:rsidR="002B54DA" w:rsidRPr="002D70E4">
        <w:rPr>
          <w:rFonts w:ascii="Times New Roman" w:hAnsi="Times New Roman" w:cs="Times New Roman"/>
          <w:i/>
          <w:iCs/>
          <w:color w:val="44546A" w:themeColor="text2"/>
          <w:sz w:val="18"/>
          <w:szCs w:val="18"/>
        </w:rPr>
        <w:fldChar w:fldCharType="end"/>
      </w:r>
      <w:r w:rsidRPr="002D70E4">
        <w:rPr>
          <w:rFonts w:ascii="Times New Roman" w:hAnsi="Times New Roman" w:cs="Times New Roman"/>
          <w:i/>
          <w:iCs/>
          <w:color w:val="44546A" w:themeColor="text2"/>
          <w:sz w:val="18"/>
          <w:szCs w:val="18"/>
        </w:rPr>
        <w:t>: Decision values</w:t>
      </w:r>
    </w:p>
    <w:p w14:paraId="5F1CA9AE" w14:textId="483A964D"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target is to stop at a time k, where we potentially have the highest availability. We also 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w:t>
      </w:r>
      <w:r w:rsidR="004C0A8D" w:rsidRPr="002D70E4">
        <w:rPr>
          <w:rFonts w:ascii="Times New Roman" w:hAnsi="Times New Roman" w:cs="Times New Roman"/>
          <w:color w:val="000000" w:themeColor="text1"/>
          <w:lang w:val="en-US"/>
        </w:rPr>
        <w:t xml:space="preserve"> [5].</w:t>
      </w:r>
    </w:p>
    <w:p w14:paraId="69A65412" w14:textId="77777777" w:rsidR="00A55AAC"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003B1CF2" w:rsidRPr="002D70E4">
        <w:rPr>
          <w:rFonts w:ascii="Times New Roman" w:eastAsiaTheme="minorEastAsia" w:hAnsi="Times New Roman" w:cs="Times New Roman"/>
          <w:color w:val="000000" w:themeColor="text1"/>
          <w:lang w:val="en-US"/>
        </w:rPr>
        <w:tab/>
        <w:t>(3)</w:t>
      </w:r>
    </w:p>
    <w:p w14:paraId="2CF42AE7" w14:textId="2951ABD0" w:rsidR="00C06AA4" w:rsidRPr="002D70E4" w:rsidRDefault="00777D9E" w:rsidP="00CC37D1">
      <w:pPr>
        <w:jc w:val="both"/>
        <w:rPr>
          <w:rFonts w:ascii="Times New Roman" w:hAnsi="Times New Roman" w:cs="Times New Roman"/>
          <w:noProof/>
        </w:rPr>
      </w:pP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w:t>
      </w:r>
      <w:r w:rsidRPr="002D70E4">
        <w:rPr>
          <w:rFonts w:ascii="Times New Roman" w:hAnsi="Times New Roman" w:cs="Times New Roman"/>
          <w:color w:val="000000" w:themeColor="text1"/>
          <w:lang w:val="en-US"/>
        </w:rPr>
        <w:t xml:space="preserve">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2E1EBD21"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6AF8D70C" wp14:editId="675ED461">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6C4A7354"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7F373D45" w14:textId="77777777" w:rsidR="00C06AA4"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Starting with:</w:t>
      </w:r>
    </w:p>
    <w:p w14:paraId="053685AB" w14:textId="77777777" w:rsidR="00C20793" w:rsidRPr="002D70E4" w:rsidRDefault="00EC6F78" w:rsidP="00CC37D1">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77D9E" w:rsidRPr="002D70E4">
        <w:rPr>
          <w:rFonts w:ascii="Times New Roman" w:eastAsiaTheme="minorEastAsia" w:hAnsi="Times New Roman" w:cs="Times New Roman"/>
          <w:color w:val="000000" w:themeColor="text1"/>
          <w:lang w:val="en-US"/>
        </w:rPr>
        <w:t xml:space="preserve"> </w:t>
      </w:r>
    </w:p>
    <w:p w14:paraId="17B29F81"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(1)</w:t>
      </w:r>
    </w:p>
    <w:p w14:paraId="3A9DDC0C"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550F9D70"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5317ACCD"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E4D098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7C72ED02" w14:textId="77777777" w:rsidR="00A55AAC"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3B1CF2" w:rsidRPr="002D70E4">
        <w:rPr>
          <w:rFonts w:ascii="Times New Roman" w:eastAsiaTheme="minorEastAsia" w:hAnsi="Times New Roman" w:cs="Times New Roman"/>
          <w:color w:val="000000" w:themeColor="text1"/>
          <w:lang w:val="en-US"/>
        </w:rPr>
        <w:tab/>
        <w:t>(2)</w:t>
      </w:r>
    </w:p>
    <w:p w14:paraId="5FFB60AF"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 then:</w:t>
      </w:r>
    </w:p>
    <w:p w14:paraId="49B8F643" w14:textId="77777777" w:rsidR="00C20793"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3B1CF2" w:rsidRPr="002D70E4">
        <w:rPr>
          <w:rFonts w:ascii="Times New Roman" w:eastAsiaTheme="minorEastAsia" w:hAnsi="Times New Roman" w:cs="Times New Roman"/>
          <w:color w:val="000000" w:themeColor="text1"/>
          <w:lang w:val="en-US"/>
        </w:rPr>
        <w:tab/>
        <w:t>(3)</w:t>
      </w:r>
    </w:p>
    <w:p w14:paraId="57CC364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504AA4F2" w14:textId="77777777" w:rsidR="00C20793"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5AA6B460"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4862A642" w14:textId="77777777" w:rsidR="00C20793"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or</w:t>
      </w:r>
      <w:r w:rsidR="003B1CF2" w:rsidRPr="002D70E4">
        <w:rPr>
          <w:rFonts w:ascii="Times New Roman" w:eastAsiaTheme="minorEastAsia" w:hAnsi="Times New Roman" w:cs="Times New Roman"/>
          <w:color w:val="000000" w:themeColor="text1"/>
          <w:lang w:val="en-US"/>
        </w:rPr>
        <w:tab/>
        <w:t>(5)</w:t>
      </w:r>
    </w:p>
    <w:p w14:paraId="0B911496"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57CF7377" w14:textId="77777777" w:rsidR="00C20793"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003B1CF2" w:rsidRPr="002D70E4">
        <w:rPr>
          <w:rFonts w:ascii="Times New Roman" w:eastAsiaTheme="minorEastAsia" w:hAnsi="Times New Roman" w:cs="Times New Roman"/>
          <w:color w:val="000000" w:themeColor="text1"/>
          <w:lang w:val="en-US"/>
        </w:rPr>
        <w:tab/>
        <w:t>(6)</w:t>
      </w:r>
    </w:p>
    <w:p w14:paraId="4C8D862E"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6C616667"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(7)</w:t>
      </w:r>
    </w:p>
    <w:p w14:paraId="6FA2797F" w14:textId="77777777" w:rsidR="00531707" w:rsidRPr="002D70E4" w:rsidRDefault="00531707" w:rsidP="00CC37D1">
      <w:pPr>
        <w:jc w:val="both"/>
        <w:rPr>
          <w:rFonts w:ascii="Times New Roman" w:eastAsiaTheme="minorEastAsia" w:hAnsi="Times New Roman" w:cs="Times New Roman"/>
          <w:color w:val="000000" w:themeColor="text1"/>
          <w:lang w:val="en-US"/>
        </w:rPr>
      </w:pPr>
    </w:p>
    <w:p w14:paraId="471BF58C"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t>(8)</w:t>
      </w:r>
    </w:p>
    <w:p w14:paraId="16A7D1CE"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3F288C6D" w14:textId="77777777" w:rsidR="0033492E"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ab/>
        <w:t>(5)</w:t>
      </w:r>
    </w:p>
    <w:p w14:paraId="119FFB1B"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4170F58D" w14:textId="77777777" w:rsidR="00C2079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 xml:space="preserve">   (6)</w:t>
      </w:r>
    </w:p>
    <w:p w14:paraId="25890BA6"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1590A896"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ab/>
        <w:t>(9)</w:t>
      </w:r>
    </w:p>
    <w:p w14:paraId="69A04EB1"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(10)</w:t>
      </w:r>
    </w:p>
    <w:p w14:paraId="45F7D217"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53F51" w:rsidRPr="002D70E4">
        <w:rPr>
          <w:rFonts w:ascii="Times New Roman" w:eastAsiaTheme="minorEastAsia" w:hAnsi="Times New Roman" w:cs="Times New Roman"/>
          <w:color w:val="000000" w:themeColor="text1"/>
          <w:lang w:val="en-US"/>
        </w:rPr>
        <w:t xml:space="preserve">    (11)</w:t>
      </w:r>
    </w:p>
    <w:p w14:paraId="4F438483"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(12)</w:t>
      </w:r>
    </w:p>
    <w:p w14:paraId="6C3F6C5B"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(13)</w:t>
      </w:r>
    </w:p>
    <w:p w14:paraId="582CC5EF" w14:textId="77777777" w:rsidR="0033492E"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(14)</w:t>
      </w:r>
    </w:p>
    <w:p w14:paraId="48B24ACC" w14:textId="77777777" w:rsidR="00810AC8" w:rsidRPr="002D70E4" w:rsidRDefault="00810AC8" w:rsidP="00CC37D1">
      <w:pPr>
        <w:jc w:val="both"/>
        <w:rPr>
          <w:rFonts w:ascii="Times New Roman" w:eastAsiaTheme="minorEastAsia" w:hAnsi="Times New Roman" w:cs="Times New Roman"/>
          <w:color w:val="000000" w:themeColor="text1"/>
          <w:lang w:val="en-US"/>
        </w:rPr>
      </w:pPr>
    </w:p>
    <w:p w14:paraId="7AEC604D" w14:textId="77777777" w:rsidR="0033492E" w:rsidRPr="002D70E4" w:rsidRDefault="00777D9E" w:rsidP="00CC37D1">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59377543" w14:textId="77777777" w:rsidR="00810AC8"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3F9A7EF4"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25053AE6" w14:textId="77777777" w:rsidR="000F691B" w:rsidRPr="002D70E4" w:rsidRDefault="00EC6F78"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53F51" w:rsidRPr="002D70E4">
        <w:rPr>
          <w:rFonts w:ascii="Times New Roman" w:eastAsiaTheme="minorEastAsia" w:hAnsi="Times New Roman" w:cs="Times New Roman"/>
          <w:color w:val="000000" w:themeColor="text1"/>
          <w:lang w:val="en-US"/>
        </w:rPr>
        <w:tab/>
        <w:t>(15)</w:t>
      </w:r>
    </w:p>
    <w:p w14:paraId="54B13E61"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p>
    <w:p w14:paraId="2EB2EB40"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20F7D230" w14:textId="59F9DE4E" w:rsidR="00C06AA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r w:rsidR="00353541"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10</w:t>
      </w:r>
      <w:r w:rsidR="00353541"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w:t>
      </w:r>
      <w:r w:rsidRPr="002D70E4">
        <w:rPr>
          <w:rFonts w:ascii="Times New Roman" w:hAnsi="Times New Roman" w:cs="Times New Roman"/>
          <w:color w:val="000000" w:themeColor="text1"/>
          <w:lang w:val="en-US"/>
        </w:rPr>
        <w:t>solution can be used in a real-life scenario. From the performance evaluation, we will see which model operates best and under what circumstances. A sample of our time series data is given below</w:t>
      </w:r>
      <w:r w:rsidR="000F691B" w:rsidRPr="002D70E4">
        <w:rPr>
          <w:rFonts w:ascii="Times New Roman" w:hAnsi="Times New Roman" w:cs="Times New Roman"/>
          <w:color w:val="000000" w:themeColor="text1"/>
          <w:lang w:val="en-US"/>
        </w:rPr>
        <w:t xml:space="preserve"> and a graphical representation of this sample</w:t>
      </w:r>
      <w:r w:rsidR="00324170" w:rsidRPr="002D70E4">
        <w:rPr>
          <w:rFonts w:ascii="Times New Roman" w:hAnsi="Times New Roman" w:cs="Times New Roman"/>
          <w:color w:val="000000" w:themeColor="text1"/>
          <w:lang w:val="en-US"/>
        </w:rPr>
        <w:t xml:space="preserve">, shown in Figure </w:t>
      </w:r>
      <w:r w:rsidR="002B54DA" w:rsidRPr="002D70E4">
        <w:rPr>
          <w:rFonts w:ascii="Times New Roman" w:hAnsi="Times New Roman" w:cs="Times New Roman"/>
          <w:color w:val="000000" w:themeColor="text1"/>
          <w:lang w:val="en-US"/>
        </w:rPr>
        <w:t>3</w:t>
      </w:r>
      <w:r w:rsidRPr="002D70E4">
        <w:rPr>
          <w:rFonts w:ascii="Times New Roman" w:hAnsi="Times New Roman" w:cs="Times New Roman"/>
          <w:color w:val="000000" w:themeColor="text1"/>
          <w:lang w:val="en-US"/>
        </w:rPr>
        <w:t>.</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174"/>
        <w:gridCol w:w="1636"/>
      </w:tblGrid>
      <w:tr w:rsidR="007A760C" w:rsidRPr="007A760C" w14:paraId="2D8CE4C7" w14:textId="77777777" w:rsidTr="007A760C">
        <w:trPr>
          <w:trHeight w:val="263"/>
        </w:trPr>
        <w:tc>
          <w:tcPr>
            <w:tcW w:w="2430" w:type="dxa"/>
            <w:shd w:val="clear" w:color="auto" w:fill="auto"/>
            <w:noWrap/>
            <w:vAlign w:val="bottom"/>
            <w:hideMark/>
          </w:tcPr>
          <w:p w14:paraId="078EE0F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timestamp</w:t>
            </w:r>
          </w:p>
        </w:tc>
        <w:tc>
          <w:tcPr>
            <w:tcW w:w="1174" w:type="dxa"/>
            <w:shd w:val="clear" w:color="auto" w:fill="auto"/>
            <w:noWrap/>
            <w:vAlign w:val="bottom"/>
            <w:hideMark/>
          </w:tcPr>
          <w:p w14:paraId="0F59BE3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value</w:t>
            </w:r>
          </w:p>
        </w:tc>
        <w:tc>
          <w:tcPr>
            <w:tcW w:w="1636" w:type="dxa"/>
            <w:shd w:val="clear" w:color="auto" w:fill="auto"/>
            <w:noWrap/>
            <w:vAlign w:val="bottom"/>
            <w:hideMark/>
          </w:tcPr>
          <w:p w14:paraId="00E35DA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server-id</w:t>
            </w:r>
          </w:p>
        </w:tc>
      </w:tr>
      <w:tr w:rsidR="007A760C" w:rsidRPr="007A760C" w14:paraId="23CFF2ED" w14:textId="77777777" w:rsidTr="007A760C">
        <w:trPr>
          <w:trHeight w:val="263"/>
        </w:trPr>
        <w:tc>
          <w:tcPr>
            <w:tcW w:w="2430" w:type="dxa"/>
            <w:shd w:val="clear" w:color="auto" w:fill="auto"/>
            <w:noWrap/>
            <w:vAlign w:val="bottom"/>
            <w:hideMark/>
          </w:tcPr>
          <w:p w14:paraId="11316B9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14:27</w:t>
            </w:r>
          </w:p>
        </w:tc>
        <w:tc>
          <w:tcPr>
            <w:tcW w:w="1174" w:type="dxa"/>
            <w:shd w:val="clear" w:color="auto" w:fill="auto"/>
            <w:noWrap/>
            <w:vAlign w:val="bottom"/>
            <w:hideMark/>
          </w:tcPr>
          <w:p w14:paraId="2FF9D8F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51.846</w:t>
            </w:r>
          </w:p>
        </w:tc>
        <w:tc>
          <w:tcPr>
            <w:tcW w:w="1636" w:type="dxa"/>
            <w:shd w:val="clear" w:color="auto" w:fill="auto"/>
            <w:noWrap/>
            <w:vAlign w:val="bottom"/>
            <w:hideMark/>
          </w:tcPr>
          <w:p w14:paraId="1F0527A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mes-001</w:t>
            </w:r>
          </w:p>
        </w:tc>
      </w:tr>
      <w:tr w:rsidR="007A760C" w:rsidRPr="007A760C" w14:paraId="02B5C0EA" w14:textId="77777777" w:rsidTr="007A760C">
        <w:trPr>
          <w:trHeight w:val="263"/>
        </w:trPr>
        <w:tc>
          <w:tcPr>
            <w:tcW w:w="2430" w:type="dxa"/>
            <w:shd w:val="clear" w:color="auto" w:fill="auto"/>
            <w:noWrap/>
            <w:vAlign w:val="bottom"/>
            <w:hideMark/>
          </w:tcPr>
          <w:p w14:paraId="7BA72C7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14:32</w:t>
            </w:r>
          </w:p>
        </w:tc>
        <w:tc>
          <w:tcPr>
            <w:tcW w:w="1174" w:type="dxa"/>
            <w:shd w:val="clear" w:color="auto" w:fill="auto"/>
            <w:noWrap/>
            <w:vAlign w:val="bottom"/>
            <w:hideMark/>
          </w:tcPr>
          <w:p w14:paraId="57621342"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44.508</w:t>
            </w:r>
          </w:p>
        </w:tc>
        <w:tc>
          <w:tcPr>
            <w:tcW w:w="1636" w:type="dxa"/>
            <w:shd w:val="clear" w:color="auto" w:fill="auto"/>
            <w:noWrap/>
            <w:vAlign w:val="bottom"/>
            <w:hideMark/>
          </w:tcPr>
          <w:p w14:paraId="68899F6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mes-002</w:t>
            </w:r>
          </w:p>
        </w:tc>
      </w:tr>
      <w:tr w:rsidR="007A760C" w:rsidRPr="007A760C" w14:paraId="7790AD86" w14:textId="77777777" w:rsidTr="007A760C">
        <w:trPr>
          <w:trHeight w:val="263"/>
        </w:trPr>
        <w:tc>
          <w:tcPr>
            <w:tcW w:w="2430" w:type="dxa"/>
            <w:shd w:val="clear" w:color="auto" w:fill="auto"/>
            <w:noWrap/>
            <w:vAlign w:val="bottom"/>
            <w:hideMark/>
          </w:tcPr>
          <w:p w14:paraId="11B679D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14:37</w:t>
            </w:r>
          </w:p>
        </w:tc>
        <w:tc>
          <w:tcPr>
            <w:tcW w:w="1174" w:type="dxa"/>
            <w:shd w:val="clear" w:color="auto" w:fill="auto"/>
            <w:noWrap/>
            <w:vAlign w:val="bottom"/>
            <w:hideMark/>
          </w:tcPr>
          <w:p w14:paraId="206D2D1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41.244</w:t>
            </w:r>
          </w:p>
        </w:tc>
        <w:tc>
          <w:tcPr>
            <w:tcW w:w="1636" w:type="dxa"/>
            <w:shd w:val="clear" w:color="auto" w:fill="auto"/>
            <w:noWrap/>
            <w:vAlign w:val="bottom"/>
            <w:hideMark/>
          </w:tcPr>
          <w:p w14:paraId="176778C4"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mes-003</w:t>
            </w:r>
          </w:p>
        </w:tc>
      </w:tr>
      <w:tr w:rsidR="007A760C" w:rsidRPr="007A760C" w14:paraId="6ABBA0C6" w14:textId="77777777" w:rsidTr="007A760C">
        <w:trPr>
          <w:trHeight w:val="263"/>
        </w:trPr>
        <w:tc>
          <w:tcPr>
            <w:tcW w:w="2430" w:type="dxa"/>
            <w:shd w:val="clear" w:color="auto" w:fill="auto"/>
            <w:noWrap/>
            <w:vAlign w:val="bottom"/>
            <w:hideMark/>
          </w:tcPr>
          <w:p w14:paraId="045DE1F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14:42</w:t>
            </w:r>
          </w:p>
        </w:tc>
        <w:tc>
          <w:tcPr>
            <w:tcW w:w="1174" w:type="dxa"/>
            <w:shd w:val="clear" w:color="auto" w:fill="auto"/>
            <w:noWrap/>
            <w:vAlign w:val="bottom"/>
            <w:hideMark/>
          </w:tcPr>
          <w:p w14:paraId="20B2BD5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48.568</w:t>
            </w:r>
          </w:p>
        </w:tc>
        <w:tc>
          <w:tcPr>
            <w:tcW w:w="1636" w:type="dxa"/>
            <w:shd w:val="clear" w:color="auto" w:fill="auto"/>
            <w:noWrap/>
            <w:vAlign w:val="bottom"/>
            <w:hideMark/>
          </w:tcPr>
          <w:p w14:paraId="041668B5"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mes-004</w:t>
            </w:r>
          </w:p>
        </w:tc>
      </w:tr>
      <w:tr w:rsidR="007A760C" w:rsidRPr="007A760C" w14:paraId="36510852" w14:textId="77777777" w:rsidTr="007A760C">
        <w:trPr>
          <w:trHeight w:val="263"/>
        </w:trPr>
        <w:tc>
          <w:tcPr>
            <w:tcW w:w="2430" w:type="dxa"/>
            <w:shd w:val="clear" w:color="auto" w:fill="auto"/>
            <w:noWrap/>
            <w:vAlign w:val="bottom"/>
            <w:hideMark/>
          </w:tcPr>
          <w:p w14:paraId="3B13AE8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14:47</w:t>
            </w:r>
          </w:p>
        </w:tc>
        <w:tc>
          <w:tcPr>
            <w:tcW w:w="1174" w:type="dxa"/>
            <w:shd w:val="clear" w:color="auto" w:fill="auto"/>
            <w:noWrap/>
            <w:vAlign w:val="bottom"/>
            <w:hideMark/>
          </w:tcPr>
          <w:p w14:paraId="7D1B991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46.714</w:t>
            </w:r>
          </w:p>
        </w:tc>
        <w:tc>
          <w:tcPr>
            <w:tcW w:w="1636" w:type="dxa"/>
            <w:shd w:val="clear" w:color="auto" w:fill="auto"/>
            <w:noWrap/>
            <w:vAlign w:val="bottom"/>
            <w:hideMark/>
          </w:tcPr>
          <w:p w14:paraId="26CD8AC2"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mes-005</w:t>
            </w:r>
          </w:p>
        </w:tc>
      </w:tr>
      <w:tr w:rsidR="007A760C" w:rsidRPr="007A760C" w14:paraId="0DA0484F" w14:textId="77777777" w:rsidTr="007A760C">
        <w:trPr>
          <w:trHeight w:val="263"/>
        </w:trPr>
        <w:tc>
          <w:tcPr>
            <w:tcW w:w="2430" w:type="dxa"/>
            <w:shd w:val="clear" w:color="auto" w:fill="auto"/>
            <w:noWrap/>
            <w:vAlign w:val="bottom"/>
            <w:hideMark/>
          </w:tcPr>
          <w:p w14:paraId="5DB91571"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14:52</w:t>
            </w:r>
          </w:p>
        </w:tc>
        <w:tc>
          <w:tcPr>
            <w:tcW w:w="1174" w:type="dxa"/>
            <w:shd w:val="clear" w:color="auto" w:fill="auto"/>
            <w:noWrap/>
            <w:vAlign w:val="bottom"/>
            <w:hideMark/>
          </w:tcPr>
          <w:p w14:paraId="20788038"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44.986</w:t>
            </w:r>
          </w:p>
        </w:tc>
        <w:tc>
          <w:tcPr>
            <w:tcW w:w="1636" w:type="dxa"/>
            <w:shd w:val="clear" w:color="auto" w:fill="auto"/>
            <w:noWrap/>
            <w:vAlign w:val="bottom"/>
            <w:hideMark/>
          </w:tcPr>
          <w:p w14:paraId="49DBBAF6"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mes-006</w:t>
            </w:r>
          </w:p>
        </w:tc>
      </w:tr>
      <w:tr w:rsidR="007A760C" w:rsidRPr="007A760C" w14:paraId="273A4D8B" w14:textId="77777777" w:rsidTr="007A760C">
        <w:trPr>
          <w:trHeight w:val="263"/>
        </w:trPr>
        <w:tc>
          <w:tcPr>
            <w:tcW w:w="2430" w:type="dxa"/>
            <w:shd w:val="clear" w:color="auto" w:fill="auto"/>
            <w:noWrap/>
            <w:vAlign w:val="bottom"/>
            <w:hideMark/>
          </w:tcPr>
          <w:p w14:paraId="5902C97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14:57</w:t>
            </w:r>
          </w:p>
        </w:tc>
        <w:tc>
          <w:tcPr>
            <w:tcW w:w="1174" w:type="dxa"/>
            <w:shd w:val="clear" w:color="auto" w:fill="auto"/>
            <w:noWrap/>
            <w:vAlign w:val="bottom"/>
            <w:hideMark/>
          </w:tcPr>
          <w:p w14:paraId="5AF831CC"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49.108</w:t>
            </w:r>
          </w:p>
        </w:tc>
        <w:tc>
          <w:tcPr>
            <w:tcW w:w="1636" w:type="dxa"/>
            <w:shd w:val="clear" w:color="auto" w:fill="auto"/>
            <w:noWrap/>
            <w:vAlign w:val="bottom"/>
            <w:hideMark/>
          </w:tcPr>
          <w:p w14:paraId="7E9B4F33"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mes-007</w:t>
            </w:r>
          </w:p>
        </w:tc>
      </w:tr>
      <w:tr w:rsidR="007A760C" w:rsidRPr="007A760C" w14:paraId="7AFC2863" w14:textId="77777777" w:rsidTr="007A760C">
        <w:trPr>
          <w:trHeight w:val="263"/>
        </w:trPr>
        <w:tc>
          <w:tcPr>
            <w:tcW w:w="2430" w:type="dxa"/>
            <w:shd w:val="clear" w:color="auto" w:fill="auto"/>
            <w:noWrap/>
            <w:vAlign w:val="bottom"/>
            <w:hideMark/>
          </w:tcPr>
          <w:p w14:paraId="02BD844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15:02</w:t>
            </w:r>
          </w:p>
        </w:tc>
        <w:tc>
          <w:tcPr>
            <w:tcW w:w="1174" w:type="dxa"/>
            <w:shd w:val="clear" w:color="auto" w:fill="auto"/>
            <w:noWrap/>
            <w:vAlign w:val="bottom"/>
            <w:hideMark/>
          </w:tcPr>
          <w:p w14:paraId="3B881C70"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40.47</w:t>
            </w:r>
          </w:p>
        </w:tc>
        <w:tc>
          <w:tcPr>
            <w:tcW w:w="1636" w:type="dxa"/>
            <w:shd w:val="clear" w:color="auto" w:fill="auto"/>
            <w:noWrap/>
            <w:vAlign w:val="bottom"/>
            <w:hideMark/>
          </w:tcPr>
          <w:p w14:paraId="6FB7D891"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mes-008</w:t>
            </w:r>
          </w:p>
        </w:tc>
      </w:tr>
      <w:tr w:rsidR="007A760C" w:rsidRPr="007A760C" w14:paraId="36EF51D3" w14:textId="77777777" w:rsidTr="007A760C">
        <w:trPr>
          <w:trHeight w:val="263"/>
        </w:trPr>
        <w:tc>
          <w:tcPr>
            <w:tcW w:w="2430" w:type="dxa"/>
            <w:shd w:val="clear" w:color="auto" w:fill="auto"/>
            <w:noWrap/>
            <w:vAlign w:val="bottom"/>
            <w:hideMark/>
          </w:tcPr>
          <w:p w14:paraId="36A6459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15:07</w:t>
            </w:r>
          </w:p>
        </w:tc>
        <w:tc>
          <w:tcPr>
            <w:tcW w:w="1174" w:type="dxa"/>
            <w:shd w:val="clear" w:color="auto" w:fill="auto"/>
            <w:noWrap/>
            <w:vAlign w:val="bottom"/>
            <w:hideMark/>
          </w:tcPr>
          <w:p w14:paraId="23C893C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53.404</w:t>
            </w:r>
          </w:p>
        </w:tc>
        <w:tc>
          <w:tcPr>
            <w:tcW w:w="1636" w:type="dxa"/>
            <w:shd w:val="clear" w:color="auto" w:fill="auto"/>
            <w:noWrap/>
            <w:vAlign w:val="bottom"/>
            <w:hideMark/>
          </w:tcPr>
          <w:p w14:paraId="60DA6F5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mes-009</w:t>
            </w:r>
          </w:p>
        </w:tc>
      </w:tr>
      <w:tr w:rsidR="007A760C" w:rsidRPr="007A760C" w14:paraId="74245D4F" w14:textId="77777777" w:rsidTr="007A760C">
        <w:trPr>
          <w:trHeight w:val="263"/>
        </w:trPr>
        <w:tc>
          <w:tcPr>
            <w:tcW w:w="2430" w:type="dxa"/>
            <w:shd w:val="clear" w:color="auto" w:fill="auto"/>
            <w:noWrap/>
            <w:vAlign w:val="bottom"/>
            <w:hideMark/>
          </w:tcPr>
          <w:p w14:paraId="1622DBF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15:12</w:t>
            </w:r>
          </w:p>
        </w:tc>
        <w:tc>
          <w:tcPr>
            <w:tcW w:w="1174" w:type="dxa"/>
            <w:shd w:val="clear" w:color="auto" w:fill="auto"/>
            <w:noWrap/>
            <w:vAlign w:val="bottom"/>
            <w:hideMark/>
          </w:tcPr>
          <w:p w14:paraId="525DD4DE"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45.4</w:t>
            </w:r>
          </w:p>
        </w:tc>
        <w:tc>
          <w:tcPr>
            <w:tcW w:w="1636" w:type="dxa"/>
            <w:shd w:val="clear" w:color="auto" w:fill="auto"/>
            <w:noWrap/>
            <w:vAlign w:val="bottom"/>
            <w:hideMark/>
          </w:tcPr>
          <w:p w14:paraId="74BC3AB0"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mes-010</w:t>
            </w:r>
          </w:p>
        </w:tc>
      </w:tr>
    </w:tbl>
    <w:p w14:paraId="70E47EDE" w14:textId="7518ED6F" w:rsidR="000F691B" w:rsidRPr="002D70E4" w:rsidRDefault="007A760C" w:rsidP="004C0A8D">
      <w:pPr>
        <w:jc w:val="center"/>
        <w:rPr>
          <w:rFonts w:ascii="Times New Roman" w:hAnsi="Times New Roman" w:cs="Times New Roman"/>
        </w:rPr>
      </w:pPr>
      <w:r>
        <w:rPr>
          <w:noProof/>
        </w:rPr>
        <w:drawing>
          <wp:inline distT="0" distB="0" distL="0" distR="0" wp14:anchorId="5859A3B3" wp14:editId="5ACB007A">
            <wp:extent cx="3295650" cy="2301765"/>
            <wp:effectExtent l="0" t="0" r="0" b="381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E409BB" w14:textId="584977DC" w:rsidR="005B1016" w:rsidRPr="002D70E4" w:rsidRDefault="00777D9E" w:rsidP="00CE4561">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2F5600CF"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1169CFAE" w14:textId="284F7DD3"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w:t>
      </w:r>
      <w:r w:rsidR="005C7C1B"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xml:space="preserve">. Then the user will be guided by the </w:t>
      </w:r>
      <w:r w:rsidRPr="002D70E4">
        <w:rPr>
          <w:rFonts w:ascii="Times New Roman" w:hAnsi="Times New Roman" w:cs="Times New Roman"/>
          <w:color w:val="000000" w:themeColor="text1"/>
          <w:lang w:val="en-US"/>
        </w:rPr>
        <w:lastRenderedPageBreak/>
        <w:t>instructions on the screen. A screenshot of our tool's screen can be seen below.</w:t>
      </w:r>
    </w:p>
    <w:p w14:paraId="23510ED2" w14:textId="0D61FC65" w:rsidR="00D33834" w:rsidRPr="002D70E4" w:rsidRDefault="001C6621" w:rsidP="00FB202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6196700E" wp14:editId="2D6B76A6">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51" w:rsidRPr="002D70E4">
        <w:rPr>
          <w:rFonts w:ascii="Times New Roman" w:hAnsi="Times New Roman" w:cs="Times New Roman"/>
          <w:noProof/>
          <w:color w:val="000000" w:themeColor="text1"/>
          <w:lang w:val="en-US"/>
        </w:rPr>
        <w:drawing>
          <wp:inline distT="0" distB="0" distL="0" distR="0" wp14:anchorId="568404A3" wp14:editId="3FBBA990">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32AC3624" w14:textId="183D48D3" w:rsidR="007A760C" w:rsidRPr="009F2E78" w:rsidRDefault="001C6621"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4384" behindDoc="0" locked="0" layoutInCell="1" allowOverlap="1" wp14:anchorId="6CB35214" wp14:editId="082FF0A9">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sidR="009F633F">
        <w:rPr>
          <w:rFonts w:ascii="Times New Roman" w:hAnsi="Times New Roman" w:cs="Times New Roman"/>
          <w:color w:val="000000" w:themeColor="text1"/>
          <w:lang w:val="en-US"/>
        </w:rPr>
        <w:t xml:space="preserve"> at the end of this </w:t>
      </w:r>
      <w:proofErr w:type="gramStart"/>
      <w:r w:rsidR="009F633F">
        <w:rPr>
          <w:rFonts w:ascii="Times New Roman" w:hAnsi="Times New Roman" w:cs="Times New Roman"/>
          <w:color w:val="000000" w:themeColor="text1"/>
          <w:lang w:val="en-US"/>
        </w:rPr>
        <w:t>paper</w:t>
      </w:r>
      <w:r w:rsidR="003345BF">
        <w:rPr>
          <w:rFonts w:ascii="Times New Roman" w:hAnsi="Times New Roman" w:cs="Times New Roman"/>
          <w:color w:val="000000" w:themeColor="text1"/>
          <w:lang w:val="en-US"/>
        </w:rPr>
        <w:t>[</w:t>
      </w:r>
      <w:proofErr w:type="gramEnd"/>
      <w:r w:rsidR="003345BF">
        <w:rPr>
          <w:rFonts w:ascii="Times New Roman" w:hAnsi="Times New Roman" w:cs="Times New Roman"/>
          <w:color w:val="000000" w:themeColor="text1"/>
          <w:lang w:val="en-US"/>
        </w:rPr>
        <w:t>17]</w:t>
      </w:r>
      <w:r w:rsidR="009F633F">
        <w:rPr>
          <w:rFonts w:ascii="Times New Roman" w:hAnsi="Times New Roman" w:cs="Times New Roman"/>
          <w:color w:val="000000" w:themeColor="text1"/>
          <w:lang w:val="en-US"/>
        </w:rPr>
        <w:t>,</w:t>
      </w:r>
      <w:r w:rsidR="00777D9E"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00777D9E" w:rsidRPr="002D70E4">
        <w:rPr>
          <w:rFonts w:ascii="Times New Roman" w:hAnsi="Times New Roman" w:cs="Times New Roman"/>
          <w:color w:val="000000" w:themeColor="text1"/>
          <w:lang w:val="en-US"/>
        </w:rPr>
        <w:t>makes a selection</w:t>
      </w:r>
      <w:proofErr w:type="gramEnd"/>
      <w:r w:rsidR="00777D9E"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37370AAD" w14:textId="7C7BB10F" w:rsidR="00BB49C9" w:rsidRPr="002D70E4" w:rsidRDefault="00BB49C9"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 repository has also been created to host our files and can be found in [15].</w:t>
      </w:r>
    </w:p>
    <w:p w14:paraId="0CA02D3B" w14:textId="26A4FDC5"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77F3F54A" w14:textId="3A9449D2"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65161550" w14:textId="08D73AEF" w:rsidR="007F2CA1"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w:t>
      </w:r>
      <w:r w:rsidR="007A47CB" w:rsidRPr="002D70E4">
        <w:rPr>
          <w:rFonts w:ascii="Times New Roman" w:hAnsi="Times New Roman" w:cs="Times New Roman"/>
          <w:lang w:val="en-US"/>
        </w:rPr>
        <w:t>It can be applied to real-valued, continuous and discrete numeric data</w:t>
      </w:r>
      <w:r w:rsidR="004C0A8D" w:rsidRPr="002D70E4">
        <w:rPr>
          <w:rFonts w:ascii="Times New Roman" w:hAnsi="Times New Roman" w:cs="Times New Roman"/>
          <w:lang w:val="en-US"/>
        </w:rPr>
        <w:t xml:space="preserve"> as in [13]</w:t>
      </w:r>
      <w:r w:rsidR="007A47CB" w:rsidRPr="002D70E4">
        <w:rPr>
          <w:rFonts w:ascii="Times New Roman" w:hAnsi="Times New Roman" w:cs="Times New Roman"/>
          <w:lang w:val="en-US"/>
        </w:rPr>
        <w:t>. We can divide the methods for time series analysis is two groups, frequency-domain and time-domain methods. For this study, we will focus on the latter since our data is defined over time. In the time-domain, we can use correlation and autocorrelation techniques to extract the patterns in a filter-like manner.</w:t>
      </w:r>
    </w:p>
    <w:p w14:paraId="1B3C7A9A"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3A28527D" w14:textId="43910EBA" w:rsidR="002B54D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w:t>
      </w:r>
      <w:r w:rsidRPr="002D70E4">
        <w:rPr>
          <w:rFonts w:ascii="Times New Roman" w:hAnsi="Times New Roman" w:cs="Times New Roman"/>
          <w:color w:val="000000" w:themeColor="text1"/>
          <w:lang w:val="en-US"/>
        </w:rPr>
        <w:t xml:space="preserve">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xml:space="preserve">. We can see trend smoothed out in Figure </w:t>
      </w:r>
      <w:r w:rsidR="002B54DA" w:rsidRPr="002D70E4">
        <w:rPr>
          <w:rFonts w:ascii="Times New Roman" w:hAnsi="Times New Roman" w:cs="Times New Roman"/>
          <w:color w:val="000000" w:themeColor="text1"/>
          <w:lang w:val="en-US"/>
        </w:rPr>
        <w:t>4</w:t>
      </w:r>
      <w:r w:rsidRPr="002D70E4">
        <w:rPr>
          <w:rFonts w:ascii="Times New Roman" w:hAnsi="Times New Roman" w:cs="Times New Roman"/>
          <w:color w:val="000000" w:themeColor="text1"/>
          <w:lang w:val="en-US"/>
        </w:rPr>
        <w:t>. After finding the data trend, it is time to think about seasonality, which is a repetitive nature on the time series.</w:t>
      </w:r>
    </w:p>
    <w:p w14:paraId="37F14C71" w14:textId="1778397F" w:rsidR="000F691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54770C98" w14:textId="3B69881A" w:rsidR="001C6621" w:rsidRPr="002D70E4" w:rsidRDefault="00777D9E" w:rsidP="00CC37D1">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w:t>
      </w:r>
      <w:r w:rsidR="00AB5C34" w:rsidRPr="002D70E4">
        <w:rPr>
          <w:rFonts w:ascii="Times New Roman" w:hAnsi="Times New Roman" w:cs="Times New Roman"/>
          <w:color w:val="000000" w:themeColor="text1"/>
          <w:lang w:val="en-US"/>
        </w:rPr>
        <w:t xml:space="preserve">Figure </w:t>
      </w:r>
      <w:r w:rsidR="002B54DA" w:rsidRPr="002D70E4">
        <w:rPr>
          <w:rFonts w:ascii="Times New Roman" w:hAnsi="Times New Roman" w:cs="Times New Roman"/>
          <w:color w:val="000000" w:themeColor="text1"/>
          <w:lang w:val="en-US"/>
        </w:rPr>
        <w:t>5</w:t>
      </w:r>
      <w:r w:rsidR="00AB5C34" w:rsidRPr="002D70E4">
        <w:rPr>
          <w:rFonts w:ascii="Times New Roman" w:hAnsi="Times New Roman" w:cs="Times New Roman"/>
          <w:color w:val="000000" w:themeColor="text1"/>
          <w:lang w:val="en-US"/>
        </w:rPr>
        <w:t xml:space="preserve"> shows</w:t>
      </w:r>
      <w:r w:rsidRPr="002D70E4">
        <w:rPr>
          <w:rFonts w:ascii="Times New Roman" w:hAnsi="Times New Roman" w:cs="Times New Roman"/>
          <w:color w:val="000000" w:themeColor="text1"/>
          <w:lang w:val="en-US"/>
        </w:rPr>
        <w:t xml:space="preserve"> that most of the trend is removed and where the data spikes. Differencing turns the time series into a stationary time series.</w:t>
      </w:r>
      <w:r w:rsidR="002B54DA" w:rsidRPr="002D70E4">
        <w:rPr>
          <w:rFonts w:ascii="Times New Roman" w:hAnsi="Times New Roman" w:cs="Times New Roman"/>
          <w:color w:val="000000" w:themeColor="text1"/>
          <w:lang w:val="en-US"/>
        </w:rPr>
        <w:t xml:space="preserve"> This series, as shown in the graph, repeats itself but not in a constant rate. We can see a weak </w:t>
      </w:r>
      <w:r w:rsidR="00404EE4" w:rsidRPr="002D70E4">
        <w:rPr>
          <w:rFonts w:ascii="Times New Roman" w:hAnsi="Times New Roman" w:cs="Times New Roman"/>
          <w:color w:val="000000" w:themeColor="text1"/>
          <w:lang w:val="en-US"/>
        </w:rPr>
        <w:t>seasonality in the beginning weeks (15-17),</w:t>
      </w:r>
      <w:r w:rsidR="002B54DA" w:rsidRPr="002D70E4">
        <w:rPr>
          <w:rFonts w:ascii="Times New Roman" w:hAnsi="Times New Roman" w:cs="Times New Roman"/>
          <w:color w:val="000000" w:themeColor="text1"/>
          <w:lang w:val="en-US"/>
        </w:rPr>
        <w:t xml:space="preserve"> denser in the middle weeks </w:t>
      </w:r>
      <w:r w:rsidR="00404EE4" w:rsidRPr="002D70E4">
        <w:rPr>
          <w:rFonts w:ascii="Times New Roman" w:hAnsi="Times New Roman" w:cs="Times New Roman"/>
          <w:color w:val="000000" w:themeColor="text1"/>
          <w:lang w:val="en-US"/>
        </w:rPr>
        <w:t>(</w:t>
      </w:r>
      <w:r w:rsidR="002B54DA" w:rsidRPr="002D70E4">
        <w:rPr>
          <w:rFonts w:ascii="Times New Roman" w:hAnsi="Times New Roman" w:cs="Times New Roman"/>
          <w:color w:val="000000" w:themeColor="text1"/>
          <w:lang w:val="en-US"/>
        </w:rPr>
        <w:t>17-22</w:t>
      </w:r>
      <w:r w:rsidR="00404EE4" w:rsidRPr="002D70E4">
        <w:rPr>
          <w:rFonts w:ascii="Times New Roman" w:hAnsi="Times New Roman" w:cs="Times New Roman"/>
          <w:color w:val="000000" w:themeColor="text1"/>
          <w:lang w:val="en-US"/>
        </w:rPr>
        <w:t xml:space="preserve">) and falls during weeks 22-25 and becomes dense again during the last 3 weeks (25-28). This is incredibly </w:t>
      </w:r>
      <w:proofErr w:type="spellStart"/>
      <w:r w:rsidR="00404EE4" w:rsidRPr="002D70E4">
        <w:rPr>
          <w:rFonts w:ascii="Times New Roman" w:hAnsi="Times New Roman" w:cs="Times New Roman"/>
          <w:color w:val="000000" w:themeColor="text1"/>
          <w:lang w:val="en-US"/>
        </w:rPr>
        <w:t>tellings</w:t>
      </w:r>
      <w:proofErr w:type="spellEnd"/>
      <w:r w:rsidR="00404EE4" w:rsidRPr="002D70E4">
        <w:rPr>
          <w:rFonts w:ascii="Times New Roman" w:hAnsi="Times New Roman" w:cs="Times New Roman"/>
          <w:color w:val="000000" w:themeColor="text1"/>
          <w:lang w:val="en-US"/>
        </w:rPr>
        <w:t xml:space="preserve"> as removing the trend can reveal correlation in seasonality.</w:t>
      </w:r>
      <w:r w:rsidR="002B54DA" w:rsidRPr="002D70E4">
        <w:rPr>
          <w:rFonts w:ascii="Times New Roman" w:hAnsi="Times New Roman" w:cs="Times New Roman"/>
          <w:color w:val="000000" w:themeColor="text1"/>
          <w:lang w:val="en-US"/>
        </w:rPr>
        <w:t xml:space="preserve"> </w:t>
      </w:r>
    </w:p>
    <w:p w14:paraId="463B74F5" w14:textId="08FE0A3F" w:rsidR="005B6A6F" w:rsidRPr="002D70E4" w:rsidRDefault="00FC51F5" w:rsidP="00F46267">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drawing>
          <wp:anchor distT="0" distB="0" distL="114300" distR="114300" simplePos="0" relativeHeight="251667456" behindDoc="0" locked="0" layoutInCell="1" allowOverlap="1" wp14:anchorId="38AB0319" wp14:editId="26C62F9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5</w:t>
      </w:r>
      <w:r w:rsidR="00D04363" w:rsidRPr="002D70E4">
        <w:rPr>
          <w:rFonts w:ascii="Times New Roman" w:hAnsi="Times New Roman" w:cs="Times New Roman"/>
          <w:noProof/>
        </w:rPr>
        <w:fldChar w:fldCharType="end"/>
      </w:r>
      <w:r w:rsidR="00777D9E" w:rsidRPr="002D70E4">
        <w:rPr>
          <w:rFonts w:ascii="Times New Roman" w:hAnsi="Times New Roman" w:cs="Times New Roman"/>
        </w:rPr>
        <w:t>:</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Differenced</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Plot</w:t>
      </w:r>
    </w:p>
    <w:p w14:paraId="6B0089BC" w14:textId="17E86DF4" w:rsidR="002B54DA" w:rsidRPr="002D70E4" w:rsidRDefault="00F653B9" w:rsidP="00423A5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anchor distT="0" distB="0" distL="114300" distR="114300" simplePos="0" relativeHeight="251666432" behindDoc="0" locked="0" layoutInCell="1" allowOverlap="1" wp14:anchorId="64775491" wp14:editId="10E8B228">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Is it periodic? A series is periodic, when it repeats itself at equally spaced time intervals, let us say, every 5 minutes or every day. To check if our data is indeed periodic, we plotted the autocorrelation of the series</w:t>
      </w:r>
      <w:r w:rsidR="00856B69" w:rsidRPr="002D70E4">
        <w:rPr>
          <w:rFonts w:ascii="Times New Roman" w:hAnsi="Times New Roman" w:cs="Times New Roman"/>
          <w:color w:val="000000" w:themeColor="text1"/>
          <w:lang w:val="en-US"/>
        </w:rPr>
        <w:t xml:space="preserve"> in Figure 6</w:t>
      </w:r>
      <w:r w:rsidR="00777D9E" w:rsidRPr="002D70E4">
        <w:rPr>
          <w:rFonts w:ascii="Times New Roman" w:hAnsi="Times New Roman" w:cs="Times New Roman"/>
          <w:color w:val="000000" w:themeColor="text1"/>
          <w:lang w:val="en-US"/>
        </w:rPr>
        <w:t xml:space="preserve">. </w:t>
      </w:r>
      <w:r w:rsidR="00404EE4" w:rsidRPr="002D70E4">
        <w:rPr>
          <w:rFonts w:ascii="Times New Roman" w:hAnsi="Times New Roman" w:cs="Times New Roman"/>
          <w:color w:val="000000" w:themeColor="text1"/>
          <w:lang w:val="en-US"/>
        </w:rPr>
        <w:t xml:space="preserve">This means that we expect to see some spikes in the autocorrelation graph if the original repeats itself. </w:t>
      </w:r>
      <w:proofErr w:type="gramStart"/>
      <w:r w:rsidR="00404EE4" w:rsidRPr="002D70E4">
        <w:rPr>
          <w:rFonts w:ascii="Times New Roman" w:hAnsi="Times New Roman" w:cs="Times New Roman"/>
          <w:color w:val="000000" w:themeColor="text1"/>
          <w:lang w:val="en-US"/>
        </w:rPr>
        <w:t>Indeed</w:t>
      </w:r>
      <w:proofErr w:type="gramEnd"/>
      <w:r w:rsidR="00404EE4"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00404EE4" w:rsidRPr="002D70E4">
        <w:rPr>
          <w:rFonts w:ascii="Times New Roman" w:hAnsi="Times New Roman" w:cs="Times New Roman"/>
          <w:color w:val="000000" w:themeColor="text1"/>
          <w:lang w:val="en-US"/>
        </w:rPr>
        <w:t>thoughout</w:t>
      </w:r>
      <w:proofErr w:type="spellEnd"/>
      <w:r w:rsidR="00404EE4" w:rsidRPr="002D70E4">
        <w:rPr>
          <w:rFonts w:ascii="Times New Roman" w:hAnsi="Times New Roman" w:cs="Times New Roman"/>
          <w:color w:val="000000" w:themeColor="text1"/>
          <w:lang w:val="en-US"/>
        </w:rPr>
        <w:t xml:space="preserve">. There are no unexpected ‘highs’ or ‘lows’ among the series. Therefore, this makes it suitable for working with </w:t>
      </w:r>
      <w:r w:rsidR="003D2712" w:rsidRPr="002D70E4">
        <w:rPr>
          <w:rFonts w:ascii="Times New Roman" w:hAnsi="Times New Roman" w:cs="Times New Roman"/>
          <w:color w:val="000000" w:themeColor="text1"/>
          <w:lang w:val="en-US"/>
        </w:rPr>
        <w:t>during our simulations and performance assessment.</w:t>
      </w:r>
    </w:p>
    <w:p w14:paraId="0EB0EECE" w14:textId="4EC3DBB6" w:rsidR="00404EE4"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6</w:t>
      </w:r>
      <w:r w:rsidR="00D04363" w:rsidRPr="002D70E4">
        <w:rPr>
          <w:rFonts w:ascii="Times New Roman" w:hAnsi="Times New Roman" w:cs="Times New Roman"/>
          <w:noProof/>
        </w:rPr>
        <w:fldChar w:fldCharType="end"/>
      </w:r>
      <w:r w:rsidRPr="002D70E4">
        <w:rPr>
          <w:rFonts w:ascii="Times New Roman" w:hAnsi="Times New Roman" w:cs="Times New Roman"/>
        </w:rPr>
        <w:t>: Autocorrelation</w:t>
      </w:r>
    </w:p>
    <w:p w14:paraId="34C611E7"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2DA9A62F"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605915B1" w14:textId="77777777" w:rsidR="005C7C1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w:t>
      </w:r>
      <w:r w:rsidR="00BD2FC7" w:rsidRPr="002D70E4">
        <w:rPr>
          <w:rFonts w:ascii="Times New Roman" w:hAnsi="Times New Roman" w:cs="Times New Roman"/>
          <w:color w:val="000000" w:themeColor="text1"/>
          <w:lang w:val="en-US"/>
        </w:rPr>
        <w:t>se</w:t>
      </w:r>
      <w:proofErr w:type="spellEnd"/>
      <w:r w:rsidR="00BD2FC7" w:rsidRPr="002D70E4">
        <w:rPr>
          <w:rFonts w:ascii="Times New Roman" w:hAnsi="Times New Roman" w:cs="Times New Roman"/>
          <w:color w:val="000000" w:themeColor="text1"/>
          <w:lang w:val="en-US"/>
        </w:rPr>
        <w:t xml:space="preserve"> how the models carry out the decision-making process, </w:t>
      </w:r>
      <w:r w:rsidRPr="002D70E4">
        <w:rPr>
          <w:rFonts w:ascii="Times New Roman" w:hAnsi="Times New Roman" w:cs="Times New Roman"/>
          <w:color w:val="000000" w:themeColor="text1"/>
          <w:lang w:val="en-US"/>
        </w:rPr>
        <w:t>we provide a part of our simulation</w:t>
      </w:r>
      <w:r w:rsidR="003D2712" w:rsidRPr="002D70E4">
        <w:rPr>
          <w:rFonts w:ascii="Times New Roman" w:hAnsi="Times New Roman" w:cs="Times New Roman"/>
          <w:color w:val="000000" w:themeColor="text1"/>
          <w:lang w:val="en-US"/>
        </w:rPr>
        <w:t xml:space="preserve"> process</w:t>
      </w:r>
      <w:r w:rsidRPr="002D70E4">
        <w:rPr>
          <w:rFonts w:ascii="Times New Roman" w:hAnsi="Times New Roman" w:cs="Times New Roman"/>
          <w:color w:val="000000" w:themeColor="text1"/>
          <w:lang w:val="en-US"/>
        </w:rPr>
        <w:t xml:space="preserve"> below.</w:t>
      </w:r>
    </w:p>
    <w:p w14:paraId="54A1FF1E" w14:textId="77777777" w:rsidR="00BD2FC7"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04DDB17" w14:textId="77660586" w:rsidR="003571CE" w:rsidRDefault="00700C1A"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550197A" wp14:editId="1FEED267">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49D7E275" w14:textId="26B31313" w:rsidR="00126D2B" w:rsidRPr="002D70E4" w:rsidRDefault="00126D2B" w:rsidP="00CC37D1">
      <w:pPr>
        <w:jc w:val="both"/>
        <w:rPr>
          <w:rFonts w:ascii="Times New Roman" w:hAnsi="Times New Roman" w:cs="Times New Roman"/>
          <w:color w:val="000000" w:themeColor="text1"/>
          <w:lang w:val="en-US"/>
        </w:rPr>
      </w:pPr>
    </w:p>
    <w:p w14:paraId="55DAEBD4" w14:textId="03C6AFBC"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4A960220" w14:textId="14AD325E"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29668" wp14:editId="70923CD9">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35ECF"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695121FB" wp14:editId="689181A8">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7DC64DB" w14:textId="77777777" w:rsidR="003571CE" w:rsidRPr="002D70E4" w:rsidRDefault="003571CE" w:rsidP="00CC37D1">
      <w:pPr>
        <w:jc w:val="both"/>
        <w:rPr>
          <w:rFonts w:ascii="Times New Roman" w:hAnsi="Times New Roman" w:cs="Times New Roman"/>
          <w:color w:val="000000" w:themeColor="text1"/>
          <w:lang w:val="en-US"/>
        </w:rPr>
      </w:pPr>
    </w:p>
    <w:p w14:paraId="5D162097" w14:textId="77777777"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w:t>
      </w:r>
      <w:r w:rsidR="00892C9E" w:rsidRPr="002D70E4">
        <w:rPr>
          <w:rFonts w:ascii="Times New Roman" w:hAnsi="Times New Roman" w:cs="Times New Roman"/>
          <w:color w:val="000000" w:themeColor="text1"/>
          <w:lang w:val="en-US"/>
        </w:rPr>
        <w:t xml:space="preserve"> discard servers based on the model logic and</w:t>
      </w:r>
      <w:r w:rsidRPr="002D70E4">
        <w:rPr>
          <w:rFonts w:ascii="Times New Roman" w:hAnsi="Times New Roman" w:cs="Times New Roman"/>
          <w:color w:val="000000" w:themeColor="text1"/>
          <w:lang w:val="en-US"/>
        </w:rPr>
        <w:t xml:space="preserve"> decide where to stop</w:t>
      </w:r>
      <w:r w:rsidR="00892C9E" w:rsidRPr="002D70E4">
        <w:rPr>
          <w:rFonts w:ascii="Times New Roman" w:hAnsi="Times New Roman" w:cs="Times New Roman"/>
          <w:color w:val="000000" w:themeColor="text1"/>
          <w:lang w:val="en-US"/>
        </w:rPr>
        <w:t>. W</w:t>
      </w:r>
      <w:r w:rsidRPr="002D70E4">
        <w:rPr>
          <w:rFonts w:ascii="Times New Roman" w:hAnsi="Times New Roman" w:cs="Times New Roman"/>
          <w:color w:val="000000" w:themeColor="text1"/>
          <w:lang w:val="en-US"/>
        </w:rPr>
        <w:t>e offload and move to the next batch:</w:t>
      </w:r>
    </w:p>
    <w:p w14:paraId="34ED2496" w14:textId="77777777" w:rsidR="00700C1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31280451" wp14:editId="673A5BAF">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08A15F45" w14:textId="77777777" w:rsidR="00CD6EDD"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w:t>
      </w:r>
      <w:r w:rsidR="00700C1A" w:rsidRPr="002D70E4">
        <w:rPr>
          <w:rFonts w:ascii="Times New Roman" w:hAnsi="Times New Roman" w:cs="Times New Roman"/>
          <w:color w:val="000000" w:themeColor="text1"/>
          <w:lang w:val="en-US"/>
        </w:rPr>
        <w:t>e repeat the process</w:t>
      </w:r>
      <w:r w:rsidR="003571CE" w:rsidRPr="002D70E4">
        <w:rPr>
          <w:rFonts w:ascii="Times New Roman" w:hAnsi="Times New Roman" w:cs="Times New Roman"/>
          <w:color w:val="000000" w:themeColor="text1"/>
          <w:lang w:val="en-US"/>
        </w:rPr>
        <w:t xml:space="preserve"> with the next sequence of servers.</w:t>
      </w:r>
    </w:p>
    <w:p w14:paraId="31D08633" w14:textId="77777777" w:rsidR="003571CE"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4DC349F" wp14:editId="4EDB8EC1">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id="Straight Arrow Connector 27" o:spid="_x0000_s1027" type="#_x0000_t32" style="width:0;height:24.95pt;margin-top:34.5pt;margin-left:21.1pt;flip:y;mso-wrap-distance-bottom:0;mso-wrap-distance-left:9pt;mso-wrap-distance-right:9pt;mso-wrap-distance-top:0;mso-wrap-style:square;position:absolute;visibility:visible;z-index:251663360" strokecolor="black" strokeweight="3pt">
                <v:stroke joinstyle="miter" endarrow="block"/>
              </v:shape>
            </w:pict>
          </mc:Fallback>
        </mc:AlternateContent>
      </w:r>
      <w:r w:rsidRPr="002D70E4">
        <w:rPr>
          <w:rFonts w:ascii="Times New Roman" w:hAnsi="Times New Roman" w:cs="Times New Roman"/>
          <w:noProof/>
          <w:color w:val="000000" w:themeColor="text1"/>
          <w:lang w:val="en-US"/>
        </w:rPr>
        <w:drawing>
          <wp:inline distT="0" distB="0" distL="0" distR="0" wp14:anchorId="58005788" wp14:editId="202AD8F2">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27B92BD8" w14:textId="77777777" w:rsidR="003571CE" w:rsidRPr="002D70E4" w:rsidRDefault="003571CE" w:rsidP="00CC37D1">
      <w:pPr>
        <w:jc w:val="both"/>
        <w:rPr>
          <w:rFonts w:ascii="Times New Roman" w:hAnsi="Times New Roman" w:cs="Times New Roman"/>
          <w:color w:val="000000" w:themeColor="text1"/>
          <w:lang w:val="en-US"/>
        </w:rPr>
      </w:pPr>
    </w:p>
    <w:p w14:paraId="05D3C4B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282EE372"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w:t>
      </w:r>
      <w:r w:rsidRPr="002D70E4">
        <w:rPr>
          <w:rFonts w:ascii="Times New Roman" w:hAnsi="Times New Roman" w:cs="Times New Roman"/>
          <w:color w:val="000000" w:themeColor="text1"/>
          <w:lang w:val="en-US"/>
        </w:rPr>
        <w:lastRenderedPageBreak/>
        <w:t>benchmark. At the point where value observed</w:t>
      </w:r>
      <w:r w:rsidR="00CD6EDD" w:rsidRPr="002D70E4">
        <w:rPr>
          <w:rFonts w:ascii="Times New Roman" w:hAnsi="Times New Roman" w:cs="Times New Roman"/>
          <w:color w:val="000000" w:themeColor="text1"/>
          <w:lang w:val="en-US"/>
        </w:rPr>
        <w:t xml:space="preserve"> is</w:t>
      </w:r>
      <w:r w:rsidRPr="002D70E4">
        <w:rPr>
          <w:rFonts w:ascii="Times New Roman" w:hAnsi="Times New Roman" w:cs="Times New Roman"/>
          <w:color w:val="000000" w:themeColor="text1"/>
          <w:lang w:val="en-US"/>
        </w:rPr>
        <w:t xml:space="preserve"> &lt;= benchmark, we stop and offload the task, and we again store the load value and the point in time when the offload happened.</w:t>
      </w:r>
    </w:p>
    <w:p w14:paraId="29D85805" w14:textId="41302960"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6BB575DB" w14:textId="74CEFB8A"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2B773BAF" w14:textId="49F4B9F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this section, we apply the Random Probability, the Secretary Model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E3B41" w:rsidRPr="002D70E4" w14:paraId="2AB48787" w14:textId="77777777" w:rsidTr="00531707">
        <w:trPr>
          <w:jc w:val="center"/>
        </w:trPr>
        <w:tc>
          <w:tcPr>
            <w:tcW w:w="1503" w:type="dxa"/>
          </w:tcPr>
          <w:p w14:paraId="18397C6C"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7066F886"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39591CD9"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E3B41" w:rsidRPr="002D70E4" w14:paraId="56A1639F" w14:textId="77777777" w:rsidTr="00531707">
        <w:trPr>
          <w:jc w:val="center"/>
        </w:trPr>
        <w:tc>
          <w:tcPr>
            <w:tcW w:w="1503" w:type="dxa"/>
          </w:tcPr>
          <w:p w14:paraId="6ABFFF9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62BD0A8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09492872"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0877AC2C" w14:textId="515A7AF5" w:rsidR="000F691B" w:rsidRPr="002D70E4" w:rsidRDefault="00777D9E" w:rsidP="00F653B9">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7214CC8D" w14:textId="2D2B52BE"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0046447E" w:rsidRPr="002D70E4">
        <w:rPr>
          <w:rFonts w:ascii="Times New Roman" w:hAnsi="Times New Roman" w:cs="Times New Roman"/>
          <w:color w:val="000000" w:themeColor="text1"/>
          <w:lang w:val="en-US"/>
        </w:rPr>
        <w:t>a</w:t>
      </w:r>
      <w:proofErr w:type="spellEnd"/>
      <w:r w:rsidR="0046447E"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w:t>
      </w:r>
      <w:r w:rsidR="00BB2A23" w:rsidRPr="002D70E4">
        <w:rPr>
          <w:rFonts w:ascii="Times New Roman" w:hAnsi="Times New Roman" w:cs="Times New Roman"/>
          <w:color w:val="000000" w:themeColor="text1"/>
          <w:lang w:val="en-US"/>
        </w:rPr>
        <w:t xml:space="preserve"> </w:t>
      </w:r>
    </w:p>
    <w:p w14:paraId="22F842BF" w14:textId="77777777" w:rsidR="003D2712"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w:t>
      </w:r>
      <w:r w:rsidRPr="002D70E4">
        <w:rPr>
          <w:rFonts w:ascii="Times New Roman" w:hAnsi="Times New Roman" w:cs="Times New Roman"/>
          <w:color w:val="000000" w:themeColor="text1"/>
          <w:lang w:val="en-US"/>
        </w:rPr>
        <w:t>time. If we see a value of 3 then we stopped 3 steps before the optimal stopping point—a value of 0 means we have offloaded to the best server in the sequence.</w:t>
      </w:r>
    </w:p>
    <w:p w14:paraId="1FAB434F" w14:textId="1AE45F03"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0FF116FB"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A038B6B" wp14:editId="2C94F523">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3CB71FB7" w14:textId="485803BC"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7</w:t>
      </w:r>
      <w:r w:rsidRPr="002D70E4">
        <w:rPr>
          <w:rFonts w:ascii="Times New Roman" w:hAnsi="Times New Roman" w:cs="Times New Roman"/>
        </w:rPr>
        <w:fldChar w:fldCharType="end"/>
      </w:r>
      <w:r w:rsidR="00F1203C" w:rsidRPr="002D70E4">
        <w:rPr>
          <w:rFonts w:ascii="Times New Roman" w:hAnsi="Times New Roman" w:cs="Times New Roman"/>
        </w:rPr>
        <w:t>a</w:t>
      </w:r>
      <w:r w:rsidRPr="002D70E4">
        <w:rPr>
          <w:rFonts w:ascii="Times New Roman" w:hAnsi="Times New Roman" w:cs="Times New Roman"/>
        </w:rPr>
        <w:t xml:space="preserve">: Random(P) load value/stop </w:t>
      </w:r>
      <w:proofErr w:type="gramStart"/>
      <w:r w:rsidRPr="002D70E4">
        <w:rPr>
          <w:rFonts w:ascii="Times New Roman" w:hAnsi="Times New Roman" w:cs="Times New Roman"/>
        </w:rPr>
        <w:t>chart</w:t>
      </w:r>
      <w:proofErr w:type="gramEnd"/>
    </w:p>
    <w:p w14:paraId="487FF79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46E3725" wp14:editId="19241FC0">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7CC48D8B" w14:textId="5388351D"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7b</w:t>
      </w:r>
      <w:r w:rsidRPr="002D70E4">
        <w:rPr>
          <w:rFonts w:ascii="Times New Roman" w:hAnsi="Times New Roman" w:cs="Times New Roman"/>
        </w:rPr>
        <w:t>: Stop time instances (Random(P)) chart</w:t>
      </w:r>
    </w:p>
    <w:p w14:paraId="2A8376A3" w14:textId="106B0F07"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Implementing the Secretary Model can significantly increase efficiency compared to the Random(P) Model. This is because the Secretary Model's implementation algorithm looks at the MEC servers' actual values and does not rely on a probability. From Figure </w:t>
      </w:r>
      <w:r w:rsidR="00324170" w:rsidRPr="002D70E4">
        <w:rPr>
          <w:rFonts w:ascii="Times New Roman" w:hAnsi="Times New Roman" w:cs="Times New Roman"/>
          <w:color w:val="000000" w:themeColor="text1"/>
          <w:lang w:val="en-US"/>
        </w:rPr>
        <w:t>a</w:t>
      </w:r>
      <w:r w:rsidRPr="002D70E4">
        <w:rPr>
          <w:rFonts w:ascii="Times New Roman" w:hAnsi="Times New Roman" w:cs="Times New Roman"/>
          <w:color w:val="000000" w:themeColor="text1"/>
          <w:lang w:val="en-US"/>
        </w:rPr>
        <w:t xml:space="preserve">, we can see that the model can find the optimal server to offload most of the runs. The model is far from optimal in only 4 runs. The emptiness on the time instances graph confirms that we have found the optimal stopping time </w:t>
      </w:r>
      <w:r w:rsidRPr="002D70E4">
        <w:rPr>
          <w:rFonts w:ascii="Times New Roman" w:hAnsi="Times New Roman" w:cs="Times New Roman"/>
          <w:color w:val="000000" w:themeColor="text1"/>
          <w:lang w:val="en-US"/>
        </w:rPr>
        <w:lastRenderedPageBreak/>
        <w:t>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6543EEE5"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E3ED20" wp14:editId="55D81C5E">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03F16BEB" w14:textId="38EC3B11"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8a</w:t>
      </w:r>
      <w:r w:rsidRPr="002D70E4">
        <w:rPr>
          <w:rFonts w:ascii="Times New Roman" w:hAnsi="Times New Roman" w:cs="Times New Roman"/>
        </w:rPr>
        <w:t xml:space="preserve">: Secretary load value/stop </w:t>
      </w:r>
      <w:proofErr w:type="gramStart"/>
      <w:r w:rsidRPr="002D70E4">
        <w:rPr>
          <w:rFonts w:ascii="Times New Roman" w:hAnsi="Times New Roman" w:cs="Times New Roman"/>
        </w:rPr>
        <w:t>chart</w:t>
      </w:r>
      <w:proofErr w:type="gramEnd"/>
    </w:p>
    <w:p w14:paraId="01A303A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01C25F19" wp14:editId="10EE0F71">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44ACA27D" w14:textId="7FD5637A"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w:t>
      </w:r>
      <w:r w:rsidR="00F1203C" w:rsidRPr="002D70E4">
        <w:rPr>
          <w:rFonts w:ascii="Times New Roman" w:hAnsi="Times New Roman" w:cs="Times New Roman"/>
        </w:rPr>
        <w:t xml:space="preserve"> 8b</w:t>
      </w:r>
      <w:r w:rsidRPr="002D70E4">
        <w:rPr>
          <w:rFonts w:ascii="Times New Roman" w:hAnsi="Times New Roman" w:cs="Times New Roman"/>
        </w:rPr>
        <w:t xml:space="preserve">: Stop time instances (Secretary) </w:t>
      </w:r>
      <w:proofErr w:type="gramStart"/>
      <w:r w:rsidRPr="002D70E4">
        <w:rPr>
          <w:rFonts w:ascii="Times New Roman" w:hAnsi="Times New Roman" w:cs="Times New Roman"/>
        </w:rPr>
        <w:t>chart</w:t>
      </w:r>
      <w:proofErr w:type="gramEnd"/>
    </w:p>
    <w:p w14:paraId="4486D7FA" w14:textId="50690004" w:rsidR="00F22E2D" w:rsidRPr="002D70E4" w:rsidRDefault="00777D9E" w:rsidP="00423A5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w:t>
      </w:r>
      <w:r w:rsidR="00CB070F" w:rsidRPr="002D70E4">
        <w:rPr>
          <w:rFonts w:ascii="Times New Roman" w:hAnsi="Times New Roman" w:cs="Times New Roman"/>
          <w:color w:val="000000" w:themeColor="text1"/>
          <w:lang w:val="en-US"/>
        </w:rPr>
        <w:t>too</w:t>
      </w:r>
      <w:r w:rsidRPr="002D70E4">
        <w:rPr>
          <w:rFonts w:ascii="Times New Roman" w:hAnsi="Times New Roman" w:cs="Times New Roman"/>
          <w:color w:val="000000" w:themeColor="text1"/>
          <w:lang w:val="en-US"/>
        </w:rPr>
        <w:t xml:space="preserve"> close to the Optimal Solution. Also, making r even smaller brings our model closer and closer to the Optimal Solution. </w:t>
      </w:r>
      <w:r w:rsidR="001B3351" w:rsidRPr="002D70E4">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he House Selling model outperforms the other two OST-based models by a lot.</w:t>
      </w:r>
    </w:p>
    <w:p w14:paraId="601C4F12"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5675389" wp14:editId="0CCA459E">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59AE23DF" w14:textId="01803220"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w:t>
      </w:r>
      <w:r w:rsidR="00F1203C" w:rsidRPr="002D70E4">
        <w:rPr>
          <w:rFonts w:ascii="Times New Roman" w:hAnsi="Times New Roman" w:cs="Times New Roman"/>
        </w:rPr>
        <w:t xml:space="preserve"> 9a</w:t>
      </w:r>
      <w:r w:rsidRPr="002D70E4">
        <w:rPr>
          <w:rFonts w:ascii="Times New Roman" w:hAnsi="Times New Roman" w:cs="Times New Roman"/>
        </w:rPr>
        <w:t xml:space="preserve">: House Selling load value/stop </w:t>
      </w:r>
      <w:proofErr w:type="gramStart"/>
      <w:r w:rsidRPr="002D70E4">
        <w:rPr>
          <w:rFonts w:ascii="Times New Roman" w:hAnsi="Times New Roman" w:cs="Times New Roman"/>
        </w:rPr>
        <w:t>chart</w:t>
      </w:r>
      <w:proofErr w:type="gramEnd"/>
    </w:p>
    <w:p w14:paraId="19157962"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0C2213" wp14:editId="44FE43C3">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6D69E01" w14:textId="34A3E26E"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9b</w:t>
      </w:r>
      <w:r w:rsidRPr="002D70E4">
        <w:rPr>
          <w:rFonts w:ascii="Times New Roman" w:hAnsi="Times New Roman" w:cs="Times New Roman"/>
        </w:rPr>
        <w:t>: Stop time instances (House Selling) chart</w:t>
      </w:r>
    </w:p>
    <w:p w14:paraId="156AE9E8" w14:textId="45970B8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mentioned above, the way we developed our analysis tool, offers the user the option to change all the parameters N, p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w:t>
      </w:r>
      <w:r w:rsidR="00845519"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w:t>
      </w:r>
      <w:r w:rsidR="00601397" w:rsidRPr="002D70E4">
        <w:rPr>
          <w:rFonts w:ascii="Times New Roman" w:hAnsi="Times New Roman" w:cs="Times New Roman"/>
          <w:color w:val="000000" w:themeColor="text1"/>
          <w:lang w:val="en-US"/>
        </w:rPr>
        <w:t>9</w:t>
      </w:r>
      <w:r w:rsidRPr="002D70E4">
        <w:rPr>
          <w:rFonts w:ascii="Times New Roman" w:hAnsi="Times New Roman" w:cs="Times New Roman"/>
          <w:color w:val="000000" w:themeColor="text1"/>
          <w:lang w:val="en-US"/>
        </w:rPr>
        <w:t xml:space="preserve"> shows the Optimal Solution average in green </w:t>
      </w:r>
      <w:proofErr w:type="spellStart"/>
      <w:r w:rsidR="00F22E2D"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w:t>
      </w:r>
      <w:r w:rsidR="00F22E2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To illustrate which model is closest to the Optimal Solution, we have calculated the difference between each models' and the optimal average and plotted the results in Figure </w:t>
      </w:r>
      <w:r w:rsidR="002C10BE" w:rsidRPr="002D70E4">
        <w:rPr>
          <w:rFonts w:ascii="Times New Roman" w:hAnsi="Times New Roman" w:cs="Times New Roman"/>
          <w:color w:val="000000" w:themeColor="text1"/>
          <w:lang w:val="en-US"/>
        </w:rPr>
        <w:t>10</w:t>
      </w:r>
      <w:r w:rsidRPr="002D70E4">
        <w:rPr>
          <w:rFonts w:ascii="Times New Roman" w:hAnsi="Times New Roman" w:cs="Times New Roman"/>
          <w:color w:val="000000" w:themeColor="text1"/>
          <w:lang w:val="en-US"/>
        </w:rPr>
        <w:t>.</w:t>
      </w:r>
    </w:p>
    <w:p w14:paraId="7E0647F0" w14:textId="2FE075A9" w:rsidR="00FD6EC6" w:rsidRPr="002D70E4" w:rsidRDefault="00FD6EC6" w:rsidP="0069754A">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inline distT="0" distB="0" distL="0" distR="0" wp14:anchorId="6A30D660" wp14:editId="5FF5E722">
            <wp:extent cx="3060700" cy="328214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5215" cy="3308433"/>
                    </a:xfrm>
                    <a:prstGeom prst="rect">
                      <a:avLst/>
                    </a:prstGeom>
                    <a:noFill/>
                    <a:ln>
                      <a:noFill/>
                    </a:ln>
                  </pic:spPr>
                </pic:pic>
              </a:graphicData>
            </a:graphic>
          </wp:inline>
        </w:drawing>
      </w:r>
    </w:p>
    <w:p w14:paraId="0CC9C9FD" w14:textId="07AA1A78" w:rsidR="0069754A" w:rsidRPr="002D70E4" w:rsidRDefault="00FD6EC6" w:rsidP="0069754A">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299F8FC" wp14:editId="62CC79C9">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3B5CE8A9" w14:textId="61B11AD4" w:rsidR="00FD6EC6" w:rsidRPr="002D70E4" w:rsidRDefault="0069754A" w:rsidP="0069754A">
      <w:pPr>
        <w:pStyle w:val="Caption"/>
        <w:rPr>
          <w:rFonts w:ascii="Times New Roman" w:hAnsi="Times New Roman" w:cs="Times New Roman"/>
          <w:color w:val="000000" w:themeColor="text1"/>
          <w:lang w:val="en-US"/>
        </w:rPr>
      </w:pPr>
      <w:r w:rsidRPr="002D70E4">
        <w:rPr>
          <w:rFonts w:ascii="Times New Roman" w:hAnsi="Times New Roman" w:cs="Times New Roman"/>
        </w:rPr>
        <w:t>Figure 9</w:t>
      </w:r>
      <w:r w:rsidR="00601397" w:rsidRPr="002D70E4">
        <w:rPr>
          <w:rFonts w:ascii="Times New Roman" w:hAnsi="Times New Roman" w:cs="Times New Roman"/>
        </w:rPr>
        <w:t xml:space="preserve"> &amp; </w:t>
      </w:r>
      <w:proofErr w:type="gramStart"/>
      <w:r w:rsidR="00601397" w:rsidRPr="002D70E4">
        <w:rPr>
          <w:rFonts w:ascii="Times New Roman" w:hAnsi="Times New Roman" w:cs="Times New Roman"/>
        </w:rPr>
        <w:t>10</w:t>
      </w:r>
      <w:r w:rsidRPr="002D70E4">
        <w:rPr>
          <w:rFonts w:ascii="Times New Roman" w:hAnsi="Times New Roman" w:cs="Times New Roman"/>
        </w:rPr>
        <w:t>:Average</w:t>
      </w:r>
      <w:proofErr w:type="gramEnd"/>
      <w:r w:rsidRPr="002D70E4">
        <w:rPr>
          <w:rFonts w:ascii="Times New Roman" w:hAnsi="Times New Roman" w:cs="Times New Roman"/>
        </w:rPr>
        <w:t xml:space="preserve"> Mean load values of models Vs Optimal Solution</w:t>
      </w:r>
    </w:p>
    <w:p w14:paraId="12991FDE" w14:textId="1F5DFA4E" w:rsidR="006F57A7" w:rsidRPr="002D70E4" w:rsidRDefault="00777D9E" w:rsidP="006F57A7">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15468593"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4D7F1B50" w14:textId="35E7C874"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w:t>
      </w:r>
      <w:r w:rsidRPr="002D70E4">
        <w:rPr>
          <w:rFonts w:ascii="Times New Roman" w:hAnsi="Times New Roman" w:cs="Times New Roman"/>
          <w:color w:val="000000" w:themeColor="text1"/>
          <w:lang w:val="en-US"/>
        </w:rPr>
        <w:t>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E3B41" w:rsidRPr="002D70E4" w14:paraId="5EF0C6C6" w14:textId="77777777" w:rsidTr="00531707">
        <w:tc>
          <w:tcPr>
            <w:tcW w:w="1127" w:type="dxa"/>
          </w:tcPr>
          <w:p w14:paraId="2047ADC5"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78E23302"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18CBC8C4"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5CE1D68D"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E3B41" w:rsidRPr="002D70E4" w14:paraId="2418DCB3" w14:textId="77777777" w:rsidTr="00531707">
        <w:tc>
          <w:tcPr>
            <w:tcW w:w="1127" w:type="dxa"/>
          </w:tcPr>
          <w:p w14:paraId="560674D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0BC5C6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6532AE04"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644AC94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E3B41" w:rsidRPr="002D70E4" w14:paraId="243E029A" w14:textId="77777777" w:rsidTr="00531707">
        <w:tc>
          <w:tcPr>
            <w:tcW w:w="1127" w:type="dxa"/>
          </w:tcPr>
          <w:p w14:paraId="68D77712"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2CFFE8A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08CEC7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69595C7C"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E3B41" w:rsidRPr="002D70E4" w14:paraId="12A546EE" w14:textId="77777777" w:rsidTr="00531707">
        <w:tc>
          <w:tcPr>
            <w:tcW w:w="1127" w:type="dxa"/>
          </w:tcPr>
          <w:p w14:paraId="79F6839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01233A2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3F7AE59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68C6187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E3B41" w:rsidRPr="002D70E4" w14:paraId="650B79CE" w14:textId="77777777" w:rsidTr="00531707">
        <w:tc>
          <w:tcPr>
            <w:tcW w:w="1127" w:type="dxa"/>
          </w:tcPr>
          <w:p w14:paraId="699EC6B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0B3950EA"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30E1E7F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658CC918"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044CB6BF" w14:textId="0A528D95" w:rsidR="00096CEC"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0E0B67E0"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w:t>
      </w:r>
      <w:r w:rsidR="00324170" w:rsidRPr="002D70E4">
        <w:rPr>
          <w:rFonts w:ascii="Times New Roman" w:hAnsi="Times New Roman" w:cs="Times New Roman"/>
          <w:color w:val="000000" w:themeColor="text1"/>
          <w:lang w:val="en-US"/>
        </w:rPr>
        <w:t>s</w:t>
      </w:r>
    </w:p>
    <w:p w14:paraId="669CAF79" w14:textId="3F0181AC" w:rsidR="00C06AA4" w:rsidRPr="00087719" w:rsidRDefault="00777D9E" w:rsidP="00CC37D1">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bookmarkStart w:id="0" w:name="_Hlk64012957" w:displacedByCustomXml="next"/>
    <w:sdt>
      <w:sdtPr>
        <w:rPr>
          <w:rFonts w:ascii="Times New Roman" w:eastAsiaTheme="minorHAnsi" w:hAnsi="Times New Roman" w:cs="Times New Roman"/>
          <w:color w:val="auto"/>
        </w:rPr>
        <w:id w:val="385219698"/>
        <w:docPartObj>
          <w:docPartGallery w:val="Bibliographies"/>
          <w:docPartUnique/>
        </w:docPartObj>
      </w:sdtPr>
      <w:sdtEndPr>
        <w:rPr>
          <w:sz w:val="22"/>
          <w:szCs w:val="22"/>
        </w:rPr>
      </w:sdtEndPr>
      <w:sdtContent>
        <w:p w14:paraId="2404B084" w14:textId="11ACB565" w:rsidR="0037367B" w:rsidRPr="00F37205" w:rsidRDefault="00777D9E" w:rsidP="00F37205">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Content>
            <w:p w14:paraId="62F47F95"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58CF69D8"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shd w:val="clear" w:color="auto" w:fill="FFFFFF"/>
                </w:rPr>
                <w:t xml:space="preserve">Alghamdi, Ibrahim; Anagnostopoulos, Christos; P. </w:t>
              </w:r>
              <w:proofErr w:type="spellStart"/>
              <w:r w:rsidRPr="00087719">
                <w:rPr>
                  <w:rFonts w:ascii="Times New Roman" w:hAnsi="Times New Roman" w:cs="Times New Roman"/>
                  <w:shd w:val="clear" w:color="auto" w:fill="FFFFFF"/>
                </w:rPr>
                <w:t>Pezaros</w:t>
              </w:r>
              <w:proofErr w:type="spellEnd"/>
              <w:r w:rsidRPr="00087719">
                <w:rPr>
                  <w:rFonts w:ascii="Times New Roman" w:hAnsi="Times New Roman" w:cs="Times New Roman"/>
                  <w:shd w:val="clear" w:color="auto" w:fill="FFFFFF"/>
                </w:rPr>
                <w:t xml:space="preserve">, </w:t>
              </w:r>
              <w:proofErr w:type="spellStart"/>
              <w:r w:rsidRPr="00087719">
                <w:rPr>
                  <w:rFonts w:ascii="Times New Roman" w:hAnsi="Times New Roman" w:cs="Times New Roman"/>
                  <w:shd w:val="clear" w:color="auto" w:fill="FFFFFF"/>
                </w:rPr>
                <w:t>Dimitrios</w:t>
              </w:r>
              <w:proofErr w:type="spellEnd"/>
              <w:r w:rsidRPr="00087719">
                <w:rPr>
                  <w:rFonts w:ascii="Times New Roman" w:hAnsi="Times New Roman" w:cs="Times New Roman"/>
                  <w:shd w:val="clear" w:color="auto" w:fill="FFFFFF"/>
                </w:rPr>
                <w:t>. 2019. "Delay-Tolerant Sequential Decision Making for Task Offloading in Mobile Edge Computing Environments" </w:t>
              </w:r>
              <w:r w:rsidRPr="00087719">
                <w:rPr>
                  <w:rStyle w:val="Emphasis"/>
                  <w:rFonts w:ascii="Times New Roman" w:hAnsi="Times New Roman" w:cs="Times New Roman"/>
                  <w:shd w:val="clear" w:color="auto" w:fill="FFFFFF"/>
                </w:rPr>
                <w:t>Information</w:t>
              </w:r>
              <w:r w:rsidRPr="00087719">
                <w:rPr>
                  <w:rFonts w:ascii="Times New Roman" w:hAnsi="Times New Roman" w:cs="Times New Roman"/>
                  <w:shd w:val="clear" w:color="auto" w:fill="FFFFFF"/>
                </w:rPr>
                <w:t> 10, no. 10: 312. https://doi.org/10.3390/info10100312</w:t>
              </w:r>
            </w:p>
            <w:p w14:paraId="281C60D5" w14:textId="77777777" w:rsidR="002B7045" w:rsidRPr="00087719" w:rsidRDefault="00777D9E" w:rsidP="00CC37D1">
              <w:pPr>
                <w:pStyle w:val="ListParagraph"/>
                <w:numPr>
                  <w:ilvl w:val="0"/>
                  <w:numId w:val="9"/>
                </w:numPr>
                <w:jc w:val="both"/>
                <w:rPr>
                  <w:rFonts w:ascii="Times New Roman" w:hAnsi="Times New Roman" w:cs="Times New Roman"/>
                </w:rPr>
              </w:pPr>
              <w:proofErr w:type="spellStart"/>
              <w:r w:rsidRPr="00087719">
                <w:rPr>
                  <w:rFonts w:ascii="Times New Roman" w:hAnsi="Times New Roman" w:cs="Times New Roman"/>
                  <w:shd w:val="clear" w:color="auto" w:fill="FFFFFF"/>
                </w:rPr>
                <w:t>Kolomvatsos</w:t>
              </w:r>
              <w:proofErr w:type="spellEnd"/>
              <w:r w:rsidRPr="00087719">
                <w:rPr>
                  <w:rFonts w:ascii="Times New Roman" w:hAnsi="Times New Roman" w:cs="Times New Roman"/>
                  <w:shd w:val="clear" w:color="auto" w:fill="FFFFFF"/>
                </w:rPr>
                <w:t xml:space="preserve">, Kostas; Anagnostopoulos, Christos. 2020. "A Deep Learning Model for Demand-Driven, Proactive Tasks Management in Pervasive </w:t>
              </w:r>
              <w:r w:rsidRPr="00087719">
                <w:rPr>
                  <w:rFonts w:ascii="Times New Roman" w:hAnsi="Times New Roman" w:cs="Times New Roman"/>
                  <w:shd w:val="clear" w:color="auto" w:fill="FFFFFF"/>
                </w:rPr>
                <w:lastRenderedPageBreak/>
                <w:t>Computing" </w:t>
              </w:r>
              <w:r w:rsidRPr="00087719">
                <w:rPr>
                  <w:rStyle w:val="Emphasis"/>
                  <w:rFonts w:ascii="Times New Roman" w:hAnsi="Times New Roman" w:cs="Times New Roman"/>
                  <w:shd w:val="clear" w:color="auto" w:fill="FFFFFF"/>
                </w:rPr>
                <w:t>IoT</w:t>
              </w:r>
              <w:r w:rsidRPr="00087719">
                <w:rPr>
                  <w:rFonts w:ascii="Times New Roman" w:hAnsi="Times New Roman" w:cs="Times New Roman"/>
                  <w:shd w:val="clear" w:color="auto" w:fill="FFFFFF"/>
                </w:rPr>
                <w:t xml:space="preserve"> 1, no. 2: 240-258. </w:t>
              </w:r>
              <w:hyperlink r:id="rId29" w:history="1">
                <w:r w:rsidRPr="00087719">
                  <w:rPr>
                    <w:rStyle w:val="Hyperlink"/>
                    <w:rFonts w:ascii="Times New Roman" w:hAnsi="Times New Roman" w:cs="Times New Roman"/>
                    <w:color w:val="auto"/>
                    <w:shd w:val="clear" w:color="auto" w:fill="FFFFFF"/>
                  </w:rPr>
                  <w:t>https://doi.org/10.3390/iot1020015</w:t>
                </w:r>
              </w:hyperlink>
            </w:p>
            <w:p w14:paraId="63BB8B4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2CDB93C4"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7EC07FAB"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39EECF8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199CA3E6"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29485BF7" w14:textId="77777777" w:rsidR="002512F1"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7FCC90D" w14:textId="77777777" w:rsidR="002512F1" w:rsidRPr="00087719" w:rsidRDefault="00777D9E" w:rsidP="00CC37D1">
              <w:pPr>
                <w:pStyle w:val="NormalWeb"/>
                <w:numPr>
                  <w:ilvl w:val="0"/>
                  <w:numId w:val="9"/>
                </w:numPr>
                <w:jc w:val="both"/>
                <w:rPr>
                  <w:sz w:val="22"/>
                  <w:szCs w:val="22"/>
                </w:rPr>
              </w:pPr>
              <w:proofErr w:type="spellStart"/>
              <w:r w:rsidRPr="00087719">
                <w:rPr>
                  <w:sz w:val="22"/>
                  <w:szCs w:val="22"/>
                </w:rPr>
                <w:t>Numenta</w:t>
              </w:r>
              <w:proofErr w:type="spellEnd"/>
              <w:r w:rsidRPr="00087719">
                <w:rPr>
                  <w:sz w:val="22"/>
                  <w:szCs w:val="22"/>
                </w:rPr>
                <w:t xml:space="preserve">. (n.d.). </w:t>
              </w:r>
              <w:proofErr w:type="spellStart"/>
              <w:r w:rsidRPr="00087719">
                <w:rPr>
                  <w:sz w:val="22"/>
                  <w:szCs w:val="22"/>
                </w:rPr>
                <w:t>Numenta</w:t>
              </w:r>
              <w:proofErr w:type="spellEnd"/>
              <w:r w:rsidRPr="00087719">
                <w:rPr>
                  <w:sz w:val="22"/>
                  <w:szCs w:val="22"/>
                </w:rPr>
                <w:t xml:space="preserve">/nab. Retrieved February 11, 2021, from </w:t>
              </w:r>
              <w:proofErr w:type="gramStart"/>
              <w:r w:rsidRPr="00087719">
                <w:rPr>
                  <w:sz w:val="22"/>
                  <w:szCs w:val="22"/>
                </w:rPr>
                <w:t>https://github.com/numenta/NAB/tree/master/data/realAWSCloudwatch</w:t>
              </w:r>
              <w:proofErr w:type="gramEnd"/>
            </w:p>
            <w:p w14:paraId="17B9EC04" w14:textId="77777777" w:rsidR="0084464A" w:rsidRPr="00087719" w:rsidRDefault="00777D9E" w:rsidP="00CC37D1">
              <w:pPr>
                <w:pStyle w:val="NormalWeb"/>
                <w:numPr>
                  <w:ilvl w:val="0"/>
                  <w:numId w:val="9"/>
                </w:numPr>
                <w:jc w:val="both"/>
                <w:rPr>
                  <w:sz w:val="22"/>
                  <w:szCs w:val="22"/>
                </w:rPr>
              </w:pPr>
              <w:r w:rsidRPr="00087719">
                <w:rPr>
                  <w:sz w:val="22"/>
                  <w:szCs w:val="22"/>
                </w:rPr>
                <w:t xml:space="preserve">Knowing when to stop. (2018, March 05). Retrieved February 11, 2021, from </w:t>
              </w:r>
              <w:proofErr w:type="gramStart"/>
              <w:r w:rsidRPr="00087719">
                <w:rPr>
                  <w:sz w:val="22"/>
                  <w:szCs w:val="22"/>
                </w:rPr>
                <w:t>https://www.americanscientist.org/article/knowing-when-to-stop</w:t>
              </w:r>
              <w:proofErr w:type="gramEnd"/>
            </w:p>
            <w:p w14:paraId="52A00555" w14:textId="77777777" w:rsidR="00B03084"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087719">
                  <w:rPr>
                    <w:rStyle w:val="Hyperlink"/>
                    <w:rFonts w:ascii="Times New Roman" w:hAnsi="Times New Roman" w:cs="Times New Roman"/>
                    <w:color w:val="auto"/>
                  </w:rPr>
                  <w:t>https://www.math.ucla.edu/</w:t>
                </w:r>
              </w:hyperlink>
            </w:p>
            <w:p w14:paraId="5FF96A57" w14:textId="77777777" w:rsidR="00892C9E" w:rsidRPr="00087719" w:rsidRDefault="00777D9E" w:rsidP="00CC37D1">
              <w:pPr>
                <w:pStyle w:val="NormalWeb"/>
                <w:numPr>
                  <w:ilvl w:val="0"/>
                  <w:numId w:val="9"/>
                </w:numPr>
                <w:jc w:val="both"/>
                <w:rPr>
                  <w:sz w:val="22"/>
                  <w:szCs w:val="22"/>
                </w:rPr>
              </w:pPr>
              <w:r w:rsidRPr="00087719">
                <w:rPr>
                  <w:sz w:val="22"/>
                  <w:szCs w:val="22"/>
                </w:rPr>
                <w:t xml:space="preserve">Python time series Analysis Tutorial. (n.d.). Retrieved February 11, 2021, from </w:t>
              </w:r>
              <w:proofErr w:type="gramStart"/>
              <w:r w:rsidRPr="00087719">
                <w:rPr>
                  <w:sz w:val="22"/>
                  <w:szCs w:val="22"/>
                </w:rPr>
                <w:t>https://www.datacamp.com/community/tutorials/time-series-analysis-tutorial</w:t>
              </w:r>
              <w:proofErr w:type="gramEnd"/>
            </w:p>
            <w:p w14:paraId="2B114240" w14:textId="77777777" w:rsidR="00F23492" w:rsidRPr="00087719" w:rsidRDefault="00F23492" w:rsidP="00F23492">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sidRPr="00087719">
                <w:rPr>
                  <w:rFonts w:ascii="Times New Roman" w:eastAsia="Times New Roman" w:hAnsi="Times New Roman" w:cs="Times New Roman"/>
                  <w:lang w:eastAsia="en-GB"/>
                </w:rPr>
                <w:t xml:space="preserve">Rs.io. (n.d.). Retrieved February 12, 2021, from </w:t>
              </w:r>
              <w:proofErr w:type="gramStart"/>
              <w:r w:rsidRPr="00087719">
                <w:rPr>
                  <w:rFonts w:ascii="Times New Roman" w:eastAsia="Times New Roman" w:hAnsi="Times New Roman" w:cs="Times New Roman"/>
                  <w:lang w:eastAsia="en-GB"/>
                </w:rPr>
                <w:t>https://rs.io/the-secretary-problem-explained-dating/</w:t>
              </w:r>
              <w:proofErr w:type="gramEnd"/>
            </w:p>
            <w:p w14:paraId="09A9C747" w14:textId="31EEE937" w:rsidR="00832DEF" w:rsidRPr="00087719" w:rsidRDefault="00EC6F78" w:rsidP="00CC37D1">
              <w:pPr>
                <w:pStyle w:val="ListParagraph"/>
                <w:numPr>
                  <w:ilvl w:val="0"/>
                  <w:numId w:val="9"/>
                </w:numPr>
                <w:jc w:val="both"/>
                <w:rPr>
                  <w:rFonts w:ascii="Times New Roman" w:hAnsi="Times New Roman" w:cs="Times New Roman"/>
                </w:rPr>
              </w:pPr>
              <w:hyperlink r:id="rId31" w:history="1">
                <w:r w:rsidR="00832DEF" w:rsidRPr="00087719">
                  <w:rPr>
                    <w:rStyle w:val="Hyperlink"/>
                    <w:rFonts w:ascii="Times New Roman" w:hAnsi="Times New Roman" w:cs="Times New Roman"/>
                    <w:color w:val="auto"/>
                  </w:rPr>
                  <w:t>https://github.com/podyssea/Optimal-Stopping-Theory-Models</w:t>
                </w:r>
              </w:hyperlink>
            </w:p>
            <w:p w14:paraId="33D032F8" w14:textId="05A8F06B" w:rsidR="009F633F" w:rsidRDefault="00832DE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proofErr w:type="spellStart"/>
              <w:r w:rsidRPr="00087719">
                <w:rPr>
                  <w:rFonts w:ascii="Times New Roman" w:eastAsia="Times New Roman" w:hAnsi="Times New Roman" w:cs="Times New Roman"/>
                  <w:lang w:eastAsia="en-GB"/>
                </w:rPr>
                <w:t>Duso</w:t>
              </w:r>
              <w:proofErr w:type="spellEnd"/>
              <w:r w:rsidRPr="00087719">
                <w:rPr>
                  <w:rFonts w:ascii="Times New Roman" w:eastAsia="Times New Roman" w:hAnsi="Times New Roman" w:cs="Times New Roman"/>
                  <w:lang w:eastAsia="en-GB"/>
                </w:rPr>
                <w:t xml:space="preserve">, L. (2020, September 10). Math-based decision making: The secretary problem. Retrieved February 12, 2021, from </w:t>
              </w:r>
              <w:hyperlink r:id="rId32" w:history="1">
                <w:r w:rsidR="009F633F" w:rsidRPr="00162744">
                  <w:rPr>
                    <w:rStyle w:val="Hyperlink"/>
                    <w:rFonts w:ascii="Times New Roman" w:eastAsia="Times New Roman" w:hAnsi="Times New Roman" w:cs="Times New Roman"/>
                    <w:lang w:eastAsia="en-GB"/>
                  </w:rPr>
                  <w:t>https://medium.com/cantors-paradise/math-based-decision-making-the-secretary-problem-a30e301d8489</w:t>
                </w:r>
              </w:hyperlink>
            </w:p>
            <w:p w14:paraId="5478885F" w14:textId="77777777" w:rsidR="009F633F" w:rsidRDefault="009F633F" w:rsidP="009F633F">
              <w:pPr>
                <w:pStyle w:val="ListParagraph"/>
                <w:spacing w:before="100" w:beforeAutospacing="1" w:after="100" w:afterAutospacing="1" w:line="240" w:lineRule="auto"/>
                <w:ind w:left="1080"/>
                <w:rPr>
                  <w:rFonts w:ascii="Times New Roman" w:hAnsi="Times New Roman" w:cs="Times New Roman"/>
                </w:rPr>
              </w:pPr>
              <w:r w:rsidRPr="00087719">
                <w:rPr>
                  <w:noProof/>
                  <w:lang w:val="en-US"/>
                </w:rPr>
                <mc:AlternateContent>
                  <mc:Choice Requires="wps">
                    <w:drawing>
                      <wp:anchor distT="45720" distB="45720" distL="114300" distR="114300" simplePos="0" relativeHeight="251669504" behindDoc="0" locked="0" layoutInCell="1" allowOverlap="1" wp14:anchorId="5B09C821" wp14:editId="7696412A">
                        <wp:simplePos x="0" y="0"/>
                        <wp:positionH relativeFrom="margin">
                          <wp:posOffset>3550920</wp:posOffset>
                        </wp:positionH>
                        <wp:positionV relativeFrom="paragraph">
                          <wp:posOffset>383540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9C821" id="_x0000_t202" coordsize="21600,21600" o:spt="202" path="m,l,21600r21600,l21600,xe">
                        <v:stroke joinstyle="miter"/>
                        <v:path gradientshapeok="t" o:connecttype="rect"/>
                      </v:shapetype>
                      <v:shape id="Text Box 2" o:spid="_x0000_s1026" type="#_x0000_t202" style="position:absolute;left:0;text-align:left;margin-left:279.6pt;margin-top:30.2pt;width:268.7pt;height:42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" stroked="f">
                        <v:textbo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7E716AFC" w14:textId="0359F6D4" w:rsidR="0037367B" w:rsidRPr="002D70E4" w:rsidRDefault="009F633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Code Functions</w:t>
          </w:r>
        </w:p>
      </w:sdtContent>
    </w:sdt>
    <w:bookmarkEnd w:id="0"/>
    <w:p w14:paraId="60224E84" w14:textId="77777777" w:rsidR="001A1721" w:rsidRPr="002D70E4" w:rsidRDefault="001A1721" w:rsidP="00CC37D1">
      <w:pPr>
        <w:jc w:val="both"/>
        <w:rPr>
          <w:rFonts w:ascii="Times New Roman" w:hAnsi="Times New Roman" w:cs="Times New Roman"/>
        </w:rPr>
      </w:pPr>
    </w:p>
    <w:sectPr w:rsidR="001A1721" w:rsidRPr="002D70E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rwUAttiSmywAAAA="/>
  </w:docVars>
  <w:rsids>
    <w:rsidRoot w:val="00E95B9B"/>
    <w:rsid w:val="000520B1"/>
    <w:rsid w:val="00071725"/>
    <w:rsid w:val="00087719"/>
    <w:rsid w:val="00096CEC"/>
    <w:rsid w:val="000B0320"/>
    <w:rsid w:val="000E2BBB"/>
    <w:rsid w:val="000F691B"/>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A0096"/>
    <w:rsid w:val="003B1CF2"/>
    <w:rsid w:val="003C109C"/>
    <w:rsid w:val="003D2712"/>
    <w:rsid w:val="00404EE4"/>
    <w:rsid w:val="00423A51"/>
    <w:rsid w:val="00453DF9"/>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E3B41"/>
    <w:rsid w:val="007F2CA1"/>
    <w:rsid w:val="00807EE7"/>
    <w:rsid w:val="00810AC8"/>
    <w:rsid w:val="00832DEF"/>
    <w:rsid w:val="0084464A"/>
    <w:rsid w:val="00845519"/>
    <w:rsid w:val="0085096A"/>
    <w:rsid w:val="00856B69"/>
    <w:rsid w:val="00892C9E"/>
    <w:rsid w:val="008953CD"/>
    <w:rsid w:val="008F2A25"/>
    <w:rsid w:val="00976E65"/>
    <w:rsid w:val="009F2E78"/>
    <w:rsid w:val="009F633F"/>
    <w:rsid w:val="009F6E94"/>
    <w:rsid w:val="00A42BF4"/>
    <w:rsid w:val="00A46B7A"/>
    <w:rsid w:val="00A55AAC"/>
    <w:rsid w:val="00AB5C34"/>
    <w:rsid w:val="00AB7E14"/>
    <w:rsid w:val="00AD32C4"/>
    <w:rsid w:val="00AF0A65"/>
    <w:rsid w:val="00B03084"/>
    <w:rsid w:val="00B631E9"/>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35C6-489D-8C37-D9B206A9EC09}"/>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7525</Words>
  <Characters>42894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4</cp:revision>
  <cp:lastPrinted>2021-02-12T13:15:00Z</cp:lastPrinted>
  <dcterms:created xsi:type="dcterms:W3CDTF">2021-02-12T13:15:00Z</dcterms:created>
  <dcterms:modified xsi:type="dcterms:W3CDTF">2021-02-12T13:44:00Z</dcterms:modified>
</cp:coreProperties>
</file>