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Knutzen, Jonathan; Köstenbaumer, Daniel; Hopster, Jeroen; Pölzler, Thomas (forthcoming): Doomsday and You: The Effect of Contemplating Existential Risk on Life and Activity Evaluation. </w:t>
      </w:r>
      <w:r>
        <w:rPr>
          <w:i/>
          <w:iCs/>
        </w:rPr>
        <w:t xml:space="preserve">Synthese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Thomas; Tomabechi, Tobu; Suzuki, Takayuki (forthcoming): Lay People Deny Morality’s Objectivity across Cultures (to somewhat Different Extents and in somewhat Different Ways). </w:t>
      </w:r>
      <w:r>
        <w:rPr>
          <w:i/>
          <w:iCs/>
        </w:rPr>
        <w:t xml:space="preserve">Review of Philosophy and Psychology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[33]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[34]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War es falsch, miteinander zu schlafen? Jonathan Haidt hat über die Macht der Moral geschrieben. </w:t>
      </w:r>
      <w:r>
        <w:rPr>
          <w:i/>
          <w:iCs/>
        </w:rPr>
        <w:t xml:space="preserve">Der Standard</w:t>
      </w:r>
      <w:r>
        <w:t xml:space="preserve">, 10/26/2026.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Wieso Meursault? Ein Mord als Lehrstück des Absurden.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 (2021): Der verdrängte Tod.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Interview in “Brain Circulation and Researcher Mobility.” </w:t>
      </w:r>
      <w:r>
        <w:rPr>
          <w:i/>
          <w:iCs/>
        </w:rPr>
        <w:t xml:space="preserve">Austrian Information</w:t>
      </w:r>
      <w:r>
        <w:t xml:space="preserve">, 01/06/2021.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Die andere Pest.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Sich besser fühlen dank analytischer Philosophie.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Vertrauen ist gut, Kontrolle ist besser: Experimentelle Philosophie und die Qualität empirischer Daten.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