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falsch,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Die andere Pest.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 (scilog.fwf.ac.at/).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Sich besser fühlen dank analytischer Philosophie.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Vertrauen ist gut, Kontrolle ist besser: Experimentelle Philosophie und die Qualität empirischer Daten. Philosophy Blog </w:t>
      </w:r>
      <w:r>
        <w:rPr>
          <w:i/>
          <w:iCs/>
        </w:rPr>
        <w:t xml:space="preserve">praefaktisch.de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01/26/2021</w:t>
        <w:tab/>
        <w:t xml:space="preserve">Brain Circulation and Researcher Mobility | </w:t>
      </w:r>
      <w:r>
        <w:rPr>
          <w:i/>
          <w:iCs/>
        </w:rPr>
        <w:t xml:space="preserve">Austrian Information</w:t>
      </w:r>
      <w:r>
        <w:br/>
        <w:t xml:space="preserve">https://www.austrianinformation.org/education-science-research/brain-circulation-and-researcher-mobility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