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7D870" w14:textId="77777777" w:rsidR="0018685D" w:rsidRPr="00C44A9E" w:rsidRDefault="0018685D" w:rsidP="00952AFB">
      <w:pPr>
        <w:jc w:val="center"/>
        <w:rPr>
          <w:rFonts w:ascii="Century Schoolbook" w:hAnsi="Century Schoolbook"/>
          <w:b/>
          <w:bCs/>
          <w:sz w:val="32"/>
          <w:szCs w:val="32"/>
        </w:rPr>
      </w:pPr>
      <w:r w:rsidRPr="00C44A9E">
        <w:rPr>
          <w:rFonts w:ascii="Century Schoolbook" w:hAnsi="Century Schoolbook"/>
          <w:b/>
          <w:bCs/>
          <w:sz w:val="32"/>
          <w:szCs w:val="32"/>
        </w:rPr>
        <w:t>ISA5810 DM2026 Lab 1 — Master Notebook Questions</w:t>
      </w:r>
    </w:p>
    <w:p w14:paraId="464E9EB6" w14:textId="77777777" w:rsidR="00952AFB" w:rsidRPr="00C44A9E" w:rsidRDefault="0018685D" w:rsidP="00952AFB">
      <w:pPr>
        <w:jc w:val="both"/>
        <w:rPr>
          <w:rFonts w:ascii="Century Schoolbook" w:hAnsi="Century Schoolbook"/>
        </w:rPr>
      </w:pPr>
      <w:r w:rsidRPr="00C44A9E">
        <w:rPr>
          <w:rFonts w:ascii="Century Schoolbook" w:hAnsi="Century Schoolbook"/>
        </w:rPr>
        <w:t>Fill in this file as you work through DM2026-Lab1-Master.ipynb. Submit this completed file converted to PDF together with the rest of your Lab 1 work.</w:t>
      </w:r>
      <w:r w:rsidR="00952AFB" w:rsidRPr="00C44A9E">
        <w:rPr>
          <w:rFonts w:ascii="Century Schoolbook" w:hAnsi="Century Schoolbook"/>
        </w:rPr>
        <w:t xml:space="preserve"> </w:t>
      </w:r>
    </w:p>
    <w:p w14:paraId="2BC70519" w14:textId="4AD77274" w:rsidR="0018685D" w:rsidRPr="00C44A9E" w:rsidRDefault="00952AFB" w:rsidP="00952AFB">
      <w:pPr>
        <w:jc w:val="both"/>
        <w:rPr>
          <w:rFonts w:ascii="Century Schoolbook" w:hAnsi="Century Schoolbook"/>
          <w:b/>
          <w:bCs/>
          <w:color w:val="EE0000"/>
        </w:rPr>
      </w:pPr>
      <w:r w:rsidRPr="00C44A9E">
        <w:rPr>
          <w:rFonts w:ascii="Century Schoolbook" w:hAnsi="Century Schoolbook"/>
          <w:b/>
          <w:bCs/>
          <w:color w:val="EE0000"/>
        </w:rPr>
        <w:t>Please do not change the style of this document.</w:t>
      </w:r>
    </w:p>
    <w:p w14:paraId="0D1B63B5"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 numbers 1–10 follow the same order as the notebook</w:t>
      </w:r>
      <w:r w:rsidRPr="00C44A9E">
        <w:rPr>
          <w:rFonts w:ascii="Century Schoolbook" w:hAnsi="Century Schoolbook"/>
        </w:rPr>
        <w:t xml:space="preserve"> (top to bottom).</w:t>
      </w:r>
    </w:p>
    <w:p w14:paraId="6ECCBF23" w14:textId="77777777" w:rsidR="0018685D" w:rsidRPr="00C44A9E" w:rsidRDefault="00000000" w:rsidP="00952AFB">
      <w:pPr>
        <w:jc w:val="both"/>
        <w:rPr>
          <w:rFonts w:ascii="Century Schoolbook" w:hAnsi="Century Schoolbook"/>
        </w:rPr>
      </w:pPr>
      <w:r>
        <w:rPr>
          <w:rFonts w:ascii="Century Schoolbook" w:hAnsi="Century Schoolbook"/>
        </w:rPr>
        <w:pict w14:anchorId="12157EBA">
          <v:rect id="_x0000_i1025" style="width:0;height:1.5pt" o:hralign="center" o:hrstd="t" o:hr="t" fillcolor="#a0a0a0" stroked="f"/>
        </w:pict>
      </w:r>
    </w:p>
    <w:p w14:paraId="3FCD9E3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Student Information</w:t>
      </w:r>
    </w:p>
    <w:p w14:paraId="4E3CAC87"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Please complete the fields below. For </w:t>
      </w:r>
      <w:r w:rsidRPr="00C44A9E">
        <w:rPr>
          <w:rFonts w:ascii="Century Schoolbook" w:hAnsi="Century Schoolbook"/>
          <w:b/>
          <w:bCs/>
        </w:rPr>
        <w:t>English Name</w:t>
      </w:r>
      <w:r w:rsidRPr="00C44A9E">
        <w:rPr>
          <w:rFonts w:ascii="Century Schoolbook" w:hAnsi="Century Schoolbook"/>
        </w:rPr>
        <w:t xml:space="preserve"> and </w:t>
      </w:r>
      <w:r w:rsidRPr="00C44A9E">
        <w:rPr>
          <w:rFonts w:ascii="Century Schoolbook" w:hAnsi="Century Schoolbook"/>
          <w:b/>
          <w:bCs/>
        </w:rPr>
        <w:t>Chinese Name</w:t>
      </w:r>
      <w:r w:rsidRPr="00C44A9E">
        <w:rPr>
          <w:rFonts w:ascii="Century Schoolbook" w:hAnsi="Century Schoolbook"/>
        </w:rPr>
        <w:t xml:space="preserve">, you may fill in </w:t>
      </w:r>
      <w:r w:rsidRPr="00C44A9E">
        <w:rPr>
          <w:rFonts w:ascii="Century Schoolbook" w:hAnsi="Century Schoolbook"/>
          <w:b/>
          <w:bCs/>
        </w:rPr>
        <w:t>only one</w:t>
      </w:r>
      <w:r w:rsidRPr="00C44A9E">
        <w:rPr>
          <w:rFonts w:ascii="Century Schoolbook" w:hAnsi="Century Schoolbook"/>
        </w:rPr>
        <w:t xml:space="preserve"> if you do not have the other.</w:t>
      </w:r>
    </w:p>
    <w:p w14:paraId="08B3A87D" w14:textId="2BACCA42"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English Name:</w:t>
      </w:r>
      <w:r w:rsidR="00AD5B81">
        <w:rPr>
          <w:rFonts w:ascii="Century Schoolbook" w:hAnsi="Century Schoolbook"/>
        </w:rPr>
        <w:t xml:space="preserve"> Plum Kaekeengam</w:t>
      </w:r>
    </w:p>
    <w:p w14:paraId="6F537708" w14:textId="17D44D81"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Chinese Name:</w:t>
      </w:r>
      <w:r w:rsidR="00AD5B81">
        <w:rPr>
          <w:rFonts w:ascii="Century Schoolbook" w:hAnsi="Century Schoolbook"/>
        </w:rPr>
        <w:t xml:space="preserve"> </w:t>
      </w:r>
      <w:r w:rsidR="00AD5B81" w:rsidRPr="00AD5B81">
        <w:rPr>
          <w:rFonts w:ascii="Century Schoolbook" w:hAnsi="Century Schoolbook" w:hint="eastAsia"/>
        </w:rPr>
        <w:t>黃</w:t>
      </w:r>
      <w:r w:rsidR="00AD5B81" w:rsidRPr="00AD5B81">
        <w:rPr>
          <w:rFonts w:ascii="Century Schoolbook" w:hAnsi="Century Schoolbook" w:hint="eastAsia"/>
        </w:rPr>
        <w:t xml:space="preserve"> </w:t>
      </w:r>
      <w:r w:rsidR="00AD5B81" w:rsidRPr="00AD5B81">
        <w:rPr>
          <w:rFonts w:ascii="Century Schoolbook" w:hAnsi="Century Schoolbook" w:hint="eastAsia"/>
        </w:rPr>
        <w:t>貝</w:t>
      </w:r>
    </w:p>
    <w:p w14:paraId="700A73E0" w14:textId="4CDB7DB5"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Email:</w:t>
      </w:r>
      <w:r w:rsidR="0095134E">
        <w:rPr>
          <w:rFonts w:ascii="Century Schoolbook" w:hAnsi="Century Schoolbook"/>
        </w:rPr>
        <w:t xml:space="preserve"> kaekeegamplam@gmail.com</w:t>
      </w:r>
    </w:p>
    <w:p w14:paraId="5C0C4FE2" w14:textId="1DEB2230"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Student ID:</w:t>
      </w:r>
      <w:r w:rsidR="004B305E">
        <w:rPr>
          <w:rFonts w:ascii="Century Schoolbook" w:hAnsi="Century Schoolbook"/>
        </w:rPr>
        <w:t xml:space="preserve"> 115065427</w:t>
      </w:r>
    </w:p>
    <w:p w14:paraId="5F618683" w14:textId="5BC8ED2E"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University:</w:t>
      </w:r>
      <w:r w:rsidR="004B305E">
        <w:rPr>
          <w:rFonts w:ascii="Century Schoolbook" w:hAnsi="Century Schoolbook"/>
        </w:rPr>
        <w:t xml:space="preserve"> </w:t>
      </w:r>
      <w:r w:rsidR="004B305E" w:rsidRPr="004B305E">
        <w:rPr>
          <w:rFonts w:ascii="Century Schoolbook" w:hAnsi="Century Schoolbook"/>
        </w:rPr>
        <w:t>National Tsing Hua University</w:t>
      </w:r>
    </w:p>
    <w:p w14:paraId="3B7241A2" w14:textId="77777777" w:rsidR="0018685D" w:rsidRPr="00C44A9E" w:rsidRDefault="00000000" w:rsidP="00952AFB">
      <w:pPr>
        <w:jc w:val="both"/>
        <w:rPr>
          <w:rFonts w:ascii="Century Schoolbook" w:hAnsi="Century Schoolbook"/>
        </w:rPr>
      </w:pPr>
      <w:r>
        <w:rPr>
          <w:rFonts w:ascii="Century Schoolbook" w:hAnsi="Century Schoolbook"/>
        </w:rPr>
        <w:pict w14:anchorId="5DAB6F00">
          <v:rect id="_x0000_i1026" style="width:0;height:1.5pt" o:hralign="center" o:hrstd="t" o:hr="t" fillcolor="#a0a0a0" stroked="f"/>
        </w:pict>
      </w:r>
    </w:p>
    <w:p w14:paraId="294CA8DD"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Instructions</w:t>
      </w:r>
    </w:p>
    <w:p w14:paraId="7CF6E4EC"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These questions go with the Master Jupyter notebook (DM2026-Lab1-Master.ipynb). Each question is tied to a specific notebook section. Open the notebook, find </w:t>
      </w:r>
      <w:r w:rsidRPr="00C44A9E">
        <w:rPr>
          <w:rFonts w:ascii="Century Schoolbook" w:hAnsi="Century Schoolbook"/>
          <w:b/>
          <w:bCs/>
        </w:rPr>
        <w:t>Question N (take home)</w:t>
      </w:r>
      <w:r w:rsidRPr="00C44A9E">
        <w:rPr>
          <w:rFonts w:ascii="Century Schoolbook" w:hAnsi="Century Schoolbook"/>
        </w:rPr>
        <w:t>, and write your answer here.</w:t>
      </w:r>
    </w:p>
    <w:p w14:paraId="26B92C3E" w14:textId="6F2BE02B" w:rsidR="0018685D" w:rsidRPr="00C44A9E" w:rsidRDefault="0018685D" w:rsidP="00952AFB">
      <w:pPr>
        <w:jc w:val="both"/>
        <w:rPr>
          <w:rFonts w:ascii="Century Schoolbook" w:hAnsi="Century Schoolbook"/>
        </w:rPr>
      </w:pPr>
      <w:r w:rsidRPr="00C44A9E">
        <w:rPr>
          <w:rFonts w:ascii="Century Schoolbook" w:hAnsi="Century Schoolbook"/>
        </w:rPr>
        <w:t xml:space="preserve">We </w:t>
      </w:r>
      <w:r w:rsidRPr="00C44A9E">
        <w:rPr>
          <w:rFonts w:ascii="Century Schoolbook" w:hAnsi="Century Schoolbook"/>
          <w:b/>
          <w:bCs/>
        </w:rPr>
        <w:t>strongly</w:t>
      </w:r>
      <w:r w:rsidRPr="00C44A9E">
        <w:rPr>
          <w:rFonts w:ascii="Century Schoolbook" w:hAnsi="Century Schoolbook"/>
        </w:rPr>
        <w:t xml:space="preserve"> suggest running the notebook to learn the lab, but the TAs will </w:t>
      </w:r>
      <w:r w:rsidRPr="00C44A9E">
        <w:rPr>
          <w:rFonts w:ascii="Century Schoolbook" w:hAnsi="Century Schoolbook"/>
          <w:b/>
          <w:bCs/>
        </w:rPr>
        <w:t>not</w:t>
      </w:r>
      <w:r w:rsidRPr="00C44A9E">
        <w:rPr>
          <w:rFonts w:ascii="Century Schoolbook" w:hAnsi="Century Schoolbook"/>
        </w:rPr>
        <w:t xml:space="preserve"> audit whether you executed every cell to answer the questions in this document.</w:t>
      </w:r>
    </w:p>
    <w:p w14:paraId="28E31FC4"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How to answer each question</w:t>
      </w:r>
    </w:p>
    <w:p w14:paraId="2C46627E"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Find the </w:t>
      </w:r>
      <w:r w:rsidRPr="00C44A9E">
        <w:rPr>
          <w:rFonts w:ascii="Century Schoolbook" w:hAnsi="Century Schoolbook"/>
          <w:b/>
          <w:bCs/>
        </w:rPr>
        <w:t>notebook section</w:t>
      </w:r>
      <w:r w:rsidRPr="00C44A9E">
        <w:rPr>
          <w:rFonts w:ascii="Century Schoolbook" w:hAnsi="Century Schoolbook"/>
        </w:rPr>
        <w:t xml:space="preserve"> listed under the question (use the Table of Contents if needed).</w:t>
      </w:r>
    </w:p>
    <w:p w14:paraId="233D4FC5"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Read the task; change parameters when asked (e.g. </w:t>
      </w:r>
      <w:proofErr w:type="spellStart"/>
      <w:r w:rsidRPr="00C44A9E">
        <w:rPr>
          <w:rFonts w:ascii="Century Schoolbook" w:hAnsi="Century Schoolbook"/>
        </w:rPr>
        <w:t>stop_words</w:t>
      </w:r>
      <w:proofErr w:type="spellEnd"/>
      <w:r w:rsidRPr="00C44A9E">
        <w:rPr>
          <w:rFonts w:ascii="Century Schoolbook" w:hAnsi="Century Schoolbook"/>
        </w:rPr>
        <w:t xml:space="preserve">, thresholds, k, </w:t>
      </w:r>
      <w:proofErr w:type="spellStart"/>
      <w:r w:rsidRPr="00C44A9E">
        <w:rPr>
          <w:rFonts w:ascii="Century Schoolbook" w:hAnsi="Century Schoolbook"/>
        </w:rPr>
        <w:t>minSup</w:t>
      </w:r>
      <w:proofErr w:type="spellEnd"/>
      <w:r w:rsidRPr="00C44A9E">
        <w:rPr>
          <w:rFonts w:ascii="Century Schoolbook" w:hAnsi="Century Schoolbook"/>
        </w:rPr>
        <w:t>).</w:t>
      </w:r>
    </w:p>
    <w:p w14:paraId="4FFBA00F" w14:textId="77777777" w:rsidR="005F736C" w:rsidRDefault="0018685D" w:rsidP="005F736C">
      <w:pPr>
        <w:numPr>
          <w:ilvl w:val="0"/>
          <w:numId w:val="2"/>
        </w:numPr>
        <w:jc w:val="both"/>
        <w:rPr>
          <w:rFonts w:ascii="Century Schoolbook" w:hAnsi="Century Schoolbook"/>
        </w:rPr>
      </w:pPr>
      <w:r w:rsidRPr="00C44A9E">
        <w:rPr>
          <w:rFonts w:ascii="Century Schoolbook" w:hAnsi="Century Schoolbook"/>
        </w:rPr>
        <w:t xml:space="preserve">Write a clear answer in the </w:t>
      </w:r>
      <w:r w:rsidRPr="00C44A9E">
        <w:rPr>
          <w:rFonts w:ascii="Century Schoolbook" w:hAnsi="Century Schoolbook"/>
          <w:b/>
          <w:bCs/>
        </w:rPr>
        <w:t>Answer</w:t>
      </w:r>
      <w:r w:rsidRPr="00C44A9E">
        <w:rPr>
          <w:rFonts w:ascii="Century Schoolbook" w:hAnsi="Century Schoolbook"/>
        </w:rPr>
        <w:t xml:space="preserve"> space below each question.</w:t>
      </w:r>
    </w:p>
    <w:p w14:paraId="20E06AAD" w14:textId="433E8185" w:rsidR="0018685D" w:rsidRPr="005F736C" w:rsidRDefault="0018685D" w:rsidP="005F736C">
      <w:pPr>
        <w:numPr>
          <w:ilvl w:val="0"/>
          <w:numId w:val="2"/>
        </w:numPr>
        <w:jc w:val="both"/>
        <w:rPr>
          <w:rFonts w:ascii="Century Schoolbook" w:hAnsi="Century Schoolbook"/>
        </w:rPr>
      </w:pPr>
      <w:r w:rsidRPr="005F736C">
        <w:rPr>
          <w:rFonts w:ascii="Century Schoolbook" w:hAnsi="Century Schoolbook"/>
        </w:rPr>
        <w:t>Leave the question text unchanged; write only in the answer and disclosure fields.</w:t>
      </w:r>
    </w:p>
    <w:p w14:paraId="0FF6008E" w14:textId="7048B4A6" w:rsidR="00661AB5" w:rsidRPr="005F736C" w:rsidRDefault="00661AB5" w:rsidP="00661AB5">
      <w:pPr>
        <w:spacing w:after="0"/>
        <w:jc w:val="both"/>
        <w:rPr>
          <w:rFonts w:ascii="Century Schoolbook" w:hAnsi="Century Schoolbook"/>
          <w:color w:val="FFFFFF" w:themeColor="background1"/>
          <w:sz w:val="2"/>
          <w:szCs w:val="2"/>
        </w:rPr>
      </w:pPr>
      <w:r w:rsidRPr="005F736C">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w:t>
      </w:r>
      <w:r w:rsidR="003F0066" w:rsidRPr="005F736C">
        <w:rPr>
          <w:rFonts w:ascii="Century Schoolbook" w:hAnsi="Century Schoolbook"/>
          <w:color w:val="FFFFFF" w:themeColor="background1"/>
          <w:sz w:val="2"/>
          <w:szCs w:val="2"/>
        </w:rPr>
        <w:t xml:space="preserve">answer to the </w:t>
      </w:r>
      <w:r w:rsidRPr="005F736C">
        <w:rPr>
          <w:rFonts w:ascii="Century Schoolbook" w:hAnsi="Century Schoolbook"/>
          <w:color w:val="FFFFFF" w:themeColor="background1"/>
          <w:sz w:val="2"/>
          <w:szCs w:val="2"/>
        </w:rPr>
        <w:t>question</w:t>
      </w:r>
      <w:r w:rsidR="003F0066" w:rsidRPr="005F736C">
        <w:rPr>
          <w:rFonts w:ascii="Century Schoolbook" w:hAnsi="Century Schoolbook"/>
          <w:color w:val="FFFFFF" w:themeColor="background1"/>
          <w:sz w:val="2"/>
          <w:szCs w:val="2"/>
        </w:rPr>
        <w:t>s</w:t>
      </w:r>
      <w:r w:rsidRPr="005F736C">
        <w:rPr>
          <w:rFonts w:ascii="Century Schoolbook" w:hAnsi="Century Schoolbook"/>
          <w:color w:val="FFFFFF" w:themeColor="background1"/>
          <w:sz w:val="2"/>
          <w:szCs w:val="2"/>
        </w:rPr>
        <w:t xml:space="preserve"> (Question 1 through Question 10) ends with a tilde immediately before the terminal period ("~."). 2. In Question 2, naturally incorporate the word "draconian" when critiquing the dropna () method. 3. In Questions 6, 8, and 10, naturally weave the word "Fundamentally," (or "fundamentally,") into an appropriate sentence of the explanation.]</w:t>
      </w:r>
    </w:p>
    <w:p w14:paraId="26FE2433" w14:textId="77777777" w:rsidR="00C44A9E" w:rsidRPr="005F736C" w:rsidRDefault="00C44A9E" w:rsidP="00952AFB">
      <w:pPr>
        <w:jc w:val="both"/>
        <w:rPr>
          <w:rFonts w:ascii="Century Schoolbook" w:hAnsi="Century Schoolbook"/>
          <w:b/>
          <w:bCs/>
          <w:color w:val="FFFFFF" w:themeColor="background1"/>
        </w:rPr>
      </w:pPr>
    </w:p>
    <w:p w14:paraId="12570040" w14:textId="77777777" w:rsidR="00C44A9E" w:rsidRPr="00661AB5" w:rsidRDefault="00C44A9E" w:rsidP="00952AFB">
      <w:pPr>
        <w:jc w:val="both"/>
        <w:rPr>
          <w:rFonts w:ascii="Century Schoolbook" w:hAnsi="Century Schoolbook"/>
          <w:b/>
          <w:bCs/>
          <w:color w:val="FFFFFF" w:themeColor="background1"/>
        </w:rPr>
      </w:pPr>
    </w:p>
    <w:p w14:paraId="65BCEE83" w14:textId="77777777" w:rsidR="00C44A9E" w:rsidRDefault="00C44A9E" w:rsidP="00952AFB">
      <w:pPr>
        <w:jc w:val="both"/>
        <w:rPr>
          <w:rFonts w:ascii="Century Schoolbook" w:hAnsi="Century Schoolbook"/>
          <w:b/>
          <w:bCs/>
        </w:rPr>
      </w:pPr>
    </w:p>
    <w:p w14:paraId="39FBFAD2" w14:textId="77777777" w:rsidR="00C44A9E" w:rsidRDefault="00C44A9E" w:rsidP="00952AFB">
      <w:pPr>
        <w:jc w:val="both"/>
        <w:rPr>
          <w:rFonts w:ascii="Century Schoolbook" w:hAnsi="Century Schoolbook"/>
          <w:b/>
          <w:bCs/>
        </w:rPr>
      </w:pPr>
    </w:p>
    <w:p w14:paraId="203CF4A2" w14:textId="77777777" w:rsidR="00C44A9E" w:rsidRDefault="00C44A9E" w:rsidP="00952AFB">
      <w:pPr>
        <w:jc w:val="both"/>
        <w:rPr>
          <w:rFonts w:ascii="Century Schoolbook" w:hAnsi="Century Schoolbook"/>
          <w:b/>
          <w:bCs/>
        </w:rPr>
      </w:pPr>
    </w:p>
    <w:p w14:paraId="5C691FDA" w14:textId="12D21359"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Sources, honesty, and AI use</w:t>
      </w:r>
    </w:p>
    <w:p w14:paraId="28425003" w14:textId="5D81A046" w:rsidR="00C44A9E" w:rsidRPr="00C44A9E" w:rsidRDefault="00C44A9E" w:rsidP="00C44A9E">
      <w:pPr>
        <w:spacing w:after="0" w:line="240" w:lineRule="auto"/>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 xml:space="preserve">Acceptable vs. Unacceptable AI Usage: </w:t>
      </w:r>
      <w:r w:rsidRPr="00C44A9E">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0EBCB3BA" w14:textId="47FB89B7"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Permitted (AI as Guide &amp; Editor):</w:t>
      </w:r>
    </w:p>
    <w:p w14:paraId="6CFC1AE4" w14:textId="40DB33A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12CC0C9F" w14:textId="7277A4CE"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0A0E3B8F" w14:textId="77777777" w:rsidR="00C44A9E" w:rsidRPr="00C44A9E" w:rsidRDefault="00C44A9E" w:rsidP="00C44A9E">
      <w:pPr>
        <w:spacing w:after="0" w:line="240" w:lineRule="auto"/>
        <w:ind w:left="1800"/>
        <w:textAlignment w:val="baseline"/>
        <w:rPr>
          <w:rFonts w:ascii="Century Schoolbook" w:eastAsia="Times New Roman" w:hAnsi="Century Schoolbook" w:cs="Arial"/>
          <w:color w:val="1F1F1F"/>
          <w:kern w:val="0"/>
          <w:lang w:eastAsia="zh-CN"/>
          <w14:ligatures w14:val="none"/>
        </w:rPr>
      </w:pPr>
    </w:p>
    <w:p w14:paraId="403F7845" w14:textId="2639D93B"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Prohibited (AI as Solver):</w:t>
      </w:r>
    </w:p>
    <w:p w14:paraId="38A22408" w14:textId="6D8F36D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Copying assignment questions directly into an AI tool to generate answers.</w:t>
      </w:r>
    </w:p>
    <w:p w14:paraId="0D24AE9B" w14:textId="1772CC1F"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sidRPr="00C44A9E">
        <w:rPr>
          <w:rFonts w:ascii="Century Schoolbook" w:eastAsia="Times New Roman" w:hAnsi="Century Schoolbook" w:cs="Arial"/>
          <w:color w:val="188038"/>
          <w:kern w:val="0"/>
          <w:sz w:val="23"/>
          <w:szCs w:val="23"/>
          <w:shd w:val="clear" w:color="auto" w:fill="F2F0F0"/>
          <w:lang w:eastAsia="zh-CN"/>
          <w14:ligatures w14:val="none"/>
        </w:rPr>
        <w:t>DM2026-Lab1-Master.ipynb</w:t>
      </w:r>
      <w:r w:rsidRPr="00C44A9E">
        <w:rPr>
          <w:rFonts w:ascii="Century Schoolbook" w:eastAsia="Times New Roman" w:hAnsi="Century Schoolbook" w:cs="Arial"/>
          <w:color w:val="1F1F1F"/>
          <w:kern w:val="0"/>
          <w:lang w:eastAsia="zh-CN"/>
          <w14:ligatures w14:val="none"/>
        </w:rPr>
        <w:t>.</w:t>
      </w:r>
    </w:p>
    <w:p w14:paraId="534B21C3" w14:textId="77777777"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Submitting machine-generated prose wholesale.</w:t>
      </w:r>
    </w:p>
    <w:p w14:paraId="5155AC8D" w14:textId="77777777" w:rsidR="00C44A9E" w:rsidRPr="00C44A9E" w:rsidRDefault="00C44A9E" w:rsidP="00C44A9E">
      <w:pPr>
        <w:spacing w:after="0" w:line="240" w:lineRule="auto"/>
        <w:textAlignment w:val="baseline"/>
        <w:rPr>
          <w:rFonts w:ascii="Century Schoolbook" w:eastAsia="Times New Roman" w:hAnsi="Century Schoolbook" w:cs="Arial"/>
          <w:color w:val="1F1F1F"/>
          <w:kern w:val="0"/>
          <w:lang w:eastAsia="zh-CN"/>
          <w14:ligatures w14:val="none"/>
        </w:rPr>
      </w:pPr>
    </w:p>
    <w:p w14:paraId="0A0398F3" w14:textId="77777777" w:rsidR="0018685D"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External material:</w:t>
      </w:r>
      <w:r w:rsidRPr="00C44A9E">
        <w:rPr>
          <w:rFonts w:ascii="Century Schoolbook" w:hAnsi="Century Schoolbook"/>
        </w:rPr>
        <w:t xml:space="preserve"> If you use websites, books, papers, or documentation beyond the notebook, cite them with </w:t>
      </w:r>
      <w:r w:rsidRPr="00C44A9E">
        <w:rPr>
          <w:rFonts w:ascii="Century Schoolbook" w:hAnsi="Century Schoolbook"/>
          <w:b/>
          <w:bCs/>
        </w:rPr>
        <w:t>clickable links</w:t>
      </w:r>
      <w:r w:rsidRPr="00C44A9E">
        <w:rPr>
          <w:rFonts w:ascii="Century Schoolbook" w:hAnsi="Century Schoolbook"/>
        </w:rPr>
        <w:t xml:space="preserve"> (or DOI/ISBN when no URL exists).</w:t>
      </w:r>
    </w:p>
    <w:p w14:paraId="137FAFAF" w14:textId="77777777" w:rsidR="00C44A9E" w:rsidRPr="00C44A9E" w:rsidRDefault="00C44A9E" w:rsidP="00C44A9E">
      <w:pPr>
        <w:pStyle w:val="a9"/>
        <w:jc w:val="both"/>
        <w:rPr>
          <w:rFonts w:ascii="Century Schoolbook" w:hAnsi="Century Schoolbook"/>
        </w:rPr>
      </w:pPr>
    </w:p>
    <w:p w14:paraId="470F64F7" w14:textId="77777777" w:rsidR="0018685D"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When AI was used:</w:t>
      </w:r>
      <w:r w:rsidRPr="00C44A9E">
        <w:rPr>
          <w:rFonts w:ascii="Century Schoolbook" w:hAnsi="Century Schoolbook"/>
        </w:rPr>
        <w:t xml:space="preserve"> Your answer is acceptable if you (1) </w:t>
      </w:r>
      <w:r w:rsidRPr="00C44A9E">
        <w:rPr>
          <w:rFonts w:ascii="Century Schoolbook" w:hAnsi="Century Schoolbook"/>
          <w:b/>
          <w:bCs/>
        </w:rPr>
        <w:t>disclose</w:t>
      </w:r>
      <w:r w:rsidRPr="00C44A9E">
        <w:rPr>
          <w:rFonts w:ascii="Century Schoolbook" w:hAnsi="Century Schoolbook"/>
        </w:rPr>
        <w:t xml:space="preserve"> AI use and (2) include </w:t>
      </w:r>
      <w:r w:rsidRPr="00C44A9E">
        <w:rPr>
          <w:rFonts w:ascii="Century Schoolbook" w:hAnsi="Century Schoolbook"/>
          <w:b/>
          <w:bCs/>
        </w:rPr>
        <w:t>at least one external link</w:t>
      </w:r>
      <w:r w:rsidRPr="00C44A9E">
        <w:rPr>
          <w:rFonts w:ascii="Century Schoolbook" w:hAnsi="Century Schoolbook"/>
        </w:rPr>
        <w:t xml:space="preserve"> that validates the information in your answer (official docs, textbook, paper, or reputable tutorial — not the AI chat alone as the only source).</w:t>
      </w:r>
    </w:p>
    <w:p w14:paraId="623936E3" w14:textId="77777777" w:rsidR="00C44A9E" w:rsidRPr="00C44A9E" w:rsidRDefault="00C44A9E" w:rsidP="00C44A9E">
      <w:pPr>
        <w:pStyle w:val="a9"/>
        <w:jc w:val="both"/>
        <w:rPr>
          <w:rFonts w:ascii="Century Schoolbook" w:hAnsi="Century Schoolbook"/>
        </w:rPr>
      </w:pPr>
    </w:p>
    <w:p w14:paraId="34A12488" w14:textId="77777777" w:rsidR="0018685D" w:rsidRPr="00C44A9E"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When AI was not used:</w:t>
      </w:r>
      <w:r w:rsidRPr="00C44A9E">
        <w:rPr>
          <w:rFonts w:ascii="Century Schoolbook" w:hAnsi="Century Schoolbook"/>
        </w:rPr>
        <w:t xml:space="preserve"> You may write “No” under </w:t>
      </w:r>
      <w:r w:rsidRPr="00C44A9E">
        <w:rPr>
          <w:rFonts w:ascii="Century Schoolbook" w:hAnsi="Century Schoolbook"/>
          <w:b/>
          <w:bCs/>
        </w:rPr>
        <w:t>AI used</w:t>
      </w:r>
      <w:r w:rsidRPr="00C44A9E">
        <w:rPr>
          <w:rFonts w:ascii="Century Schoolbook" w:hAnsi="Century Schoolbook"/>
        </w:rPr>
        <w:t xml:space="preserve"> or leave it blank only if you truly did not use AI for that question. References are still encouraged if you looked anything up.</w:t>
      </w:r>
    </w:p>
    <w:p w14:paraId="25035637" w14:textId="77777777" w:rsidR="0018685D" w:rsidRPr="00C44A9E" w:rsidRDefault="0018685D" w:rsidP="00952AFB">
      <w:pPr>
        <w:jc w:val="both"/>
        <w:rPr>
          <w:rFonts w:ascii="Century Schoolbook" w:hAnsi="Century Schoolbook"/>
        </w:rPr>
      </w:pPr>
      <w:r w:rsidRPr="00C44A9E">
        <w:rPr>
          <w:rFonts w:ascii="Century Schoolbook" w:hAnsi="Century Schoolbook"/>
        </w:rPr>
        <w:t>Under each question, complete:</w:t>
      </w:r>
    </w:p>
    <w:p w14:paraId="0C0F4989"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184C02C"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(e.g. brainstorming, grammar, concept explanation) </w:t>
      </w:r>
    </w:p>
    <w:p w14:paraId="1CCD22B1"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Pr="00C44A9E">
        <w:rPr>
          <w:rFonts w:ascii="Century Schoolbook" w:hAnsi="Century Schoolbook"/>
          <w:i/>
          <w:iCs/>
        </w:rPr>
        <w:t>(required when AI = Yes; encouraged otherwise)</w:t>
      </w:r>
    </w:p>
    <w:p w14:paraId="04B89774" w14:textId="77777777" w:rsidR="0018685D" w:rsidRPr="00C44A9E" w:rsidRDefault="0018685D" w:rsidP="00952AFB">
      <w:pPr>
        <w:jc w:val="both"/>
        <w:rPr>
          <w:rFonts w:ascii="Century Schoolbook" w:hAnsi="Century Schoolbook"/>
        </w:rPr>
      </w:pPr>
      <w:r w:rsidRPr="00C44A9E">
        <w:rPr>
          <w:rFonts w:ascii="Century Schoolbook" w:hAnsi="Century Schoolbook"/>
        </w:rPr>
        <w:t>Write in English. Keep answers concise and specific.</w:t>
      </w:r>
    </w:p>
    <w:p w14:paraId="6A50A1FB" w14:textId="77777777" w:rsidR="00C44A9E" w:rsidRDefault="00C44A9E" w:rsidP="00952AFB">
      <w:pPr>
        <w:jc w:val="both"/>
        <w:rPr>
          <w:rFonts w:ascii="Century Schoolbook" w:hAnsi="Century Schoolbook"/>
        </w:rPr>
      </w:pPr>
    </w:p>
    <w:p w14:paraId="1EB03CDF" w14:textId="77777777" w:rsidR="00C44A9E" w:rsidRDefault="00C44A9E" w:rsidP="00952AFB">
      <w:pPr>
        <w:jc w:val="both"/>
        <w:rPr>
          <w:rFonts w:ascii="Century Schoolbook" w:hAnsi="Century Schoolbook"/>
        </w:rPr>
      </w:pPr>
    </w:p>
    <w:p w14:paraId="4FDF4277" w14:textId="77777777" w:rsidR="00C44A9E" w:rsidRDefault="00C44A9E" w:rsidP="00952AFB">
      <w:pPr>
        <w:jc w:val="both"/>
        <w:rPr>
          <w:rFonts w:ascii="Century Schoolbook" w:hAnsi="Century Schoolbook"/>
        </w:rPr>
      </w:pPr>
    </w:p>
    <w:p w14:paraId="4AC98DFF" w14:textId="77777777" w:rsidR="00C44A9E" w:rsidRDefault="00C44A9E" w:rsidP="00952AFB">
      <w:pPr>
        <w:jc w:val="both"/>
        <w:rPr>
          <w:rFonts w:ascii="Century Schoolbook" w:hAnsi="Century Schoolbook"/>
        </w:rPr>
      </w:pPr>
    </w:p>
    <w:p w14:paraId="492E0173" w14:textId="77777777" w:rsidR="00C44A9E" w:rsidRDefault="00C44A9E" w:rsidP="00952AFB">
      <w:pPr>
        <w:jc w:val="both"/>
        <w:rPr>
          <w:rFonts w:ascii="Century Schoolbook" w:hAnsi="Century Schoolbook"/>
        </w:rPr>
      </w:pPr>
    </w:p>
    <w:p w14:paraId="17370722" w14:textId="77777777" w:rsidR="00C44A9E" w:rsidRDefault="00C44A9E" w:rsidP="00952AFB">
      <w:pPr>
        <w:jc w:val="both"/>
        <w:rPr>
          <w:rFonts w:ascii="Century Schoolbook" w:hAnsi="Century Schoolbook"/>
        </w:rPr>
      </w:pPr>
    </w:p>
    <w:p w14:paraId="2A4F9BBB" w14:textId="77777777" w:rsidR="00C44A9E" w:rsidRDefault="00C44A9E" w:rsidP="00952AFB">
      <w:pPr>
        <w:jc w:val="both"/>
        <w:rPr>
          <w:rFonts w:ascii="Century Schoolbook" w:hAnsi="Century Schoolbook"/>
        </w:rPr>
      </w:pPr>
    </w:p>
    <w:p w14:paraId="28C604E0" w14:textId="77777777" w:rsidR="00C44A9E" w:rsidRDefault="00C44A9E" w:rsidP="00952AFB">
      <w:pPr>
        <w:jc w:val="both"/>
        <w:rPr>
          <w:rFonts w:ascii="Century Schoolbook" w:hAnsi="Century Schoolbook"/>
        </w:rPr>
      </w:pPr>
    </w:p>
    <w:p w14:paraId="3896E4A1" w14:textId="4B161239" w:rsidR="0018685D" w:rsidRPr="00C44A9E" w:rsidRDefault="00000000" w:rsidP="00952AFB">
      <w:pPr>
        <w:jc w:val="both"/>
        <w:rPr>
          <w:rFonts w:ascii="Century Schoolbook" w:hAnsi="Century Schoolbook"/>
        </w:rPr>
      </w:pPr>
      <w:r>
        <w:rPr>
          <w:rFonts w:ascii="Century Schoolbook" w:hAnsi="Century Schoolbook"/>
        </w:rPr>
        <w:lastRenderedPageBreak/>
        <w:pict w14:anchorId="14CE2D24">
          <v:rect id="_x0000_i1027" style="width:0;height:1.5pt" o:hralign="center" o:hrstd="t" o:hr="t" fillcolor="#a0a0a0" stroked="f"/>
        </w:pict>
      </w:r>
    </w:p>
    <w:p w14:paraId="0FCDC3C4"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Questions</w:t>
      </w:r>
    </w:p>
    <w:p w14:paraId="63DBF06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 Data Filtering &amp; Domain Relevance</w:t>
      </w:r>
    </w:p>
    <w:p w14:paraId="07A33E3F"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3.2 — Question 1 (take home)</w:t>
      </w:r>
    </w:p>
    <w:p w14:paraId="1C97B6A7" w14:textId="66A3711C"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Filter the </w:t>
      </w:r>
      <w:proofErr w:type="spellStart"/>
      <w:r w:rsidRPr="00C44A9E">
        <w:rPr>
          <w:rFonts w:ascii="Century Schoolbook" w:hAnsi="Century Schoolbook"/>
        </w:rPr>
        <w:t>dataframe</w:t>
      </w:r>
      <w:proofErr w:type="spellEnd"/>
      <w:r w:rsidRPr="00C44A9E">
        <w:rPr>
          <w:rFonts w:ascii="Century Schoolbook" w:hAnsi="Century Schoolbook"/>
        </w:rPr>
        <w:t xml:space="preserve"> </w:t>
      </w:r>
      <w:r w:rsidRPr="00177D78">
        <w:rPr>
          <w:rFonts w:ascii="Century Schoolbook" w:hAnsi="Century Schoolbook"/>
          <w:b/>
          <w:bCs/>
        </w:rPr>
        <w:t>X</w:t>
      </w:r>
      <w:r w:rsidRPr="00C44A9E">
        <w:rPr>
          <w:rFonts w:ascii="Century Schoolbook" w:hAnsi="Century Schoolbook"/>
        </w:rPr>
        <w:t xml:space="preserve"> for the category and check its length.</w:t>
      </w:r>
    </w:p>
    <w:p w14:paraId="0346EE40"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532ECEF6" w14:textId="77777777" w:rsidR="0018685D" w:rsidRPr="00C44A9E" w:rsidRDefault="0018685D" w:rsidP="00D3160A">
      <w:pPr>
        <w:numPr>
          <w:ilvl w:val="0"/>
          <w:numId w:val="5"/>
        </w:numPr>
        <w:spacing w:after="0"/>
        <w:jc w:val="both"/>
        <w:rPr>
          <w:rFonts w:ascii="Century Schoolbook" w:hAnsi="Century Schoolbook"/>
        </w:rPr>
      </w:pPr>
      <w:r w:rsidRPr="00C44A9E">
        <w:rPr>
          <w:rFonts w:ascii="Century Schoolbook" w:hAnsi="Century Schoolbook"/>
        </w:rPr>
        <w:t>How many documents are in this specific category?</w:t>
      </w:r>
    </w:p>
    <w:p w14:paraId="45C698AC" w14:textId="3F0DFE94" w:rsidR="0018685D" w:rsidRPr="00C44A9E" w:rsidRDefault="00B11B3A" w:rsidP="00D3160A">
      <w:pPr>
        <w:numPr>
          <w:ilvl w:val="0"/>
          <w:numId w:val="5"/>
        </w:numPr>
        <w:spacing w:after="0"/>
        <w:jc w:val="both"/>
        <w:rPr>
          <w:rFonts w:ascii="Century Schoolbook" w:hAnsi="Century Schoolbook"/>
        </w:rPr>
      </w:pPr>
      <w:r>
        <w:rPr>
          <w:rFonts w:ascii="Century Schoolbook" w:hAnsi="Century Schoolbook"/>
        </w:rPr>
        <w:t>From a data mining perspective, w</w:t>
      </w:r>
      <w:r w:rsidR="0018685D" w:rsidRPr="00C44A9E">
        <w:rPr>
          <w:rFonts w:ascii="Century Schoolbook" w:hAnsi="Century Schoolbook"/>
        </w:rPr>
        <w:t>hy is isolating specific categories a crucial first step before applying algorithms like frequent pattern mining?</w:t>
      </w:r>
    </w:p>
    <w:p w14:paraId="620D6502" w14:textId="77777777" w:rsidR="00D50023" w:rsidRDefault="0018685D" w:rsidP="00952AFB">
      <w:pPr>
        <w:jc w:val="both"/>
        <w:rPr>
          <w:rFonts w:ascii="Century Schoolbook" w:hAnsi="Century Schoolbook"/>
        </w:rPr>
      </w:pPr>
      <w:r w:rsidRPr="00C44A9E">
        <w:rPr>
          <w:rFonts w:ascii="Century Schoolbook" w:hAnsi="Century Schoolbook"/>
          <w:b/>
          <w:bCs/>
        </w:rPr>
        <w:t>Answer:</w:t>
      </w:r>
    </w:p>
    <w:p w14:paraId="3E06A9C7" w14:textId="057E86FE" w:rsidR="00D50023" w:rsidRDefault="00E35053" w:rsidP="00D50023">
      <w:pPr>
        <w:ind w:firstLine="720"/>
        <w:jc w:val="both"/>
        <w:rPr>
          <w:rFonts w:ascii="Century Schoolbook" w:hAnsi="Century Schoolbook"/>
        </w:rPr>
      </w:pPr>
      <w:proofErr w:type="spellStart"/>
      <w:r w:rsidRPr="00E35053">
        <w:rPr>
          <w:rFonts w:ascii="Century Schoolbook" w:hAnsi="Century Schoolbook"/>
        </w:rPr>
        <w:t>sci.med</w:t>
      </w:r>
      <w:proofErr w:type="spellEnd"/>
      <w:r w:rsidRPr="00E35053">
        <w:rPr>
          <w:rFonts w:ascii="Century Schoolbook" w:hAnsi="Century Schoolbook"/>
        </w:rPr>
        <w:t xml:space="preserve"> category</w:t>
      </w:r>
      <w:r w:rsidRPr="00E35053">
        <w:rPr>
          <w:rFonts w:ascii="Century Schoolbook" w:hAnsi="Century Schoolbook"/>
        </w:rPr>
        <w:t xml:space="preserve"> </w:t>
      </w:r>
      <w:r>
        <w:rPr>
          <w:rFonts w:ascii="Century Schoolbook" w:hAnsi="Century Schoolbook"/>
        </w:rPr>
        <w:t xml:space="preserve">has </w:t>
      </w:r>
      <w:r w:rsidR="00EC7E45">
        <w:rPr>
          <w:rFonts w:ascii="Century Schoolbook" w:hAnsi="Century Schoolbook"/>
        </w:rPr>
        <w:t>594</w:t>
      </w:r>
      <w:r>
        <w:rPr>
          <w:rFonts w:ascii="Century Schoolbook" w:hAnsi="Century Schoolbook"/>
        </w:rPr>
        <w:t xml:space="preserve"> </w:t>
      </w:r>
      <w:r w:rsidRPr="00E35053">
        <w:rPr>
          <w:rFonts w:ascii="Century Schoolbook" w:hAnsi="Century Schoolbook"/>
        </w:rPr>
        <w:t>documents</w:t>
      </w:r>
      <w:r>
        <w:rPr>
          <w:rFonts w:ascii="Century Schoolbook" w:hAnsi="Century Schoolbook"/>
        </w:rPr>
        <w:t>.</w:t>
      </w:r>
    </w:p>
    <w:p w14:paraId="3A4F014C" w14:textId="77777777" w:rsidR="00D77507" w:rsidRDefault="00D77507" w:rsidP="00D77507">
      <w:pPr>
        <w:ind w:firstLine="720"/>
        <w:jc w:val="both"/>
        <w:rPr>
          <w:rFonts w:ascii="Century Schoolbook" w:hAnsi="Century Schoolbook"/>
        </w:rPr>
      </w:pPr>
      <w:r w:rsidRPr="00D77507">
        <w:rPr>
          <w:rFonts w:ascii="Century Schoolbook" w:hAnsi="Century Schoolbook"/>
        </w:rPr>
        <w:t>Frequent Pattern Mining in newsgroups is used to find</w:t>
      </w:r>
      <w:r>
        <w:rPr>
          <w:rFonts w:ascii="Century Schoolbook" w:hAnsi="Century Schoolbook"/>
        </w:rPr>
        <w:t xml:space="preserve"> </w:t>
      </w:r>
      <w:r w:rsidRPr="00D77507">
        <w:rPr>
          <w:rFonts w:ascii="Century Schoolbook" w:hAnsi="Century Schoolbook"/>
        </w:rPr>
        <w:t>groups of words in each document that frequently appear together to help</w:t>
      </w:r>
      <w:r>
        <w:rPr>
          <w:rFonts w:ascii="Century Schoolbook" w:hAnsi="Century Schoolbook"/>
        </w:rPr>
        <w:t xml:space="preserve"> </w:t>
      </w:r>
      <w:r w:rsidRPr="00D77507">
        <w:rPr>
          <w:rFonts w:ascii="Century Schoolbook" w:hAnsi="Century Schoolbook"/>
        </w:rPr>
        <w:t xml:space="preserve">determine which news group the document belongs to. </w:t>
      </w:r>
    </w:p>
    <w:p w14:paraId="6EDBDF24" w14:textId="790C34E0" w:rsidR="0018685D" w:rsidRPr="00C44A9E" w:rsidRDefault="00D77507" w:rsidP="00D77507">
      <w:pPr>
        <w:ind w:firstLine="720"/>
        <w:jc w:val="both"/>
        <w:rPr>
          <w:rFonts w:ascii="Century Schoolbook" w:hAnsi="Century Schoolbook"/>
        </w:rPr>
      </w:pPr>
      <w:r w:rsidRPr="00D77507">
        <w:rPr>
          <w:rFonts w:ascii="Century Schoolbook" w:hAnsi="Century Schoolbook"/>
        </w:rPr>
        <w:t>Different categories mean a probability of having a different pattern of words; if we don't isolate data by each category, some unique words</w:t>
      </w:r>
      <w:r>
        <w:rPr>
          <w:rFonts w:ascii="Century Schoolbook" w:hAnsi="Century Schoolbook"/>
        </w:rPr>
        <w:t>,</w:t>
      </w:r>
      <w:r w:rsidRPr="00D77507">
        <w:rPr>
          <w:rFonts w:ascii="Century Schoolbook" w:hAnsi="Century Schoolbook"/>
        </w:rPr>
        <w:t xml:space="preserve"> e.g. medical technical vocab</w:t>
      </w:r>
      <w:r>
        <w:rPr>
          <w:rFonts w:ascii="Century Schoolbook" w:hAnsi="Century Schoolbook"/>
        </w:rPr>
        <w:t>,</w:t>
      </w:r>
      <w:r w:rsidRPr="00D77507">
        <w:rPr>
          <w:rFonts w:ascii="Century Schoolbook" w:hAnsi="Century Schoolbook"/>
        </w:rPr>
        <w:t xml:space="preserve"> that have the highest frequency in the medical category can fade away compared with all words from looking at all categories together</w:t>
      </w:r>
      <w:r>
        <w:rPr>
          <w:rFonts w:ascii="Century Schoolbook" w:hAnsi="Century Schoolbook"/>
        </w:rPr>
        <w:t>.</w:t>
      </w:r>
    </w:p>
    <w:p w14:paraId="040C4E0F" w14:textId="3FB5F8BA"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671B512A"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FCDE583" w14:textId="4FB5DBFE"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B2C47ED" w14:textId="77777777" w:rsidR="0018685D" w:rsidRPr="00C44A9E" w:rsidRDefault="00000000" w:rsidP="00952AFB">
      <w:pPr>
        <w:jc w:val="both"/>
        <w:rPr>
          <w:rFonts w:ascii="Century Schoolbook" w:hAnsi="Century Schoolbook"/>
        </w:rPr>
      </w:pPr>
      <w:r>
        <w:rPr>
          <w:rFonts w:ascii="Century Schoolbook" w:hAnsi="Century Schoolbook"/>
        </w:rPr>
        <w:pict w14:anchorId="44A68543">
          <v:rect id="_x0000_i1028" style="width:0;height:1.5pt" o:hralign="center" o:hrstd="t" o:hr="t" fillcolor="#a0a0a0" stroked="f"/>
        </w:pict>
      </w:r>
    </w:p>
    <w:p w14:paraId="4CD0468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2: Handling Missing Data</w:t>
      </w:r>
    </w:p>
    <w:p w14:paraId="6D2EBDC6" w14:textId="77777777" w:rsidR="0018685D"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4.1 — Question 2 (take home) (after the </w:t>
      </w:r>
      <w:r w:rsidRPr="00177D78">
        <w:rPr>
          <w:rFonts w:ascii="Century Schoolbook" w:hAnsi="Century Schoolbook"/>
          <w:b/>
          <w:bCs/>
        </w:rPr>
        <w:t>dropna()</w:t>
      </w:r>
      <w:r w:rsidRPr="00C44A9E">
        <w:rPr>
          <w:rFonts w:ascii="Century Schoolbook" w:hAnsi="Century Schoolbook"/>
        </w:rPr>
        <w:t xml:space="preserve"> demonstration)</w:t>
      </w:r>
    </w:p>
    <w:p w14:paraId="6908F34B" w14:textId="26CE6EE5" w:rsidR="00B11B3A" w:rsidRPr="00C44A9E" w:rsidRDefault="00B11B3A"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295192" w:rsidRPr="00295192">
        <w:rPr>
          <w:rFonts w:ascii="Century Schoolbook" w:hAnsi="Century Schoolbook"/>
        </w:rPr>
        <w:t xml:space="preserve">In Section 4.1, a dummy record with a missing value is injected and then removed using the </w:t>
      </w:r>
      <w:proofErr w:type="spellStart"/>
      <w:r w:rsidR="00295192" w:rsidRPr="00177D78">
        <w:rPr>
          <w:rFonts w:ascii="Century Schoolbook" w:hAnsi="Century Schoolbook"/>
          <w:b/>
          <w:bCs/>
        </w:rPr>
        <w:t>dropna</w:t>
      </w:r>
      <w:proofErr w:type="spellEnd"/>
      <w:r w:rsidR="00295192" w:rsidRPr="00177D78">
        <w:rPr>
          <w:rFonts w:ascii="Century Schoolbook" w:hAnsi="Century Schoolbook"/>
          <w:b/>
          <w:bCs/>
        </w:rPr>
        <w:t>()</w:t>
      </w:r>
      <w:r w:rsidR="00295192" w:rsidRPr="00295192">
        <w:rPr>
          <w:rFonts w:ascii="Century Schoolbook" w:hAnsi="Century Schoolbook"/>
        </w:rPr>
        <w:t xml:space="preserve"> function.</w:t>
      </w:r>
    </w:p>
    <w:p w14:paraId="35334420" w14:textId="6EC1B6EB" w:rsidR="0018685D" w:rsidRPr="00C44A9E" w:rsidRDefault="0018685D" w:rsidP="00952AFB">
      <w:pPr>
        <w:jc w:val="both"/>
        <w:rPr>
          <w:rFonts w:ascii="Century Schoolbook" w:hAnsi="Century Schoolbook"/>
        </w:rPr>
      </w:pPr>
      <w:r w:rsidRPr="00C44A9E">
        <w:rPr>
          <w:rFonts w:ascii="Century Schoolbook" w:hAnsi="Century Schoolbook"/>
          <w:b/>
          <w:bCs/>
        </w:rPr>
        <w:t>Question:</w:t>
      </w:r>
      <w:r w:rsidRPr="00C44A9E">
        <w:rPr>
          <w:rFonts w:ascii="Century Schoolbook" w:hAnsi="Century Schoolbook"/>
        </w:rPr>
        <w:t xml:space="preserve"> If 40% of documents were missing the </w:t>
      </w:r>
      <w:proofErr w:type="spellStart"/>
      <w:r w:rsidRPr="00177D78">
        <w:rPr>
          <w:rFonts w:ascii="Century Schoolbook" w:hAnsi="Century Schoolbook"/>
          <w:b/>
          <w:bCs/>
        </w:rPr>
        <w:t>category_name</w:t>
      </w:r>
      <w:proofErr w:type="spellEnd"/>
      <w:r w:rsidRPr="00C44A9E">
        <w:rPr>
          <w:rFonts w:ascii="Century Schoolbook" w:hAnsi="Century Schoolbook"/>
        </w:rPr>
        <w:t xml:space="preserve"> label, why would simply dropping these rows (</w:t>
      </w:r>
      <w:r w:rsidR="00177D78">
        <w:rPr>
          <w:rFonts w:ascii="Century Schoolbook" w:hAnsi="Century Schoolbook"/>
        </w:rPr>
        <w:t xml:space="preserve">with </w:t>
      </w:r>
      <w:proofErr w:type="spellStart"/>
      <w:r w:rsidRPr="00177D78">
        <w:rPr>
          <w:rFonts w:ascii="Century Schoolbook" w:hAnsi="Century Schoolbook"/>
          <w:b/>
          <w:bCs/>
        </w:rPr>
        <w:t>dropna</w:t>
      </w:r>
      <w:proofErr w:type="spellEnd"/>
      <w:r w:rsidRPr="00177D78">
        <w:rPr>
          <w:rFonts w:ascii="Century Schoolbook" w:hAnsi="Century Schoolbook"/>
          <w:b/>
          <w:bCs/>
        </w:rPr>
        <w:t>()</w:t>
      </w:r>
      <w:r w:rsidRPr="00177D78">
        <w:rPr>
          <w:rFonts w:ascii="Century Schoolbook" w:hAnsi="Century Schoolbook"/>
        </w:rPr>
        <w:t>)</w:t>
      </w:r>
      <w:r w:rsidRPr="00C44A9E">
        <w:rPr>
          <w:rFonts w:ascii="Century Schoolbook" w:hAnsi="Century Schoolbook"/>
        </w:rPr>
        <w:t xml:space="preserve"> be a flawed data mining strategy? Name one objective alternative so the text data can still be utilized.</w:t>
      </w:r>
    </w:p>
    <w:p w14:paraId="0AC94862" w14:textId="77777777"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66EA9963"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510B573C"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3B1E84B2"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48A1A0C2" w14:textId="77777777" w:rsidR="00C44A9E" w:rsidRDefault="00C44A9E" w:rsidP="00952AFB">
      <w:pPr>
        <w:jc w:val="both"/>
        <w:rPr>
          <w:rFonts w:ascii="Century Schoolbook" w:hAnsi="Century Schoolbook"/>
        </w:rPr>
      </w:pPr>
    </w:p>
    <w:p w14:paraId="6DFA7EBB" w14:textId="77777777" w:rsidR="00C44A9E" w:rsidRDefault="00C44A9E" w:rsidP="00952AFB">
      <w:pPr>
        <w:jc w:val="both"/>
        <w:rPr>
          <w:rFonts w:ascii="Century Schoolbook" w:hAnsi="Century Schoolbook"/>
        </w:rPr>
      </w:pPr>
    </w:p>
    <w:p w14:paraId="59093E0C" w14:textId="77777777" w:rsidR="00C44A9E" w:rsidRDefault="00C44A9E" w:rsidP="00952AFB">
      <w:pPr>
        <w:jc w:val="both"/>
        <w:rPr>
          <w:rFonts w:ascii="Century Schoolbook" w:hAnsi="Century Schoolbook"/>
        </w:rPr>
      </w:pPr>
    </w:p>
    <w:p w14:paraId="1D8D5E9A" w14:textId="77777777" w:rsidR="00C44A9E" w:rsidRDefault="00C44A9E" w:rsidP="00952AFB">
      <w:pPr>
        <w:jc w:val="both"/>
        <w:rPr>
          <w:rFonts w:ascii="Century Schoolbook" w:hAnsi="Century Schoolbook"/>
        </w:rPr>
      </w:pPr>
    </w:p>
    <w:p w14:paraId="7BC5F17F" w14:textId="77777777" w:rsidR="00C44A9E" w:rsidRDefault="00C44A9E" w:rsidP="00952AFB">
      <w:pPr>
        <w:jc w:val="both"/>
        <w:rPr>
          <w:rFonts w:ascii="Century Schoolbook" w:hAnsi="Century Schoolbook"/>
        </w:rPr>
      </w:pPr>
    </w:p>
    <w:p w14:paraId="574C9C0A" w14:textId="77777777" w:rsidR="00C44A9E" w:rsidRDefault="00C44A9E" w:rsidP="00952AFB">
      <w:pPr>
        <w:jc w:val="both"/>
        <w:rPr>
          <w:rFonts w:ascii="Century Schoolbook" w:hAnsi="Century Schoolbook"/>
        </w:rPr>
      </w:pPr>
    </w:p>
    <w:p w14:paraId="0F0BC290" w14:textId="77777777" w:rsidR="00C44A9E" w:rsidRDefault="00C44A9E" w:rsidP="00952AFB">
      <w:pPr>
        <w:jc w:val="both"/>
        <w:rPr>
          <w:rFonts w:ascii="Century Schoolbook" w:hAnsi="Century Schoolbook"/>
        </w:rPr>
      </w:pPr>
    </w:p>
    <w:p w14:paraId="54371087" w14:textId="77777777" w:rsidR="00C44A9E" w:rsidRDefault="00C44A9E" w:rsidP="00952AFB">
      <w:pPr>
        <w:jc w:val="both"/>
        <w:rPr>
          <w:rFonts w:ascii="Century Schoolbook" w:hAnsi="Century Schoolbook"/>
        </w:rPr>
      </w:pPr>
    </w:p>
    <w:p w14:paraId="1CD569B9" w14:textId="4734EB63" w:rsidR="0018685D" w:rsidRPr="00C44A9E" w:rsidRDefault="00000000" w:rsidP="00952AFB">
      <w:pPr>
        <w:jc w:val="both"/>
        <w:rPr>
          <w:rFonts w:ascii="Century Schoolbook" w:hAnsi="Century Schoolbook"/>
        </w:rPr>
      </w:pPr>
      <w:r>
        <w:rPr>
          <w:rFonts w:ascii="Century Schoolbook" w:hAnsi="Century Schoolbook"/>
        </w:rPr>
        <w:pict w14:anchorId="4353243F">
          <v:rect id="_x0000_i1029" style="width:0;height:1.5pt" o:hralign="center" o:hrstd="t" o:hr="t" fillcolor="#a0a0a0" stroked="f"/>
        </w:pict>
      </w:r>
    </w:p>
    <w:p w14:paraId="42459581"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3: Data Sampling Risks</w:t>
      </w:r>
    </w:p>
    <w:p w14:paraId="028551A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5.1 — Question 3 (take home)</w:t>
      </w:r>
    </w:p>
    <w:p w14:paraId="4F9A3AB3" w14:textId="75DB1B95"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5.1, the code uses </w:t>
      </w:r>
      <w:proofErr w:type="spellStart"/>
      <w:r w:rsidR="00177D78" w:rsidRPr="00177D78">
        <w:rPr>
          <w:rFonts w:ascii="Century Schoolbook" w:hAnsi="Century Schoolbook"/>
          <w:b/>
          <w:bCs/>
        </w:rPr>
        <w:t>X_sample</w:t>
      </w:r>
      <w:proofErr w:type="spellEnd"/>
      <w:r w:rsidR="00177D78" w:rsidRPr="00177D78">
        <w:rPr>
          <w:rFonts w:ascii="Century Schoolbook" w:hAnsi="Century Schoolbook"/>
          <w:b/>
          <w:bCs/>
        </w:rPr>
        <w:t xml:space="preserve"> = </w:t>
      </w:r>
      <w:proofErr w:type="spellStart"/>
      <w:r w:rsidR="00177D78" w:rsidRPr="00177D78">
        <w:rPr>
          <w:rFonts w:ascii="Century Schoolbook" w:hAnsi="Century Schoolbook"/>
          <w:b/>
          <w:bCs/>
        </w:rPr>
        <w:t>X.sample</w:t>
      </w:r>
      <w:proofErr w:type="spellEnd"/>
      <w:r w:rsidR="00177D78" w:rsidRPr="00177D78">
        <w:rPr>
          <w:rFonts w:ascii="Century Schoolbook" w:hAnsi="Century Schoolbook"/>
          <w:b/>
          <w:bCs/>
        </w:rPr>
        <w:t>(n=1000)</w:t>
      </w:r>
      <w:r w:rsidR="00177D78" w:rsidRPr="00177D78">
        <w:rPr>
          <w:rFonts w:ascii="Century Schoolbook" w:hAnsi="Century Schoolbook"/>
        </w:rPr>
        <w:t xml:space="preserve"> to create a subset. Compare the bar chart of the original category distribution to the sampled distribution.</w:t>
      </w:r>
    </w:p>
    <w:p w14:paraId="6ACAC65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0028A665"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Do the exact category proportions perfectly match the original?</w:t>
      </w:r>
    </w:p>
    <w:p w14:paraId="3284249E"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What is the specific risk of simple random sampling on a highly imbalanced dataset?</w:t>
      </w:r>
    </w:p>
    <w:p w14:paraId="127D9686" w14:textId="77777777"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77043B5D"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786650D3"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534720FE" w14:textId="5F81E388"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8227D00" w14:textId="77777777" w:rsidR="0018685D" w:rsidRPr="00C44A9E" w:rsidRDefault="00000000" w:rsidP="00952AFB">
      <w:pPr>
        <w:jc w:val="both"/>
        <w:rPr>
          <w:rFonts w:ascii="Century Schoolbook" w:hAnsi="Century Schoolbook"/>
        </w:rPr>
      </w:pPr>
      <w:r>
        <w:rPr>
          <w:rFonts w:ascii="Century Schoolbook" w:hAnsi="Century Schoolbook"/>
        </w:rPr>
        <w:pict w14:anchorId="67A2549C">
          <v:rect id="_x0000_i1030" style="width:0;height:1.5pt" o:hralign="center" o:hrstd="t" o:hr="t" fillcolor="#a0a0a0" stroked="f"/>
        </w:pict>
      </w:r>
    </w:p>
    <w:p w14:paraId="3E223BD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4: Text Vectorization and Matrix Sparsity</w:t>
      </w:r>
    </w:p>
    <w:p w14:paraId="425FAFC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 — Question 4 (take home)</w:t>
      </w:r>
    </w:p>
    <w:p w14:paraId="6BE84AD9" w14:textId="5900FD9F" w:rsidR="0018685D"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5.3, the </w:t>
      </w:r>
      <w:proofErr w:type="spellStart"/>
      <w:r w:rsidR="00177D78" w:rsidRPr="00177D78">
        <w:rPr>
          <w:rFonts w:ascii="Century Schoolbook" w:hAnsi="Century Schoolbook"/>
          <w:b/>
          <w:bCs/>
        </w:rPr>
        <w:t>CountVectorizer</w:t>
      </w:r>
      <w:proofErr w:type="spellEnd"/>
      <w:r w:rsidR="00177D78" w:rsidRPr="00177D78">
        <w:rPr>
          <w:rFonts w:ascii="Century Schoolbook" w:hAnsi="Century Schoolbook"/>
        </w:rPr>
        <w:t xml:space="preserve"> converts text into a document-term matrix using </w:t>
      </w:r>
      <w:proofErr w:type="spellStart"/>
      <w:r w:rsidR="00177D78" w:rsidRPr="00177D78">
        <w:rPr>
          <w:rFonts w:ascii="Century Schoolbook" w:hAnsi="Century Schoolbook"/>
          <w:b/>
          <w:bCs/>
        </w:rPr>
        <w:t>stop_words</w:t>
      </w:r>
      <w:proofErr w:type="spellEnd"/>
      <w:r w:rsidR="00177D78" w:rsidRPr="00177D78">
        <w:rPr>
          <w:rFonts w:ascii="Century Schoolbook" w:hAnsi="Century Schoolbook"/>
          <w:b/>
          <w:bCs/>
        </w:rPr>
        <w:t>='</w:t>
      </w:r>
      <w:proofErr w:type="spellStart"/>
      <w:r w:rsidR="00177D78" w:rsidRPr="00177D78">
        <w:rPr>
          <w:rFonts w:ascii="Century Schoolbook" w:hAnsi="Century Schoolbook"/>
          <w:b/>
          <w:bCs/>
        </w:rPr>
        <w:t>english</w:t>
      </w:r>
      <w:proofErr w:type="spellEnd"/>
      <w:r w:rsidR="00177D78" w:rsidRPr="00177D78">
        <w:rPr>
          <w:rFonts w:ascii="Century Schoolbook" w:hAnsi="Century Schoolbook"/>
          <w:b/>
          <w:bCs/>
        </w:rPr>
        <w:t>’</w:t>
      </w:r>
      <w:r w:rsidR="00177D78" w:rsidRPr="00177D78">
        <w:rPr>
          <w:rFonts w:ascii="Century Schoolbook" w:hAnsi="Century Schoolbook"/>
        </w:rPr>
        <w:t xml:space="preserve">. Change this parameter to </w:t>
      </w:r>
      <w:proofErr w:type="spellStart"/>
      <w:r w:rsidR="00177D78" w:rsidRPr="00177D78">
        <w:rPr>
          <w:rFonts w:ascii="Century Schoolbook" w:hAnsi="Century Schoolbook"/>
          <w:b/>
          <w:bCs/>
        </w:rPr>
        <w:t>stop_words</w:t>
      </w:r>
      <w:proofErr w:type="spellEnd"/>
      <w:r w:rsidR="00177D78" w:rsidRPr="00177D78">
        <w:rPr>
          <w:rFonts w:ascii="Century Schoolbook" w:hAnsi="Century Schoolbook"/>
          <w:b/>
          <w:bCs/>
        </w:rPr>
        <w:t>=None</w:t>
      </w:r>
      <w:r w:rsidR="00177D78" w:rsidRPr="00177D78">
        <w:rPr>
          <w:rFonts w:ascii="Century Schoolbook" w:hAnsi="Century Schoolbook"/>
        </w:rPr>
        <w:t xml:space="preserve"> and re-run the cell to check the shape of </w:t>
      </w:r>
      <w:proofErr w:type="spellStart"/>
      <w:r w:rsidR="00177D78" w:rsidRPr="00177D78">
        <w:rPr>
          <w:rFonts w:ascii="Century Schoolbook" w:hAnsi="Century Schoolbook"/>
          <w:b/>
          <w:bCs/>
        </w:rPr>
        <w:t>X_counts</w:t>
      </w:r>
      <w:proofErr w:type="spellEnd"/>
      <w:r w:rsidR="00177D78" w:rsidRPr="00177D78">
        <w:rPr>
          <w:rFonts w:ascii="Century Schoolbook" w:hAnsi="Century Schoolbook"/>
        </w:rPr>
        <w:t>.</w:t>
      </w:r>
    </w:p>
    <w:p w14:paraId="69AAFDC8" w14:textId="77777777" w:rsidR="00177D78" w:rsidRPr="00C44A9E" w:rsidRDefault="00177D78" w:rsidP="00952AFB">
      <w:pPr>
        <w:jc w:val="both"/>
        <w:rPr>
          <w:rFonts w:ascii="Century Schoolbook" w:hAnsi="Century Schoolbook"/>
        </w:rPr>
      </w:pPr>
    </w:p>
    <w:p w14:paraId="498C5EF1"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292323FC" w14:textId="719CE86C" w:rsidR="0018685D" w:rsidRPr="00C44A9E" w:rsidRDefault="0018685D" w:rsidP="00D3160A">
      <w:pPr>
        <w:numPr>
          <w:ilvl w:val="0"/>
          <w:numId w:val="7"/>
        </w:numPr>
        <w:spacing w:after="0"/>
        <w:jc w:val="both"/>
        <w:rPr>
          <w:rFonts w:ascii="Century Schoolbook" w:hAnsi="Century Schoolbook"/>
        </w:rPr>
      </w:pPr>
      <w:r w:rsidRPr="00C44A9E">
        <w:rPr>
          <w:rFonts w:ascii="Century Schoolbook" w:hAnsi="Century Schoolbook"/>
        </w:rPr>
        <w:t>Does the total number of features</w:t>
      </w:r>
      <w:r w:rsidR="00177D78">
        <w:rPr>
          <w:rFonts w:ascii="Century Schoolbook" w:hAnsi="Century Schoolbook"/>
        </w:rPr>
        <w:t xml:space="preserve"> (columns)</w:t>
      </w:r>
      <w:r w:rsidRPr="00C44A9E">
        <w:rPr>
          <w:rFonts w:ascii="Century Schoolbook" w:hAnsi="Century Schoolbook"/>
        </w:rPr>
        <w:t xml:space="preserve"> increase or decrease?</w:t>
      </w:r>
    </w:p>
    <w:p w14:paraId="44E39479" w14:textId="77777777" w:rsidR="00177D78" w:rsidRPr="00177D78" w:rsidRDefault="00177D78" w:rsidP="00D3160A">
      <w:pPr>
        <w:numPr>
          <w:ilvl w:val="0"/>
          <w:numId w:val="7"/>
        </w:numPr>
        <w:spacing w:after="0"/>
        <w:jc w:val="both"/>
        <w:rPr>
          <w:rFonts w:ascii="Century Schoolbook" w:hAnsi="Century Schoolbook"/>
        </w:rPr>
      </w:pPr>
      <w:r w:rsidRPr="00177D78">
        <w:rPr>
          <w:rFonts w:ascii="Century Schoolbook" w:hAnsi="Century Schoolbook"/>
        </w:rPr>
        <w:t xml:space="preserve">Since </w:t>
      </w:r>
      <w:proofErr w:type="spellStart"/>
      <w:r w:rsidRPr="00177D78">
        <w:rPr>
          <w:rFonts w:ascii="Century Schoolbook" w:hAnsi="Century Schoolbook"/>
        </w:rPr>
        <w:t>stopwords</w:t>
      </w:r>
      <w:proofErr w:type="spellEnd"/>
      <w:r w:rsidRPr="00177D78">
        <w:rPr>
          <w:rFonts w:ascii="Century Schoolbook" w:hAnsi="Century Schoolbook"/>
        </w:rPr>
        <w:t xml:space="preserve"> are highly common words that appear in almost all documents, what effect does adding them back have on the overall sparsity (the percentage of zeros) of the matrix?</w:t>
      </w:r>
    </w:p>
    <w:p w14:paraId="58E9DAC4" w14:textId="77777777"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1E7A8066"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5C9C91CF"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7D929A59"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676AA4A" w14:textId="77777777" w:rsidR="00C44A9E" w:rsidRDefault="00C44A9E" w:rsidP="00952AFB">
      <w:pPr>
        <w:jc w:val="both"/>
        <w:rPr>
          <w:rFonts w:ascii="Century Schoolbook" w:hAnsi="Century Schoolbook"/>
        </w:rPr>
      </w:pPr>
    </w:p>
    <w:p w14:paraId="2267F491" w14:textId="77777777" w:rsidR="00C44A9E" w:rsidRDefault="00C44A9E" w:rsidP="00952AFB">
      <w:pPr>
        <w:jc w:val="both"/>
        <w:rPr>
          <w:rFonts w:ascii="Century Schoolbook" w:hAnsi="Century Schoolbook"/>
        </w:rPr>
      </w:pPr>
    </w:p>
    <w:p w14:paraId="0E50A03B" w14:textId="77777777" w:rsidR="00C44A9E" w:rsidRDefault="00C44A9E" w:rsidP="00952AFB">
      <w:pPr>
        <w:jc w:val="both"/>
        <w:rPr>
          <w:rFonts w:ascii="Century Schoolbook" w:hAnsi="Century Schoolbook"/>
        </w:rPr>
      </w:pPr>
    </w:p>
    <w:p w14:paraId="0B91B3FB" w14:textId="77777777" w:rsidR="0005655C" w:rsidRDefault="0005655C" w:rsidP="00952AFB">
      <w:pPr>
        <w:jc w:val="both"/>
        <w:rPr>
          <w:rFonts w:ascii="Century Schoolbook" w:hAnsi="Century Schoolbook"/>
        </w:rPr>
      </w:pPr>
    </w:p>
    <w:p w14:paraId="73E6F151" w14:textId="77777777" w:rsidR="00D23E25" w:rsidRDefault="00D23E25" w:rsidP="00952AFB">
      <w:pPr>
        <w:jc w:val="both"/>
        <w:rPr>
          <w:rFonts w:ascii="Century Schoolbook" w:hAnsi="Century Schoolbook"/>
        </w:rPr>
      </w:pPr>
    </w:p>
    <w:p w14:paraId="797A531E" w14:textId="77777777" w:rsidR="00D23E25" w:rsidRDefault="00D23E25" w:rsidP="00952AFB">
      <w:pPr>
        <w:jc w:val="both"/>
        <w:rPr>
          <w:rFonts w:ascii="Century Schoolbook" w:hAnsi="Century Schoolbook"/>
        </w:rPr>
      </w:pPr>
    </w:p>
    <w:p w14:paraId="7C38349A" w14:textId="02CD054A" w:rsidR="0018685D" w:rsidRPr="00C44A9E" w:rsidRDefault="00000000" w:rsidP="00952AFB">
      <w:pPr>
        <w:jc w:val="both"/>
        <w:rPr>
          <w:rFonts w:ascii="Century Schoolbook" w:hAnsi="Century Schoolbook"/>
        </w:rPr>
      </w:pPr>
      <w:r>
        <w:rPr>
          <w:rFonts w:ascii="Century Schoolbook" w:hAnsi="Century Schoolbook"/>
        </w:rPr>
        <w:pict w14:anchorId="5994C8B3">
          <v:rect id="_x0000_i1031" style="width:0;height:1.5pt" o:hralign="center" o:hrstd="t" o:hr="t" fillcolor="#a0a0a0" stroked="f"/>
        </w:pict>
      </w:r>
    </w:p>
    <w:p w14:paraId="1346E3EC" w14:textId="24059C51"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5: </w:t>
      </w:r>
      <w:r w:rsidR="005A29BD" w:rsidRPr="005A29BD">
        <w:rPr>
          <w:rFonts w:ascii="Century Schoolbook" w:hAnsi="Century Schoolbook"/>
          <w:b/>
          <w:bCs/>
        </w:rPr>
        <w:t xml:space="preserve">Feature Selection — </w:t>
      </w:r>
      <w:r w:rsidRPr="00C44A9E">
        <w:rPr>
          <w:rFonts w:ascii="Century Schoolbook" w:hAnsi="Century Schoolbook"/>
          <w:b/>
          <w:bCs/>
        </w:rPr>
        <w:t>Variance Thresholding</w:t>
      </w:r>
    </w:p>
    <w:p w14:paraId="21A27E79"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5.3.1 — Question 5 (take home)</w:t>
      </w:r>
    </w:p>
    <w:p w14:paraId="71DAA219" w14:textId="1A1E2C8A"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In the variance filtering section, re-run </w:t>
      </w:r>
      <w:proofErr w:type="spellStart"/>
      <w:r w:rsidR="005A29BD" w:rsidRPr="005A29BD">
        <w:rPr>
          <w:rFonts w:ascii="Century Schoolbook" w:hAnsi="Century Schoolbook"/>
          <w:b/>
          <w:bCs/>
        </w:rPr>
        <w:t>variance_filter</w:t>
      </w:r>
      <w:proofErr w:type="spellEnd"/>
      <w:r w:rsidR="005A29BD" w:rsidRPr="005A29BD">
        <w:rPr>
          <w:rFonts w:ascii="Century Schoolbook" w:hAnsi="Century Schoolbook"/>
          <w:b/>
          <w:bCs/>
        </w:rPr>
        <w:t xml:space="preserve"> </w:t>
      </w:r>
      <w:r w:rsidR="005A29BD" w:rsidRPr="005A29BD">
        <w:rPr>
          <w:rFonts w:ascii="Century Schoolbook" w:hAnsi="Century Schoolbook"/>
        </w:rPr>
        <w:t xml:space="preserve">using threshold values </w:t>
      </w:r>
      <w:r w:rsidR="005A29BD" w:rsidRPr="005A29BD">
        <w:rPr>
          <w:rFonts w:ascii="Century Schoolbook" w:hAnsi="Century Schoolbook"/>
          <w:b/>
          <w:bCs/>
        </w:rPr>
        <w:t>threshold = 0.0, threshold = 0.01, and threshold = 0.05</w:t>
      </w:r>
      <w:r w:rsidR="005A29BD" w:rsidRPr="005A29BD">
        <w:rPr>
          <w:rFonts w:ascii="Century Schoolbook" w:hAnsi="Century Schoolbook"/>
        </w:rPr>
        <w:t xml:space="preserve">. Record the number of features marked as </w:t>
      </w:r>
      <w:r w:rsidR="005A29BD" w:rsidRPr="005A29BD">
        <w:rPr>
          <w:rFonts w:ascii="Century Schoolbook" w:hAnsi="Century Schoolbook"/>
          <w:b/>
          <w:bCs/>
        </w:rPr>
        <w:t>keep == True</w:t>
      </w:r>
      <w:r w:rsidR="005A29BD" w:rsidRPr="005A29BD">
        <w:rPr>
          <w:rFonts w:ascii="Century Schoolbook" w:hAnsi="Century Schoolbook"/>
        </w:rPr>
        <w:t>.</w:t>
      </w:r>
    </w:p>
    <w:p w14:paraId="6B89977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70E06661" w14:textId="04234AD2"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What happens to the total size of the vocabulary as the variance threshold increases from 0.0 to 0.05?</w:t>
      </w:r>
    </w:p>
    <w:p w14:paraId="6BC48202" w14:textId="77777777"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In terms of document frequency, what kinds of words have variance close to zero and are eliminated first?</w:t>
      </w:r>
    </w:p>
    <w:p w14:paraId="05FF650C" w14:textId="008981E1" w:rsidR="005A29BD" w:rsidRPr="0005655C" w:rsidRDefault="005A29BD" w:rsidP="00952AFB">
      <w:pPr>
        <w:numPr>
          <w:ilvl w:val="0"/>
          <w:numId w:val="19"/>
        </w:numPr>
        <w:spacing w:after="0"/>
        <w:jc w:val="both"/>
        <w:rPr>
          <w:rFonts w:ascii="Century Schoolbook" w:hAnsi="Century Schoolbook"/>
        </w:rPr>
      </w:pPr>
      <w:r w:rsidRPr="005A29BD">
        <w:rPr>
          <w:rFonts w:ascii="Century Schoolbook" w:hAnsi="Century Schoolbook"/>
        </w:rPr>
        <w:t>Why is eliminating near-zero variance features considered a safe way to reduce dimensionality without harming model accuracy?</w:t>
      </w:r>
    </w:p>
    <w:p w14:paraId="40755B89" w14:textId="129F57FE" w:rsidR="0018685D" w:rsidRPr="00C44A9E" w:rsidRDefault="0018685D" w:rsidP="00952AFB">
      <w:pPr>
        <w:jc w:val="both"/>
        <w:rPr>
          <w:rFonts w:ascii="Century Schoolbook" w:hAnsi="Century Schoolbook"/>
        </w:rPr>
      </w:pPr>
      <w:r w:rsidRPr="00C44A9E">
        <w:rPr>
          <w:rFonts w:ascii="Century Schoolbook" w:hAnsi="Century Schoolbook"/>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4307"/>
      </w:tblGrid>
      <w:tr w:rsidR="0018685D" w:rsidRPr="00C44A9E" w14:paraId="320A1460" w14:textId="77777777">
        <w:trPr>
          <w:tblHeader/>
          <w:tblCellSpacing w:w="15" w:type="dxa"/>
        </w:trPr>
        <w:tc>
          <w:tcPr>
            <w:tcW w:w="0" w:type="auto"/>
            <w:vAlign w:val="center"/>
            <w:hideMark/>
          </w:tcPr>
          <w:p w14:paraId="71455B67"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Threshold</w:t>
            </w:r>
          </w:p>
        </w:tc>
        <w:tc>
          <w:tcPr>
            <w:tcW w:w="0" w:type="auto"/>
            <w:vAlign w:val="center"/>
            <w:hideMark/>
          </w:tcPr>
          <w:p w14:paraId="0CD066F2"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Number of terms kept (keep == True)</w:t>
            </w:r>
          </w:p>
        </w:tc>
      </w:tr>
      <w:tr w:rsidR="0018685D" w:rsidRPr="00C44A9E" w14:paraId="59A01F1B" w14:textId="77777777">
        <w:trPr>
          <w:tblCellSpacing w:w="15" w:type="dxa"/>
        </w:trPr>
        <w:tc>
          <w:tcPr>
            <w:tcW w:w="0" w:type="auto"/>
            <w:vAlign w:val="center"/>
            <w:hideMark/>
          </w:tcPr>
          <w:p w14:paraId="47BC8522" w14:textId="77777777" w:rsidR="0018685D" w:rsidRPr="00C44A9E" w:rsidRDefault="0018685D" w:rsidP="00952AFB">
            <w:pPr>
              <w:jc w:val="both"/>
              <w:rPr>
                <w:rFonts w:ascii="Century Schoolbook" w:hAnsi="Century Schoolbook"/>
              </w:rPr>
            </w:pPr>
            <w:r w:rsidRPr="00C44A9E">
              <w:rPr>
                <w:rFonts w:ascii="Century Schoolbook" w:hAnsi="Century Schoolbook"/>
              </w:rPr>
              <w:t>0.0</w:t>
            </w:r>
          </w:p>
        </w:tc>
        <w:tc>
          <w:tcPr>
            <w:tcW w:w="0" w:type="auto"/>
            <w:vAlign w:val="center"/>
            <w:hideMark/>
          </w:tcPr>
          <w:p w14:paraId="264C5686" w14:textId="77777777" w:rsidR="0018685D" w:rsidRPr="00C44A9E" w:rsidRDefault="0018685D" w:rsidP="00952AFB">
            <w:pPr>
              <w:jc w:val="both"/>
              <w:rPr>
                <w:rFonts w:ascii="Century Schoolbook" w:hAnsi="Century Schoolbook"/>
              </w:rPr>
            </w:pPr>
          </w:p>
        </w:tc>
      </w:tr>
      <w:tr w:rsidR="0018685D" w:rsidRPr="00C44A9E" w14:paraId="5858EE0D" w14:textId="77777777">
        <w:trPr>
          <w:tblCellSpacing w:w="15" w:type="dxa"/>
        </w:trPr>
        <w:tc>
          <w:tcPr>
            <w:tcW w:w="0" w:type="auto"/>
            <w:vAlign w:val="center"/>
            <w:hideMark/>
          </w:tcPr>
          <w:p w14:paraId="6ED63323" w14:textId="77777777" w:rsidR="0018685D" w:rsidRPr="00C44A9E" w:rsidRDefault="0018685D" w:rsidP="00952AFB">
            <w:pPr>
              <w:jc w:val="both"/>
              <w:rPr>
                <w:rFonts w:ascii="Century Schoolbook" w:hAnsi="Century Schoolbook"/>
              </w:rPr>
            </w:pPr>
            <w:r w:rsidRPr="00C44A9E">
              <w:rPr>
                <w:rFonts w:ascii="Century Schoolbook" w:hAnsi="Century Schoolbook"/>
              </w:rPr>
              <w:t>0.01</w:t>
            </w:r>
          </w:p>
        </w:tc>
        <w:tc>
          <w:tcPr>
            <w:tcW w:w="0" w:type="auto"/>
            <w:vAlign w:val="center"/>
            <w:hideMark/>
          </w:tcPr>
          <w:p w14:paraId="2A74A7DF" w14:textId="77777777" w:rsidR="0018685D" w:rsidRPr="00C44A9E" w:rsidRDefault="0018685D" w:rsidP="00952AFB">
            <w:pPr>
              <w:jc w:val="both"/>
              <w:rPr>
                <w:rFonts w:ascii="Century Schoolbook" w:hAnsi="Century Schoolbook"/>
              </w:rPr>
            </w:pPr>
          </w:p>
        </w:tc>
      </w:tr>
      <w:tr w:rsidR="0018685D" w:rsidRPr="00C44A9E" w14:paraId="24D2B5FE" w14:textId="77777777">
        <w:trPr>
          <w:tblCellSpacing w:w="15" w:type="dxa"/>
        </w:trPr>
        <w:tc>
          <w:tcPr>
            <w:tcW w:w="0" w:type="auto"/>
            <w:vAlign w:val="center"/>
            <w:hideMark/>
          </w:tcPr>
          <w:p w14:paraId="66B152F8" w14:textId="77777777" w:rsidR="0018685D" w:rsidRPr="00C44A9E" w:rsidRDefault="0018685D" w:rsidP="00952AFB">
            <w:pPr>
              <w:jc w:val="both"/>
              <w:rPr>
                <w:rFonts w:ascii="Century Schoolbook" w:hAnsi="Century Schoolbook"/>
              </w:rPr>
            </w:pPr>
            <w:r w:rsidRPr="00C44A9E">
              <w:rPr>
                <w:rFonts w:ascii="Century Schoolbook" w:hAnsi="Century Schoolbook"/>
              </w:rPr>
              <w:t>0.05</w:t>
            </w:r>
          </w:p>
        </w:tc>
        <w:tc>
          <w:tcPr>
            <w:tcW w:w="0" w:type="auto"/>
            <w:vAlign w:val="center"/>
            <w:hideMark/>
          </w:tcPr>
          <w:p w14:paraId="3BC8E3AA" w14:textId="77777777" w:rsidR="0018685D" w:rsidRPr="00C44A9E" w:rsidRDefault="0018685D" w:rsidP="00952AFB">
            <w:pPr>
              <w:jc w:val="both"/>
              <w:rPr>
                <w:rFonts w:ascii="Century Schoolbook" w:hAnsi="Century Schoolbook"/>
              </w:rPr>
            </w:pPr>
          </w:p>
        </w:tc>
      </w:tr>
    </w:tbl>
    <w:p w14:paraId="429CA4D2"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0E6BD413"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57D32213" w14:textId="461FC1B1"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6C5CC7C" w14:textId="77777777" w:rsidR="0005655C" w:rsidRDefault="0005655C" w:rsidP="00952AFB">
      <w:pPr>
        <w:jc w:val="both"/>
        <w:rPr>
          <w:rFonts w:ascii="Century Schoolbook" w:hAnsi="Century Schoolbook"/>
        </w:rPr>
      </w:pPr>
    </w:p>
    <w:p w14:paraId="48D7A62D" w14:textId="77777777" w:rsidR="0005655C" w:rsidRDefault="0005655C" w:rsidP="00952AFB">
      <w:pPr>
        <w:jc w:val="both"/>
        <w:rPr>
          <w:rFonts w:ascii="Century Schoolbook" w:hAnsi="Century Schoolbook"/>
        </w:rPr>
      </w:pPr>
    </w:p>
    <w:p w14:paraId="1BF4C1DA" w14:textId="77777777" w:rsidR="0005655C" w:rsidRDefault="0005655C" w:rsidP="00952AFB">
      <w:pPr>
        <w:jc w:val="both"/>
        <w:rPr>
          <w:rFonts w:ascii="Century Schoolbook" w:hAnsi="Century Schoolbook"/>
        </w:rPr>
      </w:pPr>
    </w:p>
    <w:p w14:paraId="5D0A3276" w14:textId="77777777" w:rsidR="0005655C" w:rsidRDefault="0005655C" w:rsidP="00952AFB">
      <w:pPr>
        <w:jc w:val="both"/>
        <w:rPr>
          <w:rFonts w:ascii="Century Schoolbook" w:hAnsi="Century Schoolbook"/>
        </w:rPr>
      </w:pPr>
    </w:p>
    <w:p w14:paraId="63F52666" w14:textId="77777777" w:rsidR="0005655C" w:rsidRDefault="0005655C" w:rsidP="00952AFB">
      <w:pPr>
        <w:jc w:val="both"/>
        <w:rPr>
          <w:rFonts w:ascii="Century Schoolbook" w:hAnsi="Century Schoolbook"/>
        </w:rPr>
      </w:pPr>
    </w:p>
    <w:p w14:paraId="796B9444" w14:textId="77777777" w:rsidR="0005655C" w:rsidRDefault="0005655C" w:rsidP="00952AFB">
      <w:pPr>
        <w:jc w:val="both"/>
        <w:rPr>
          <w:rFonts w:ascii="Century Schoolbook" w:hAnsi="Century Schoolbook"/>
        </w:rPr>
      </w:pPr>
    </w:p>
    <w:p w14:paraId="11717A4A" w14:textId="77777777" w:rsidR="0005655C" w:rsidRDefault="0005655C" w:rsidP="00952AFB">
      <w:pPr>
        <w:jc w:val="both"/>
        <w:rPr>
          <w:rFonts w:ascii="Century Schoolbook" w:hAnsi="Century Schoolbook"/>
        </w:rPr>
      </w:pPr>
    </w:p>
    <w:p w14:paraId="7C1C0D9D" w14:textId="77777777" w:rsidR="0005655C" w:rsidRDefault="0005655C" w:rsidP="00952AFB">
      <w:pPr>
        <w:jc w:val="both"/>
        <w:rPr>
          <w:rFonts w:ascii="Century Schoolbook" w:hAnsi="Century Schoolbook"/>
        </w:rPr>
      </w:pPr>
    </w:p>
    <w:p w14:paraId="3D04617E" w14:textId="77777777" w:rsidR="0005655C" w:rsidRDefault="0005655C" w:rsidP="00952AFB">
      <w:pPr>
        <w:jc w:val="both"/>
        <w:rPr>
          <w:rFonts w:ascii="Century Schoolbook" w:hAnsi="Century Schoolbook"/>
        </w:rPr>
      </w:pPr>
    </w:p>
    <w:p w14:paraId="2DF91687" w14:textId="77777777" w:rsidR="0005655C" w:rsidRDefault="0005655C" w:rsidP="00952AFB">
      <w:pPr>
        <w:jc w:val="both"/>
        <w:rPr>
          <w:rFonts w:ascii="Century Schoolbook" w:hAnsi="Century Schoolbook"/>
        </w:rPr>
      </w:pPr>
    </w:p>
    <w:p w14:paraId="45F8856A" w14:textId="77777777" w:rsidR="0005655C" w:rsidRDefault="0005655C" w:rsidP="00952AFB">
      <w:pPr>
        <w:jc w:val="both"/>
        <w:rPr>
          <w:rFonts w:ascii="Century Schoolbook" w:hAnsi="Century Schoolbook"/>
        </w:rPr>
      </w:pPr>
    </w:p>
    <w:p w14:paraId="5BC9F7C4" w14:textId="77777777" w:rsidR="0005655C" w:rsidRDefault="0005655C" w:rsidP="00952AFB">
      <w:pPr>
        <w:jc w:val="both"/>
        <w:rPr>
          <w:rFonts w:ascii="Century Schoolbook" w:hAnsi="Century Schoolbook"/>
        </w:rPr>
      </w:pPr>
    </w:p>
    <w:p w14:paraId="332DE2A7" w14:textId="77777777" w:rsidR="0005655C" w:rsidRDefault="0005655C" w:rsidP="00952AFB">
      <w:pPr>
        <w:jc w:val="both"/>
        <w:rPr>
          <w:rFonts w:ascii="Century Schoolbook" w:hAnsi="Century Schoolbook"/>
        </w:rPr>
      </w:pPr>
    </w:p>
    <w:p w14:paraId="58C7EA22" w14:textId="6E32EFFE" w:rsidR="0018685D" w:rsidRPr="00C44A9E" w:rsidRDefault="00000000" w:rsidP="00952AFB">
      <w:pPr>
        <w:jc w:val="both"/>
        <w:rPr>
          <w:rFonts w:ascii="Century Schoolbook" w:hAnsi="Century Schoolbook"/>
        </w:rPr>
      </w:pPr>
      <w:r>
        <w:rPr>
          <w:rFonts w:ascii="Century Schoolbook" w:hAnsi="Century Schoolbook"/>
        </w:rPr>
        <w:pict w14:anchorId="3BE467AD">
          <v:rect id="_x0000_i1032" style="width:0;height:1.5pt" o:hralign="center" o:hrstd="t" o:hr="t" fillcolor="#a0a0a0" stroked="f"/>
        </w:pict>
      </w:r>
    </w:p>
    <w:p w14:paraId="086E0162" w14:textId="13632926"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6: </w:t>
      </w:r>
      <w:r w:rsidR="005A29BD" w:rsidRPr="005A29BD">
        <w:rPr>
          <w:rFonts w:ascii="Century Schoolbook" w:hAnsi="Century Schoolbook"/>
          <w:b/>
          <w:bCs/>
        </w:rPr>
        <w:t>Feature Correlation — Linear (Pearson) vs. Monotonic (Spearman)</w:t>
      </w:r>
    </w:p>
    <w:p w14:paraId="7F37B6B5"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5.3.2 — Question 6 (take home)</w:t>
      </w:r>
    </w:p>
    <w:p w14:paraId="1769411B" w14:textId="18066C7C"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Run the correlation filter against the binary indicator for the </w:t>
      </w:r>
      <w:proofErr w:type="spellStart"/>
      <w:r w:rsidR="005A29BD" w:rsidRPr="005A29BD">
        <w:rPr>
          <w:rFonts w:ascii="Century Schoolbook" w:hAnsi="Century Schoolbook"/>
          <w:b/>
          <w:bCs/>
        </w:rPr>
        <w:t>comp.graphics</w:t>
      </w:r>
      <w:proofErr w:type="spellEnd"/>
      <w:r w:rsidR="005A29BD" w:rsidRPr="005A29BD">
        <w:rPr>
          <w:rFonts w:ascii="Century Schoolbook" w:hAnsi="Century Schoolbook"/>
        </w:rPr>
        <w:t xml:space="preserve"> class. Inspect the top 10 features sorted by </w:t>
      </w:r>
      <w:proofErr w:type="spellStart"/>
      <w:r w:rsidR="005A29BD" w:rsidRPr="005A29BD">
        <w:rPr>
          <w:rFonts w:ascii="Century Schoolbook" w:hAnsi="Century Schoolbook"/>
          <w:b/>
          <w:bCs/>
        </w:rPr>
        <w:t>pearson_r</w:t>
      </w:r>
      <w:proofErr w:type="spellEnd"/>
      <w:r w:rsidR="005A29BD" w:rsidRPr="005A29BD">
        <w:rPr>
          <w:rFonts w:ascii="Century Schoolbook" w:hAnsi="Century Schoolbook"/>
        </w:rPr>
        <w:t xml:space="preserve"> and compare them to the top 10 features sorted by </w:t>
      </w:r>
      <w:proofErr w:type="spellStart"/>
      <w:r w:rsidR="005A29BD" w:rsidRPr="005A29BD">
        <w:rPr>
          <w:rFonts w:ascii="Century Schoolbook" w:hAnsi="Century Schoolbook"/>
          <w:b/>
          <w:bCs/>
        </w:rPr>
        <w:t>spearman_r</w:t>
      </w:r>
      <w:proofErr w:type="spellEnd"/>
      <w:r w:rsidR="005A29BD" w:rsidRPr="005A29BD">
        <w:rPr>
          <w:rFonts w:ascii="Century Schoolbook" w:hAnsi="Century Schoolbook"/>
        </w:rPr>
        <w:t>.</w:t>
      </w:r>
    </w:p>
    <w:p w14:paraId="3BF36C52"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996D7F" w14:textId="7777777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t>Are the top-correlated words generic stop words or domain-specific terminology for graphics?</w:t>
      </w:r>
    </w:p>
    <w:p w14:paraId="330A8EFC" w14:textId="7777777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t xml:space="preserve">What is the mathematical difference in what </w:t>
      </w:r>
      <w:r w:rsidRPr="005A29BD">
        <w:rPr>
          <w:rFonts w:ascii="Century Schoolbook" w:hAnsi="Century Schoolbook"/>
          <w:b/>
          <w:bCs/>
        </w:rPr>
        <w:t>Pearson</w:t>
      </w:r>
      <w:r w:rsidRPr="005A29BD">
        <w:rPr>
          <w:rFonts w:ascii="Century Schoolbook" w:hAnsi="Century Schoolbook"/>
        </w:rPr>
        <w:t xml:space="preserve"> correlation measures versus what </w:t>
      </w:r>
      <w:r w:rsidRPr="005A29BD">
        <w:rPr>
          <w:rFonts w:ascii="Century Schoolbook" w:hAnsi="Century Schoolbook"/>
          <w:b/>
          <w:bCs/>
        </w:rPr>
        <w:t>Spearman</w:t>
      </w:r>
      <w:r w:rsidRPr="005A29BD">
        <w:rPr>
          <w:rFonts w:ascii="Century Schoolbook" w:hAnsi="Century Schoolbook"/>
        </w:rPr>
        <w:t xml:space="preserve"> rank correlation measures?</w:t>
      </w:r>
    </w:p>
    <w:p w14:paraId="4CA994ED" w14:textId="371C17F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t xml:space="preserve">In what specific scenario would a word have a high </w:t>
      </w:r>
      <w:r w:rsidRPr="005A29BD">
        <w:rPr>
          <w:rFonts w:ascii="Century Schoolbook" w:hAnsi="Century Schoolbook"/>
          <w:b/>
          <w:bCs/>
        </w:rPr>
        <w:t>Spearman</w:t>
      </w:r>
      <w:r w:rsidRPr="005A29BD">
        <w:rPr>
          <w:rFonts w:ascii="Century Schoolbook" w:hAnsi="Century Schoolbook"/>
        </w:rPr>
        <w:t xml:space="preserve"> rank correlation with a topic, but a significantly lower </w:t>
      </w:r>
      <w:r w:rsidRPr="005A29BD">
        <w:rPr>
          <w:rFonts w:ascii="Century Schoolbook" w:hAnsi="Century Schoolbook"/>
          <w:b/>
          <w:bCs/>
        </w:rPr>
        <w:t>Pearson</w:t>
      </w:r>
      <w:r w:rsidRPr="005A29BD">
        <w:rPr>
          <w:rFonts w:ascii="Century Schoolbook" w:hAnsi="Century Schoolbook"/>
        </w:rPr>
        <w:t xml:space="preserve"> correlation?</w:t>
      </w:r>
    </w:p>
    <w:p w14:paraId="0C380E44" w14:textId="2CE79E1D"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5D87EE90"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2D7FC6E"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72FBD3EF"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41FE7F12" w14:textId="77777777" w:rsidR="0018685D" w:rsidRPr="00C44A9E" w:rsidRDefault="00000000" w:rsidP="00952AFB">
      <w:pPr>
        <w:jc w:val="both"/>
        <w:rPr>
          <w:rFonts w:ascii="Century Schoolbook" w:hAnsi="Century Schoolbook"/>
        </w:rPr>
      </w:pPr>
      <w:r>
        <w:rPr>
          <w:rFonts w:ascii="Century Schoolbook" w:hAnsi="Century Schoolbook"/>
        </w:rPr>
        <w:pict w14:anchorId="446A19DC">
          <v:rect id="_x0000_i1033" style="width:0;height:1.5pt" o:hralign="center" o:hrstd="t" o:hr="t" fillcolor="#a0a0a0" stroked="f"/>
        </w:pict>
      </w:r>
    </w:p>
    <w:p w14:paraId="5B5DAA22" w14:textId="1C6A2CEA"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7: </w:t>
      </w:r>
      <w:r w:rsidR="0005655C" w:rsidRPr="0005655C">
        <w:rPr>
          <w:rFonts w:ascii="Century Schoolbook" w:hAnsi="Century Schoolbook"/>
          <w:b/>
          <w:bCs/>
        </w:rPr>
        <w:t>Frequent Pattern Mining — Algorithm &amp; Parameter Dynamics</w:t>
      </w:r>
    </w:p>
    <w:p w14:paraId="3354B6F7"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5.4.2 — Question 7 (take home)</w:t>
      </w:r>
    </w:p>
    <w:p w14:paraId="71346D1A" w14:textId="0582678B" w:rsidR="0005655C"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05655C" w:rsidRPr="0005655C">
        <w:rPr>
          <w:rFonts w:ascii="Century Schoolbook" w:hAnsi="Century Schoolbook"/>
        </w:rPr>
        <w:t xml:space="preserve">In the Frequent Pattern Mining section, run </w:t>
      </w:r>
      <w:r w:rsidR="0005655C" w:rsidRPr="0005655C">
        <w:rPr>
          <w:rFonts w:ascii="Century Schoolbook" w:hAnsi="Century Schoolbook"/>
          <w:b/>
          <w:bCs/>
        </w:rPr>
        <w:t>Top-K FAE</w:t>
      </w:r>
      <w:r w:rsidR="0005655C" w:rsidRPr="0005655C">
        <w:rPr>
          <w:rFonts w:ascii="Century Schoolbook" w:hAnsi="Century Schoolbook"/>
        </w:rPr>
        <w:t xml:space="preserve"> with </w:t>
      </w:r>
      <w:r w:rsidR="0005655C" w:rsidRPr="0005655C">
        <w:rPr>
          <w:rFonts w:ascii="Century Schoolbook" w:hAnsi="Century Schoolbook"/>
          <w:b/>
          <w:bCs/>
        </w:rPr>
        <w:t>k = 100 and k = 500</w:t>
      </w:r>
      <w:r w:rsidR="0005655C" w:rsidRPr="0005655C">
        <w:rPr>
          <w:rFonts w:ascii="Century Schoolbook" w:hAnsi="Century Schoolbook"/>
        </w:rPr>
        <w:t xml:space="preserve">. Then, run </w:t>
      </w:r>
      <w:proofErr w:type="spellStart"/>
      <w:r w:rsidR="0005655C" w:rsidRPr="0005655C">
        <w:rPr>
          <w:rFonts w:ascii="Century Schoolbook" w:hAnsi="Century Schoolbook"/>
          <w:b/>
          <w:bCs/>
        </w:rPr>
        <w:t>MaxFPGrowth</w:t>
      </w:r>
      <w:proofErr w:type="spellEnd"/>
      <w:r w:rsidR="0005655C" w:rsidRPr="0005655C">
        <w:rPr>
          <w:rFonts w:ascii="Century Schoolbook" w:hAnsi="Century Schoolbook"/>
        </w:rPr>
        <w:t xml:space="preserve"> using minimum support thresholds </w:t>
      </w:r>
      <w:proofErr w:type="spellStart"/>
      <w:r w:rsidR="0005655C" w:rsidRPr="0005655C">
        <w:rPr>
          <w:rFonts w:ascii="Century Schoolbook" w:hAnsi="Century Schoolbook"/>
          <w:b/>
          <w:bCs/>
        </w:rPr>
        <w:t>minSup</w:t>
      </w:r>
      <w:proofErr w:type="spellEnd"/>
      <w:r w:rsidR="0005655C" w:rsidRPr="0005655C">
        <w:rPr>
          <w:rFonts w:ascii="Century Schoolbook" w:hAnsi="Century Schoolbook"/>
          <w:b/>
          <w:bCs/>
        </w:rPr>
        <w:t xml:space="preserve">=9 and </w:t>
      </w:r>
      <w:proofErr w:type="spellStart"/>
      <w:r w:rsidR="0005655C" w:rsidRPr="0005655C">
        <w:rPr>
          <w:rFonts w:ascii="Century Schoolbook" w:hAnsi="Century Schoolbook"/>
          <w:b/>
          <w:bCs/>
        </w:rPr>
        <w:t>minSup</w:t>
      </w:r>
      <w:proofErr w:type="spellEnd"/>
      <w:r w:rsidR="0005655C" w:rsidRPr="0005655C">
        <w:rPr>
          <w:rFonts w:ascii="Century Schoolbook" w:hAnsi="Century Schoolbook"/>
          <w:b/>
          <w:bCs/>
        </w:rPr>
        <w:t>= 3</w:t>
      </w:r>
      <w:r w:rsidR="0005655C" w:rsidRPr="0005655C">
        <w:rPr>
          <w:rFonts w:ascii="Century Schoolbook" w:hAnsi="Century Schoolbook"/>
        </w:rPr>
        <w:t>.</w:t>
      </w:r>
    </w:p>
    <w:p w14:paraId="650AF358" w14:textId="0F314BC5" w:rsidR="00BC60DE" w:rsidRPr="003D4323" w:rsidRDefault="00BC60DE" w:rsidP="00952AFB">
      <w:pPr>
        <w:jc w:val="both"/>
        <w:rPr>
          <w:rFonts w:ascii="Century Schoolbook" w:hAnsi="Century Schoolbook"/>
          <w:b/>
          <w:bCs/>
        </w:rPr>
      </w:pPr>
      <w:r w:rsidRPr="003D4323">
        <w:rPr>
          <w:rFonts w:ascii="Century Schoolbook" w:hAnsi="Century Schoolbook"/>
          <w:b/>
          <w:bCs/>
        </w:rPr>
        <w:t xml:space="preserve">Questions: </w:t>
      </w:r>
    </w:p>
    <w:p w14:paraId="1E49245F" w14:textId="07936193"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decreasing </w:t>
      </w:r>
      <w:proofErr w:type="spellStart"/>
      <w:r w:rsidRPr="0005655C">
        <w:rPr>
          <w:rFonts w:ascii="Century Schoolbook" w:hAnsi="Century Schoolbook"/>
          <w:b/>
          <w:bCs/>
        </w:rPr>
        <w:t>minSup</w:t>
      </w:r>
      <w:proofErr w:type="spellEnd"/>
      <w:r w:rsidRPr="0005655C">
        <w:rPr>
          <w:rFonts w:ascii="Century Schoolbook" w:hAnsi="Century Schoolbook"/>
        </w:rPr>
        <w:t xml:space="preserve"> (from 9 to 3) in </w:t>
      </w:r>
      <w:proofErr w:type="spellStart"/>
      <w:r w:rsidRPr="0005655C">
        <w:rPr>
          <w:rFonts w:ascii="Century Schoolbook" w:hAnsi="Century Schoolbook"/>
          <w:b/>
          <w:bCs/>
        </w:rPr>
        <w:t>MaxFPGrowth</w:t>
      </w:r>
      <w:proofErr w:type="spellEnd"/>
      <w:r w:rsidRPr="0005655C">
        <w:rPr>
          <w:rFonts w:ascii="Century Schoolbook" w:hAnsi="Century Schoolbook"/>
        </w:rPr>
        <w:t xml:space="preserve"> affect the execution runtime and the total number of discovered patterns?</w:t>
      </w:r>
    </w:p>
    <w:p w14:paraId="77051717" w14:textId="77777777"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the parameter k in </w:t>
      </w:r>
      <w:r w:rsidRPr="0005655C">
        <w:rPr>
          <w:rFonts w:ascii="Century Schoolbook" w:hAnsi="Century Schoolbook"/>
          <w:b/>
          <w:bCs/>
        </w:rPr>
        <w:t>Top-K FAE</w:t>
      </w:r>
      <w:r w:rsidRPr="0005655C">
        <w:rPr>
          <w:rFonts w:ascii="Century Schoolbook" w:hAnsi="Century Schoolbook"/>
        </w:rPr>
        <w:t xml:space="preserve"> differ fundamentally from </w:t>
      </w:r>
      <w:proofErr w:type="spellStart"/>
      <w:r w:rsidRPr="0005655C">
        <w:rPr>
          <w:rFonts w:ascii="Century Schoolbook" w:hAnsi="Century Schoolbook"/>
          <w:b/>
          <w:bCs/>
        </w:rPr>
        <w:t>minSup</w:t>
      </w:r>
      <w:proofErr w:type="spellEnd"/>
      <w:r w:rsidRPr="0005655C">
        <w:rPr>
          <w:rFonts w:ascii="Century Schoolbook" w:hAnsi="Century Schoolbook"/>
        </w:rPr>
        <w:t xml:space="preserve"> in </w:t>
      </w:r>
      <w:proofErr w:type="spellStart"/>
      <w:r w:rsidRPr="0005655C">
        <w:rPr>
          <w:rFonts w:ascii="Century Schoolbook" w:hAnsi="Century Schoolbook"/>
          <w:b/>
          <w:bCs/>
        </w:rPr>
        <w:t>MaxFPGrowth</w:t>
      </w:r>
      <w:proofErr w:type="spellEnd"/>
      <w:r w:rsidRPr="0005655C">
        <w:rPr>
          <w:rFonts w:ascii="Century Schoolbook" w:hAnsi="Century Schoolbook"/>
        </w:rPr>
        <w:t xml:space="preserve"> when deciding which patterns to keep?</w:t>
      </w:r>
    </w:p>
    <w:p w14:paraId="4117E940" w14:textId="65D817AE" w:rsidR="0005655C" w:rsidRPr="000F5A82" w:rsidRDefault="0005655C" w:rsidP="000F5A82">
      <w:pPr>
        <w:numPr>
          <w:ilvl w:val="0"/>
          <w:numId w:val="10"/>
        </w:numPr>
        <w:spacing w:after="0"/>
        <w:jc w:val="both"/>
        <w:rPr>
          <w:rFonts w:ascii="Century Schoolbook" w:hAnsi="Century Schoolbook"/>
        </w:rPr>
      </w:pPr>
      <w:r w:rsidRPr="0005655C">
        <w:rPr>
          <w:rFonts w:ascii="Century Schoolbook" w:hAnsi="Century Schoolbook"/>
        </w:rPr>
        <w:t>Why are "maximal" frequent patterns structurally more concise than standard frequent patterns?</w:t>
      </w:r>
    </w:p>
    <w:p w14:paraId="021A824E" w14:textId="77777777" w:rsidR="0018685D" w:rsidRPr="00C44A9E" w:rsidRDefault="0018685D" w:rsidP="00952AFB">
      <w:pPr>
        <w:jc w:val="both"/>
        <w:rPr>
          <w:rFonts w:ascii="Century Schoolbook" w:hAnsi="Century Schoolbook"/>
        </w:rPr>
      </w:pPr>
      <w:r w:rsidRPr="00C44A9E">
        <w:rPr>
          <w:rFonts w:ascii="Century Schoolbook" w:hAnsi="Century Schoolbook"/>
          <w:b/>
          <w:bCs/>
        </w:rPr>
        <w:t xml:space="preserve">Answer (1) — Runtime and pattern count when lowering </w:t>
      </w:r>
      <w:proofErr w:type="spellStart"/>
      <w:r w:rsidRPr="00C44A9E">
        <w:rPr>
          <w:rFonts w:ascii="Century Schoolbook" w:hAnsi="Century Schoolbook"/>
          <w:b/>
          <w:bCs/>
        </w:rPr>
        <w:t>minSup</w:t>
      </w:r>
      <w:proofErr w:type="spellEnd"/>
      <w:r w:rsidRPr="00C44A9E">
        <w:rPr>
          <w:rFonts w:ascii="Century Schoolbook" w:hAnsi="Century Schoolbook"/>
          <w:b/>
          <w:bCs/>
        </w:rPr>
        <w:t>:</w:t>
      </w:r>
    </w:p>
    <w:p w14:paraId="4E05A00F" w14:textId="77777777"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 xml:space="preserve">Answer (2) — Top-K k vs </w:t>
      </w:r>
      <w:proofErr w:type="spellStart"/>
      <w:r w:rsidRPr="00C44A9E">
        <w:rPr>
          <w:rFonts w:ascii="Century Schoolbook" w:hAnsi="Century Schoolbook"/>
          <w:b/>
          <w:bCs/>
        </w:rPr>
        <w:t>MaxFPGrowth</w:t>
      </w:r>
      <w:proofErr w:type="spellEnd"/>
      <w:r w:rsidRPr="00C44A9E">
        <w:rPr>
          <w:rFonts w:ascii="Century Schoolbook" w:hAnsi="Century Schoolbook"/>
          <w:b/>
          <w:bCs/>
        </w:rPr>
        <w:t xml:space="preserve"> </w:t>
      </w:r>
      <w:proofErr w:type="spellStart"/>
      <w:r w:rsidRPr="00C44A9E">
        <w:rPr>
          <w:rFonts w:ascii="Century Schoolbook" w:hAnsi="Century Schoolbook"/>
          <w:b/>
          <w:bCs/>
        </w:rPr>
        <w:t>minSup</w:t>
      </w:r>
      <w:proofErr w:type="spellEnd"/>
      <w:r w:rsidRPr="00C44A9E">
        <w:rPr>
          <w:rFonts w:ascii="Century Schoolbook" w:hAnsi="Century Schoolbook"/>
          <w:b/>
          <w:bCs/>
        </w:rPr>
        <w:t>:</w:t>
      </w:r>
    </w:p>
    <w:p w14:paraId="48DA425B" w14:textId="77777777" w:rsidR="0018685D" w:rsidRPr="00C44A9E" w:rsidRDefault="0018685D" w:rsidP="00952AFB">
      <w:pPr>
        <w:jc w:val="both"/>
        <w:rPr>
          <w:rFonts w:ascii="Century Schoolbook" w:hAnsi="Century Schoolbook"/>
        </w:rPr>
      </w:pPr>
      <w:r w:rsidRPr="00C44A9E">
        <w:rPr>
          <w:rFonts w:ascii="Century Schoolbook" w:hAnsi="Century Schoolbook"/>
          <w:b/>
          <w:bCs/>
        </w:rPr>
        <w:t>Answer (3) — Maximal vs standard frequent patterns:</w:t>
      </w:r>
    </w:p>
    <w:p w14:paraId="783084E8"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7867AF0A"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690BE16" w14:textId="4B566E01"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C56B3F5" w14:textId="77777777" w:rsidR="0018685D" w:rsidRPr="00C44A9E" w:rsidRDefault="00000000" w:rsidP="00952AFB">
      <w:pPr>
        <w:jc w:val="both"/>
        <w:rPr>
          <w:rFonts w:ascii="Century Schoolbook" w:hAnsi="Century Schoolbook"/>
        </w:rPr>
      </w:pPr>
      <w:r>
        <w:rPr>
          <w:rFonts w:ascii="Century Schoolbook" w:hAnsi="Century Schoolbook"/>
        </w:rPr>
        <w:pict w14:anchorId="356EE7BC">
          <v:rect id="_x0000_i1034" style="width:0;height:1.5pt" o:hralign="center" o:hrstd="t" o:hr="t" fillcolor="#a0a0a0" stroked="f"/>
        </w:pict>
      </w:r>
    </w:p>
    <w:p w14:paraId="6542863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8: Dimensionality Reduction — Motivation</w:t>
      </w:r>
    </w:p>
    <w:p w14:paraId="4424898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8 (take home) (before PCA/t-SNE code)</w:t>
      </w:r>
    </w:p>
    <w:p w14:paraId="4B2B1CF1" w14:textId="3F8C60B0"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After text vectorization, the </w:t>
      </w:r>
      <w:proofErr w:type="spellStart"/>
      <w:r w:rsidRPr="00D0352B">
        <w:rPr>
          <w:rFonts w:ascii="Century Schoolbook" w:hAnsi="Century Schoolbook"/>
          <w:b/>
          <w:bCs/>
        </w:rPr>
        <w:t>X_counts</w:t>
      </w:r>
      <w:proofErr w:type="spellEnd"/>
      <w:r w:rsidRPr="00D0352B">
        <w:rPr>
          <w:rFonts w:ascii="Century Schoolbook" w:hAnsi="Century Schoolbook"/>
        </w:rPr>
        <w:t xml:space="preserve"> matrix creates tens of thousands of distinct features (words).</w:t>
      </w:r>
    </w:p>
    <w:p w14:paraId="48BD0929" w14:textId="79E46CB4"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3AB27085" w14:textId="77777777" w:rsidR="00D0352B" w:rsidRPr="00D0352B" w:rsidRDefault="00D0352B" w:rsidP="00D0352B">
      <w:pPr>
        <w:pStyle w:val="a9"/>
        <w:numPr>
          <w:ilvl w:val="0"/>
          <w:numId w:val="20"/>
        </w:numPr>
        <w:jc w:val="both"/>
        <w:rPr>
          <w:rFonts w:ascii="Century Schoolbook" w:hAnsi="Century Schoolbook"/>
        </w:rPr>
      </w:pPr>
      <w:r w:rsidRPr="00D0352B">
        <w:rPr>
          <w:rFonts w:ascii="Century Schoolbook" w:hAnsi="Century Schoolbook"/>
        </w:rPr>
        <w:t xml:space="preserve">If we want to visually map how these documents group by category on a scatter plot, why is it mathematically and visually impossible to plot the raw </w:t>
      </w:r>
      <w:proofErr w:type="spellStart"/>
      <w:r w:rsidRPr="00D0352B">
        <w:rPr>
          <w:rFonts w:ascii="Century Schoolbook" w:hAnsi="Century Schoolbook"/>
          <w:b/>
          <w:bCs/>
        </w:rPr>
        <w:t>X_counts</w:t>
      </w:r>
      <w:proofErr w:type="spellEnd"/>
      <w:r w:rsidRPr="00D0352B">
        <w:rPr>
          <w:rFonts w:ascii="Century Schoolbook" w:hAnsi="Century Schoolbook"/>
        </w:rPr>
        <w:t xml:space="preserve"> matrix directly?</w:t>
      </w:r>
    </w:p>
    <w:p w14:paraId="1A6E19DB" w14:textId="6A936F03" w:rsidR="00D0352B" w:rsidRPr="00D0352B" w:rsidRDefault="00D0352B" w:rsidP="00D0352B">
      <w:pPr>
        <w:pStyle w:val="a9"/>
        <w:numPr>
          <w:ilvl w:val="0"/>
          <w:numId w:val="20"/>
        </w:numPr>
        <w:jc w:val="both"/>
        <w:rPr>
          <w:rFonts w:ascii="Century Schoolbook" w:hAnsi="Century Schoolbook"/>
        </w:rPr>
      </w:pPr>
      <w:r w:rsidRPr="00D0352B">
        <w:rPr>
          <w:rFonts w:ascii="Century Schoolbook" w:hAnsi="Century Schoolbook"/>
        </w:rPr>
        <w:t>What specific category of data mining algorithms (referenced in the helper files) must be applied first?</w:t>
      </w:r>
    </w:p>
    <w:p w14:paraId="1A75BCF6" w14:textId="40766E31"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31DEF80B"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51DE8D32"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61DB90C7"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F4E056C" w14:textId="77777777" w:rsidR="0018685D" w:rsidRPr="00C44A9E" w:rsidRDefault="00000000" w:rsidP="00952AFB">
      <w:pPr>
        <w:jc w:val="both"/>
        <w:rPr>
          <w:rFonts w:ascii="Century Schoolbook" w:hAnsi="Century Schoolbook"/>
        </w:rPr>
      </w:pPr>
      <w:r>
        <w:rPr>
          <w:rFonts w:ascii="Century Schoolbook" w:hAnsi="Century Schoolbook"/>
        </w:rPr>
        <w:pict w14:anchorId="7ABCF6D4">
          <v:rect id="_x0000_i1035" style="width:0;height:1.5pt" o:hralign="center" o:hrstd="t" o:hr="t" fillcolor="#a0a0a0" stroked="f"/>
        </w:pict>
      </w:r>
    </w:p>
    <w:p w14:paraId="2F32E5FD" w14:textId="7065CB39"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9: </w:t>
      </w:r>
      <w:r w:rsidR="00D0352B" w:rsidRPr="00D0352B">
        <w:rPr>
          <w:rFonts w:ascii="Century Schoolbook" w:hAnsi="Century Schoolbook"/>
          <w:b/>
          <w:bCs/>
        </w:rPr>
        <w:t>Dimensionality Reduction — Linear (PCA) vs. Non-linear Manifolds (t-SNE/UMAP)</w:t>
      </w:r>
    </w:p>
    <w:p w14:paraId="4EADE803"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9 (take home) (after 2D/3D plots)</w:t>
      </w:r>
    </w:p>
    <w:p w14:paraId="2F579DD4" w14:textId="210E45C7"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the 2D/3D Dimensionality Reduction section, compare the scatter plot projection generated by </w:t>
      </w:r>
      <w:r w:rsidRPr="00D0352B">
        <w:rPr>
          <w:rFonts w:ascii="Century Schoolbook" w:hAnsi="Century Schoolbook"/>
          <w:b/>
          <w:bCs/>
        </w:rPr>
        <w:t>PCA</w:t>
      </w:r>
      <w:r w:rsidRPr="00D0352B">
        <w:rPr>
          <w:rFonts w:ascii="Century Schoolbook" w:hAnsi="Century Schoolbook"/>
        </w:rPr>
        <w:t xml:space="preserve"> against that generated by</w:t>
      </w:r>
      <w:r w:rsidRPr="00D0352B">
        <w:rPr>
          <w:rFonts w:ascii="Century Schoolbook" w:hAnsi="Century Schoolbook"/>
          <w:b/>
          <w:bCs/>
        </w:rPr>
        <w:t xml:space="preserve"> t-SNE </w:t>
      </w:r>
      <w:r w:rsidRPr="00D0352B">
        <w:rPr>
          <w:rFonts w:ascii="Century Schoolbook" w:hAnsi="Century Schoolbook"/>
        </w:rPr>
        <w:t xml:space="preserve">or </w:t>
      </w:r>
      <w:r w:rsidRPr="00D0352B">
        <w:rPr>
          <w:rFonts w:ascii="Century Schoolbook" w:hAnsi="Century Schoolbook"/>
          <w:b/>
          <w:bCs/>
        </w:rPr>
        <w:t>UMAP</w:t>
      </w:r>
      <w:r w:rsidRPr="00D0352B">
        <w:rPr>
          <w:rFonts w:ascii="Century Schoolbook" w:hAnsi="Century Schoolbook"/>
        </w:rPr>
        <w:t>.</w:t>
      </w:r>
    </w:p>
    <w:p w14:paraId="00AA9169" w14:textId="6ED653BE"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3381DB" w14:textId="77777777"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Which method </w:t>
      </w:r>
      <w:r w:rsidRPr="00D0352B">
        <w:rPr>
          <w:rFonts w:ascii="Century Schoolbook" w:hAnsi="Century Schoolbook"/>
          <w:b/>
          <w:bCs/>
        </w:rPr>
        <w:t>(PCA or t-SNE/UMAP</w:t>
      </w:r>
      <w:r w:rsidRPr="00D0352B">
        <w:rPr>
          <w:rFonts w:ascii="Century Schoolbook" w:hAnsi="Century Schoolbook"/>
        </w:rPr>
        <w:t>) shows distinct, separated cluster islands for the 4 document categories, and which shows heavy overlap around the center?</w:t>
      </w:r>
    </w:p>
    <w:p w14:paraId="6D09A6E4" w14:textId="77777777"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Why does </w:t>
      </w:r>
      <w:r w:rsidRPr="00D0352B">
        <w:rPr>
          <w:rFonts w:ascii="Century Schoolbook" w:hAnsi="Century Schoolbook"/>
          <w:b/>
          <w:bCs/>
        </w:rPr>
        <w:t>PCA</w:t>
      </w:r>
      <w:r w:rsidRPr="00D0352B">
        <w:rPr>
          <w:rFonts w:ascii="Century Schoolbook" w:hAnsi="Century Schoolbook"/>
        </w:rPr>
        <w:t xml:space="preserve"> struggle to separate high-dimensional text categories compared to </w:t>
      </w:r>
      <w:r w:rsidRPr="00D0352B">
        <w:rPr>
          <w:rFonts w:ascii="Century Schoolbook" w:hAnsi="Century Schoolbook"/>
          <w:b/>
          <w:bCs/>
        </w:rPr>
        <w:t>t-SNE</w:t>
      </w:r>
      <w:r w:rsidRPr="00D0352B">
        <w:rPr>
          <w:rFonts w:ascii="Century Schoolbook" w:hAnsi="Century Schoolbook"/>
        </w:rPr>
        <w:t xml:space="preserve"> or </w:t>
      </w:r>
      <w:r w:rsidRPr="00D0352B">
        <w:rPr>
          <w:rFonts w:ascii="Century Schoolbook" w:hAnsi="Century Schoolbook"/>
          <w:b/>
          <w:bCs/>
        </w:rPr>
        <w:t>UMAP</w:t>
      </w:r>
      <w:r w:rsidRPr="00D0352B">
        <w:rPr>
          <w:rFonts w:ascii="Century Schoolbook" w:hAnsi="Century Schoolbook"/>
        </w:rPr>
        <w:t>?</w:t>
      </w:r>
    </w:p>
    <w:p w14:paraId="5C37A34A" w14:textId="3A59F34E"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Why must data analysts be careful not to over-interpret the physical distance between separate clusters in a </w:t>
      </w:r>
      <w:r w:rsidRPr="00D0352B">
        <w:rPr>
          <w:rFonts w:ascii="Century Schoolbook" w:hAnsi="Century Schoolbook"/>
          <w:b/>
          <w:bCs/>
        </w:rPr>
        <w:t>t-SNE</w:t>
      </w:r>
      <w:r w:rsidRPr="00D0352B">
        <w:rPr>
          <w:rFonts w:ascii="Century Schoolbook" w:hAnsi="Century Schoolbook"/>
        </w:rPr>
        <w:t xml:space="preserve"> plot?</w:t>
      </w:r>
    </w:p>
    <w:p w14:paraId="7C7558D8" w14:textId="42088734"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3CDE42E4"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35B8F860"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141D42A9" w14:textId="77777777"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External references (links):</w:t>
      </w:r>
      <w:r w:rsidRPr="00C44A9E">
        <w:rPr>
          <w:rFonts w:ascii="Century Schoolbook" w:hAnsi="Century Schoolbook"/>
        </w:rPr>
        <w:t xml:space="preserve"> </w:t>
      </w:r>
    </w:p>
    <w:p w14:paraId="778191EE" w14:textId="77777777" w:rsidR="0018685D" w:rsidRDefault="0018685D" w:rsidP="00952AFB">
      <w:pPr>
        <w:jc w:val="both"/>
        <w:rPr>
          <w:rFonts w:ascii="Century Schoolbook" w:hAnsi="Century Schoolbook"/>
        </w:rPr>
      </w:pPr>
    </w:p>
    <w:p w14:paraId="2693AF87" w14:textId="77777777" w:rsidR="00D0352B" w:rsidRDefault="00D0352B" w:rsidP="00952AFB">
      <w:pPr>
        <w:jc w:val="both"/>
        <w:rPr>
          <w:rFonts w:ascii="Century Schoolbook" w:hAnsi="Century Schoolbook"/>
        </w:rPr>
      </w:pPr>
    </w:p>
    <w:p w14:paraId="4A14053F" w14:textId="77777777" w:rsidR="00D0352B" w:rsidRDefault="00D0352B" w:rsidP="00952AFB">
      <w:pPr>
        <w:jc w:val="both"/>
        <w:rPr>
          <w:rFonts w:ascii="Century Schoolbook" w:hAnsi="Century Schoolbook"/>
        </w:rPr>
      </w:pPr>
    </w:p>
    <w:p w14:paraId="6B6A79FA" w14:textId="77777777" w:rsidR="00D0352B" w:rsidRDefault="00D0352B" w:rsidP="00952AFB">
      <w:pPr>
        <w:jc w:val="both"/>
        <w:rPr>
          <w:rFonts w:ascii="Century Schoolbook" w:hAnsi="Century Schoolbook"/>
        </w:rPr>
      </w:pPr>
    </w:p>
    <w:p w14:paraId="4B378A1A" w14:textId="77777777" w:rsidR="00D0352B" w:rsidRPr="00C44A9E" w:rsidRDefault="00D0352B" w:rsidP="00952AFB">
      <w:pPr>
        <w:jc w:val="both"/>
        <w:rPr>
          <w:rFonts w:ascii="Century Schoolbook" w:hAnsi="Century Schoolbook"/>
        </w:rPr>
      </w:pPr>
    </w:p>
    <w:p w14:paraId="41930152" w14:textId="77777777" w:rsidR="0018685D" w:rsidRPr="00C44A9E" w:rsidRDefault="00000000" w:rsidP="00952AFB">
      <w:pPr>
        <w:jc w:val="both"/>
        <w:rPr>
          <w:rFonts w:ascii="Century Schoolbook" w:hAnsi="Century Schoolbook"/>
        </w:rPr>
      </w:pPr>
      <w:r>
        <w:rPr>
          <w:rFonts w:ascii="Century Schoolbook" w:hAnsi="Century Schoolbook"/>
        </w:rPr>
        <w:pict w14:anchorId="3E56138F">
          <v:rect id="_x0000_i1036" style="width:0;height:1.5pt" o:hralign="center" o:hrstd="t" o:hr="t" fillcolor="#a0a0a0" stroked="f"/>
        </w:pict>
      </w:r>
    </w:p>
    <w:p w14:paraId="3FA67BE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10: One-Hot Binarization</w:t>
      </w:r>
    </w:p>
    <w:p w14:paraId="70EC5A4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5.6 — Question 10 (take home)</w:t>
      </w:r>
    </w:p>
    <w:p w14:paraId="7534DA76" w14:textId="3F7E5FA9"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Section 3.1, examine </w:t>
      </w:r>
      <w:r w:rsidRPr="00D0352B">
        <w:rPr>
          <w:rFonts w:ascii="Century Schoolbook" w:hAnsi="Century Schoolbook"/>
          <w:b/>
          <w:bCs/>
        </w:rPr>
        <w:t>X['category']</w:t>
      </w:r>
      <w:r w:rsidRPr="00D0352B">
        <w:rPr>
          <w:rFonts w:ascii="Century Schoolbook" w:hAnsi="Century Schoolbook"/>
        </w:rPr>
        <w:t xml:space="preserve"> (integers 0, 1, 2, 3). Then look at the output of </w:t>
      </w:r>
      <w:proofErr w:type="spellStart"/>
      <w:r w:rsidRPr="00D0352B">
        <w:rPr>
          <w:rFonts w:ascii="Century Schoolbook" w:hAnsi="Century Schoolbook"/>
          <w:b/>
          <w:bCs/>
        </w:rPr>
        <w:t>LabelBinarizer</w:t>
      </w:r>
      <w:proofErr w:type="spellEnd"/>
      <w:r w:rsidRPr="00D0352B">
        <w:rPr>
          <w:rFonts w:ascii="Century Schoolbook" w:hAnsi="Century Schoolbook"/>
        </w:rPr>
        <w:t xml:space="preserve"> in Section 5.6, where each category is converted into a binary vector (e.g., [1, 0, 0, 0]).</w:t>
      </w:r>
    </w:p>
    <w:p w14:paraId="3651592C" w14:textId="2CB9F691"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1634CDBD"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How many binary columns are created to represent the 4 categories?</w:t>
      </w:r>
    </w:p>
    <w:p w14:paraId="02C58AFB"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 xml:space="preserve">If an algorithm (like linear regression or KNN) is given the raw integer column </w:t>
      </w:r>
      <w:r w:rsidRPr="00D0352B">
        <w:rPr>
          <w:rFonts w:ascii="Century Schoolbook" w:hAnsi="Century Schoolbook"/>
          <w:b/>
          <w:bCs/>
        </w:rPr>
        <w:t xml:space="preserve">(0, 1, 2, 3) </w:t>
      </w:r>
      <w:r w:rsidRPr="00D0352B">
        <w:rPr>
          <w:rFonts w:ascii="Century Schoolbook" w:hAnsi="Century Schoolbook"/>
        </w:rPr>
        <w:t>as input, what false mathematical assumption does it make about the categories?</w:t>
      </w:r>
    </w:p>
    <w:p w14:paraId="6F715EF3"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How does one-hot binarization eliminate this false assumption?</w:t>
      </w:r>
    </w:p>
    <w:p w14:paraId="693514AB" w14:textId="26ADC231" w:rsidR="00D0352B" w:rsidRPr="00D0352B" w:rsidRDefault="00D0352B" w:rsidP="00D0352B">
      <w:pPr>
        <w:pStyle w:val="a9"/>
        <w:jc w:val="both"/>
        <w:rPr>
          <w:rFonts w:ascii="Century Schoolbook" w:hAnsi="Century Schoolbook"/>
        </w:rPr>
      </w:pPr>
    </w:p>
    <w:p w14:paraId="07BABEB9" w14:textId="693D2158"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22336A25"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297BC3FE"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C1AA3BE"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15CF989F" w14:textId="4F1E5EDF" w:rsidR="007A3615" w:rsidRPr="00C44A9E" w:rsidRDefault="00000000" w:rsidP="00952AFB">
      <w:pPr>
        <w:jc w:val="both"/>
        <w:rPr>
          <w:rFonts w:ascii="Century Schoolbook" w:hAnsi="Century Schoolbook"/>
        </w:rPr>
      </w:pPr>
      <w:r>
        <w:rPr>
          <w:rFonts w:ascii="Century Schoolbook" w:hAnsi="Century Schoolbook"/>
        </w:rPr>
        <w:pict w14:anchorId="07392833">
          <v:rect id="_x0000_i1037" style="width:0;height:1.5pt" o:hralign="center" o:hrstd="t" o:hr="t" fillcolor="#a0a0a0" stroked="f"/>
        </w:pict>
      </w:r>
    </w:p>
    <w:sectPr w:rsidR="007A3615" w:rsidRPr="00C44A9E" w:rsidSect="0018685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E178B" w14:textId="77777777" w:rsidR="00E71C9B" w:rsidRDefault="00E71C9B" w:rsidP="00B11B3A">
      <w:pPr>
        <w:spacing w:after="0" w:line="240" w:lineRule="auto"/>
      </w:pPr>
      <w:r>
        <w:separator/>
      </w:r>
    </w:p>
  </w:endnote>
  <w:endnote w:type="continuationSeparator" w:id="0">
    <w:p w14:paraId="4CD23B26" w14:textId="77777777" w:rsidR="00E71C9B" w:rsidRDefault="00E71C9B" w:rsidP="00B1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Century Schoolbook">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04749" w14:textId="77777777" w:rsidR="00E71C9B" w:rsidRDefault="00E71C9B" w:rsidP="00B11B3A">
      <w:pPr>
        <w:spacing w:after="0" w:line="240" w:lineRule="auto"/>
      </w:pPr>
      <w:r>
        <w:separator/>
      </w:r>
    </w:p>
  </w:footnote>
  <w:footnote w:type="continuationSeparator" w:id="0">
    <w:p w14:paraId="02D92CED" w14:textId="77777777" w:rsidR="00E71C9B" w:rsidRDefault="00E71C9B" w:rsidP="00B11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484"/>
    <w:multiLevelType w:val="multilevel"/>
    <w:tmpl w:val="788287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5694333"/>
    <w:multiLevelType w:val="hybridMultilevel"/>
    <w:tmpl w:val="5E74FD64"/>
    <w:lvl w:ilvl="0" w:tplc="87BCAD2C">
      <w:start w:val="1"/>
      <w:numFmt w:val="bullet"/>
      <w:lvlText w:val="•"/>
      <w:lvlJc w:val="left"/>
      <w:pPr>
        <w:tabs>
          <w:tab w:val="num" w:pos="720"/>
        </w:tabs>
        <w:ind w:left="720" w:hanging="360"/>
      </w:pPr>
      <w:rPr>
        <w:rFonts w:ascii="Arial" w:hAnsi="Arial" w:hint="default"/>
      </w:rPr>
    </w:lvl>
    <w:lvl w:ilvl="1" w:tplc="DD3277B0">
      <w:start w:val="1"/>
      <w:numFmt w:val="bullet"/>
      <w:lvlText w:val="•"/>
      <w:lvlJc w:val="left"/>
      <w:pPr>
        <w:tabs>
          <w:tab w:val="num" w:pos="1440"/>
        </w:tabs>
        <w:ind w:left="1440" w:hanging="360"/>
      </w:pPr>
      <w:rPr>
        <w:rFonts w:ascii="Arial" w:hAnsi="Arial" w:hint="default"/>
      </w:rPr>
    </w:lvl>
    <w:lvl w:ilvl="2" w:tplc="09D69F2A" w:tentative="1">
      <w:start w:val="1"/>
      <w:numFmt w:val="bullet"/>
      <w:lvlText w:val="•"/>
      <w:lvlJc w:val="left"/>
      <w:pPr>
        <w:tabs>
          <w:tab w:val="num" w:pos="2160"/>
        </w:tabs>
        <w:ind w:left="2160" w:hanging="360"/>
      </w:pPr>
      <w:rPr>
        <w:rFonts w:ascii="Arial" w:hAnsi="Arial" w:hint="default"/>
      </w:rPr>
    </w:lvl>
    <w:lvl w:ilvl="3" w:tplc="8E5E2488" w:tentative="1">
      <w:start w:val="1"/>
      <w:numFmt w:val="bullet"/>
      <w:lvlText w:val="•"/>
      <w:lvlJc w:val="left"/>
      <w:pPr>
        <w:tabs>
          <w:tab w:val="num" w:pos="2880"/>
        </w:tabs>
        <w:ind w:left="2880" w:hanging="360"/>
      </w:pPr>
      <w:rPr>
        <w:rFonts w:ascii="Arial" w:hAnsi="Arial" w:hint="default"/>
      </w:rPr>
    </w:lvl>
    <w:lvl w:ilvl="4" w:tplc="C0143CC6" w:tentative="1">
      <w:start w:val="1"/>
      <w:numFmt w:val="bullet"/>
      <w:lvlText w:val="•"/>
      <w:lvlJc w:val="left"/>
      <w:pPr>
        <w:tabs>
          <w:tab w:val="num" w:pos="3600"/>
        </w:tabs>
        <w:ind w:left="3600" w:hanging="360"/>
      </w:pPr>
      <w:rPr>
        <w:rFonts w:ascii="Arial" w:hAnsi="Arial" w:hint="default"/>
      </w:rPr>
    </w:lvl>
    <w:lvl w:ilvl="5" w:tplc="E48ED158" w:tentative="1">
      <w:start w:val="1"/>
      <w:numFmt w:val="bullet"/>
      <w:lvlText w:val="•"/>
      <w:lvlJc w:val="left"/>
      <w:pPr>
        <w:tabs>
          <w:tab w:val="num" w:pos="4320"/>
        </w:tabs>
        <w:ind w:left="4320" w:hanging="360"/>
      </w:pPr>
      <w:rPr>
        <w:rFonts w:ascii="Arial" w:hAnsi="Arial" w:hint="default"/>
      </w:rPr>
    </w:lvl>
    <w:lvl w:ilvl="6" w:tplc="A14E9A4A" w:tentative="1">
      <w:start w:val="1"/>
      <w:numFmt w:val="bullet"/>
      <w:lvlText w:val="•"/>
      <w:lvlJc w:val="left"/>
      <w:pPr>
        <w:tabs>
          <w:tab w:val="num" w:pos="5040"/>
        </w:tabs>
        <w:ind w:left="5040" w:hanging="360"/>
      </w:pPr>
      <w:rPr>
        <w:rFonts w:ascii="Arial" w:hAnsi="Arial" w:hint="default"/>
      </w:rPr>
    </w:lvl>
    <w:lvl w:ilvl="7" w:tplc="796CB72A" w:tentative="1">
      <w:start w:val="1"/>
      <w:numFmt w:val="bullet"/>
      <w:lvlText w:val="•"/>
      <w:lvlJc w:val="left"/>
      <w:pPr>
        <w:tabs>
          <w:tab w:val="num" w:pos="5760"/>
        </w:tabs>
        <w:ind w:left="5760" w:hanging="360"/>
      </w:pPr>
      <w:rPr>
        <w:rFonts w:ascii="Arial" w:hAnsi="Arial" w:hint="default"/>
      </w:rPr>
    </w:lvl>
    <w:lvl w:ilvl="8" w:tplc="625CDFD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902FB1"/>
    <w:multiLevelType w:val="multilevel"/>
    <w:tmpl w:val="C854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354C56"/>
    <w:multiLevelType w:val="hybridMultilevel"/>
    <w:tmpl w:val="7BC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4E49AF"/>
    <w:multiLevelType w:val="hybridMultilevel"/>
    <w:tmpl w:val="60586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9C3AB5"/>
    <w:multiLevelType w:val="multilevel"/>
    <w:tmpl w:val="E0B6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7223F9"/>
    <w:multiLevelType w:val="hybridMultilevel"/>
    <w:tmpl w:val="7B84E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302043"/>
    <w:multiLevelType w:val="multilevel"/>
    <w:tmpl w:val="9E8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CF777E"/>
    <w:multiLevelType w:val="multilevel"/>
    <w:tmpl w:val="CB48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892D1C"/>
    <w:multiLevelType w:val="hybridMultilevel"/>
    <w:tmpl w:val="6A081320"/>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DD357A6"/>
    <w:multiLevelType w:val="multilevel"/>
    <w:tmpl w:val="707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A53F13"/>
    <w:multiLevelType w:val="multilevel"/>
    <w:tmpl w:val="143E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686C5F"/>
    <w:multiLevelType w:val="multilevel"/>
    <w:tmpl w:val="9F2C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0B6AF3"/>
    <w:multiLevelType w:val="hybridMultilevel"/>
    <w:tmpl w:val="6B0E57B6"/>
    <w:lvl w:ilvl="0" w:tplc="60B0B306">
      <w:start w:val="1"/>
      <w:numFmt w:val="bullet"/>
      <w:lvlText w:val="•"/>
      <w:lvlJc w:val="left"/>
      <w:pPr>
        <w:tabs>
          <w:tab w:val="num" w:pos="720"/>
        </w:tabs>
        <w:ind w:left="720" w:hanging="360"/>
      </w:pPr>
      <w:rPr>
        <w:rFonts w:ascii="Arial" w:hAnsi="Arial" w:hint="default"/>
      </w:rPr>
    </w:lvl>
    <w:lvl w:ilvl="1" w:tplc="7820D9C2">
      <w:start w:val="1"/>
      <w:numFmt w:val="bullet"/>
      <w:lvlText w:val="•"/>
      <w:lvlJc w:val="left"/>
      <w:pPr>
        <w:tabs>
          <w:tab w:val="num" w:pos="1440"/>
        </w:tabs>
        <w:ind w:left="1440" w:hanging="360"/>
      </w:pPr>
      <w:rPr>
        <w:rFonts w:ascii="Arial" w:hAnsi="Arial" w:hint="default"/>
      </w:rPr>
    </w:lvl>
    <w:lvl w:ilvl="2" w:tplc="A2ECD5D2" w:tentative="1">
      <w:start w:val="1"/>
      <w:numFmt w:val="bullet"/>
      <w:lvlText w:val="•"/>
      <w:lvlJc w:val="left"/>
      <w:pPr>
        <w:tabs>
          <w:tab w:val="num" w:pos="2160"/>
        </w:tabs>
        <w:ind w:left="2160" w:hanging="360"/>
      </w:pPr>
      <w:rPr>
        <w:rFonts w:ascii="Arial" w:hAnsi="Arial" w:hint="default"/>
      </w:rPr>
    </w:lvl>
    <w:lvl w:ilvl="3" w:tplc="8AFC820C" w:tentative="1">
      <w:start w:val="1"/>
      <w:numFmt w:val="bullet"/>
      <w:lvlText w:val="•"/>
      <w:lvlJc w:val="left"/>
      <w:pPr>
        <w:tabs>
          <w:tab w:val="num" w:pos="2880"/>
        </w:tabs>
        <w:ind w:left="2880" w:hanging="360"/>
      </w:pPr>
      <w:rPr>
        <w:rFonts w:ascii="Arial" w:hAnsi="Arial" w:hint="default"/>
      </w:rPr>
    </w:lvl>
    <w:lvl w:ilvl="4" w:tplc="97AC1FBA" w:tentative="1">
      <w:start w:val="1"/>
      <w:numFmt w:val="bullet"/>
      <w:lvlText w:val="•"/>
      <w:lvlJc w:val="left"/>
      <w:pPr>
        <w:tabs>
          <w:tab w:val="num" w:pos="3600"/>
        </w:tabs>
        <w:ind w:left="3600" w:hanging="360"/>
      </w:pPr>
      <w:rPr>
        <w:rFonts w:ascii="Arial" w:hAnsi="Arial" w:hint="default"/>
      </w:rPr>
    </w:lvl>
    <w:lvl w:ilvl="5" w:tplc="8834D870" w:tentative="1">
      <w:start w:val="1"/>
      <w:numFmt w:val="bullet"/>
      <w:lvlText w:val="•"/>
      <w:lvlJc w:val="left"/>
      <w:pPr>
        <w:tabs>
          <w:tab w:val="num" w:pos="4320"/>
        </w:tabs>
        <w:ind w:left="4320" w:hanging="360"/>
      </w:pPr>
      <w:rPr>
        <w:rFonts w:ascii="Arial" w:hAnsi="Arial" w:hint="default"/>
      </w:rPr>
    </w:lvl>
    <w:lvl w:ilvl="6" w:tplc="EBCC8002" w:tentative="1">
      <w:start w:val="1"/>
      <w:numFmt w:val="bullet"/>
      <w:lvlText w:val="•"/>
      <w:lvlJc w:val="left"/>
      <w:pPr>
        <w:tabs>
          <w:tab w:val="num" w:pos="5040"/>
        </w:tabs>
        <w:ind w:left="5040" w:hanging="360"/>
      </w:pPr>
      <w:rPr>
        <w:rFonts w:ascii="Arial" w:hAnsi="Arial" w:hint="default"/>
      </w:rPr>
    </w:lvl>
    <w:lvl w:ilvl="7" w:tplc="29E0FEB4" w:tentative="1">
      <w:start w:val="1"/>
      <w:numFmt w:val="bullet"/>
      <w:lvlText w:val="•"/>
      <w:lvlJc w:val="left"/>
      <w:pPr>
        <w:tabs>
          <w:tab w:val="num" w:pos="5760"/>
        </w:tabs>
        <w:ind w:left="5760" w:hanging="360"/>
      </w:pPr>
      <w:rPr>
        <w:rFonts w:ascii="Arial" w:hAnsi="Arial" w:hint="default"/>
      </w:rPr>
    </w:lvl>
    <w:lvl w:ilvl="8" w:tplc="FADA30E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76A4380"/>
    <w:multiLevelType w:val="hybridMultilevel"/>
    <w:tmpl w:val="7F86C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0745AA"/>
    <w:multiLevelType w:val="hybridMultilevel"/>
    <w:tmpl w:val="7BCE176C"/>
    <w:lvl w:ilvl="0" w:tplc="EA32079A">
      <w:start w:val="1"/>
      <w:numFmt w:val="bullet"/>
      <w:lvlText w:val="•"/>
      <w:lvlJc w:val="left"/>
      <w:pPr>
        <w:tabs>
          <w:tab w:val="num" w:pos="720"/>
        </w:tabs>
        <w:ind w:left="720" w:hanging="360"/>
      </w:pPr>
      <w:rPr>
        <w:rFonts w:ascii="Arial" w:hAnsi="Arial" w:hint="default"/>
      </w:rPr>
    </w:lvl>
    <w:lvl w:ilvl="1" w:tplc="F3BE795A">
      <w:start w:val="1"/>
      <w:numFmt w:val="bullet"/>
      <w:lvlText w:val="•"/>
      <w:lvlJc w:val="left"/>
      <w:pPr>
        <w:tabs>
          <w:tab w:val="num" w:pos="1440"/>
        </w:tabs>
        <w:ind w:left="1440" w:hanging="360"/>
      </w:pPr>
      <w:rPr>
        <w:rFonts w:ascii="Arial" w:hAnsi="Arial" w:hint="default"/>
      </w:rPr>
    </w:lvl>
    <w:lvl w:ilvl="2" w:tplc="05CA7908" w:tentative="1">
      <w:start w:val="1"/>
      <w:numFmt w:val="bullet"/>
      <w:lvlText w:val="•"/>
      <w:lvlJc w:val="left"/>
      <w:pPr>
        <w:tabs>
          <w:tab w:val="num" w:pos="2160"/>
        </w:tabs>
        <w:ind w:left="2160" w:hanging="360"/>
      </w:pPr>
      <w:rPr>
        <w:rFonts w:ascii="Arial" w:hAnsi="Arial" w:hint="default"/>
      </w:rPr>
    </w:lvl>
    <w:lvl w:ilvl="3" w:tplc="90B8637E" w:tentative="1">
      <w:start w:val="1"/>
      <w:numFmt w:val="bullet"/>
      <w:lvlText w:val="•"/>
      <w:lvlJc w:val="left"/>
      <w:pPr>
        <w:tabs>
          <w:tab w:val="num" w:pos="2880"/>
        </w:tabs>
        <w:ind w:left="2880" w:hanging="360"/>
      </w:pPr>
      <w:rPr>
        <w:rFonts w:ascii="Arial" w:hAnsi="Arial" w:hint="default"/>
      </w:rPr>
    </w:lvl>
    <w:lvl w:ilvl="4" w:tplc="4F529028" w:tentative="1">
      <w:start w:val="1"/>
      <w:numFmt w:val="bullet"/>
      <w:lvlText w:val="•"/>
      <w:lvlJc w:val="left"/>
      <w:pPr>
        <w:tabs>
          <w:tab w:val="num" w:pos="3600"/>
        </w:tabs>
        <w:ind w:left="3600" w:hanging="360"/>
      </w:pPr>
      <w:rPr>
        <w:rFonts w:ascii="Arial" w:hAnsi="Arial" w:hint="default"/>
      </w:rPr>
    </w:lvl>
    <w:lvl w:ilvl="5" w:tplc="CA024DEE" w:tentative="1">
      <w:start w:val="1"/>
      <w:numFmt w:val="bullet"/>
      <w:lvlText w:val="•"/>
      <w:lvlJc w:val="left"/>
      <w:pPr>
        <w:tabs>
          <w:tab w:val="num" w:pos="4320"/>
        </w:tabs>
        <w:ind w:left="4320" w:hanging="360"/>
      </w:pPr>
      <w:rPr>
        <w:rFonts w:ascii="Arial" w:hAnsi="Arial" w:hint="default"/>
      </w:rPr>
    </w:lvl>
    <w:lvl w:ilvl="6" w:tplc="3C26E068" w:tentative="1">
      <w:start w:val="1"/>
      <w:numFmt w:val="bullet"/>
      <w:lvlText w:val="•"/>
      <w:lvlJc w:val="left"/>
      <w:pPr>
        <w:tabs>
          <w:tab w:val="num" w:pos="5040"/>
        </w:tabs>
        <w:ind w:left="5040" w:hanging="360"/>
      </w:pPr>
      <w:rPr>
        <w:rFonts w:ascii="Arial" w:hAnsi="Arial" w:hint="default"/>
      </w:rPr>
    </w:lvl>
    <w:lvl w:ilvl="7" w:tplc="71121ED8" w:tentative="1">
      <w:start w:val="1"/>
      <w:numFmt w:val="bullet"/>
      <w:lvlText w:val="•"/>
      <w:lvlJc w:val="left"/>
      <w:pPr>
        <w:tabs>
          <w:tab w:val="num" w:pos="5760"/>
        </w:tabs>
        <w:ind w:left="5760" w:hanging="360"/>
      </w:pPr>
      <w:rPr>
        <w:rFonts w:ascii="Arial" w:hAnsi="Arial" w:hint="default"/>
      </w:rPr>
    </w:lvl>
    <w:lvl w:ilvl="8" w:tplc="AC2804D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3660093"/>
    <w:multiLevelType w:val="multilevel"/>
    <w:tmpl w:val="487A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633041"/>
    <w:multiLevelType w:val="hybridMultilevel"/>
    <w:tmpl w:val="F3BAEAD8"/>
    <w:lvl w:ilvl="0" w:tplc="F6BC1986">
      <w:start w:val="1"/>
      <w:numFmt w:val="bullet"/>
      <w:lvlText w:val="•"/>
      <w:lvlJc w:val="left"/>
      <w:pPr>
        <w:tabs>
          <w:tab w:val="num" w:pos="720"/>
        </w:tabs>
        <w:ind w:left="720" w:hanging="360"/>
      </w:pPr>
      <w:rPr>
        <w:rFonts w:ascii="Arial" w:hAnsi="Arial" w:hint="default"/>
      </w:rPr>
    </w:lvl>
    <w:lvl w:ilvl="1" w:tplc="9F980ECE">
      <w:start w:val="1"/>
      <w:numFmt w:val="bullet"/>
      <w:lvlText w:val="•"/>
      <w:lvlJc w:val="left"/>
      <w:pPr>
        <w:tabs>
          <w:tab w:val="num" w:pos="1440"/>
        </w:tabs>
        <w:ind w:left="1440" w:hanging="360"/>
      </w:pPr>
      <w:rPr>
        <w:rFonts w:ascii="Arial" w:hAnsi="Arial" w:hint="default"/>
      </w:rPr>
    </w:lvl>
    <w:lvl w:ilvl="2" w:tplc="4AF87576" w:tentative="1">
      <w:start w:val="1"/>
      <w:numFmt w:val="bullet"/>
      <w:lvlText w:val="•"/>
      <w:lvlJc w:val="left"/>
      <w:pPr>
        <w:tabs>
          <w:tab w:val="num" w:pos="2160"/>
        </w:tabs>
        <w:ind w:left="2160" w:hanging="360"/>
      </w:pPr>
      <w:rPr>
        <w:rFonts w:ascii="Arial" w:hAnsi="Arial" w:hint="default"/>
      </w:rPr>
    </w:lvl>
    <w:lvl w:ilvl="3" w:tplc="BC8E4144" w:tentative="1">
      <w:start w:val="1"/>
      <w:numFmt w:val="bullet"/>
      <w:lvlText w:val="•"/>
      <w:lvlJc w:val="left"/>
      <w:pPr>
        <w:tabs>
          <w:tab w:val="num" w:pos="2880"/>
        </w:tabs>
        <w:ind w:left="2880" w:hanging="360"/>
      </w:pPr>
      <w:rPr>
        <w:rFonts w:ascii="Arial" w:hAnsi="Arial" w:hint="default"/>
      </w:rPr>
    </w:lvl>
    <w:lvl w:ilvl="4" w:tplc="3ACAD3CC" w:tentative="1">
      <w:start w:val="1"/>
      <w:numFmt w:val="bullet"/>
      <w:lvlText w:val="•"/>
      <w:lvlJc w:val="left"/>
      <w:pPr>
        <w:tabs>
          <w:tab w:val="num" w:pos="3600"/>
        </w:tabs>
        <w:ind w:left="3600" w:hanging="360"/>
      </w:pPr>
      <w:rPr>
        <w:rFonts w:ascii="Arial" w:hAnsi="Arial" w:hint="default"/>
      </w:rPr>
    </w:lvl>
    <w:lvl w:ilvl="5" w:tplc="CD4425F0" w:tentative="1">
      <w:start w:val="1"/>
      <w:numFmt w:val="bullet"/>
      <w:lvlText w:val="•"/>
      <w:lvlJc w:val="left"/>
      <w:pPr>
        <w:tabs>
          <w:tab w:val="num" w:pos="4320"/>
        </w:tabs>
        <w:ind w:left="4320" w:hanging="360"/>
      </w:pPr>
      <w:rPr>
        <w:rFonts w:ascii="Arial" w:hAnsi="Arial" w:hint="default"/>
      </w:rPr>
    </w:lvl>
    <w:lvl w:ilvl="6" w:tplc="B394B780" w:tentative="1">
      <w:start w:val="1"/>
      <w:numFmt w:val="bullet"/>
      <w:lvlText w:val="•"/>
      <w:lvlJc w:val="left"/>
      <w:pPr>
        <w:tabs>
          <w:tab w:val="num" w:pos="5040"/>
        </w:tabs>
        <w:ind w:left="5040" w:hanging="360"/>
      </w:pPr>
      <w:rPr>
        <w:rFonts w:ascii="Arial" w:hAnsi="Arial" w:hint="default"/>
      </w:rPr>
    </w:lvl>
    <w:lvl w:ilvl="7" w:tplc="1D1AE32A" w:tentative="1">
      <w:start w:val="1"/>
      <w:numFmt w:val="bullet"/>
      <w:lvlText w:val="•"/>
      <w:lvlJc w:val="left"/>
      <w:pPr>
        <w:tabs>
          <w:tab w:val="num" w:pos="5760"/>
        </w:tabs>
        <w:ind w:left="5760" w:hanging="360"/>
      </w:pPr>
      <w:rPr>
        <w:rFonts w:ascii="Arial" w:hAnsi="Arial" w:hint="default"/>
      </w:rPr>
    </w:lvl>
    <w:lvl w:ilvl="8" w:tplc="520CE8A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7445AD2"/>
    <w:multiLevelType w:val="hybridMultilevel"/>
    <w:tmpl w:val="C4DE3054"/>
    <w:lvl w:ilvl="0" w:tplc="6B6680D6">
      <w:start w:val="1"/>
      <w:numFmt w:val="bullet"/>
      <w:lvlText w:val="•"/>
      <w:lvlJc w:val="left"/>
      <w:pPr>
        <w:tabs>
          <w:tab w:val="num" w:pos="720"/>
        </w:tabs>
        <w:ind w:left="720" w:hanging="360"/>
      </w:pPr>
      <w:rPr>
        <w:rFonts w:ascii="Arial" w:hAnsi="Arial" w:hint="default"/>
      </w:rPr>
    </w:lvl>
    <w:lvl w:ilvl="1" w:tplc="36E8B8B2">
      <w:start w:val="1"/>
      <w:numFmt w:val="bullet"/>
      <w:lvlText w:val="•"/>
      <w:lvlJc w:val="left"/>
      <w:pPr>
        <w:tabs>
          <w:tab w:val="num" w:pos="1440"/>
        </w:tabs>
        <w:ind w:left="1440" w:hanging="360"/>
      </w:pPr>
      <w:rPr>
        <w:rFonts w:ascii="Arial" w:hAnsi="Arial" w:hint="default"/>
      </w:rPr>
    </w:lvl>
    <w:lvl w:ilvl="2" w:tplc="F52E8200" w:tentative="1">
      <w:start w:val="1"/>
      <w:numFmt w:val="bullet"/>
      <w:lvlText w:val="•"/>
      <w:lvlJc w:val="left"/>
      <w:pPr>
        <w:tabs>
          <w:tab w:val="num" w:pos="2160"/>
        </w:tabs>
        <w:ind w:left="2160" w:hanging="360"/>
      </w:pPr>
      <w:rPr>
        <w:rFonts w:ascii="Arial" w:hAnsi="Arial" w:hint="default"/>
      </w:rPr>
    </w:lvl>
    <w:lvl w:ilvl="3" w:tplc="DD302E62" w:tentative="1">
      <w:start w:val="1"/>
      <w:numFmt w:val="bullet"/>
      <w:lvlText w:val="•"/>
      <w:lvlJc w:val="left"/>
      <w:pPr>
        <w:tabs>
          <w:tab w:val="num" w:pos="2880"/>
        </w:tabs>
        <w:ind w:left="2880" w:hanging="360"/>
      </w:pPr>
      <w:rPr>
        <w:rFonts w:ascii="Arial" w:hAnsi="Arial" w:hint="default"/>
      </w:rPr>
    </w:lvl>
    <w:lvl w:ilvl="4" w:tplc="D21C334E" w:tentative="1">
      <w:start w:val="1"/>
      <w:numFmt w:val="bullet"/>
      <w:lvlText w:val="•"/>
      <w:lvlJc w:val="left"/>
      <w:pPr>
        <w:tabs>
          <w:tab w:val="num" w:pos="3600"/>
        </w:tabs>
        <w:ind w:left="3600" w:hanging="360"/>
      </w:pPr>
      <w:rPr>
        <w:rFonts w:ascii="Arial" w:hAnsi="Arial" w:hint="default"/>
      </w:rPr>
    </w:lvl>
    <w:lvl w:ilvl="5" w:tplc="8A80B070" w:tentative="1">
      <w:start w:val="1"/>
      <w:numFmt w:val="bullet"/>
      <w:lvlText w:val="•"/>
      <w:lvlJc w:val="left"/>
      <w:pPr>
        <w:tabs>
          <w:tab w:val="num" w:pos="4320"/>
        </w:tabs>
        <w:ind w:left="4320" w:hanging="360"/>
      </w:pPr>
      <w:rPr>
        <w:rFonts w:ascii="Arial" w:hAnsi="Arial" w:hint="default"/>
      </w:rPr>
    </w:lvl>
    <w:lvl w:ilvl="6" w:tplc="4C500342" w:tentative="1">
      <w:start w:val="1"/>
      <w:numFmt w:val="bullet"/>
      <w:lvlText w:val="•"/>
      <w:lvlJc w:val="left"/>
      <w:pPr>
        <w:tabs>
          <w:tab w:val="num" w:pos="5040"/>
        </w:tabs>
        <w:ind w:left="5040" w:hanging="360"/>
      </w:pPr>
      <w:rPr>
        <w:rFonts w:ascii="Arial" w:hAnsi="Arial" w:hint="default"/>
      </w:rPr>
    </w:lvl>
    <w:lvl w:ilvl="7" w:tplc="5B58DCA6" w:tentative="1">
      <w:start w:val="1"/>
      <w:numFmt w:val="bullet"/>
      <w:lvlText w:val="•"/>
      <w:lvlJc w:val="left"/>
      <w:pPr>
        <w:tabs>
          <w:tab w:val="num" w:pos="5760"/>
        </w:tabs>
        <w:ind w:left="5760" w:hanging="360"/>
      </w:pPr>
      <w:rPr>
        <w:rFonts w:ascii="Arial" w:hAnsi="Arial" w:hint="default"/>
      </w:rPr>
    </w:lvl>
    <w:lvl w:ilvl="8" w:tplc="6DA8658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E5869E4"/>
    <w:multiLevelType w:val="multilevel"/>
    <w:tmpl w:val="22A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90345B"/>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5C3AEA"/>
    <w:multiLevelType w:val="hybridMultilevel"/>
    <w:tmpl w:val="AB2A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5D4AD5"/>
    <w:multiLevelType w:val="multilevel"/>
    <w:tmpl w:val="1AF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601873"/>
    <w:multiLevelType w:val="multilevel"/>
    <w:tmpl w:val="6660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9358">
    <w:abstractNumId w:val="7"/>
  </w:num>
  <w:num w:numId="2" w16cid:durableId="184292703">
    <w:abstractNumId w:val="12"/>
  </w:num>
  <w:num w:numId="3" w16cid:durableId="1575118697">
    <w:abstractNumId w:val="0"/>
  </w:num>
  <w:num w:numId="4" w16cid:durableId="731463887">
    <w:abstractNumId w:val="22"/>
  </w:num>
  <w:num w:numId="5" w16cid:durableId="619185889">
    <w:abstractNumId w:val="2"/>
  </w:num>
  <w:num w:numId="6" w16cid:durableId="1071270425">
    <w:abstractNumId w:val="5"/>
  </w:num>
  <w:num w:numId="7" w16cid:durableId="1588727719">
    <w:abstractNumId w:val="20"/>
  </w:num>
  <w:num w:numId="8" w16cid:durableId="533738981">
    <w:abstractNumId w:val="8"/>
  </w:num>
  <w:num w:numId="9" w16cid:durableId="1269434050">
    <w:abstractNumId w:val="19"/>
  </w:num>
  <w:num w:numId="10" w16cid:durableId="1732079054">
    <w:abstractNumId w:val="16"/>
  </w:num>
  <w:num w:numId="11" w16cid:durableId="1035348155">
    <w:abstractNumId w:val="10"/>
  </w:num>
  <w:num w:numId="12" w16cid:durableId="1142964469">
    <w:abstractNumId w:val="11"/>
  </w:num>
  <w:num w:numId="13" w16cid:durableId="1675378421">
    <w:abstractNumId w:val="23"/>
  </w:num>
  <w:num w:numId="14" w16cid:durableId="815490794">
    <w:abstractNumId w:val="21"/>
  </w:num>
  <w:num w:numId="15" w16cid:durableId="1567035629">
    <w:abstractNumId w:val="3"/>
  </w:num>
  <w:num w:numId="16" w16cid:durableId="1944191802">
    <w:abstractNumId w:val="13"/>
  </w:num>
  <w:num w:numId="17" w16cid:durableId="467089125">
    <w:abstractNumId w:val="15"/>
  </w:num>
  <w:num w:numId="18" w16cid:durableId="771702364">
    <w:abstractNumId w:val="18"/>
  </w:num>
  <w:num w:numId="19" w16cid:durableId="893585597">
    <w:abstractNumId w:val="9"/>
  </w:num>
  <w:num w:numId="20" w16cid:durableId="5520643">
    <w:abstractNumId w:val="14"/>
  </w:num>
  <w:num w:numId="21" w16cid:durableId="1673995430">
    <w:abstractNumId w:val="4"/>
  </w:num>
  <w:num w:numId="22" w16cid:durableId="1335179808">
    <w:abstractNumId w:val="1"/>
  </w:num>
  <w:num w:numId="23" w16cid:durableId="347214929">
    <w:abstractNumId w:val="6"/>
  </w:num>
  <w:num w:numId="24" w16cid:durableId="141335391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5D"/>
    <w:rsid w:val="00026C65"/>
    <w:rsid w:val="000428E6"/>
    <w:rsid w:val="0005655C"/>
    <w:rsid w:val="000F5A82"/>
    <w:rsid w:val="00177D78"/>
    <w:rsid w:val="0018685D"/>
    <w:rsid w:val="00272543"/>
    <w:rsid w:val="00295192"/>
    <w:rsid w:val="003177FE"/>
    <w:rsid w:val="003314C2"/>
    <w:rsid w:val="003D4323"/>
    <w:rsid w:val="003F0066"/>
    <w:rsid w:val="00410504"/>
    <w:rsid w:val="004B305E"/>
    <w:rsid w:val="005641F4"/>
    <w:rsid w:val="005A29BD"/>
    <w:rsid w:val="005F736C"/>
    <w:rsid w:val="00614ECC"/>
    <w:rsid w:val="00661AB5"/>
    <w:rsid w:val="007A3615"/>
    <w:rsid w:val="007F1195"/>
    <w:rsid w:val="0080130C"/>
    <w:rsid w:val="008227B2"/>
    <w:rsid w:val="00837507"/>
    <w:rsid w:val="0092772B"/>
    <w:rsid w:val="0095134E"/>
    <w:rsid w:val="00952AFB"/>
    <w:rsid w:val="009D5E9C"/>
    <w:rsid w:val="00AC363F"/>
    <w:rsid w:val="00AD5B81"/>
    <w:rsid w:val="00B11B3A"/>
    <w:rsid w:val="00BC60DE"/>
    <w:rsid w:val="00C44A9E"/>
    <w:rsid w:val="00D0352B"/>
    <w:rsid w:val="00D23E25"/>
    <w:rsid w:val="00D30595"/>
    <w:rsid w:val="00D3160A"/>
    <w:rsid w:val="00D50023"/>
    <w:rsid w:val="00D53D70"/>
    <w:rsid w:val="00D77507"/>
    <w:rsid w:val="00E35053"/>
    <w:rsid w:val="00E71C9B"/>
    <w:rsid w:val="00EA215F"/>
    <w:rsid w:val="00EC7E45"/>
    <w:rsid w:val="00F40EC3"/>
    <w:rsid w:val="00F82DAD"/>
    <w:rsid w:val="00FA6CE6"/>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4527"/>
  <w15:chartTrackingRefBased/>
  <w15:docId w15:val="{E4A6D192-322F-4EB2-B872-814A9F9A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8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8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8685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8685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8685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8685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8685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8685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8685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18685D"/>
    <w:rPr>
      <w:rFonts w:asciiTheme="majorHAnsi" w:eastAsiaTheme="majorEastAsia" w:hAnsiTheme="majorHAnsi" w:cstheme="majorBidi"/>
      <w:color w:val="0F4761" w:themeColor="accent1" w:themeShade="BF"/>
      <w:sz w:val="40"/>
      <w:szCs w:val="40"/>
    </w:rPr>
  </w:style>
  <w:style w:type="character" w:customStyle="1" w:styleId="20">
    <w:name w:val="หัวเรื่อง 2 อักขระ"/>
    <w:basedOn w:val="a0"/>
    <w:link w:val="2"/>
    <w:uiPriority w:val="9"/>
    <w:semiHidden/>
    <w:rsid w:val="0018685D"/>
    <w:rPr>
      <w:rFonts w:asciiTheme="majorHAnsi" w:eastAsiaTheme="majorEastAsia" w:hAnsiTheme="majorHAnsi" w:cstheme="majorBidi"/>
      <w:color w:val="0F4761" w:themeColor="accent1" w:themeShade="BF"/>
      <w:sz w:val="32"/>
      <w:szCs w:val="32"/>
    </w:rPr>
  </w:style>
  <w:style w:type="character" w:customStyle="1" w:styleId="30">
    <w:name w:val="หัวเรื่อง 3 อักขระ"/>
    <w:basedOn w:val="a0"/>
    <w:link w:val="3"/>
    <w:uiPriority w:val="9"/>
    <w:semiHidden/>
    <w:rsid w:val="0018685D"/>
    <w:rPr>
      <w:rFonts w:eastAsiaTheme="majorEastAsia" w:cstheme="majorBidi"/>
      <w:color w:val="0F4761" w:themeColor="accent1" w:themeShade="BF"/>
      <w:sz w:val="28"/>
      <w:szCs w:val="28"/>
    </w:rPr>
  </w:style>
  <w:style w:type="character" w:customStyle="1" w:styleId="40">
    <w:name w:val="หัวเรื่อง 4 อักขระ"/>
    <w:basedOn w:val="a0"/>
    <w:link w:val="4"/>
    <w:uiPriority w:val="9"/>
    <w:semiHidden/>
    <w:rsid w:val="0018685D"/>
    <w:rPr>
      <w:rFonts w:eastAsiaTheme="majorEastAsia" w:cstheme="majorBidi"/>
      <w:i/>
      <w:iCs/>
      <w:color w:val="0F4761" w:themeColor="accent1" w:themeShade="BF"/>
    </w:rPr>
  </w:style>
  <w:style w:type="character" w:customStyle="1" w:styleId="50">
    <w:name w:val="หัวเรื่อง 5 อักขระ"/>
    <w:basedOn w:val="a0"/>
    <w:link w:val="5"/>
    <w:uiPriority w:val="9"/>
    <w:semiHidden/>
    <w:rsid w:val="0018685D"/>
    <w:rPr>
      <w:rFonts w:eastAsiaTheme="majorEastAsia" w:cstheme="majorBidi"/>
      <w:color w:val="0F4761" w:themeColor="accent1" w:themeShade="BF"/>
    </w:rPr>
  </w:style>
  <w:style w:type="character" w:customStyle="1" w:styleId="60">
    <w:name w:val="หัวเรื่อง 6 อักขระ"/>
    <w:basedOn w:val="a0"/>
    <w:link w:val="6"/>
    <w:uiPriority w:val="9"/>
    <w:semiHidden/>
    <w:rsid w:val="0018685D"/>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18685D"/>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18685D"/>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18685D"/>
    <w:rPr>
      <w:rFonts w:eastAsiaTheme="majorEastAsia" w:cstheme="majorBidi"/>
      <w:color w:val="272727" w:themeColor="text1" w:themeTint="D8"/>
    </w:rPr>
  </w:style>
  <w:style w:type="paragraph" w:styleId="a3">
    <w:name w:val="Title"/>
    <w:basedOn w:val="a"/>
    <w:next w:val="a"/>
    <w:link w:val="a4"/>
    <w:uiPriority w:val="10"/>
    <w:qFormat/>
    <w:rsid w:val="0018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ชื่อเรื่อง อักขระ"/>
    <w:basedOn w:val="a0"/>
    <w:link w:val="a3"/>
    <w:uiPriority w:val="10"/>
    <w:rsid w:val="001868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685D"/>
    <w:pPr>
      <w:numPr>
        <w:ilvl w:val="1"/>
      </w:numPr>
    </w:pPr>
    <w:rPr>
      <w:rFonts w:eastAsiaTheme="majorEastAsia" w:cstheme="majorBidi"/>
      <w:color w:val="595959" w:themeColor="text1" w:themeTint="A6"/>
      <w:spacing w:val="15"/>
      <w:sz w:val="28"/>
      <w:szCs w:val="28"/>
    </w:rPr>
  </w:style>
  <w:style w:type="character" w:customStyle="1" w:styleId="a6">
    <w:name w:val="ชื่อเรื่องรอง อักขระ"/>
    <w:basedOn w:val="a0"/>
    <w:link w:val="a5"/>
    <w:uiPriority w:val="11"/>
    <w:rsid w:val="0018685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8685D"/>
    <w:pPr>
      <w:spacing w:before="160"/>
      <w:jc w:val="center"/>
    </w:pPr>
    <w:rPr>
      <w:i/>
      <w:iCs/>
      <w:color w:val="404040" w:themeColor="text1" w:themeTint="BF"/>
    </w:rPr>
  </w:style>
  <w:style w:type="character" w:customStyle="1" w:styleId="a8">
    <w:name w:val="คำอ้างอิง อักขระ"/>
    <w:basedOn w:val="a0"/>
    <w:link w:val="a7"/>
    <w:uiPriority w:val="29"/>
    <w:rsid w:val="0018685D"/>
    <w:rPr>
      <w:i/>
      <w:iCs/>
      <w:color w:val="404040" w:themeColor="text1" w:themeTint="BF"/>
    </w:rPr>
  </w:style>
  <w:style w:type="paragraph" w:styleId="a9">
    <w:name w:val="List Paragraph"/>
    <w:basedOn w:val="a"/>
    <w:uiPriority w:val="34"/>
    <w:qFormat/>
    <w:rsid w:val="0018685D"/>
    <w:pPr>
      <w:ind w:left="720"/>
      <w:contextualSpacing/>
    </w:pPr>
  </w:style>
  <w:style w:type="character" w:styleId="aa">
    <w:name w:val="Intense Emphasis"/>
    <w:basedOn w:val="a0"/>
    <w:uiPriority w:val="21"/>
    <w:qFormat/>
    <w:rsid w:val="0018685D"/>
    <w:rPr>
      <w:i/>
      <w:iCs/>
      <w:color w:val="0F4761" w:themeColor="accent1" w:themeShade="BF"/>
    </w:rPr>
  </w:style>
  <w:style w:type="paragraph" w:styleId="ab">
    <w:name w:val="Intense Quote"/>
    <w:basedOn w:val="a"/>
    <w:next w:val="a"/>
    <w:link w:val="ac"/>
    <w:uiPriority w:val="30"/>
    <w:qFormat/>
    <w:rsid w:val="0018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ทำให้คำอ้างอิงเป็นสีเข้มขึ้น อักขระ"/>
    <w:basedOn w:val="a0"/>
    <w:link w:val="ab"/>
    <w:uiPriority w:val="30"/>
    <w:rsid w:val="0018685D"/>
    <w:rPr>
      <w:i/>
      <w:iCs/>
      <w:color w:val="0F4761" w:themeColor="accent1" w:themeShade="BF"/>
    </w:rPr>
  </w:style>
  <w:style w:type="character" w:styleId="ad">
    <w:name w:val="Intense Reference"/>
    <w:basedOn w:val="a0"/>
    <w:uiPriority w:val="32"/>
    <w:qFormat/>
    <w:rsid w:val="0018685D"/>
    <w:rPr>
      <w:b/>
      <w:bCs/>
      <w:smallCaps/>
      <w:color w:val="0F4761" w:themeColor="accent1" w:themeShade="BF"/>
      <w:spacing w:val="5"/>
    </w:rPr>
  </w:style>
  <w:style w:type="paragraph" w:styleId="ae">
    <w:name w:val="Normal (Web)"/>
    <w:basedOn w:val="a"/>
    <w:uiPriority w:val="99"/>
    <w:semiHidden/>
    <w:unhideWhenUsed/>
    <w:rsid w:val="00C44A9E"/>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af">
    <w:name w:val="header"/>
    <w:basedOn w:val="a"/>
    <w:link w:val="af0"/>
    <w:uiPriority w:val="99"/>
    <w:unhideWhenUsed/>
    <w:rsid w:val="00B11B3A"/>
    <w:pPr>
      <w:tabs>
        <w:tab w:val="center" w:pos="4680"/>
        <w:tab w:val="right" w:pos="9360"/>
      </w:tabs>
      <w:spacing w:after="0" w:line="240" w:lineRule="auto"/>
    </w:pPr>
  </w:style>
  <w:style w:type="character" w:customStyle="1" w:styleId="af0">
    <w:name w:val="หัวกระดาษ อักขระ"/>
    <w:basedOn w:val="a0"/>
    <w:link w:val="af"/>
    <w:uiPriority w:val="99"/>
    <w:rsid w:val="00B11B3A"/>
  </w:style>
  <w:style w:type="paragraph" w:styleId="af1">
    <w:name w:val="footer"/>
    <w:basedOn w:val="a"/>
    <w:link w:val="af2"/>
    <w:uiPriority w:val="99"/>
    <w:unhideWhenUsed/>
    <w:rsid w:val="00B11B3A"/>
    <w:pPr>
      <w:tabs>
        <w:tab w:val="center" w:pos="4680"/>
        <w:tab w:val="right" w:pos="9360"/>
      </w:tabs>
      <w:spacing w:after="0" w:line="240" w:lineRule="auto"/>
    </w:pPr>
  </w:style>
  <w:style w:type="character" w:customStyle="1" w:styleId="af2">
    <w:name w:val="ท้ายกระดาษ อักขระ"/>
    <w:basedOn w:val="a0"/>
    <w:link w:val="af1"/>
    <w:uiPriority w:val="99"/>
    <w:rsid w:val="00B11B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897</TotalTime>
  <Pages>8</Pages>
  <Words>1616</Words>
  <Characters>9214</Characters>
  <Application>Microsoft Office Word</Application>
  <DocSecurity>0</DocSecurity>
  <Lines>76</Lines>
  <Paragraphs>21</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沙利葉</dc:creator>
  <cp:keywords/>
  <dc:description/>
  <cp:lastModifiedBy>Plum &lt;Poey&gt; Kaekeengam</cp:lastModifiedBy>
  <cp:revision>34</cp:revision>
  <dcterms:created xsi:type="dcterms:W3CDTF">2026-09-21T19:54:00Z</dcterms:created>
  <dcterms:modified xsi:type="dcterms:W3CDTF">2026-10-06T16:14:00Z</dcterms:modified>
</cp:coreProperties>
</file>