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Taxonomy of AI Coding Harnesses, Rule Systems, and Agentic Guardrail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Architectural Synthesis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engineering ecosystem has undergone a structural shift from inline code completion to autonomous, tool-executing coding agents such as Claude Code, OpenAI Codex CLI, Cursor, OpenCode, Windsurf, Google Antigravity CLI, and Nous Research's Hermes Agent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Across these environments, how a large language model (LLM) writes, modifies, and validates code inside a repository is governed by a layered stack of </w:t>
      </w:r>
      <w:r w:rsidDel="00000000" w:rsidR="00000000" w:rsidRPr="00000000">
        <w:rPr>
          <w:rFonts w:ascii="Google Sans" w:cs="Google Sans" w:eastAsia="Google Sans" w:hAnsi="Google Sans"/>
          <w:b w:val="1"/>
          <w:bCs w:val="1"/>
          <w:color w:val="1f1f1f"/>
          <w:rtl w:val="0"/>
        </w:rPr>
        <w:t xml:space="preserve">harnesses</w:t>
      </w:r>
      <w:r w:rsidDel="00000000" w:rsidR="00000000" w:rsidRPr="00000000">
        <w:rPr>
          <w:rFonts w:ascii="Google Sans" w:cs="Google Sans" w:eastAsia="Google Sans" w:hAnsi="Google Sans"/>
          <w:color w:val="1f1f1f"/>
          <w:rtl w:val="0"/>
        </w:rPr>
        <w:t xml:space="preserve">—mechanisms that inject project context, restrict tool execution, decompose tasks, and validate outputs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vibe-fence—a drop-in guardrail harness (npx vibe-fence init) designed to make autonomous coding safe for non-technical users across any runtime—analyzing existing harnesses reveals a fundamental architectural divide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Currently, the ecosystem splits into two disconnected paradigms: </w:t>
      </w:r>
      <w:r w:rsidDel="00000000" w:rsidR="00000000" w:rsidRPr="00000000">
        <w:rPr>
          <w:rFonts w:ascii="Google Sans" w:cs="Google Sans" w:eastAsia="Google Sans" w:hAnsi="Google Sans"/>
          <w:b w:val="1"/>
          <w:bCs w:val="1"/>
          <w:color w:val="1f1f1f"/>
          <w:rtl w:val="0"/>
        </w:rPr>
        <w:t xml:space="preserve">Declarative Markdown &amp; Plugin Harnesses</w:t>
      </w:r>
      <w:r w:rsidDel="00000000" w:rsidR="00000000" w:rsidRPr="00000000">
        <w:rPr>
          <w:rFonts w:ascii="Google Sans" w:cs="Google Sans" w:eastAsia="Google Sans" w:hAnsi="Google Sans"/>
          <w:color w:val="1f1f1f"/>
          <w:rtl w:val="0"/>
        </w:rPr>
        <w:t xml:space="preserve"> (Section A), which rely predominantly on soft prompt injection (CLAUDE.md, AGENTS.md, .cursor/rules/*.mdc, .windsurfrules, SKILL.md) with occasional client-side lifecycle hooks, and </w:t>
      </w:r>
      <w:r w:rsidDel="00000000" w:rsidR="00000000" w:rsidRPr="00000000">
        <w:rPr>
          <w:rFonts w:ascii="Google Sans" w:cs="Google Sans" w:eastAsia="Google Sans" w:hAnsi="Google Sans"/>
          <w:b w:val="1"/>
          <w:bCs w:val="1"/>
          <w:color w:val="1f1f1f"/>
          <w:rtl w:val="0"/>
        </w:rPr>
        <w:t xml:space="preserve">Programmatic Framework &amp; Gateway Harnesses</w:t>
      </w:r>
      <w:r w:rsidDel="00000000" w:rsidR="00000000" w:rsidRPr="00000000">
        <w:rPr>
          <w:rFonts w:ascii="Google Sans" w:cs="Google Sans" w:eastAsia="Google Sans" w:hAnsi="Google Sans"/>
          <w:color w:val="1f1f1f"/>
          <w:rtl w:val="0"/>
        </w:rPr>
        <w:t xml:space="preserve"> (Section B), which enforce hard runtime invariants via state-machine interrupts (LangGraph), schema/retry validators (Pydantic AI), and network-level policy proxies (Archestra/OpenAPPA)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second-order finding emerges from comparing official documentation against practitioner usage: </w:t>
      </w:r>
      <w:r w:rsidDel="00000000" w:rsidR="00000000" w:rsidRPr="00000000">
        <w:rPr>
          <w:rFonts w:ascii="Google Sans" w:cs="Google Sans" w:eastAsia="Google Sans" w:hAnsi="Google Sans"/>
          <w:b w:val="1"/>
          <w:bCs w:val="1"/>
          <w:color w:val="1f1f1f"/>
          <w:rtl w:val="0"/>
        </w:rPr>
        <w:t xml:space="preserve">non-technical users equate writing a rule in Markdown with enforcing a security boundary, whereas agent runtimes treat Markdown rules as non-binding user suggestions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an instruction file grows beyond 300 to 500 lines, or when two rules across directory tiers contradict one another, models arbitrarily ignore constraints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Conversely, targeted context-engineering rules—such as capping command output at 4,000 bytes—cut token overhead by roughly 50%, while out-of-process gateway guardrails enforce policy at 31 ms p95 latency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a safe harness for non-technical users cannot merely drop static text files; it must pair progressive-disclosure Markdown instructions (AGENTS.md, SKILL.md) with deterministic client-enforced settings, pre-tool execution hooks, and stateful verification checkpoints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67175" cy="838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71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Findings: Section A — Agent Skills, Plugins, and Rule Systems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Claude Code (CLAUDE.md, .claude/rules/, SKILL.md, settings.json, and Hooks)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 (accessible via CLI, IDE extensions, and cloud surfaces at https://code.claude.com/docs/en/overview) governs agent behavior through a four-part separation of concerns: CLAUDE.md defines project rules, Skills (SKILL.md) define procedural workflows, Agents define subagent delegation targets, and settings.json alongside lifecycle hooks enforce deterministic client boundaries (practiced)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and instructions operate across a three-tier directory hierarchy comprising user-level global preferences (~/.claude/CLAUDE.md), version-controlled project standards (./CLAUDE.md or ./.claude/CLAUDE.md), and package-specific subdirectory files (/packages/api/CLAUDE.md), supplemented by git-ignored personal overrides (CLAUDE.local.md) and auto-generated session notes (~/.claude/projects/&lt;project&gt;/memory/MEMORY.md, of which the first 200 lines load automatically) (proven)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cross-cutting concerns spanning multiple directories, .claude/rules/*.md files support YAML frontmatter with paths glob arrays (such as paths: ["src/api/**/*.ts"]) to load rules conditionally (practiced)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Large files can also be modularized using the @path/to/file import directive—though community documentation frequently misstates this syntax as @import, which is not a valid keyword (proven)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consequential architectural nuance of CLAUDE.md is its compliance model. Anthropic's memory documentation explicitly states that all discovered CLAUDE.md files are concatenated into the context window rather than overriding one another, and are injected as a </w:t>
      </w:r>
      <w:r w:rsidDel="00000000" w:rsidR="00000000" w:rsidRPr="00000000">
        <w:rPr>
          <w:rFonts w:ascii="Google Sans" w:cs="Google Sans" w:eastAsia="Google Sans" w:hAnsi="Google Sans"/>
          <w:b w:val="1"/>
          <w:bCs w:val="1"/>
          <w:color w:val="1f1f1f"/>
          <w:rtl w:val="0"/>
        </w:rPr>
        <w:t xml:space="preserve">user message</w:t>
      </w:r>
      <w:r w:rsidDel="00000000" w:rsidR="00000000" w:rsidRPr="00000000">
        <w:rPr>
          <w:rFonts w:ascii="Google Sans" w:cs="Google Sans" w:eastAsia="Google Sans" w:hAnsi="Google Sans"/>
          <w:color w:val="1f1f1f"/>
          <w:rtl w:val="0"/>
        </w:rPr>
        <w:t xml:space="preserve"> accompanied by a system reminder permitting Claude to ignore content it deems irrelevant to the task (proven)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user-level rule and a project-level rule conflict, reading order does not guarantee precedence (except for CLAUDE.local.md appended after CLAUDE.md within the exact same directory); Claude may choose between conflicting rules arbitrarily (proven)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practitioner consensus is sharply divided on /init: while introductory guides recommend running /init to auto-generate a starter CLAUDE.md (practiced)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advanced engineering guides warn against /init because auto-generated noise inflates token latency and a single flawed line in CLAUDE.md compounds errors across every task (contested)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High-performing teams restrict root CLAUDE.md files to 60–200 lines (and strictly under 300–500 lines), delegating deep context via progressive disclosure to agent_docs/ or SKILL.md files (practiced)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For hard safety, rules must be moved out of CLAUDE.md into .claude/settings.json permission allow/deny lists or lifecycle hooks, which the client enforces regardless of model decisions (proven)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Medium. /init generates a starter file in one command, or users manually drop CLAUDE.md, .claude/rules/*.md, and .claude/settings.json into the repo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Requires restarting the session or running /memory / /context to verify loaded files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Single-vendor engine across multiple surfaces (Terminal CLI, VS Code, JetBrains, web/cloud agents) sharing the same underlying Claude Code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via CLAUDE.md ("never commit secrets", which has no compliance guarantee)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hard and deterministic</w:t>
            </w:r>
            <w:r w:rsidDel="00000000" w:rsidR="00000000" w:rsidRPr="00000000">
              <w:rPr>
                <w:rFonts w:ascii="Google Sans" w:cs="Google Sans" w:eastAsia="Google Sans" w:hAnsi="Google Sans"/>
                <w:color w:val="1f1f1f"/>
                <w:rtl w:val="0"/>
              </w:rPr>
              <w:t xml:space="preserve"> via settings.json tool/bash permission rules and pre/post lifecycle hooks enforced by the client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hybrid /model opusplan (using Opus with extended thinking in /plan mode and Sonnet for execution)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However, task decomposition is prompt-driven unless wired via custom /commands or SKILL.md workflows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Execution-biased by default unless instructed in user/project CLAUDE.md to explain "Why" architectural decisions were made or show diffs before applying edits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Rule bloat and silent non-compliance:</w:t>
            </w:r>
            <w:r w:rsidDel="00000000" w:rsidR="00000000" w:rsidRPr="00000000">
              <w:rPr>
                <w:rFonts w:ascii="Google Sans" w:cs="Google Sans" w:eastAsia="Google Sans" w:hAnsi="Google Sans"/>
                <w:color w:val="1f1f1f"/>
                <w:rtl w:val="0"/>
              </w:rPr>
              <w:t xml:space="preserve"> A beginner dumps 500+ lines of rules or relies on /init without pruning; rules drift from code ("confident lies"), conflict across tiers, and the agent arbitrarily ignores safety prohibitions like "do not touch production DB" because they were placed in CLAUDE.md instead of settings.json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(proven)</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OpenCode (opencode.json, .opencode/plugins/, and Agentic Delivery 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OpenCode (https://opencode.ai/docs/plugins/, https://opencode.ai/docs/agents/, and https://github.com/awesome-opencode/awesome-opencode) is an open-source, model-agnostic coding agent spanning TUI, IDE, and GitHub Actions (anomalyco/opencode/github@latest, triggered via /opencode or /oc in issues and PRs) (proven)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Unlike purely Markdown-driven harnesses, OpenCode provides a full TypeScript/JavaScript programmatic plugin runtime (proven)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Plugins live in .opencode/plugins/ (project-level) or ~/.config/opencode/plugins/ (global), or are declared as npm packages in opencode.json and automatically installed via Bun at startup into ~/.cache/opencode/node_modules/ (proven)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All four configuration sources load sequentially (~/.config/opencode/opencode.json → ./opencode.json → ~/.config/opencode/plugins/ → ./.opencode/plugins/) and execute their hooks in sequence (proven)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Each plugin function receives { project, client, $, directory, worktree } (where $ is Bun's shell API) and can subscribe to 10+ hook interfaces and 33+ system events (tool.execute.before, shell.env, session.created, session.diff, experimental.session.compacting, tui.prompt.append, tui.toast.show) (proven)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programmatic surface has catalyzed a massive community ecosystem encompassing 1,334 public repositories under the opencode-plugin topic on GitHub (proven)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Harnesses built on OpenCode include agentic-delivery-os (https://github.com/juliusz-cwiakalski/agentic-delivery-os), which enforces a 7-phase specification-driven engineering loop (/plan-change → /write-spec → /write-test-plan &amp; /write-plan gated by an adversarial @readiness-reviewer via /check-readiness → phased /run-plan → /review → /sync-docs → /commit &amp; /pr) (practiced)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Other notable harnesses in awesome-opencode include open-plan-annotator (which intercepts plan mode to open a local browser UI where users strikethrough, comment on, or approve LLM plans like a Google Doc), OpenCode Swarm (a verification-gated multi-agent swarm with architect, review, test, and security agents), Oh My Opencode (providing background agents and a Claude Code compatibility layer), and Dynamic Context Pruning (practiced)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for npm plugins (auto-installed via Bun at startup from opencode.json); Medium for local .opencode/plugins/*.ts files requiring a package.json in the config folder for external dependencies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Multi-model / provider-agnostic (Anthropic, OpenAI, Gemini, local Ollama, Cursor Pro proxy) across TUI, VS Code, Android/Termux, and GitHub Actions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plugins are specific to OpenCode, though compatibility bridges to Claude Code hooks exist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programmatic safety:</w:t>
            </w:r>
            <w:r w:rsidDel="00000000" w:rsidR="00000000" w:rsidRPr="00000000">
              <w:rPr>
                <w:rFonts w:ascii="Google Sans" w:cs="Google Sans" w:eastAsia="Google Sans" w:hAnsi="Google Sans"/>
                <w:color w:val="1f1f1f"/>
                <w:rtl w:val="0"/>
              </w:rPr>
              <w:t xml:space="preserve"> Plugins intercept tool.execute.before to deterministically block reading .env or sensitive files, inject isolated shell.env variables, and gate merges on readiness/verification swarms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Exceptional when paired with workflow harnesses (agentic-delivery-os, GoopSpec, OpenCode Plan Manager, open-plan-annotator), which enforce spec → test-plan → implementation-plan readiness gates and phased execution loops stored in doc/changes/ and chg--pm-notes.yaml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Configurable via custom agents (e.g., /opencode explain this issue) and interactive browser plan annotation (open-plan-annotator), plus TTS idle-session voice summaries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Documentation opacity and workflow ceremony:</w:t>
            </w:r>
            <w:r w:rsidDel="00000000" w:rsidR="00000000" w:rsidRPr="00000000">
              <w:rPr>
                <w:rFonts w:ascii="Google Sans" w:cs="Google Sans" w:eastAsia="Google Sans" w:hAnsi="Google Sans"/>
                <w:color w:val="1f1f1f"/>
                <w:rtl w:val="0"/>
              </w:rPr>
              <w:t xml:space="preserve"> Official plugin docs omit advanced config hook injection (requiring users to inspect TypeScript source types or rely on LLM-generated manuals that warn of hallucinations)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spec-driven harnesses like agentic-delivery-os require human review of formal interface specs (chg--spec.md) that non-technical users cannot audit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(proven)</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 OpenAI Codex CLI, AGENTS.md Standard, and Prompt Packs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AGENTS.md (https://agents.md/, https://github.com/agentsmd/agents.md, and https://github.com/openai/codex/blob/main/docs/agents_md.md) has emerged as the primary open standard for repository-level coding agent instructions, amassing 25,000 GitHub stars and 1,900 forks under the stewardship of the Agentic AI Foundation (part of the Linux Foundation) (proven)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Designed as a "README for agents," it separates machine-oriented build, test, architecture, and security instructions from human contributor documentation (practiced)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CLAUDE.md, the AGENTS.md specification implemented by OpenAI Codex enforces a </w:t>
      </w:r>
      <w:r w:rsidDel="00000000" w:rsidR="00000000" w:rsidRPr="00000000">
        <w:rPr>
          <w:rFonts w:ascii="Google Sans" w:cs="Google Sans" w:eastAsia="Google Sans" w:hAnsi="Google Sans"/>
          <w:b w:val="1"/>
          <w:bCs w:val="1"/>
          <w:color w:val="1f1f1f"/>
          <w:rtl w:val="0"/>
        </w:rPr>
        <w:t xml:space="preserve">strict, deterministic directory precedence chain</w:t>
      </w:r>
      <w:r w:rsidDel="00000000" w:rsidR="00000000" w:rsidRPr="00000000">
        <w:rPr>
          <w:rFonts w:ascii="Google Sans" w:cs="Google Sans" w:eastAsia="Google Sans" w:hAnsi="Google Sans"/>
          <w:color w:val="1f1f1f"/>
          <w:rtl w:val="0"/>
        </w:rPr>
        <w:t xml:space="preserve"> (proven)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Codex walks from /, ~, and ~/.codex/ down through the repository root toward the current working directory, reading AGENTS.md and AGENTS.override.md files along the path (proven)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Every file touched in a patch must obey all AGENTS.md files whose directory subtree encompasses that file, and </w:t>
      </w:r>
      <w:r w:rsidDel="00000000" w:rsidR="00000000" w:rsidRPr="00000000">
        <w:rPr>
          <w:rFonts w:ascii="Google Sans" w:cs="Google Sans" w:eastAsia="Google Sans" w:hAnsi="Google Sans"/>
          <w:b w:val="1"/>
          <w:bCs w:val="1"/>
          <w:color w:val="1f1f1f"/>
          <w:rtl w:val="0"/>
        </w:rPr>
        <w:t xml:space="preserve">more-deeply-nested AGENTS.md files deterministically override broader parent instructions</w:t>
      </w:r>
      <w:r w:rsidDel="00000000" w:rsidR="00000000" w:rsidRPr="00000000">
        <w:rPr>
          <w:rFonts w:ascii="Google Sans" w:cs="Google Sans" w:eastAsia="Google Sans" w:hAnsi="Google Sans"/>
          <w:color w:val="1f1f1f"/>
          <w:rtl w:val="0"/>
        </w:rPr>
        <w:t xml:space="preserve"> when conflicts occur, while direct user chat prompts override all files (proven)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OpenAI's own primary monorepo utilizes 88 nested AGENTS.md files to scope package-level behavior (proven)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Crucially, the Codex AGENTS.md specification mandates that if an AGENTS.md file defines programmatic verification checks (linters, typechecks, test suites), the agent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run all of them and validate they pass after making changes—even for trivial documentation edits (proven)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complex engineering workflows, AGENTS.md is paired with structured planning, prompt replay, and context-optimization harnesses (practiced)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the OpenAI Cookbook modernization harness (https://github.com/openai/openai-cookbook/blob/main/examples/codex/code_modernization.md), .agent/AGENTS.md directs Codex to maintain a living .agent/PLANS.md (ExecPlan) document containing system inventories, plain-language business scenarios, target specifications, test parity plans, a "Surprises and discoveries" log, and a "Decision log" (practiced)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Similarly, OpenAI Agents SDK training harnesses (https://github.com/PacktPublishing/Building-applications-and-agents-with-OpenAI-codex/blob/main/AGENTS.md) combine AGENTS.md with reproducible prompt-pack.md sequences, BUILD-LOG.md verification tracking, and local SDK git submodules so local tests run deterministically without live API calls (practiced)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Complementing these structural patterns, context-engineering harnesses such as Austin1serb/agents-md (https://github.com/Austin1serb/agents-md) demonstrate that instructing agents via AGENTS.md or .codex/config.toml (model_instructions_file) to cap command output by bytes (COMMAND 2&gt;&amp;1 | head -c 4000 or tail -c 4000) rather than lines (head -n 20, which fails when a single minified line floods the context window) reduces average Codex token consumption by roughly </w:t>
      </w:r>
      <w:r w:rsidDel="00000000" w:rsidR="00000000" w:rsidRPr="00000000">
        <w:rPr>
          <w:rFonts w:ascii="Google Sans" w:cs="Google Sans" w:eastAsia="Google Sans" w:hAnsi="Google Sans"/>
          <w:b w:val="1"/>
          <w:bCs w:val="1"/>
          <w:color w:val="1f1f1f"/>
          <w:rtl w:val="0"/>
        </w:rPr>
        <w:t xml:space="preserve">50%</w:t>
      </w:r>
      <w:r w:rsidDel="00000000" w:rsidR="00000000" w:rsidRPr="00000000">
        <w:rPr>
          <w:rFonts w:ascii="Google Sans" w:cs="Google Sans" w:eastAsia="Google Sans" w:hAnsi="Google Sans"/>
          <w:color w:val="1f1f1f"/>
          <w:rtl w:val="0"/>
        </w:rPr>
        <w:t xml:space="preserve"> across comparable coding tasks (proven)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Drop plain-Markdown AGENTS.md or AGENTS.override.md in repo root or nested packages, or run /init in Codex CLI; global defaults can be wired in .codex/config.toml via model_instructions_file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Broadest native multi-runtime adoption:</w:t>
            </w:r>
            <w:r w:rsidDel="00000000" w:rsidR="00000000" w:rsidRPr="00000000">
              <w:rPr>
                <w:rFonts w:ascii="Google Sans" w:cs="Google Sans" w:eastAsia="Google Sans" w:hAnsi="Google Sans"/>
                <w:color w:val="1f1f1f"/>
                <w:rtl w:val="0"/>
              </w:rPr>
              <w:t xml:space="preserve"> Natively read by OpenAI Codex, Cursor, OpenCode, Google Gemini CLI, GitHub Copilot Coding Agent, Cognition Devin, Factory, and UiPath Autopilot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Advisory Markdown boundaries for secrets/auth/DB migrations ("do not run destructive migrations without approval", "never weaken validation to make a test pass") plus a strong system-prompt mandate in Codex to execute all listed programmatic verification commands post-edit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AGENTS.md does not decompose tasks on its own, but pairing .agent/AGENTS.md with .agent/PLANS.md (ExecPlans) or prompt-pack.md + BUILD-LOG.md enforces phased pilots, decision logging, and parity checkgates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when using the OpenAI Cookbook .agent/PLANS.md pattern, which explicitly mandates documenting plain-language business scenarios, data models, technical risks, and a "Surprises and discoveries" decision log readable by newcomers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Absence of pre-seeded verification commands:</w:t>
            </w:r>
            <w:r w:rsidDel="00000000" w:rsidR="00000000" w:rsidRPr="00000000">
              <w:rPr>
                <w:rFonts w:ascii="Google Sans" w:cs="Google Sans" w:eastAsia="Google Sans" w:hAnsi="Google Sans"/>
                <w:color w:val="1f1f1f"/>
                <w:rtl w:val="0"/>
              </w:rPr>
              <w:t xml:space="preserve"> A non-technical vibe-coder starting an empty or unconfigured repo has no test suite, typechecker, or linter wired into AGENTS.md, rendering Codex's mandatory post-patch verification loop vacuous and leaving destructive shell/DB commands unblocked at the OS layer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(practiced)</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 Cursor Rules (.cursor/rules/*.mdc), Agent Skills (SKILL.md), and Commands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(https://cursor.com/docs/rules, https://cursor.com/docs/skills, and https://cursor.com/docs) structures agent guidance across three distinct primitives: </w:t>
      </w:r>
      <w:r w:rsidDel="00000000" w:rsidR="00000000" w:rsidRPr="00000000">
        <w:rPr>
          <w:rFonts w:ascii="Google Sans" w:cs="Google Sans" w:eastAsia="Google Sans" w:hAnsi="Google Sans"/>
          <w:b w:val="1"/>
          <w:bCs w:val="1"/>
          <w:color w:val="1f1f1f"/>
          <w:rtl w:val="0"/>
        </w:rPr>
        <w:t xml:space="preserve">Rules</w:t>
      </w:r>
      <w:r w:rsidDel="00000000" w:rsidR="00000000" w:rsidRPr="00000000">
        <w:rPr>
          <w:rFonts w:ascii="Google Sans" w:cs="Google Sans" w:eastAsia="Google Sans" w:hAnsi="Google Sans"/>
          <w:color w:val="1f1f1f"/>
          <w:rtl w:val="0"/>
        </w:rPr>
        <w:t xml:space="preserve"> (declarative, persistent behavioral guardrails), </w:t>
      </w:r>
      <w:r w:rsidDel="00000000" w:rsidR="00000000" w:rsidRPr="00000000">
        <w:rPr>
          <w:rFonts w:ascii="Google Sans" w:cs="Google Sans" w:eastAsia="Google Sans" w:hAnsi="Google Sans"/>
          <w:b w:val="1"/>
          <w:bCs w:val="1"/>
          <w:color w:val="1f1f1f"/>
          <w:rtl w:val="0"/>
        </w:rPr>
        <w:t xml:space="preserve">Skills</w:t>
      </w:r>
      <w:r w:rsidDel="00000000" w:rsidR="00000000" w:rsidRPr="00000000">
        <w:rPr>
          <w:rFonts w:ascii="Google Sans" w:cs="Google Sans" w:eastAsia="Google Sans" w:hAnsi="Google Sans"/>
          <w:color w:val="1f1f1f"/>
          <w:rtl w:val="0"/>
        </w:rPr>
        <w:t xml:space="preserve"> (procedural, multi-step "how-to" capabilities with reference files loaded dynamically on demand), and </w:t>
      </w:r>
      <w:r w:rsidDel="00000000" w:rsidR="00000000" w:rsidRPr="00000000">
        <w:rPr>
          <w:rFonts w:ascii="Google Sans" w:cs="Google Sans" w:eastAsia="Google Sans" w:hAnsi="Google Sans"/>
          <w:b w:val="1"/>
          <w:bCs w:val="1"/>
          <w:color w:val="1f1f1f"/>
          <w:rtl w:val="0"/>
        </w:rPr>
        <w:t xml:space="preserve">Commands</w:t>
      </w:r>
      <w:r w:rsidDel="00000000" w:rsidR="00000000" w:rsidRPr="00000000">
        <w:rPr>
          <w:rFonts w:ascii="Google Sans" w:cs="Google Sans" w:eastAsia="Google Sans" w:hAnsi="Google Sans"/>
          <w:color w:val="1f1f1f"/>
          <w:rtl w:val="0"/>
        </w:rPr>
        <w:t xml:space="preserve"> (manual /-invoked prompt macros)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Cursor project rules reside in .cursor/rules/ as .mdc (Model Context) files containing YAML frontmatter (description, globs, alwaysApply) followed by Markdown instructions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interaction of those three frontmatter keys creates four activation modes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b w:val="1"/>
          <w:bCs w:val="1"/>
          <w:color w:val="1f1f1f"/>
          <w:rtl w:val="0"/>
        </w:rPr>
        <w:t xml:space="preserve">Always Apply</w:t>
      </w:r>
      <w:r w:rsidDel="00000000" w:rsidR="00000000" w:rsidRPr="00000000">
        <w:rPr>
          <w:rFonts w:ascii="Google Sans" w:cs="Google Sans" w:eastAsia="Google Sans" w:hAnsi="Google Sans"/>
          <w:color w:val="1f1f1f"/>
          <w:rtl w:val="0"/>
        </w:rPr>
        <w:t xml:space="preserve"> mode (alwaysApply: true), the rule is injected into every chat session while globs and description are ignored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b w:val="1"/>
          <w:bCs w:val="1"/>
          <w:color w:val="1f1f1f"/>
          <w:rtl w:val="0"/>
        </w:rPr>
        <w:t xml:space="preserve">Apply to Specific Files</w:t>
      </w:r>
      <w:r w:rsidDel="00000000" w:rsidR="00000000" w:rsidRPr="00000000">
        <w:rPr>
          <w:rFonts w:ascii="Google Sans" w:cs="Google Sans" w:eastAsia="Google Sans" w:hAnsi="Google Sans"/>
          <w:color w:val="1f1f1f"/>
          <w:rtl w:val="0"/>
        </w:rPr>
        <w:t xml:space="preserve"> mode (alwaysApply: false with globs provided), the rule is auto-attached whenever a file matching the glob pattern (such as src/components/**/*.tsx) enters context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b w:val="1"/>
          <w:bCs w:val="1"/>
          <w:color w:val="1f1f1f"/>
          <w:rtl w:val="0"/>
        </w:rPr>
        <w:t xml:space="preserve">Apply Intelligently</w:t>
      </w:r>
      <w:r w:rsidDel="00000000" w:rsidR="00000000" w:rsidRPr="00000000">
        <w:rPr>
          <w:rFonts w:ascii="Google Sans" w:cs="Google Sans" w:eastAsia="Google Sans" w:hAnsi="Google Sans"/>
          <w:color w:val="1f1f1f"/>
          <w:rtl w:val="0"/>
        </w:rPr>
        <w:t xml:space="preserve"> mode (alwaysApply: false with description provided and globs omitted), the agent reads the description field and dynamically pulls the rule in when relevant to the task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Finally, in </w:t>
      </w:r>
      <w:r w:rsidDel="00000000" w:rsidR="00000000" w:rsidRPr="00000000">
        <w:rPr>
          <w:rFonts w:ascii="Google Sans" w:cs="Google Sans" w:eastAsia="Google Sans" w:hAnsi="Google Sans"/>
          <w:b w:val="1"/>
          <w:bCs w:val="1"/>
          <w:color w:val="1f1f1f"/>
          <w:rtl w:val="0"/>
        </w:rPr>
        <w:t xml:space="preserve">Apply Manually</w:t>
      </w:r>
      <w:r w:rsidDel="00000000" w:rsidR="00000000" w:rsidRPr="00000000">
        <w:rPr>
          <w:rFonts w:ascii="Google Sans" w:cs="Google Sans" w:eastAsia="Google Sans" w:hAnsi="Google Sans"/>
          <w:color w:val="1f1f1f"/>
          <w:rtl w:val="0"/>
        </w:rPr>
        <w:t xml:space="preserve"> mode (alwaysApply: false with both description and globs omitted), the rule is included only when explicitly @-mentioned in chat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 runtime mechanics govern Cursor's context loading: when a rule references another file via @migration-template.sql, the referenced file's contents are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inlined into the prompt; instead, the agent must invoke its file-reading tool when needed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Similarly, Skills (SKILL.md directories, supported with /migrate-to-skills in Cursor 2.4+) expose only their name and description at session start, loading procedural steps progressively to conserve context budget (proven)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placing strict safety constraints inside Skills or "Apply Intelligently" rules is dangerous because the agent may decide not to load them (practiced)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Cursor's rule format migration has suffered from severe version-mismatch regressions (proven)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plain .md files inside .cursor/rules/ are silently ignored (Cursor directs users wanting plain Markdown to use AGENTS.md)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Cursor's official v2.2+ documentation instructed developers to create folder-based rules (.cursor/rules/&lt;rule-name&gt;/RULE.md)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Across Cursor versions 2.2.20, 2.2.43, and 2.3.10, this documented RULE.md folder format failed to register in Cursor Settings or apply in chat sessions; only the flat .cursor/rules/*.mdc format and AGENTS.md actually worked (proven)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Medium-High due to format churn: legacy .cursorrules vs. flat .cursor/rules/*.mdc vs. broken-in-2.2/2.3 .cursor/rules/&lt;name&gt;/RULE.md folders vs. AGENTS.md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Also supports /create-rule, /create-skill, and GitHub repo syncing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Single-vendor (Cursor Editor, Cursor CLI, Cursor Cloud Agents), though Cursor natively reads AGENTS.md and shares the emerging SKILL.md folder convention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Prompt-level constraints in .mdc rules (e.g., "never modify generated files in dist/", "confirm before adding dependency packages", "do not modify files outside requested scope")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supplemented in Cursor Cloud/Enterprise by Hooks, Bugbot, and Security Agents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w:t>
            </w:r>
            <w:r w:rsidDel="00000000" w:rsidR="00000000" w:rsidRPr="00000000">
              <w:rPr>
                <w:rFonts w:ascii="Google Sans" w:cs="Google Sans" w:eastAsia="Google Sans" w:hAnsi="Google Sans"/>
                <w:b w:val="1"/>
                <w:bCs w:val="1"/>
                <w:color w:val="1f1f1f"/>
                <w:rtl w:val="0"/>
              </w:rPr>
              <w:t xml:space="preserve">Plan Mode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Subagents</w:t>
            </w:r>
            <w:r w:rsidDel="00000000" w:rsidR="00000000" w:rsidRPr="00000000">
              <w:rPr>
                <w:rFonts w:ascii="Google Sans" w:cs="Google Sans" w:eastAsia="Google Sans" w:hAnsi="Google Sans"/>
                <w:color w:val="1f1f1f"/>
                <w:rtl w:val="0"/>
              </w:rPr>
              <w:t xml:space="preserve"> scope larger features, while SKILL.md files encode repeatable multi-step procedural workflows with conditional branching and scripts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Configurable via rules/skills; Cursor also includes </w:t>
            </w:r>
            <w:r w:rsidDel="00000000" w:rsidR="00000000" w:rsidRPr="00000000">
              <w:rPr>
                <w:rFonts w:ascii="Google Sans" w:cs="Google Sans" w:eastAsia="Google Sans" w:hAnsi="Google Sans"/>
                <w:b w:val="1"/>
                <w:bCs w:val="1"/>
                <w:color w:val="1f1f1f"/>
                <w:rtl w:val="0"/>
              </w:rPr>
              <w:t xml:space="preserve">Code Tours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Agent Review</w:t>
            </w:r>
            <w:r w:rsidDel="00000000" w:rsidR="00000000" w:rsidRPr="00000000">
              <w:rPr>
                <w:rFonts w:ascii="Google Sans" w:cs="Google Sans" w:eastAsia="Google Sans" w:hAnsi="Google Sans"/>
                <w:color w:val="1f1f1f"/>
                <w:rtl w:val="0"/>
              </w:rPr>
              <w:t xml:space="preserve"> to walk users through repository architecture and diffs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Silent rule drop and UI/code integrity destruction:</w:t>
            </w:r>
            <w:r w:rsidDel="00000000" w:rsidR="00000000" w:rsidRPr="00000000">
              <w:rPr>
                <w:rFonts w:ascii="Google Sans" w:cs="Google Sans" w:eastAsia="Google Sans" w:hAnsi="Google Sans"/>
                <w:color w:val="1f1f1f"/>
                <w:rtl w:val="0"/>
              </w:rPr>
              <w:t xml:space="preserve"> Beginners place plain .md files or documented RULE.md folders in .cursor/rules/ that Cursor silently ignores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or put critical guardrails inside dynamically loaded Skills that fail to trigger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leading to repeated out-of-scope UI and code integrity breakage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(proven)</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 Roo Code Custom Modes (.roomodes, custom_modes.yaml, and .roorules)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 Code (https://roocodeinc.github.io/Roo-Code/features/custom-modes/ and https://github.com/RooCodeInc/Roo-Code-Docs) pioneered </w:t>
      </w:r>
      <w:r w:rsidDel="00000000" w:rsidR="00000000" w:rsidRPr="00000000">
        <w:rPr>
          <w:rFonts w:ascii="Google Sans" w:cs="Google Sans" w:eastAsia="Google Sans" w:hAnsi="Google Sans"/>
          <w:b w:val="1"/>
          <w:bCs w:val="1"/>
          <w:color w:val="1f1f1f"/>
          <w:rtl w:val="0"/>
        </w:rPr>
        <w:t xml:space="preserve">persona-and-permission mode partitioning</w:t>
      </w:r>
      <w:r w:rsidDel="00000000" w:rsidR="00000000" w:rsidRPr="00000000">
        <w:rPr>
          <w:rFonts w:ascii="Google Sans" w:cs="Google Sans" w:eastAsia="Google Sans" w:hAnsi="Google Sans"/>
          <w:color w:val="1f1f1f"/>
          <w:rtl w:val="0"/>
        </w:rPr>
        <w:t xml:space="preserve"> inside VS Code-compatible editors (proven)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Repository commit history in RooCodeInc/Roo-Code-Docs includes a sunset notice for a May 15 shutdown of Roo Code products, making its architectural patterns especially important for historical and migration analysis (proven)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giving a single generalist agent access to all tools at all times, Roo Code separates workflows into built-in and custom modes defined in project-level .roomodes (YAML preferred, or JSON) and global custom_modes.yaml (migrating from editor-specific globalStorage paths to cross-editor ~/.roo/modes.yaml alongside ~/.roo/rules/, ~/.roo/rules-{mode}/, and ~/.roo/skills/) (proven)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Each mode binds a slug, name, roleDefinition (injected at the start of the system prompt), whenToUse, customInstructions, </w:t>
      </w:r>
      <w:r w:rsidDel="00000000" w:rsidR="00000000" w:rsidRPr="00000000">
        <w:rPr>
          <w:rFonts w:ascii="Google Sans" w:cs="Google Sans" w:eastAsia="Google Sans" w:hAnsi="Google Sans"/>
          <w:b w:val="1"/>
          <w:bCs w:val="1"/>
          <w:color w:val="1f1f1f"/>
          <w:rtl w:val="0"/>
        </w:rPr>
        <w:t xml:space="preserve">Sticky Model</w:t>
      </w:r>
      <w:r w:rsidDel="00000000" w:rsidR="00000000" w:rsidRPr="00000000">
        <w:rPr>
          <w:rFonts w:ascii="Google Sans" w:cs="Google Sans" w:eastAsia="Google Sans" w:hAnsi="Google Sans"/>
          <w:color w:val="1f1f1f"/>
          <w:rtl w:val="0"/>
        </w:rPr>
        <w:t xml:space="preserve"> memory (remembering the last LLM used for that specific mode), and explicit </w:t>
      </w:r>
      <w:r w:rsidDel="00000000" w:rsidR="00000000" w:rsidRPr="00000000">
        <w:rPr>
          <w:rFonts w:ascii="Google Sans" w:cs="Google Sans" w:eastAsia="Google Sans" w:hAnsi="Google Sans"/>
          <w:b w:val="1"/>
          <w:bCs w:val="1"/>
          <w:color w:val="1f1f1f"/>
          <w:rtl w:val="0"/>
        </w:rPr>
        <w:t xml:space="preserve">Tool Group Permissions</w:t>
      </w:r>
      <w:r w:rsidDel="00000000" w:rsidR="00000000" w:rsidRPr="00000000">
        <w:rPr>
          <w:rFonts w:ascii="Google Sans" w:cs="Google Sans" w:eastAsia="Google Sans" w:hAnsi="Google Sans"/>
          <w:color w:val="1f1f1f"/>
          <w:rtl w:val="0"/>
        </w:rPr>
        <w:t xml:space="preserve"> (read, edit, browser, command, mcp) (proven)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edit tool group accepts a tuple with a deterministic fileRegex restriction (proven)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 built-in </w:t>
      </w:r>
      <w:r w:rsidDel="00000000" w:rsidR="00000000" w:rsidRPr="00000000">
        <w:rPr>
          <w:rFonts w:ascii="Google Sans" w:cs="Google Sans" w:eastAsia="Google Sans" w:hAnsi="Google Sans"/>
          <w:b w:val="1"/>
          <w:bCs w:val="1"/>
          <w:color w:val="1f1f1f"/>
          <w:rtl w:val="0"/>
        </w:rPr>
        <w:t xml:space="preserve">Architect Mode</w:t>
      </w:r>
      <w:r w:rsidDel="00000000" w:rsidR="00000000" w:rsidRPr="00000000">
        <w:rPr>
          <w:rFonts w:ascii="Google Sans" w:cs="Google Sans" w:eastAsia="Google Sans" w:hAnsi="Google Sans"/>
          <w:color w:val="1f1f1f"/>
          <w:rtl w:val="0"/>
        </w:rPr>
        <w:t xml:space="preserve"> or a custom </w:t>
      </w:r>
      <w:r w:rsidDel="00000000" w:rsidR="00000000" w:rsidRPr="00000000">
        <w:rPr>
          <w:rFonts w:ascii="Google Sans" w:cs="Google Sans" w:eastAsia="Google Sans" w:hAnsi="Google Sans"/>
          <w:b w:val="1"/>
          <w:bCs w:val="1"/>
          <w:color w:val="1f1f1f"/>
          <w:rtl w:val="0"/>
        </w:rPr>
        <w:t xml:space="preserve">Documentation Writer Mode</w:t>
      </w:r>
      <w:r w:rsidDel="00000000" w:rsidR="00000000" w:rsidRPr="00000000">
        <w:rPr>
          <w:rFonts w:ascii="Google Sans" w:cs="Google Sans" w:eastAsia="Google Sans" w:hAnsi="Google Sans"/>
          <w:color w:val="1f1f1f"/>
          <w:rtl w:val="0"/>
        </w:rPr>
        <w:t xml:space="preserve">, edit is restricted to fileRegex: \.(md|mdx)$, making it impossible for the planning agent to modify application source code (proven)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Similarly, </w:t>
      </w:r>
      <w:r w:rsidDel="00000000" w:rsidR="00000000" w:rsidRPr="00000000">
        <w:rPr>
          <w:rFonts w:ascii="Google Sans" w:cs="Google Sans" w:eastAsia="Google Sans" w:hAnsi="Google Sans"/>
          <w:b w:val="1"/>
          <w:bCs w:val="1"/>
          <w:color w:val="1f1f1f"/>
          <w:rtl w:val="0"/>
        </w:rPr>
        <w:t xml:space="preserve">Ask Mode</w:t>
      </w:r>
      <w:r w:rsidDel="00000000" w:rsidR="00000000" w:rsidRPr="00000000">
        <w:rPr>
          <w:rFonts w:ascii="Google Sans" w:cs="Google Sans" w:eastAsia="Google Sans" w:hAnsi="Google Sans"/>
          <w:color w:val="1f1f1f"/>
          <w:rtl w:val="0"/>
        </w:rPr>
        <w:t xml:space="preserve"> restricts tools to read, browser, and mcp only (proven)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Orchestrator (Boomerang) Mode</w:t>
      </w:r>
      <w:r w:rsidDel="00000000" w:rsidR="00000000" w:rsidRPr="00000000">
        <w:rPr>
          <w:rFonts w:ascii="Google Sans" w:cs="Google Sans" w:eastAsia="Google Sans" w:hAnsi="Google Sans"/>
          <w:color w:val="1f1f1f"/>
          <w:rtl w:val="0"/>
        </w:rPr>
        <w:t xml:space="preserve"> restricts file edits to mode configuration files while using the new_task tool to delegate scoped subtasks to specialized modes (proven)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Community harnesses such as sellisd/roomodes (https://github.com/sellisd/roomodes) and jezweb/roo-commander expand this into full Agile role simulations (Product Owner, Scrum Master, Tech Lead, Developer, QA) wired to Jira and GitHub via .roo/mcp.json (practiced)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via conversational creation ("Ask Roo! Create a new mode called...") or GUI Modes tab; Medium for multi-mode Agile packs (./modes_installer.py --target /path) requiring .roomodes, .roorules-*, and .roo/mcp.json API tokens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Historically hampered by global modes being trapped in editor-specific globalStorage directories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and VS Code forks (Cursor, Windsurf) via the Roo Code extension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Product sunset notice recorded in official docs repo</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Strong mode-level least privilege:</w:t>
            </w:r>
            <w:r w:rsidDel="00000000" w:rsidR="00000000" w:rsidRPr="00000000">
              <w:rPr>
                <w:rFonts w:ascii="Google Sans" w:cs="Google Sans" w:eastAsia="Google Sans" w:hAnsi="Google Sans"/>
                <w:color w:val="1f1f1f"/>
                <w:rtl w:val="0"/>
              </w:rPr>
              <w:t xml:space="preserve"> Step-by-step action approval UI (Approve/Reject buttons unless auto-approval is toggled) combined with hard tool-group exclusions (e.g., disabling command and edit in Ask/Review modes) and regex file-write jails (fileRegex)</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Cannot dynamically change permissions mid-turn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w:t>
            </w:r>
            <w:r w:rsidDel="00000000" w:rsidR="00000000" w:rsidRPr="00000000">
              <w:rPr>
                <w:rFonts w:ascii="Google Sans" w:cs="Google Sans" w:eastAsia="Google Sans" w:hAnsi="Google Sans"/>
                <w:b w:val="1"/>
                <w:bCs w:val="1"/>
                <w:color w:val="1f1f1f"/>
                <w:rtl w:val="0"/>
              </w:rPr>
              <w:t xml:space="preserve">Orchestrator / Boomerang Mode</w:t>
            </w:r>
            <w:r w:rsidDel="00000000" w:rsidR="00000000" w:rsidRPr="00000000">
              <w:rPr>
                <w:rFonts w:ascii="Google Sans" w:cs="Google Sans" w:eastAsia="Google Sans" w:hAnsi="Google Sans"/>
                <w:color w:val="1f1f1f"/>
                <w:rtl w:val="0"/>
              </w:rPr>
              <w:t xml:space="preserve"> decomposes multi-step projects into isolated child tasks (new_task) executed by role-specific modes (Architect → Code → Debug/QA) with automatic context preservation across switches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w:t>
            </w:r>
            <w:r w:rsidDel="00000000" w:rsidR="00000000" w:rsidRPr="00000000">
              <w:rPr>
                <w:rFonts w:ascii="Google Sans" w:cs="Google Sans" w:eastAsia="Google Sans" w:hAnsi="Google Sans"/>
                <w:b w:val="1"/>
                <w:bCs w:val="1"/>
                <w:color w:val="1f1f1f"/>
                <w:rtl w:val="0"/>
              </w:rPr>
              <w:t xml:space="preserve">Ask Mode</w:t>
            </w:r>
            <w:r w:rsidDel="00000000" w:rsidR="00000000" w:rsidRPr="00000000">
              <w:rPr>
                <w:rFonts w:ascii="Google Sans" w:cs="Google Sans" w:eastAsia="Google Sans" w:hAnsi="Google Sans"/>
                <w:color w:val="1f1f1f"/>
                <w:rtl w:val="0"/>
              </w:rPr>
              <w:t xml:space="preserve"> (persona tuned for thorough explanations and diagrams with zero write/command risk) and </w:t>
            </w:r>
            <w:r w:rsidDel="00000000" w:rsidR="00000000" w:rsidRPr="00000000">
              <w:rPr>
                <w:rFonts w:ascii="Google Sans" w:cs="Google Sans" w:eastAsia="Google Sans" w:hAnsi="Google Sans"/>
                <w:b w:val="1"/>
                <w:bCs w:val="1"/>
                <w:color w:val="1f1f1f"/>
                <w:rtl w:val="0"/>
              </w:rPr>
              <w:t xml:space="preserve">Architect Mode</w:t>
            </w:r>
            <w:r w:rsidDel="00000000" w:rsidR="00000000" w:rsidRPr="00000000">
              <w:rPr>
                <w:rFonts w:ascii="Google Sans" w:cs="Google Sans" w:eastAsia="Google Sans" w:hAnsi="Google Sans"/>
                <w:color w:val="1f1f1f"/>
                <w:rtl w:val="0"/>
              </w:rPr>
              <w:t xml:space="preserve"> (designs systems in Markdown before code is written)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Approval fatigue leading to "Auto-Approve All" disaster:</w:t>
            </w:r>
            <w:r w:rsidDel="00000000" w:rsidR="00000000" w:rsidRPr="00000000">
              <w:rPr>
                <w:rFonts w:ascii="Google Sans" w:cs="Google Sans" w:eastAsia="Google Sans" w:hAnsi="Google Sans"/>
                <w:color w:val="1f1f1f"/>
                <w:rtl w:val="0"/>
              </w:rPr>
              <w:t xml:space="preserve"> Faced with constant step-by-step confirmation prompts in Code Mode, non-technical users enable auto-approval or stay in full-privilege Code Mode instead of switching to Ask/Architect Mode, bypassing the mode boundaries entirely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(practiced)</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 Continue.dev Config (config.yaml and .continue/rules)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Continue.dev (https://docs.continue.dev/guides/understanding-configs, https://docs.continue.dev/cli/configuration, and https://docs.continue.dev/customize/rules) provides an open-source, schema-validated configuration harness across VS Code, JetBrains, and its terminal CLI (cn) (proven)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 resolves in strict order: --config ./my-config.yaml passed at launch, the last-used saved configuration (switchable live via /config in the TUI), and the global default ~/.continue/config.yaml (proven)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Project-level guardrails live in .continue/rules/ as version-controlled files alongside application code (proven)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In headless or scriptable workflows, the cn CLI allows ephemeral rule and agent injection without mutating disk files via cn --rule ./rules/style.md, cn --rule "Always use TypeScript strict mode", and cn --agent my-org/pr-reviewer (proven)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Requires understanding the config.yaml reference schema for models, context providers, and MCP servers, though .continue/rules and --rule CLI flags are simple to drop in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Single-ecosystem (Continue VS Code/JetBrains extensions and Continue cn TUI/CLI), supporting any underlying LLM provider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Local-first configuration storage on the user's machine; rules in .continue/rules act as prompt-level guardrails for security practices and organizational paved paths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Relies on custom agent definitions (--agent) and user-directed chat/TUI sessions rather than an opinionated built-in phased planning state machine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Dependent on the loaded agent prompt or rule files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YAML schema complexity:</w:t>
            </w:r>
            <w:r w:rsidDel="00000000" w:rsidR="00000000" w:rsidRPr="00000000">
              <w:rPr>
                <w:rFonts w:ascii="Google Sans" w:cs="Google Sans" w:eastAsia="Google Sans" w:hAnsi="Google Sans"/>
                <w:color w:val="1f1f1f"/>
                <w:rtl w:val="0"/>
              </w:rPr>
              <w:t xml:space="preserve"> Configuring models, context providers, and rules in config.yaml is built for engineers seeking granular control, overwhelming non-technical users who lack YAML and provider-wiring fluency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(practiced)</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 Windsurf / Cascade (.windsurfrules) and GitHub Copilot (.github/copilot-instructions.md)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Windsurf (https://aicodingrules.com/rules/windsurf, https://www.dotwindsurfrules.com/)—the agentic IDE built on Codeium (now part of OpenAI)—and GitHub Copilot (https://docs.github.com/en/copilot/reference/custom-instructions-support, https://docs.github.com/copilot/customizing-copilot/adding-repository-custom-instructions-for-github-copilot) use repository-committed Markdown instruction files to steer their respective agents (proven)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Windsurf's Cascade agent reads .windsurfrules from the workspace root as persistent project-level instructions covering framework conventions and architecture boundaries (practiced)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GitHub Copilot supports a two-tier repository instruction model: .github/copilot-instructions.md for repository-wide standards applied to every Copilot interaction, and .github/instructions/*.instructions.md (such as code-review.instructions.md) for path-specific or task-specific instructions, alongside </w:t>
      </w:r>
      <w:r w:rsidDel="00000000" w:rsidR="00000000" w:rsidRPr="00000000">
        <w:rPr>
          <w:rFonts w:ascii="Google Sans" w:cs="Google Sans" w:eastAsia="Google Sans" w:hAnsi="Google Sans"/>
          <w:b w:val="1"/>
          <w:bCs w:val="1"/>
          <w:color w:val="1f1f1f"/>
          <w:rtl w:val="0"/>
        </w:rPr>
        <w:t xml:space="preserve">Copilot Spaces</w:t>
      </w:r>
      <w:r w:rsidDel="00000000" w:rsidR="00000000" w:rsidRPr="00000000">
        <w:rPr>
          <w:rFonts w:ascii="Google Sans" w:cs="Google Sans" w:eastAsia="Google Sans" w:hAnsi="Google Sans"/>
          <w:color w:val="1f1f1f"/>
          <w:rtl w:val="0"/>
        </w:rPr>
        <w:t xml:space="preserve"> and model-specific agent routing (proven)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 Single file drop (.windsurfrules in root or .github/copilot-instructions.md)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Single-vendor per file format (.windsurfrules for Windsurf Cascade; .github/copilot-instructions.md for GitHub Copilot across VS Code, Visual Studio, and GitHub.com), though Copilot's coding agent also participates in the AGENTS.md ecosystem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Purely advisory prompt-level instructions; no deterministic pre-execution tool blocking inside the Markdown file itself</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context injection; does not enforce task checkpoints unless combined with external agent workflows like microsoft/devsquad-copilot</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Configurable; Microsoft's "Copilot Spaces" pattern explicitly configures .github/copilot-instructions.md to act as a "best-practices coach" that explains documentation and standards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Passive drift and monolithic file decay:</w:t>
            </w:r>
            <w:r w:rsidDel="00000000" w:rsidR="00000000" w:rsidRPr="00000000">
              <w:rPr>
                <w:rFonts w:ascii="Google Sans" w:cs="Google Sans" w:eastAsia="Google Sans" w:hAnsi="Google Sans"/>
                <w:color w:val="1f1f1f"/>
                <w:rtl w:val="0"/>
              </w:rPr>
              <w:t xml:space="preserve"> Because .windsurfrules is a single monolithic file without native glob-activation or execution hooks, beginners paste contradictory framework snippets from community directories (dotwindsurfrules.com), degrading Cascade's output quality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(practiced)</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 Emerging CLI Agent Harnesses: Google Antigravity CLI (agy), Nous Research Hermes Agent, and Kimi CLI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Newer terminal-native agents have introduced built-in permission tiers and self-evolving skill harnesses (proven)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Google Antigravity CLI (agy, documented at https://antigravity.google/docs/cli/overview/, https://codelabs.developers.google.com/antigravity-cli-hands-on, and https://github.com/google-antigravity/antigravity-cli) serves as the lightweight terminal TUI surface of Google's Antigravity agentic platform (proven)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Antigravity exposes a first-class </w:t>
      </w:r>
      <w:r w:rsidDel="00000000" w:rsidR="00000000" w:rsidRPr="00000000">
        <w:rPr>
          <w:rFonts w:ascii="Google Sans" w:cs="Google Sans" w:eastAsia="Google Sans" w:hAnsi="Google Sans"/>
          <w:b w:val="1"/>
          <w:bCs w:val="1"/>
          <w:color w:val="1f1f1f"/>
          <w:rtl w:val="0"/>
        </w:rPr>
        <w:t xml:space="preserve">Tool Permission</w:t>
      </w:r>
      <w:r w:rsidDel="00000000" w:rsidR="00000000" w:rsidRPr="00000000">
        <w:rPr>
          <w:rFonts w:ascii="Google Sans" w:cs="Google Sans" w:eastAsia="Google Sans" w:hAnsi="Google Sans"/>
          <w:color w:val="1f1f1f"/>
          <w:rtl w:val="0"/>
        </w:rPr>
        <w:t xml:space="preserve"> harness via /config or /settings with three explicit trust postures: </w:t>
      </w:r>
      <w:r w:rsidDel="00000000" w:rsidR="00000000" w:rsidRPr="00000000">
        <w:rPr>
          <w:rFonts w:ascii="Google Sans" w:cs="Google Sans" w:eastAsia="Google Sans" w:hAnsi="Google Sans"/>
          <w:b w:val="1"/>
          <w:bCs w:val="1"/>
          <w:color w:val="1f1f1f"/>
          <w:rtl w:val="0"/>
        </w:rPr>
        <w:t xml:space="preserve">Request-Review</w:t>
      </w:r>
      <w:r w:rsidDel="00000000" w:rsidR="00000000" w:rsidRPr="00000000">
        <w:rPr>
          <w:rFonts w:ascii="Google Sans" w:cs="Google Sans" w:eastAsia="Google Sans" w:hAnsi="Google Sans"/>
          <w:color w:val="1f1f1f"/>
          <w:rtl w:val="0"/>
        </w:rPr>
        <w:t xml:space="preserve"> (the default posture balancing velocity and host system safety), </w:t>
      </w:r>
      <w:r w:rsidDel="00000000" w:rsidR="00000000" w:rsidRPr="00000000">
        <w:rPr>
          <w:rFonts w:ascii="Google Sans" w:cs="Google Sans" w:eastAsia="Google Sans" w:hAnsi="Google Sans"/>
          <w:b w:val="1"/>
          <w:bCs w:val="1"/>
          <w:color w:val="1f1f1f"/>
          <w:rtl w:val="0"/>
        </w:rPr>
        <w:t xml:space="preserve">Autonomous</w:t>
      </w:r>
      <w:r w:rsidDel="00000000" w:rsidR="00000000" w:rsidRPr="00000000">
        <w:rPr>
          <w:rFonts w:ascii="Google Sans" w:cs="Google Sans" w:eastAsia="Google Sans" w:hAnsi="Google Sans"/>
          <w:color w:val="1f1f1f"/>
          <w:rtl w:val="0"/>
        </w:rPr>
        <w:t xml:space="preserve"> (which grants full permission to execute commands and write files directly on the host machine without confirmation), and </w:t>
      </w:r>
      <w:r w:rsidDel="00000000" w:rsidR="00000000" w:rsidRPr="00000000">
        <w:rPr>
          <w:rFonts w:ascii="Google Sans" w:cs="Google Sans" w:eastAsia="Google Sans" w:hAnsi="Google Sans"/>
          <w:b w:val="1"/>
          <w:bCs w:val="1"/>
          <w:color w:val="1f1f1f"/>
          <w:rtl w:val="0"/>
        </w:rPr>
        <w:t xml:space="preserve">Strict</w:t>
      </w:r>
      <w:r w:rsidDel="00000000" w:rsidR="00000000" w:rsidRPr="00000000">
        <w:rPr>
          <w:rFonts w:ascii="Google Sans" w:cs="Google Sans" w:eastAsia="Google Sans" w:hAnsi="Google Sans"/>
          <w:color w:val="1f1f1f"/>
          <w:rtl w:val="0"/>
        </w:rPr>
        <w:t xml:space="preserve"> (a zero-trust mode restricting the agent exclusively to read tools and requiring explicit user prompts for any non-read action) (proven)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also integrates with Google's agents-cli (https://google.github.io/agents-cli/guide/getting-started/), which installs portable skills across Antigravity CLI, Claude Code, and Codex (proven)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Complementing Antigravity's permission tiers, Nous Research's </w:t>
      </w:r>
      <w:r w:rsidDel="00000000" w:rsidR="00000000" w:rsidRPr="00000000">
        <w:rPr>
          <w:rFonts w:ascii="Google Sans" w:cs="Google Sans" w:eastAsia="Google Sans" w:hAnsi="Google Sans"/>
          <w:b w:val="1"/>
          <w:bCs w:val="1"/>
          <w:color w:val="1f1f1f"/>
          <w:rtl w:val="0"/>
        </w:rPr>
        <w:t xml:space="preserve">Hermes Agent</w:t>
      </w:r>
      <w:r w:rsidDel="00000000" w:rsidR="00000000" w:rsidRPr="00000000">
        <w:rPr>
          <w:rFonts w:ascii="Google Sans" w:cs="Google Sans" w:eastAsia="Google Sans" w:hAnsi="Google Sans"/>
          <w:color w:val="1f1f1f"/>
          <w:rtl w:val="0"/>
        </w:rPr>
        <w:t xml:space="preserve"> (https://www.hermes-agent.org/, https://github.com/nousresearch/hermes-agent, and https://github.com/NousResearch/hermes-agent-self-evolution), released in February 2026, operates as an autonomous server and CLI agent accessible via terminal, Telegram, Discord, Slack, WhatsApp, and Signal (proven)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Its defining harness innovation is </w:t>
      </w:r>
      <w:r w:rsidDel="00000000" w:rsidR="00000000" w:rsidRPr="00000000">
        <w:rPr>
          <w:rFonts w:ascii="Google Sans" w:cs="Google Sans" w:eastAsia="Google Sans" w:hAnsi="Google Sans"/>
          <w:b w:val="1"/>
          <w:bCs w:val="1"/>
          <w:color w:val="1f1f1f"/>
          <w:rtl w:val="0"/>
        </w:rPr>
        <w:t xml:space="preserve">Automated Skill Creation</w:t>
      </w:r>
      <w:r w:rsidDel="00000000" w:rsidR="00000000" w:rsidRPr="00000000">
        <w:rPr>
          <w:rFonts w:ascii="Google Sans" w:cs="Google Sans" w:eastAsia="Google Sans" w:hAnsi="Google Sans"/>
          <w:color w:val="1f1f1f"/>
          <w:rtl w:val="0"/>
        </w:rPr>
        <w:t xml:space="preserve">: when Hermes solves a hard problem, it autonomously authors a reusable skill document in ~/.hermes/skills/ adhering to the agentskills.io portable SKILL.md open standard (proven)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hermes-agent-self-evolution uses </w:t>
      </w:r>
      <w:r w:rsidDel="00000000" w:rsidR="00000000" w:rsidRPr="00000000">
        <w:rPr>
          <w:rFonts w:ascii="Google Sans" w:cs="Google Sans" w:eastAsia="Google Sans" w:hAnsi="Google Sans"/>
          <w:b w:val="1"/>
          <w:bCs w:val="1"/>
          <w:color w:val="1f1f1f"/>
          <w:rtl w:val="0"/>
        </w:rPr>
        <w:t xml:space="preserve">DSPy + GEPA</w:t>
      </w:r>
      <w:r w:rsidDel="00000000" w:rsidR="00000000" w:rsidRPr="00000000">
        <w:rPr>
          <w:rFonts w:ascii="Google Sans" w:cs="Google Sans" w:eastAsia="Google Sans" w:hAnsi="Google Sans"/>
          <w:color w:val="1f1f1f"/>
          <w:rtl w:val="0"/>
        </w:rPr>
        <w:t xml:space="preserve"> to evolutionarily optimize skills, prompts, and code (proven)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For execution safety, Hermes supports container hardening (read-only root filesystem, dropped Linux capabilities, and PID limits) alongside local terminal and SSH backends (proven)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Alongside Antigravity and Hermes, </w:t>
      </w:r>
      <w:r w:rsidDel="00000000" w:rsidR="00000000" w:rsidRPr="00000000">
        <w:rPr>
          <w:rFonts w:ascii="Google Sans" w:cs="Google Sans" w:eastAsia="Google Sans" w:hAnsi="Google Sans"/>
          <w:b w:val="1"/>
          <w:bCs w:val="1"/>
          <w:color w:val="1f1f1f"/>
          <w:rtl w:val="0"/>
        </w:rPr>
        <w:t xml:space="preserve">Kimi CLI</w:t>
      </w:r>
      <w:r w:rsidDel="00000000" w:rsidR="00000000" w:rsidRPr="00000000">
        <w:rPr>
          <w:rFonts w:ascii="Google Sans" w:cs="Google Sans" w:eastAsia="Google Sans" w:hAnsi="Google Sans"/>
          <w:color w:val="1f1f1f"/>
          <w:rtl w:val="0"/>
        </w:rPr>
        <w:t xml:space="preserve"> appears in multi-agent quota tracking, token monitoring, and skill-bridging ecosystems alongside OpenCode, Claude Code, and Cursor (practiced)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operating as a terminal coding agent whose project-level guardrails are bridged via multi-runtime AGENTS.md and skill syncers.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Antigravity launches via agy with OAuth browser code paste and /config TUI menu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Hermes installs in one zero-prerequisite command (curl -fsSL .../install.sh | bash which installs uv, Python 3.11, and Node.js, followed by hermes setup)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Antigravity CLI (agy) and Hermes Agent both adopt the cross-runtime SKILL.md (agentskills.io / agents-cli) open standard, enabling skills to move between Antigravity, Claude Code, Codex, OpenCode, and Hermes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Antigravity provides built-in strict (read-only default + prompt on write/exec) and request-review modes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Hermes provides container hardening (read-only root, dropped capabilities, PID limits) and zero telemetry, though its local terminal backend executes shell/patch commands directly on the host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Hermes spawns isolated </w:t>
            </w:r>
            <w:r w:rsidDel="00000000" w:rsidR="00000000" w:rsidRPr="00000000">
              <w:rPr>
                <w:rFonts w:ascii="Google Sans" w:cs="Google Sans" w:eastAsia="Google Sans" w:hAnsi="Google Sans"/>
                <w:b w:val="1"/>
                <w:bCs w:val="1"/>
                <w:color w:val="1f1f1f"/>
                <w:rtl w:val="0"/>
              </w:rPr>
              <w:t xml:space="preserve">Parallel Sub-Agents</w:t>
            </w:r>
            <w:r w:rsidDel="00000000" w:rsidR="00000000" w:rsidRPr="00000000">
              <w:rPr>
                <w:rFonts w:ascii="Google Sans" w:cs="Google Sans" w:eastAsia="Google Sans" w:hAnsi="Google Sans"/>
                <w:color w:val="1f1f1f"/>
                <w:rtl w:val="0"/>
              </w:rPr>
              <w:t xml:space="preserve"> (each with its own conversation and terminal, collapsing multi-step pipelines into zero-context-cost RPC turns)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Antigravity uses multi-step planning and shared agent harness orchestration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Hermes explicitly externalizes its learning by writing human-readable SKILL.md documents whenever it solves a novel problem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Unattended self-modification &amp; autonomous host execution:</w:t>
            </w:r>
            <w:r w:rsidDel="00000000" w:rsidR="00000000" w:rsidRPr="00000000">
              <w:rPr>
                <w:rFonts w:ascii="Google Sans" w:cs="Google Sans" w:eastAsia="Google Sans" w:hAnsi="Google Sans"/>
                <w:color w:val="1f1f1f"/>
                <w:rtl w:val="0"/>
              </w:rPr>
              <w:t xml:space="preserve"> In Antigravity, toggling Autonomous mode gives the LLM unrestricted host shell execution during "vibe coding"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Hermes, an uncontainerized local agent can autonomously write and execute faulty scripts in ~/.hermes/skills/ or run unattended cron jobs that compound errors across messaging platforms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(practiced)</w:t>
            </w:r>
          </w:p>
        </w:tc>
      </w:tr>
    </w:tbl>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 Community Rule Collections, Awesome Lists, and Multi-Runtime Syncers (awesome-cursorrules, cursor.directory, rulesync, nymor, agentsync)</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agent rule formats fragmented across vendors, two secondary layers emerged: </w:t>
      </w:r>
      <w:r w:rsidDel="00000000" w:rsidR="00000000" w:rsidRPr="00000000">
        <w:rPr>
          <w:rFonts w:ascii="Google Sans" w:cs="Google Sans" w:eastAsia="Google Sans" w:hAnsi="Google Sans"/>
          <w:b w:val="1"/>
          <w:bCs w:val="1"/>
          <w:color w:val="1f1f1f"/>
          <w:rtl w:val="0"/>
        </w:rPr>
        <w:t xml:space="preserve">public rule directories</w:t>
      </w:r>
      <w:r w:rsidDel="00000000" w:rsidR="00000000" w:rsidRPr="00000000">
        <w:rPr>
          <w:rFonts w:ascii="Google Sans" w:cs="Google Sans" w:eastAsia="Google Sans" w:hAnsi="Google Sans"/>
          <w:color w:val="1f1f1f"/>
          <w:rtl w:val="0"/>
        </w:rPr>
        <w:t xml:space="preserve"> (https://github.com/PatrickJS/awesome-cursorrules, https://cursor.directory/) and </w:t>
      </w:r>
      <w:r w:rsidDel="00000000" w:rsidR="00000000" w:rsidRPr="00000000">
        <w:rPr>
          <w:rFonts w:ascii="Google Sans" w:cs="Google Sans" w:eastAsia="Google Sans" w:hAnsi="Google Sans"/>
          <w:b w:val="1"/>
          <w:bCs w:val="1"/>
          <w:color w:val="1f1f1f"/>
          <w:rtl w:val="0"/>
        </w:rPr>
        <w:t xml:space="preserve">multi-runtime rule transpilers/syncers</w:t>
      </w:r>
      <w:r w:rsidDel="00000000" w:rsidR="00000000" w:rsidRPr="00000000">
        <w:rPr>
          <w:rFonts w:ascii="Google Sans" w:cs="Google Sans" w:eastAsia="Google Sans" w:hAnsi="Google Sans"/>
          <w:color w:val="1f1f1f"/>
          <w:rtl w:val="0"/>
        </w:rPr>
        <w:t xml:space="preserve"> (https://github.com/dyoshikawa/rulesync, https://github.com/jpcaparas/rulesync, https://www.rulesync.dev/, https://github.com/x0c/agentsync, and nymor) (proven)</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PatrickJS/awesome-cursorrules (41,000 stars, 3,500 forks) and cursor.directory (91,000+ members) serve as the primary discovery hubs for prompt rules (proven)</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Beyond framework templates, recent additions to awesome-cursorrules reveal what failure modes practitioners are actively fighting: </w:t>
      </w:r>
      <w:r w:rsidDel="00000000" w:rsidR="00000000" w:rsidRPr="00000000">
        <w:rPr>
          <w:rFonts w:ascii="Google Sans" w:cs="Google Sans" w:eastAsia="Google Sans" w:hAnsi="Google Sans"/>
          <w:b w:val="1"/>
          <w:bCs w:val="1"/>
          <w:color w:val="1f1f1f"/>
          <w:rtl w:val="0"/>
        </w:rPr>
        <w:t xml:space="preserve">Anti-Sycophancy Code Discipline</w:t>
      </w:r>
      <w:r w:rsidDel="00000000" w:rsidR="00000000" w:rsidRPr="00000000">
        <w:rPr>
          <w:rFonts w:ascii="Google Sans" w:cs="Google Sans" w:eastAsia="Google Sans" w:hAnsi="Google Sans"/>
          <w:color w:val="1f1f1f"/>
          <w:rtl w:val="0"/>
        </w:rPr>
        <w:t xml:space="preserve"> (17 directives blocking hallucinated APIs, invented function signatures, false-confidence validation, and authority-driven softening), </w:t>
      </w:r>
      <w:r w:rsidDel="00000000" w:rsidR="00000000" w:rsidRPr="00000000">
        <w:rPr>
          <w:rFonts w:ascii="Google Sans" w:cs="Google Sans" w:eastAsia="Google Sans" w:hAnsi="Google Sans"/>
          <w:b w:val="1"/>
          <w:bCs w:val="1"/>
          <w:color w:val="1f1f1f"/>
          <w:rtl w:val="0"/>
        </w:rPr>
        <w:t xml:space="preserve">Anti-Over-Engineering</w:t>
      </w:r>
      <w:r w:rsidDel="00000000" w:rsidR="00000000" w:rsidRPr="00000000">
        <w:rPr>
          <w:rFonts w:ascii="Google Sans" w:cs="Google Sans" w:eastAsia="Google Sans" w:hAnsi="Google Sans"/>
          <w:color w:val="1f1f1f"/>
          <w:rtl w:val="0"/>
        </w:rPr>
        <w:t xml:space="preserve"> (keeping edits strictly scoped to the user's prompt), </w:t>
      </w:r>
      <w:r w:rsidDel="00000000" w:rsidR="00000000" w:rsidRPr="00000000">
        <w:rPr>
          <w:rFonts w:ascii="Google Sans" w:cs="Google Sans" w:eastAsia="Google Sans" w:hAnsi="Google Sans"/>
          <w:b w:val="1"/>
          <w:bCs w:val="1"/>
          <w:color w:val="1f1f1f"/>
          <w:rtl w:val="0"/>
        </w:rPr>
        <w:t xml:space="preserve">ThumbGate</w:t>
      </w:r>
      <w:r w:rsidDel="00000000" w:rsidR="00000000" w:rsidRPr="00000000">
        <w:rPr>
          <w:rFonts w:ascii="Google Sans" w:cs="Google Sans" w:eastAsia="Google Sans" w:hAnsi="Google Sans"/>
          <w:color w:val="1f1f1f"/>
          <w:rtl w:val="0"/>
        </w:rPr>
        <w:t xml:space="preserve"> (pre-tool gate rules), and </w:t>
      </w:r>
      <w:r w:rsidDel="00000000" w:rsidR="00000000" w:rsidRPr="00000000">
        <w:rPr>
          <w:rFonts w:ascii="Google Sans" w:cs="Google Sans" w:eastAsia="Google Sans" w:hAnsi="Google Sans"/>
          <w:b w:val="1"/>
          <w:bCs w:val="1"/>
          <w:color w:val="1f1f1f"/>
          <w:rtl w:val="0"/>
        </w:rPr>
        <w:t xml:space="preserve">PkgDiet MCP guardrails</w:t>
      </w:r>
      <w:r w:rsidDel="00000000" w:rsidR="00000000" w:rsidRPr="00000000">
        <w:rPr>
          <w:rFonts w:ascii="Google Sans" w:cs="Google Sans" w:eastAsia="Google Sans" w:hAnsi="Google Sans"/>
          <w:color w:val="1f1f1f"/>
          <w:rtl w:val="0"/>
        </w:rPr>
        <w:t xml:space="preserve"> (dependency security checks) (practiced)</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However, ecosystem analysis by localskills.sh (https://localskills.sh/blog/cursor-directory-alternatives) exposes severe structural defects in public rule directories: copy-paste delivery with zero provenance or update path, widespread legacy .cursorrules format stagnation (requiring manual conversion to .mdc), absence of quality verification separating battle-tested production rules from unvetted snippets, and single-tool lock-in (proven)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multi-tool drift, several transpilers have launched—including a notable </w:t>
      </w:r>
      <w:r w:rsidDel="00000000" w:rsidR="00000000" w:rsidRPr="00000000">
        <w:rPr>
          <w:rFonts w:ascii="Google Sans" w:cs="Google Sans" w:eastAsia="Google Sans" w:hAnsi="Google Sans"/>
          <w:b w:val="1"/>
          <w:bCs w:val="1"/>
          <w:color w:val="1f1f1f"/>
          <w:rtl w:val="0"/>
        </w:rPr>
        <w:t xml:space="preserve">three-way naming collision around rulesync</w:t>
      </w:r>
      <w:r w:rsidDel="00000000" w:rsidR="00000000" w:rsidRPr="00000000">
        <w:rPr>
          <w:rFonts w:ascii="Google Sans" w:cs="Google Sans" w:eastAsia="Google Sans" w:hAnsi="Google Sans"/>
          <w:color w:val="1f1f1f"/>
          <w:rtl w:val="0"/>
        </w:rPr>
        <w:t xml:space="preserve"> (proven)</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most comprehensive open-source compiler is dyoshikawa/rulesync (a Node.js CLI with 1,474 GitHub stars and 153 forks under the MIT license), which maintains a single .rulesync/ source of truth (rulesync.jsonc plus .rulesync/rules/*.md with frontmatter root: true, targets: ["*"], globs: ["*"]) and compiles configurations across </w:t>
      </w:r>
      <w:r w:rsidDel="00000000" w:rsidR="00000000" w:rsidRPr="00000000">
        <w:rPr>
          <w:rFonts w:ascii="Google Sans" w:cs="Google Sans" w:eastAsia="Google Sans" w:hAnsi="Google Sans"/>
          <w:b w:val="1"/>
          <w:bCs w:val="1"/>
          <w:color w:val="1f1f1f"/>
          <w:rtl w:val="0"/>
        </w:rPr>
        <w:t xml:space="preserve">20+ coding tools</w:t>
      </w:r>
      <w:r w:rsidDel="00000000" w:rsidR="00000000" w:rsidRPr="00000000">
        <w:rPr>
          <w:rFonts w:ascii="Google Sans" w:cs="Google Sans" w:eastAsia="Google Sans" w:hAnsi="Google Sans"/>
          <w:color w:val="1f1f1f"/>
          <w:rtl w:val="0"/>
        </w:rPr>
        <w:t xml:space="preserve"> including Claude Code, Cursor, GitHub Copilot, Cline, Roo Code, OpenCode, Gemini CLI, and Codex CLI (proven)</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Uniquely, dyoshikawa/rulesync synchronizes not only rules, but also ignore files, mcp servers, commands, subagents, skills, hooks, permissions, and checks, and provides rulesync import, one-shot rulesync convert --from cursor --to copilot,claudecode, remote skill fetching (rulesync fetch owner/repo), and CI drift verification (rulesync generate --check) (proven)</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Alongside it, jpcaparas/rulesync (a PHP/standalone PHAR CLI) compiles a single rulesync.md file into 8 targets (CLAUDE.md, .clinerules/project.md, .cursorrules, GEMINI.md, .github/copilot-instructions.md, .junie/guidelines.md, AGENTS.md, and .windsurfrules) with MD5 checksum overwrite protection (proven)</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whereas rulesync.dev (npx rulesync-cli pull) operates as a cloud dashboard and CLI for syncing versioned CLAUDE.md, .cursorrules, and ~/.claude/settings.json across 5 to 500 repositories via postinstall hooks (proven)</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Finally, nymor (npx nymor sync) and x0c/agentsync provide local compilation alternatives; nymor compiles .nymor/skills/ across 16 agents with zero network calls and adds a learn command that allows an agent to commit a newly taught rule as a versioned skill automatically (practiced)</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628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copy-paste for awesome-cursorrules / cursor.directory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One-command CLI initialization (npx rulesync init + npx rulesync generate, or npx nymor sync) for multi-runtime transpilers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Maximum multi-runtime coverage:</w:t>
            </w:r>
            <w:r w:rsidDel="00000000" w:rsidR="00000000" w:rsidRPr="00000000">
              <w:rPr>
                <w:rFonts w:ascii="Google Sans" w:cs="Google Sans" w:eastAsia="Google Sans" w:hAnsi="Google Sans"/>
                <w:color w:val="1f1f1f"/>
                <w:rtl w:val="0"/>
              </w:rPr>
              <w:t xml:space="preserve"> dyoshikawa/rulesync covers 20+ agents; nymor covers 16 agents; jpcaparas/rulesync covers 8 agents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Feature parity is uneven across targets (e.g., Codex CLI commands are global-only in dyoshikawa/rulesync)</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Transpilers sync ignore files, MCP configs, permissions, and hooks (dyoshikawa/rulesync), plus MD5 overwrite protection (jpcaparas/rulesync) and CI sync checks (--check), but do not bundle opinionated default safety rules out of the box</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natively in the syncers; they are build-time compilers for whatever rules/skills the user authors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nymor's learn command captures interactive human corrections inside the agent and commits them as versioned skills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Empty compiler syndrome &amp; lossy abstraction:</w:t>
            </w:r>
            <w:r w:rsidDel="00000000" w:rsidR="00000000" w:rsidRPr="00000000">
              <w:rPr>
                <w:rFonts w:ascii="Google Sans" w:cs="Google Sans" w:eastAsia="Google Sans" w:hAnsi="Google Sans"/>
                <w:color w:val="1f1f1f"/>
                <w:rtl w:val="0"/>
              </w:rPr>
              <w:t xml:space="preserve"> Sync tools like rulesync solve </w:t>
            </w:r>
            <w:r w:rsidDel="00000000" w:rsidR="00000000" w:rsidRPr="00000000">
              <w:rPr>
                <w:rFonts w:ascii="Google Sans" w:cs="Google Sans" w:eastAsia="Google Sans" w:hAnsi="Google Sans"/>
                <w:i w:val="1"/>
                <w:iCs w:val="1"/>
                <w:color w:val="1f1f1f"/>
                <w:rtl w:val="0"/>
              </w:rPr>
              <w:t xml:space="preserve">distribution</w:t>
            </w:r>
            <w:r w:rsidDel="00000000" w:rsidR="00000000" w:rsidRPr="00000000">
              <w:rPr>
                <w:rFonts w:ascii="Google Sans" w:cs="Google Sans" w:eastAsia="Google Sans" w:hAnsi="Google Sans"/>
                <w:color w:val="1f1f1f"/>
                <w:rtl w:val="0"/>
              </w:rPr>
              <w:t xml:space="preserve"> for teams that already know what rules to write, but give a non-technical beginner an empty .rulesync/ folder; additionally, importing vendor-specific rules flattens nuanced syntax across uneven target capabilities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(proven)</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Findings: Section B — Framework and Scaffold Harnesses</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B.1 LangGraph and Deep Agents (interrupt(), Command(resume=...), HumanInTheLoopMiddleware)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(https://docs.langchain.com/oss/python/langgraph/interrupts, https://reference.langchain.com/python/langgraph/types/interrupt, https://reference.langchain.com/python/langchain/agents/middleware/human_in_the_loop/HumanInTheLoopMiddleware, and https://docs.langchain.com/oss/python/deepagents/human-in-the-loop) provides the canonical programmatic state-machine harness for </w:t>
      </w:r>
      <w:r w:rsidDel="00000000" w:rsidR="00000000" w:rsidRPr="00000000">
        <w:rPr>
          <w:rFonts w:ascii="Google Sans" w:cs="Google Sans" w:eastAsia="Google Sans" w:hAnsi="Google Sans"/>
          <w:b w:val="1"/>
          <w:bCs w:val="1"/>
          <w:color w:val="1f1f1f"/>
          <w:rtl w:val="0"/>
        </w:rPr>
        <w:t xml:space="preserve">Human-in-the-Loop (HITL) execution gating</w:t>
      </w:r>
      <w:r w:rsidDel="00000000" w:rsidR="00000000" w:rsidRPr="00000000">
        <w:rPr>
          <w:rFonts w:ascii="Google Sans" w:cs="Google Sans" w:eastAsia="Google Sans" w:hAnsi="Google Sans"/>
          <w:color w:val="1f1f1f"/>
          <w:rtl w:val="0"/>
        </w:rPr>
        <w:t xml:space="preserve"> (proven)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hoping an LLM obeys a prompt instruction to "ask before running destructive commands," LangGraph halts execution at the Python/JS runtime layer using two primitives: interrupt(value, response_schema=...) and Command(resume=...) (proven)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a node, subagent, or tool calls interrupt(), LangGraph raises a special resumable exception that aborts the current step, serializes the entire graph state to a mandatory </w:t>
      </w:r>
      <w:r w:rsidDel="00000000" w:rsidR="00000000" w:rsidRPr="00000000">
        <w:rPr>
          <w:rFonts w:ascii="Google Sans" w:cs="Google Sans" w:eastAsia="Google Sans" w:hAnsi="Google Sans"/>
          <w:b w:val="1"/>
          <w:bCs w:val="1"/>
          <w:color w:val="1f1f1f"/>
          <w:rtl w:val="0"/>
        </w:rPr>
        <w:t xml:space="preserve">checkpointer</w:t>
      </w:r>
      <w:r w:rsidDel="00000000" w:rsidR="00000000" w:rsidRPr="00000000">
        <w:rPr>
          <w:rFonts w:ascii="Google Sans" w:cs="Google Sans" w:eastAsia="Google Sans" w:hAnsi="Google Sans"/>
          <w:color w:val="1f1f1f"/>
          <w:rtl w:val="0"/>
        </w:rPr>
        <w:t xml:space="preserve"> (InMemorySaver for prototyping; AsyncPostgresSaver or MongoDBSaver for production) keyed by a conversation thread_id, and surfaces the Interrupt payload to the client UI (proven)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Execution cannot proceed until the caller invokes the graph on the same thread_id with Command(resume=payload), which validates the human's decision against a Pydantic response_schema (proven)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higher-level agent harnesses (HumanInTheLoopMiddleware and LangChain deepagents via create_deep_agent), developers pass an interrupt_on policy dictionary mapping tool names to allowed review actions (approve, edit, reject, respond) plus an optional when predicate function that inspects the ToolCallRequest arguments at runtime (such as auto-approving SELECT queries while interrupting on DROP or file deletions) (proven)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a run is cancelled mid-flight, PatchToolCallsMiddleware automatically repairs dangling tool-call message history so the LLM API does not throw a corrupt-conversation error (proven)</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LangGraph's documentation exposes four subtle runtime hazards that frequently break implementations (proven)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First, when resumed via Command(resume=...), LangGraph restarts the node from the very beginning of the node function (and re-runs earlier middleware listed before HumanInTheLoopMiddleware), meaning any side effects placed before interrupt() execute twice (proven)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Second, using the respond decision type to deny a side-effecting tool injects a synthetic tool result that the LLM interprets as a </w:t>
      </w:r>
      <w:r w:rsidDel="00000000" w:rsidR="00000000" w:rsidRPr="00000000">
        <w:rPr>
          <w:rFonts w:ascii="Google Sans" w:cs="Google Sans" w:eastAsia="Google Sans" w:hAnsi="Google Sans"/>
          <w:i w:val="1"/>
          <w:iCs w:val="1"/>
          <w:color w:val="1f1f1f"/>
          <w:rtl w:val="0"/>
        </w:rPr>
        <w:t xml:space="preserve">successful</w:t>
      </w:r>
      <w:r w:rsidDel="00000000" w:rsidR="00000000" w:rsidRPr="00000000">
        <w:rPr>
          <w:rFonts w:ascii="Google Sans" w:cs="Google Sans" w:eastAsia="Google Sans" w:hAnsi="Google Sans"/>
          <w:color w:val="1f1f1f"/>
          <w:rtl w:val="0"/>
        </w:rPr>
        <w:t xml:space="preserve"> execution; denials must strictly use reject (proven)</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Third, if a human reviewer edits tool arguments substantially during an interrupt, the LLM may re-evaluate its approach and execute the tool multiple times (proven)</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Fourth, in default "batched" interrupt mode, if a user submits multiple decisions at once and one decision fails schema validation, the valid tools execute immediately while their interrupts remain marked pending—re-submitting the batch executes those side-effecting tools a second time, which is why LangGraph is migrating "per_call" mode to be the default in its next major release (proven)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for end users (requires Python 3.11+ for async ainvoke/astream HITL, wiring a persistent Checkpointer DB, thread_id tracking, and event-stream loop handling)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Framework-level (Python and JavaScript/TypeScript via LangGraph / deepagents), model-agnostic across any tool-calling LLM</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Gold-standard programmatic tool gating:</w:t>
            </w:r>
            <w:r w:rsidDel="00000000" w:rsidR="00000000" w:rsidRPr="00000000">
              <w:rPr>
                <w:rFonts w:ascii="Google Sans" w:cs="Google Sans" w:eastAsia="Google Sans" w:hAnsi="Google Sans"/>
                <w:color w:val="1f1f1f"/>
                <w:rtl w:val="0"/>
              </w:rPr>
              <w:t xml:space="preserve"> HumanInTheLoopMiddleware + when argument predicates + Pydantic response_schema validation deterministically block high-risk tool calls before execution, while PatchToolCallsMiddleware prevents state corruption on cancellation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state graphs (StateGraph), subgraphs, and deepagents subagent delegation with persistent checkpoints after every superstep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Surfaces structured ToolApprovalRequest descriptions (description_prefix or custom callables) explaining the exact tool call and arguments awaiting human approval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UX latency distrust &amp; rejection semantics confusion:</w:t>
            </w:r>
            <w:r w:rsidDel="00000000" w:rsidR="00000000" w:rsidRPr="00000000">
              <w:rPr>
                <w:rFonts w:ascii="Google Sans" w:cs="Google Sans" w:eastAsia="Google Sans" w:hAnsi="Google Sans"/>
                <w:color w:val="1f1f1f"/>
                <w:rtl w:val="0"/>
              </w:rPr>
              <w:t xml:space="preserve"> If an agent processes silently before hitting an interrupt, users assume it hung</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when prompted, a non-technical user who edits arguments too heavily or replies via respond instead of reject inadvertently causes the model to loop or hallucinate tool success</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(proven)</w:t>
            </w:r>
          </w:p>
        </w:tc>
      </w:tr>
    </w:tbl>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 Pydantic AI and Vibes (Agent, RunContext[deps_type], @agent.result_validator, ModelRetry)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Pydantic AI (https://ai.pydantic.dev, https://gist.github.com/szeyu/e7c92f16ea721ba9ffbe472a127006f1, https://zenn.dev/finatext/articles/pydantic-ai-introduction) and its TypeScript port </w:t>
      </w:r>
      <w:r w:rsidDel="00000000" w:rsidR="00000000" w:rsidRPr="00000000">
        <w:rPr>
          <w:rFonts w:ascii="Google Sans" w:cs="Google Sans" w:eastAsia="Google Sans" w:hAnsi="Google Sans"/>
          <w:b w:val="1"/>
          <w:bCs w:val="1"/>
          <w:color w:val="1f1f1f"/>
          <w:rtl w:val="0"/>
        </w:rPr>
        <w:t xml:space="preserve">Vibes</w:t>
      </w:r>
      <w:r w:rsidDel="00000000" w:rsidR="00000000" w:rsidRPr="00000000">
        <w:rPr>
          <w:rFonts w:ascii="Google Sans" w:cs="Google Sans" w:eastAsia="Google Sans" w:hAnsi="Google Sans"/>
          <w:color w:val="1f1f1f"/>
          <w:rtl w:val="0"/>
        </w:rPr>
        <w:t xml:space="preserve"> (https://personal-b3af1c31.mintlify.app/introduction, built atop the Vercel AI SDK) bring FastAPI-style static type safety, explicit dependency injection, and automated reflection loops to agent construction (proven)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Agent instance is generically parameterized by deps_type (a dataclass or type holding database connections, HTTP clients, or auth scopes passed at runtime via RunContext[MyDeps]) and result_type (a Pydantic BaseModel enforcing structured output schemas) (proven)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deps_type is checked statically by mypy/pyright (or TypeScript in Vibes), a tool or system prompt that attempts to access an uninjected resource fails at compile/lint time before the agent ever runs (proven)</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output safety and correctness, Pydantic AI introduces the @agent.result_validator decorator paired with ModelRetry (proven)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the LLM produces a candidate output (for instance, a SQL query or code block), the result_validator function receives RunContext[Deps] and executes deterministic verification—such as running EXPLAIN &lt;sql_query&gt; against the live database connection in ctx.deps (proven)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the check throws an error or fails business invariants (such as len(result.sources) &lt; 2), raising ModelRetry(f'Invalid query: {e}') intercepts the response and automatically loops the exact validation traceback back to the LLM to self-correct (proven)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testing gates, TestModel, FunctionModel, MockModel, and agent.override(deps=...) allow full unit test suites to verify agent contracts deterministically without live LLM API calls or secret leakage (proven)</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(SDK library installed via pip install pydantic-ai or npm for Vibes; requires authoring Python/TS code rather than dropping a config file into an existing IDE agent)</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Multi-provider Python (pydantic-ai) and TypeScript (Vibes via Vercel AI SDK) across OpenAI, Anthropic, Gemini, and local Ollama models</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Compile-time and post-generation deterministic gates:</w:t>
            </w:r>
            <w:r w:rsidDel="00000000" w:rsidR="00000000" w:rsidRPr="00000000">
              <w:rPr>
                <w:rFonts w:ascii="Google Sans" w:cs="Google Sans" w:eastAsia="Google Sans" w:hAnsi="Google Sans"/>
                <w:color w:val="1f1f1f"/>
                <w:rtl w:val="0"/>
              </w:rPr>
              <w:t xml:space="preserve"> Explicit dependency injection (RunContext[deps_type]) isolates credentials/clients out of global scope; @agent.result_validator + ModelRetry gates outputs on dry-run execution (like EXPLAIN), and agent.override() + MockModel enforce offline test suites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dependency-based multi-agent delegation (passing a specialist research_agent inside another agent's workflow) and explicit message_history turn management</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outputs (result_type) can mandate summary, confidence, and support_advice fields alongside action flags (block_card=True, risk=9), forcing the model to output structured rationale</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Developer-only abstraction:</w:t>
            </w:r>
            <w:r w:rsidDel="00000000" w:rsidR="00000000" w:rsidRPr="00000000">
              <w:rPr>
                <w:rFonts w:ascii="Google Sans" w:cs="Google Sans" w:eastAsia="Google Sans" w:hAnsi="Google Sans"/>
                <w:color w:val="1f1f1f"/>
                <w:rtl w:val="0"/>
              </w:rPr>
              <w:t xml:space="preserve"> Pydantic AI and Vibes are libraries for </w:t>
            </w:r>
            <w:r w:rsidDel="00000000" w:rsidR="00000000" w:rsidRPr="00000000">
              <w:rPr>
                <w:rFonts w:ascii="Google Sans" w:cs="Google Sans" w:eastAsia="Google Sans" w:hAnsi="Google Sans"/>
                <w:i w:val="1"/>
                <w:iCs w:val="1"/>
                <w:color w:val="1f1f1f"/>
                <w:rtl w:val="0"/>
              </w:rPr>
              <w:t xml:space="preserve">building</w:t>
            </w:r>
            <w:r w:rsidDel="00000000" w:rsidR="00000000" w:rsidRPr="00000000">
              <w:rPr>
                <w:rFonts w:ascii="Google Sans" w:cs="Google Sans" w:eastAsia="Google Sans" w:hAnsi="Google Sans"/>
                <w:color w:val="1f1f1f"/>
                <w:rtl w:val="0"/>
              </w:rPr>
              <w:t xml:space="preserve"> agents in code, not drop-in wrappers for a non-technical user running Cursor or Claude Code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(proven)</w:t>
            </w:r>
          </w:p>
        </w:tc>
      </w:tr>
    </w:tbl>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B.3 Archestra Platform and OpenAPPA (Enterprise Gateway, MCP Registry, and Deterministic Guardrails)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Archestra (https://archestra.ai/, https://github.com/archestra-ai/archestra, https://github.com/archestra-ai/OpenAPPA, https://registry.terraform.io/providers/archestra-ai/archestra/latest/docs) represents the </w:t>
      </w:r>
      <w:r w:rsidDel="00000000" w:rsidR="00000000" w:rsidRPr="00000000">
        <w:rPr>
          <w:rFonts w:ascii="Google Sans" w:cs="Google Sans" w:eastAsia="Google Sans" w:hAnsi="Google Sans"/>
          <w:b w:val="1"/>
          <w:bCs w:val="1"/>
          <w:color w:val="1f1f1f"/>
          <w:rtl w:val="0"/>
        </w:rPr>
        <w:t xml:space="preserve">network-and-proxy infrastructure harness</w:t>
      </w:r>
      <w:r w:rsidDel="00000000" w:rsidR="00000000" w:rsidRPr="00000000">
        <w:rPr>
          <w:rFonts w:ascii="Google Sans" w:cs="Google Sans" w:eastAsia="Google Sans" w:hAnsi="Google Sans"/>
          <w:color w:val="1f1f1f"/>
          <w:rtl w:val="0"/>
        </w:rPr>
        <w:t xml:space="preserve"> model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Licensed under AGPL-3.0 (4,400 GitHub stars, $13.5M funding, 31 ms p95 proxy overhead), Archestra interposes a unified control plane between coding agents (Claude Code, Codex, Cursor) and external models, MCP servers, and enterprise systems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Alongside the platform, Archestra maintains </w:t>
      </w:r>
      <w:r w:rsidDel="00000000" w:rsidR="00000000" w:rsidRPr="00000000">
        <w:rPr>
          <w:rFonts w:ascii="Google Sans" w:cs="Google Sans" w:eastAsia="Google Sans" w:hAnsi="Google Sans"/>
          <w:b w:val="1"/>
          <w:bCs w:val="1"/>
          <w:color w:val="1f1f1f"/>
          <w:rtl w:val="0"/>
        </w:rPr>
        <w:t xml:space="preserve">OpenAPPA</w:t>
      </w:r>
      <w:r w:rsidDel="00000000" w:rsidR="00000000" w:rsidRPr="00000000">
        <w:rPr>
          <w:rFonts w:ascii="Google Sans" w:cs="Google Sans" w:eastAsia="Google Sans" w:hAnsi="Google Sans"/>
          <w:color w:val="1f1f1f"/>
          <w:rtl w:val="0"/>
        </w:rPr>
        <w:t xml:space="preserve"> (1,600 stars, Rust, MIT license)—an engine for "deterministic guardrails that don't break agents" with Git-synced policy templates (openappa-config) and "yell reporting" enabled by default (proven)</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trusting local files on a user's laptop that an agent could overwrite, Archestra points Claude Code, Codex, or Cursor at a single proxy URL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architecture enforces five hard security invariants across all agent traffic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First, </w:t>
      </w:r>
      <w:r w:rsidDel="00000000" w:rsidR="00000000" w:rsidRPr="00000000">
        <w:rPr>
          <w:rFonts w:ascii="Google Sans" w:cs="Google Sans" w:eastAsia="Google Sans" w:hAnsi="Google Sans"/>
          <w:b w:val="1"/>
          <w:bCs w:val="1"/>
          <w:color w:val="1f1f1f"/>
          <w:rtl w:val="0"/>
        </w:rPr>
        <w:t xml:space="preserve">Lethal-Trifecta Deterministic Guardrails</w:t>
      </w:r>
      <w:r w:rsidDel="00000000" w:rsidR="00000000" w:rsidRPr="00000000">
        <w:rPr>
          <w:rFonts w:ascii="Google Sans" w:cs="Google Sans" w:eastAsia="Google Sans" w:hAnsi="Google Sans"/>
          <w:color w:val="1f1f1f"/>
          <w:rtl w:val="0"/>
        </w:rPr>
        <w:t xml:space="preserve"> block prompt-injection data exfiltration by preventing untrusted external context, private data access, and external network egress from combining within a single tool trajectory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Second, </w:t>
      </w:r>
      <w:r w:rsidDel="00000000" w:rsidR="00000000" w:rsidRPr="00000000">
        <w:rPr>
          <w:rFonts w:ascii="Google Sans" w:cs="Google Sans" w:eastAsia="Google Sans" w:hAnsi="Google Sans"/>
          <w:b w:val="1"/>
          <w:bCs w:val="1"/>
          <w:color w:val="1f1f1f"/>
          <w:rtl w:val="0"/>
        </w:rPr>
        <w:t xml:space="preserve">Identity-Bound MCP Execution (OAuth On-Behalf-Of)</w:t>
      </w:r>
      <w:r w:rsidDel="00000000" w:rsidR="00000000" w:rsidRPr="00000000">
        <w:rPr>
          <w:rFonts w:ascii="Google Sans" w:cs="Google Sans" w:eastAsia="Google Sans" w:hAnsi="Google Sans"/>
          <w:color w:val="1f1f1f"/>
          <w:rtl w:val="0"/>
        </w:rPr>
        <w:t xml:space="preserve"> uses Microsoft Entra OBO, Okta, or Keycloak JWKS token exchange so MCP servers execute with the individual human user's identity and permissions rather than an over-privileged shared service account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Third, </w:t>
      </w:r>
      <w:r w:rsidDel="00000000" w:rsidR="00000000" w:rsidRPr="00000000">
        <w:rPr>
          <w:rFonts w:ascii="Google Sans" w:cs="Google Sans" w:eastAsia="Google Sans" w:hAnsi="Google Sans"/>
          <w:b w:val="1"/>
          <w:bCs w:val="1"/>
          <w:color w:val="1f1f1f"/>
          <w:rtl w:val="0"/>
        </w:rPr>
        <w:t xml:space="preserve">Server-Side Secret Isolation &amp; Virtual Keys</w:t>
      </w:r>
      <w:r w:rsidDel="00000000" w:rsidR="00000000" w:rsidRPr="00000000">
        <w:rPr>
          <w:rFonts w:ascii="Google Sans" w:cs="Google Sans" w:eastAsia="Google Sans" w:hAnsi="Google Sans"/>
          <w:color w:val="1f1f1f"/>
          <w:rtl w:val="0"/>
        </w:rPr>
        <w:t xml:space="preserve"> keep real provider API keys on the server while issuing scoped virtual tokens with per-user, per-team, and per-environment spend limits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Fourth, a </w:t>
      </w:r>
      <w:r w:rsidDel="00000000" w:rsidR="00000000" w:rsidRPr="00000000">
        <w:rPr>
          <w:rFonts w:ascii="Google Sans" w:cs="Google Sans" w:eastAsia="Google Sans" w:hAnsi="Google Sans"/>
          <w:b w:val="1"/>
          <w:bCs w:val="1"/>
          <w:color w:val="1f1f1f"/>
          <w:rtl w:val="0"/>
        </w:rPr>
        <w:t xml:space="preserve">Curated MCP Registry &amp; Kubernetes Sandboxing</w:t>
      </w:r>
      <w:r w:rsidDel="00000000" w:rsidR="00000000" w:rsidRPr="00000000">
        <w:rPr>
          <w:rFonts w:ascii="Google Sans" w:cs="Google Sans" w:eastAsia="Google Sans" w:hAnsi="Google Sans"/>
          <w:color w:val="1f1f1f"/>
          <w:rtl w:val="0"/>
        </w:rPr>
        <w:t xml:space="preserve"> layer provides 900+ evaluated MCP servers and executes autonomous agent workloads inside isolated Kubernetes-native sandboxes with strict egress policies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Fifth, </w:t>
      </w:r>
      <w:r w:rsidDel="00000000" w:rsidR="00000000" w:rsidRPr="00000000">
        <w:rPr>
          <w:rFonts w:ascii="Google Sans" w:cs="Google Sans" w:eastAsia="Google Sans" w:hAnsi="Google Sans"/>
          <w:b w:val="1"/>
          <w:bCs w:val="1"/>
          <w:color w:val="1f1f1f"/>
          <w:rtl w:val="0"/>
        </w:rPr>
        <w:t xml:space="preserve">Infrastructure-as-Code Governance</w:t>
      </w:r>
      <w:r w:rsidDel="00000000" w:rsidR="00000000" w:rsidRPr="00000000">
        <w:rPr>
          <w:rFonts w:ascii="Google Sans" w:cs="Google Sans" w:eastAsia="Google Sans" w:hAnsi="Google Sans"/>
          <w:color w:val="1f1f1f"/>
          <w:rtl w:val="0"/>
        </w:rPr>
        <w:t xml:space="preserve"> provisions security policies, MCP registries, and cost limits deterministically via the archestra-ai/archestra Terraform provider (proven)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for end-users once deployed (point Claude Code / Codex / Cursor at one proxy URL or use the built-in Slack/Teams/Web chat UI)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High for solo self-hosting</w:t>
            </w:r>
            <w:r w:rsidDel="00000000" w:rsidR="00000000" w:rsidRPr="00000000">
              <w:rPr>
                <w:rFonts w:ascii="Google Sans" w:cs="Google Sans" w:eastAsia="Google Sans" w:hAnsi="Google Sans"/>
                <w:color w:val="1f1f1f"/>
                <w:rtl w:val="0"/>
              </w:rPr>
              <w:t xml:space="preserve"> (requires Docker with </w:t>
            </w:r>
            <w:r w:rsidDel="00000000" w:rsidR="00000000" w:rsidRPr="00000000">
              <w:rPr>
                <w:rFonts w:ascii="Google Sans" w:cs="Google Sans" w:eastAsia="Google Sans" w:hAnsi="Google Sans"/>
                <w:color w:val="1f1f1f"/>
              </w:rPr>
              <w:drawing>
                <wp:inline distB="19050" distT="19050" distL="19050" distR="19050">
                  <wp:extent cx="570384" cy="18062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0384" cy="180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RAM, Tilt, or Kubernetes/Helm + Terraform)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Also offers a lightweight skill (skillsllm.com/skill/archestra) for Claude Code and Codex CLI</w:t>
            </w:r>
            <w:r w:rsidDel="00000000" w:rsidR="00000000" w:rsidRPr="00000000">
              <w:rPr>
                <w:rFonts w:ascii="Google Sans" w:cs="Google Sans" w:eastAsia="Google Sans" w:hAnsi="Google Sans"/>
                <w:color w:val="444746"/>
                <w:sz w:val="24"/>
                <w:szCs w:val="24"/>
                <w:vertAlign w:val="superscript"/>
                <w:rtl w:val="0"/>
              </w:rPr>
              <w:t xml:space="preserve">93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Multi-runtime across Claude Code, OpenAI Codex, Cursor, n8n, Mastra, Pydantic AI, Vercel AI SDK, and GitHub Copilot CLI via LLM &amp; MCP proxy gateways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Enterprise-grade out-of-process enforcement:</w:t>
            </w:r>
            <w:r w:rsidDel="00000000" w:rsidR="00000000" w:rsidRPr="00000000">
              <w:rPr>
                <w:rFonts w:ascii="Google Sans" w:cs="Google Sans" w:eastAsia="Google Sans" w:hAnsi="Google Sans"/>
                <w:color w:val="1f1f1f"/>
                <w:rtl w:val="0"/>
              </w:rPr>
              <w:t xml:space="preserve"> Deterministic tool-call guardrails (OpenAPPA), Lethal-Trifecta blocking, OAuth On-Behalf-Of user-scoped MCP permissions, virtual API keys with hard budget caps, K8s sandboxes, and full OpenTelemetry/Prometheus audit traces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A2A (Agent-to-Agent) triggers, sub-agent delegation, reusable skills, and environment-level isolation (dev vs. prod egress/cost rules)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Includes a dedicated chat interface and mini-app builder for non-technical users, plus session trace views with linked MCP tool calls and guardrail explanations ("yell reporting")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Infrastructure operational barrier:</w:t>
            </w:r>
            <w:r w:rsidDel="00000000" w:rsidR="00000000" w:rsidRPr="00000000">
              <w:rPr>
                <w:rFonts w:ascii="Google Sans" w:cs="Google Sans" w:eastAsia="Google Sans" w:hAnsi="Google Sans"/>
                <w:color w:val="1f1f1f"/>
                <w:rtl w:val="0"/>
              </w:rPr>
              <w:t xml:space="preserve"> A solo non-technical vibe-coder building a hobby project on a laptop cannot stand up a 6 GB Docker/Kubernetes/OIDC control plane just to keep Cursor or Claude Code from breaking their local app</w:t>
            </w:r>
            <w:r w:rsidDel="00000000" w:rsidR="00000000" w:rsidRPr="00000000">
              <w:rPr>
                <w:rFonts w:ascii="Google Sans" w:cs="Google Sans" w:eastAsia="Google Sans" w:hAnsi="Google Sans"/>
                <w:color w:val="444746"/>
                <w:sz w:val="24"/>
                <w:szCs w:val="24"/>
                <w:vertAlign w:val="superscript"/>
                <w:rtl w:val="0"/>
              </w:rPr>
              <w:t xml:space="preserve">90</w:t>
            </w:r>
            <w:r w:rsidDel="00000000" w:rsidR="00000000" w:rsidRPr="00000000">
              <w:rPr>
                <w:rFonts w:ascii="Google Sans" w:cs="Google Sans" w:eastAsia="Google Sans" w:hAnsi="Google Sans"/>
                <w:color w:val="1f1f1f"/>
                <w:rtl w:val="0"/>
              </w:rPr>
              <w:t xml:space="preserve">. (proven)</w:t>
            </w:r>
          </w:p>
        </w:tc>
      </w:tr>
    </w:tbl>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B.4 Vercel AI SDK Templates, create-* Scaffolders, and Agent Project Generators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scaffolders—such as Vercel's AI SDK templates (https://vercel.com/templates/other/vercel-x-xai-chatbot, https://vercel.com/templates/other/nuxt-ai-chatbot) and community starters (https://github.com/picahq/ai-chatbot-template)—shape LLM code generation by </w:t>
      </w:r>
      <w:r w:rsidDel="00000000" w:rsidR="00000000" w:rsidRPr="00000000">
        <w:rPr>
          <w:rFonts w:ascii="Google Sans" w:cs="Google Sans" w:eastAsia="Google Sans" w:hAnsi="Google Sans"/>
          <w:b w:val="1"/>
          <w:bCs w:val="1"/>
          <w:color w:val="1f1f1f"/>
          <w:rtl w:val="0"/>
        </w:rPr>
        <w:t xml:space="preserve">pre-populating opinionated file trees and architectural patterns at repository creation time</w:t>
      </w:r>
      <w:r w:rsidDel="00000000" w:rsidR="00000000" w:rsidRPr="00000000">
        <w:rPr>
          <w:rFonts w:ascii="Google Sans" w:cs="Google Sans" w:eastAsia="Google Sans" w:hAnsi="Google Sans"/>
          <w:color w:val="1f1f1f"/>
          <w:rtl w:val="0"/>
        </w:rPr>
        <w:t xml:space="preserve"> (practiced)</w:t>
      </w:r>
      <w:r w:rsidDel="00000000" w:rsidR="00000000" w:rsidRPr="00000000">
        <w:rPr>
          <w:rFonts w:ascii="Google Sans" w:cs="Google Sans" w:eastAsia="Google Sans" w:hAnsi="Google Sans"/>
          <w:color w:val="444746"/>
          <w:sz w:val="24"/>
          <w:szCs w:val="24"/>
          <w:vertAlign w:val="superscript"/>
          <w:rtl w:val="0"/>
        </w:rPr>
        <w:t xml:space="preserve">95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clones a Vercel AI SDK template and runs npm i -g vercel followed by vercel env pull (which writes environment secrets to .env.local), the scaffold establishes Next.js App Router conventions, shadcn/ui + Tailwind CSS component structures, and typed tool-calling boilerplate (proven)</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 Because coding agents heavily imitate adjacent files in the repository ("in-context mimicry"), a clean scaffold steers initial code generation effectively (practiced)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scaffolders are </w:t>
      </w:r>
      <w:r w:rsidDel="00000000" w:rsidR="00000000" w:rsidRPr="00000000">
        <w:rPr>
          <w:rFonts w:ascii="Google Sans" w:cs="Google Sans" w:eastAsia="Google Sans" w:hAnsi="Google Sans"/>
          <w:b w:val="1"/>
          <w:bCs w:val="1"/>
          <w:color w:val="1f1f1f"/>
          <w:rtl w:val="0"/>
        </w:rPr>
        <w:t xml:space="preserve">one-shot bootstrap generators</w:t>
      </w:r>
      <w:r w:rsidDel="00000000" w:rsidR="00000000" w:rsidRPr="00000000">
        <w:rPr>
          <w:rFonts w:ascii="Google Sans" w:cs="Google Sans" w:eastAsia="Google Sans" w:hAnsi="Google Sans"/>
          <w:color w:val="1f1f1f"/>
          <w:rtl w:val="0"/>
        </w:rPr>
        <w:t xml:space="preserve">: unless they also drop an AGENTS.md, CLAUDE.md, or .cursor/rules/*.mdc file into the repository, they exert zero ongoing governance over an AI coding agent during subsequent vibe-coding turns (practiced)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(npm install + vercel env pull + npm run dev, or one-click Vercel deploy)</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Agnostic to the coding agent editing the repo; the runtime code itself targets Next.js / Nuxt + Vercel AI SDK</w:t>
            </w:r>
            <w:r w:rsidDel="00000000" w:rsidR="00000000" w:rsidRPr="00000000">
              <w:rPr>
                <w:rFonts w:ascii="Google Sans" w:cs="Google Sans" w:eastAsia="Google Sans" w:hAnsi="Google Sans"/>
                <w:color w:val="444746"/>
                <w:sz w:val="24"/>
                <w:szCs w:val="24"/>
                <w:vertAlign w:val="superscript"/>
                <w:rtl w:val="0"/>
              </w:rPr>
              <w:t xml:space="preserve">95</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Delegates secrets to .env.local via vercel env pull</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 but includes no agent-facing rules or hooks to prevent an AI coding assistant from reading .env.local or hardcoding keys in subsequent edits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after initial project bootstrap</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Teaching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Ships with example tool integrations (e.g., weather tool boilerplate) and README setup steps, but no interactive explanation during coding</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 (proven)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for non-technical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Day-2 architectural collapse:</w:t>
            </w:r>
            <w:r w:rsidDel="00000000" w:rsidR="00000000" w:rsidRPr="00000000">
              <w:rPr>
                <w:rFonts w:ascii="Google Sans" w:cs="Google Sans" w:eastAsia="Google Sans" w:hAnsi="Google Sans"/>
                <w:color w:val="1f1f1f"/>
                <w:rtl w:val="0"/>
              </w:rPr>
              <w:t xml:space="preserve"> The template works on initial deploy, but as soon as a non-technical user asks an unconstrained agent to "add payments and a database," the agent violates Next.js App Router boundaries, leaks server secrets into client components, and breaks the build because no persistent agent rules were scaffolded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(practiced)</w:t>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Cross-Harness Taxonomy Matrix</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structural trade-offs across all 13 harness families evaluated in Sections A and B:</w:t>
      </w:r>
    </w:p>
    <w:tbl>
      <w:tblPr>
        <w:tblStyle w:val="Table1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Harness Family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Artifact(s)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Enforcement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Multi-Runtime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Scoping / Checkpoints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Beginner Safety Posture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Tag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Code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16,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CLAUDE.md, .claude/rules/*.md, SKILL.md, settings.json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(Markdown user message) + Hard (settings.json &amp; hooks)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Single-engine (CLI, IDE,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opusplan + 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only if settings.json &amp; hooks are pre-wired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OpenCode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21,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opencode.json, .opencode/plugins/*.ts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(Bun TS event hooks: tool.execute.before)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Multi-model; OpenCode runtime (+ Claude bridge)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via agentic-delivery-os &amp; open-plan-annotator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via .env block plugins; high setup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Codex / AGENTS.md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10,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AGENTS.md, AGENTS.override.md, .agent/PLANS.md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(Markdown with strict nested override + mandatory test check)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Universal</w:t>
            </w:r>
            <w:r w:rsidDel="00000000" w:rsidR="00000000" w:rsidRPr="00000000">
              <w:rPr>
                <w:rFonts w:ascii="Google Sans" w:cs="Google Sans" w:eastAsia="Google Sans" w:hAnsi="Google Sans"/>
                <w:color w:val="1f1f1f"/>
                <w:rtl w:val="0"/>
              </w:rPr>
              <w:t xml:space="preserve"> (Codex, Cursor, OpenCode, Gemini, Copilot, Devin)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when paired with .agent/PLANS.md ExecPlans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requires pre-existing test scripts to trigger checks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Cursor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20,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.cursor/rules/*.mdc, SKILL.md, AGENTS.md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(4-mode YAML frontmatter) + Cloud Hooks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IDE/CLI/Cloud (AGENTS.md &amp; SKILL.md portable)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Plan Mode + procedural SKILL.md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Fragile due to .mdc vs RULE.md version bugs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Roo Code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41, 42, 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.roomodes, ~/.roo/modes.yaml, .roorules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mode tool-group locks + fileRegex edit jails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 Code &amp; forks (Sunset notice in docs repo)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w:t>
            </w:r>
            <w:r w:rsidDel="00000000" w:rsidR="00000000" w:rsidRPr="00000000">
              <w:rPr>
                <w:rFonts w:ascii="Google Sans" w:cs="Google Sans" w:eastAsia="Google Sans" w:hAnsi="Google Sans"/>
                <w:b w:val="1"/>
                <w:bCs w:val="1"/>
                <w:color w:val="1f1f1f"/>
                <w:rtl w:val="0"/>
              </w:rPr>
              <w:t xml:space="preserve">Orchestrator (Boomerang)</w:t>
            </w:r>
            <w:r w:rsidDel="00000000" w:rsidR="00000000" w:rsidRPr="00000000">
              <w:rPr>
                <w:rFonts w:ascii="Google Sans" w:cs="Google Sans" w:eastAsia="Google Sans" w:hAnsi="Google Sans"/>
                <w:color w:val="1f1f1f"/>
                <w:rtl w:val="0"/>
              </w:rPr>
              <w:t xml:space="preserve"> mode delegation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 Ask/Architect modes; fails if user enables Auto-Approve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Continue.dev</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48, 49,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~/.continue/config.yaml, .continue/rules/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Schema-validated YAML + Soft Markdown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 IDE &amp; cn 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--agent flags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for beginners due to YAML config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Windsurf &amp; Copilot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52, 54, 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.windsurfrules, .github/copilot-instructions.md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prompt injection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Windsurf Cascade / GitHub Copilot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unless paired with Copilot Spaces / DevSquad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Vulnerable to monolithic file bloat and rule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Antigravity &amp; Hermes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6, 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 permission modes; ~/.hermes/skills/SKILL.md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(strict read-only mode in agy; container hardening in Hermes)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SKILL.md (agentskills.io / agents-cli) is cross-runtime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RPC sub-agents (Hermes)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 agy strict mode; risky in Autonomous/host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Syncers (rulesync, nymor)</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68, 72, 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.rulesync/, rulesync.md, .nymor/skills/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Build-time transpilation + --check CI gates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16 to 20+ agents</w:t>
            </w:r>
            <w:r w:rsidDel="00000000" w:rsidR="00000000" w:rsidRPr="00000000">
              <w:rPr>
                <w:rFonts w:ascii="Google Sans" w:cs="Google Sans" w:eastAsia="Google Sans" w:hAnsi="Google Sans"/>
                <w:color w:val="1f1f1f"/>
                <w:rtl w:val="0"/>
              </w:rPr>
              <w:t xml:space="preserve"> from a single source of truth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Compiles commands, skills, and subagents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Solves multi-tool drift, but ships zero default guardrails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LangGraph / DeepAgents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 78, 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interrupt(), Command(resume=...), HumanInTheLoopMiddleware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 runtime exception</w:t>
            </w:r>
            <w:r w:rsidDel="00000000" w:rsidR="00000000" w:rsidRPr="00000000">
              <w:rPr>
                <w:rFonts w:ascii="Google Sans" w:cs="Google Sans" w:eastAsia="Google Sans" w:hAnsi="Google Sans"/>
                <w:color w:val="1f1f1f"/>
                <w:rtl w:val="0"/>
              </w:rPr>
              <w:t xml:space="preserve"> + persistent Checkpointer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 JS agent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nodes + per-superstep state checkpoints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custom UI to hide respond vs reject footguns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Pydantic AI / Vibes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 83, 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Agent[deps_type, result_type], @agent.result_validator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 compile-time types</w:t>
            </w:r>
            <w:r w:rsidDel="00000000" w:rsidR="00000000" w:rsidRPr="00000000">
              <w:rPr>
                <w:rFonts w:ascii="Google Sans" w:cs="Google Sans" w:eastAsia="Google Sans" w:hAnsi="Google Sans"/>
                <w:color w:val="1f1f1f"/>
                <w:rtl w:val="0"/>
              </w:rPr>
              <w:t xml:space="preserve"> + runtime ModelRetry 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&amp; TypeScript (Vercel AI SDK)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Dependency-injected multi-agent handoffs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SDK only; not an end-user CLI drop-in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Archestra / OpenAPPA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 89, 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LLM/MCP Proxy, OpenAPPA Rust guardrails, Terraform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 out-of-process proxy</w:t>
            </w:r>
            <w:r w:rsidDel="00000000" w:rsidR="00000000" w:rsidRPr="00000000">
              <w:rPr>
                <w:rFonts w:ascii="Google Sans" w:cs="Google Sans" w:eastAsia="Google Sans" w:hAnsi="Google Sans"/>
                <w:color w:val="1f1f1f"/>
                <w:rtl w:val="0"/>
              </w:rPr>
              <w:t xml:space="preserve"> + OAuth OBO + K8s sandbox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 Codex, Cursor, Copilot 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A2A gateway + sub-agent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Enterprise-grade safety, but too heavy for solo laptop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Vercel AI SDK Templates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95, 96, 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Next.js/Nuxt repo tree + vercel env pull (.env.local)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One-time directory convention bootstrap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agent editing the repo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post-creation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Collapses on Day 2 without embedded AGENTS.md /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practiced</w:t>
            </w:r>
          </w:p>
        </w:tc>
      </w:tr>
    </w:tbl>
    <w:p w:rsidR="00000000" w:rsidDel="00000000" w:rsidP="00000000" w:rsidRDefault="00000000" w:rsidRPr="00000000" w14:paraId="0000016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Coverage Gaps and Undocumented Surface Areas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official vendor documentation, open-source repositories, and community registries, four significant documentation and evaluation gaps persist. First, regarding </w:t>
      </w:r>
      <w:r w:rsidDel="00000000" w:rsidR="00000000" w:rsidRPr="00000000">
        <w:rPr>
          <w:rFonts w:ascii="Google Sans" w:cs="Google Sans" w:eastAsia="Google Sans" w:hAnsi="Google Sans"/>
          <w:b w:val="1"/>
          <w:bCs w:val="1"/>
          <w:color w:val="1f1f1f"/>
          <w:rtl w:val="0"/>
        </w:rPr>
        <w:t xml:space="preserve">Kimi CLI and Antigravity Local Rule Precedence</w:t>
      </w:r>
      <w:r w:rsidDel="00000000" w:rsidR="00000000" w:rsidRPr="00000000">
        <w:rPr>
          <w:rFonts w:ascii="Google Sans" w:cs="Google Sans" w:eastAsia="Google Sans" w:hAnsi="Google Sans"/>
          <w:color w:val="1f1f1f"/>
          <w:rtl w:val="0"/>
        </w:rPr>
        <w:t xml:space="preserve">, while Google Antigravity CLI (agy) documents its /config tool permission tiers (strict, request-review, autonomous) and agents-cli skill installation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Kimi CLI appears in multi-agent quota and plugin registries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neither tool has publicly indexed specifications detailing how local nested markdown files conflict-resolve against global skills. Second, </w:t>
      </w:r>
      <w:r w:rsidDel="00000000" w:rsidR="00000000" w:rsidRPr="00000000">
        <w:rPr>
          <w:rFonts w:ascii="Google Sans" w:cs="Google Sans" w:eastAsia="Google Sans" w:hAnsi="Google Sans"/>
          <w:b w:val="1"/>
          <w:bCs w:val="1"/>
          <w:color w:val="1f1f1f"/>
          <w:rtl w:val="0"/>
        </w:rPr>
        <w:t xml:space="preserve">OpenCode Undocumented Config Hooks</w:t>
      </w:r>
      <w:r w:rsidDel="00000000" w:rsidR="00000000" w:rsidRPr="00000000">
        <w:rPr>
          <w:rFonts w:ascii="Google Sans" w:cs="Google Sans" w:eastAsia="Google Sans" w:hAnsi="Google Sans"/>
          <w:color w:val="1f1f1f"/>
          <w:rtl w:val="0"/>
        </w:rPr>
        <w:t xml:space="preserve"> remain a hazard: as documented in joshuadavidthomas/opencode-plugins-manual (https://github.com/joshuadavidthomas/opencode-plugins-manual/blob/main/README.md), OpenCode's official plugin documentation omits how plugins dynamically inject commands, subagents, and MCP servers via config hooks, forcing developers to reverse-engineer TypeScript source types or rely on LLM-generated documentation that carries hallucination warnings (proven)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Third, </w:t>
      </w:r>
      <w:r w:rsidDel="00000000" w:rsidR="00000000" w:rsidRPr="00000000">
        <w:rPr>
          <w:rFonts w:ascii="Google Sans" w:cs="Google Sans" w:eastAsia="Google Sans" w:hAnsi="Google Sans"/>
          <w:b w:val="1"/>
          <w:bCs w:val="1"/>
          <w:color w:val="1f1f1f"/>
          <w:rtl w:val="0"/>
        </w:rPr>
        <w:t xml:space="preserve">Cursor RULE.md vs. .mdc Documentation Desynchronization</w:t>
      </w:r>
      <w:r w:rsidDel="00000000" w:rsidR="00000000" w:rsidRPr="00000000">
        <w:rPr>
          <w:rFonts w:ascii="Google Sans" w:cs="Google Sans" w:eastAsia="Google Sans" w:hAnsi="Google Sans"/>
          <w:color w:val="1f1f1f"/>
          <w:rtl w:val="0"/>
        </w:rPr>
        <w:t xml:space="preserve"> demonstrates that vendor docs can lag or contradict shipping binaries: Cursor's official documentation at cursor.com/docs/context/rules prescribed folder-based .cursor/rules/&lt;name&gt;/RULE.md files starting in v2.2, while the shipping Cursor binary (through v2.3.10) silently ignored RULE.md folders and only loaded flat .mdc files or AGENTS.md (proven)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Fourth, there is a complete </w:t>
      </w:r>
      <w:r w:rsidDel="00000000" w:rsidR="00000000" w:rsidRPr="00000000">
        <w:rPr>
          <w:rFonts w:ascii="Google Sans" w:cs="Google Sans" w:eastAsia="Google Sans" w:hAnsi="Google Sans"/>
          <w:b w:val="1"/>
          <w:bCs w:val="1"/>
          <w:color w:val="1f1f1f"/>
          <w:rtl w:val="0"/>
        </w:rPr>
        <w:t xml:space="preserve">Absence of Empirical Benchmarks for Beginner Comprehension</w:t>
      </w:r>
      <w:r w:rsidDel="00000000" w:rsidR="00000000" w:rsidRPr="00000000">
        <w:rPr>
          <w:rFonts w:ascii="Google Sans" w:cs="Google Sans" w:eastAsia="Google Sans" w:hAnsi="Google Sans"/>
          <w:color w:val="1f1f1f"/>
          <w:rtl w:val="0"/>
        </w:rPr>
        <w:t xml:space="preserve">: while token reduction (~50% via 4,000-byte output caps in Austin1serb/agents-md)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and proxy latency (31 ms p95 in Archestra)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are quantitatively measured (proven), zero existing harnesses publish empirical measurements on non-technical user error rates, rollback recovery success, or comprehension of approval prompts.</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 Table</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https://readme.com/blog/what-is-claude-md</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https://claudecertificationguide.com/learn/3-claude-code-config/3-1-claude-md-hierarchy</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https://medium.com/@n913239/the-complete-guide-to-claude-md-make-claude-code-truly-understand-your-project-d9d026b808f1</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Practitioner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https://www.buildcamp.io/guides/the-ultimate-guide-to-claudemd</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https://dev.to/gunnargrosch/teaching-claude-code-how-you-work-claudemd-in-practice-21d9</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Practitioner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https://github.com/FlorianBruniaux/claude-code-ultimate-guide/blob/main/CLAUDE.md</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https://code.claude.com/docs/en/overview</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https://code.claude.com/docs/en/best-practices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https://cursor.com/docs/rules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https://www.ibuildwith.ai/blog/cursor-rules-skills-and-commands-oh-my-when-to-use-each/</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https://note.com/kitokitoworld/n/n352e455ae70b?hl=en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Practitioner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https://www.skillsdirectory.com/skills/aibot88-cursor-rules-writing</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Registry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https://www.reddit.com/r/cursor/comments/1q9wxk2/how_do_you_organize_your_cursor_rules/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Forum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https://cursor.com/docs/skills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https://forum.cursor.com/t/project-rules-documented-rule-md-folder-format-not-working-only-undocumented-mdc-format-works/145907</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Bug Report / Forum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https://forum.cursor.com/t/repeated-critical-ui-code-integrity-issues-caused-by-cursor-agent/158903</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Bug Report / Forum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https://cursor.com/docs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https://aicodingrules.com/rules/windsurf</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https://design.dev/guides/windsurf-rules/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https://www.dotwindsurfrules.com/</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https://www.claudemdeditor.com/windsurfrules-guide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https://github.com/juliusz-cwiakalski/agentic-delivery-os/blob/main/doc/guides/opencode-agents-and-commands-guide.md</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https://opencode.ai/docs/github/</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https://github.com/awesome-opencode/awesome-opencode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Awesome 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https://github.com/topics/opencode-plugin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Topic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https://github.com/joshuadavidthomas/opencode-plugins-manual/blob/main/README.md</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https://opencode.ai/docs/plugins/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https://github.com/topics/opencode-agent</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Topic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https://opencode.ai/docs/agents/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https://roocodeinc.github.io/Roo-Code/features/custom-modes/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https://github.com/sellisd/roomodes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https://github.com/RooCodeInc/Roo-Code-Docs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https://git.pratiknarola.com/nikhilmundra/RooPrompts/src/commit/eb26f4c714063a546294eaa322071741500cdc95/roo.md</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https://github.com/RooCodeInc/Roo-Code/issues/10750</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Issue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https://ai.rundatarun.io/ai-systems-architecture/custom-modes-quick-start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https://docs.continue.dev/guides/understanding-configs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https://docs.continue.dev/cli/configuration</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https://docs.continue.dev/reference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https://docs.continue.dev/customize/rules</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https://promptessor.com/blog/best-agentsmd-examples-for-codex-cursor-and-ai-coding-agents-in-2026</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https://agents.md/</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Specification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https://github.com/agentsmd/agents.md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https://gist.github.com/dpaluy/cc42d59243b0999c1b3f9cf60dfd3be6</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Prompt Spec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https://github.com/openai/codex/blob/main/docs/agents_md.md</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https://github.com/openai/openai-cookbook/blob/main/examples/codex/code_modernization.md</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Cookbook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https://github.com/Austin1serb/agents-md</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https://github.com/PacktPublishing/Building-applications-and-agents-with-OpenAI-codex/blob/main/AGENTS.md</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https://learn.chatgpt.com/docs/agent-configuration/agents-md</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https://skillsllm.com/skill/archestra</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 Registry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https://guardiansofthemachineage.com/vendors/archestraai</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https://github.com/archestra-ai/archestra</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https://registry.terraform.io/providers/archestra-ai/archestra/latest/docs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https://github.com/archestra-ai</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Organization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https://archestra.ai/</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Website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https://github.com/archestra-ai/examples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https://github.com/archestra-ai/archestra/releases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Release Changelog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https://turion.ai/blog/langgraph-human-in-the-loop-interrupt-tutorial/</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Tutorial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https://reference.langchain.com/python/langgraph/types/interrupt</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API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https://reference.langchain.com/python/langchain/agents/middleware/human_in_the_loop/HumanInTheLoopMiddleware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API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https://docs.langchain.com/oss/python/deepagents/human-in-the-loop</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https://docs.langchain.com/oss/python/langgraph/interrupts</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https://docs.langchain.com/oss/python/langchain/human-in-the-loop</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https://medium.com/data-science-collective/architecting-human-in-the-loop-agents-interrupts-persistence-and-state-management-in-langgraph-fa36c9663d6f</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https://github.com/picahq/ai-chatbot-template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https://vercel.com/templates/other/vercel-x-xai-chatbot</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Template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https://vercel.com/templates/other/nuxt-ai-chatbot</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Template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https://github.com/PatrickJS/awesome-cursorrules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Awesome 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https://localskills.sh/blog/cursor-directory-alternatives</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Ecosystem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https://cursor.directory/</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https://github.com/PatrickJS/awesome-cursorrules/pulls</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Pull Requests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https://codelabs.developers.google.com/antigravity-cli-hands-on</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Codelab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https://antigravity.google/docs/cli/overview/</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https://google.github.io/agents-cli/guide/getting-started/</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https://github.com/google-antigravity/antigravity-cli</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https://gist.github.com/szeyu/e7c92f16ea721ba9ffbe472a127006f1</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https://zenn.dev/finatext/articles/pydantic-ai-introduction</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https://personal-b3af1c31.mintlify.app/introduction</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https://agents-lib.com/compare/pydanticai-vs-openai-agents-sdk</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 Comparison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https://zenn.dev/kun432/scraps/83e7570920a802</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Notes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https://www.reddit.com/r/hermesagent/comments/1rt5syt/complete_hermes_agent_setup_guide/</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Setup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https://www.hermes-agent.org/</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Website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https://github.com/nousresearch/hermes-agent</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https://github.com/NousResearch/hermes-agent-self-evolution</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https://github.com/dyoshikawa/rulesync/blob/main/skills/rulesync/SKILL.md</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https://github.com/jpcaparas/rulesync</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https://github.com/dyoshikawa/rulesync</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https://www.rulesync.dev/</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Website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https://dev.to/dyoshikawatech/rulesync-published-a-tool-to-unify-management-of-rules-for-claude-code-gemini-cli-and-cursor-390f</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https://hysenlabs.com/projects/dyoshikawa-rulesync</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https://github.com/x0c/agentsync</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https://www.reddit.com/r/GithubCopilot/comments/1unbvo0/nymor_one_command_to_sync_ai_agent_rules_across/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Showcase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https://dev.to/pwd9000/mastering-code-reviews-with-github-copilot-the-definitive-guide-3nfp</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Practitioner 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https://docs.github.com/en/copilot/reference/custom-instructions-support</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https://docs.github.com/copilot/customizing-copilot/adding-repository-custom-instructions-for-github-copilot</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https://techcommunity.microsoft.com/blog/azuredevcommunityblog/turning-github-copilot-into-a-%E2%80%9Cbest-practices-coach%E2%80%9D-with-copilot-spaces--a-mark/4511567</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October 20, 2026</w:t>
            </w:r>
          </w:p>
        </w:tc>
      </w:tr>
    </w:tbl>
    <w:p w:rsidR="00000000" w:rsidDel="00000000" w:rsidP="00000000" w:rsidRDefault="00000000" w:rsidRPr="00000000" w14:paraId="0000035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for vibe-fence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evidence across all 13 harness families, npx vibe-fence init must be architected around the following 15 concrete </w:t>
      </w:r>
      <w:r w:rsidDel="00000000" w:rsidR="00000000" w:rsidRPr="00000000">
        <w:rPr>
          <w:rFonts w:ascii="Google Sans" w:cs="Google Sans" w:eastAsia="Google Sans" w:hAnsi="Google Sans"/>
          <w:b w:val="1"/>
          <w:bCs w:val="1"/>
          <w:color w:val="1f1f1f"/>
          <w:rtl w:val="0"/>
        </w:rPr>
        <w:t xml:space="preserve">COPY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AVOID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INVENT</w:t>
      </w:r>
      <w:r w:rsidDel="00000000" w:rsidR="00000000" w:rsidRPr="00000000">
        <w:rPr>
          <w:rFonts w:ascii="Google Sans" w:cs="Google Sans" w:eastAsia="Google Sans" w:hAnsi="Google Sans"/>
          <w:color w:val="1f1f1f"/>
          <w:rtl w:val="0"/>
        </w:rPr>
        <w:t xml:space="preserve"> mandates:</w:t>
      </w:r>
    </w:p>
    <w:p w:rsidR="00000000" w:rsidDel="00000000" w:rsidP="00000000" w:rsidRDefault="00000000" w:rsidRPr="00000000" w14:paraId="000003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vibe-fence Should COPY</w:t>
      </w:r>
    </w:p>
    <w:p w:rsidR="00000000" w:rsidDel="00000000" w:rsidP="00000000" w:rsidRDefault="00000000" w:rsidRPr="00000000" w14:paraId="000003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COPY AGENTS.md + SKILL.md (agentskills.io) as the Primary Canonical Output Targets:</w:t>
      </w:r>
      <w:r w:rsidDel="00000000" w:rsidR="00000000" w:rsidRPr="00000000">
        <w:rPr>
          <w:rFonts w:ascii="Google Sans" w:cs="Google Sans" w:eastAsia="Google Sans" w:hAnsi="Google Sans"/>
          <w:color w:val="1f1f1f"/>
          <w:rtl w:val="0"/>
        </w:rPr>
        <w:t xml:space="preserve"> AGENTS.md is natively ingested by OpenAI Codex, Cursor, OpenCode, Gemini CLI, GitHub Copilot, and Devin, while SKILL.md folders are natively supported across Claude Code, Cursor 2.4+, Antigravity CLI (agents-cli), OpenCode, and Hermes Agent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Emitting AGENTS.md at the root plus on-demand SKILL.md modules covers 80%+ of modern runtimes before writing a single vendor-specific adapter.</w:t>
      </w:r>
    </w:p>
    <w:p w:rsidR="00000000" w:rsidDel="00000000" w:rsidP="00000000" w:rsidRDefault="00000000" w:rsidRPr="00000000" w14:paraId="000003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COPY dyoshikawa/rulesync's Multi-Surface Compiler Architecture (Not Just Markdown):</w:t>
      </w:r>
      <w:r w:rsidDel="00000000" w:rsidR="00000000" w:rsidRPr="00000000">
        <w:rPr>
          <w:rFonts w:ascii="Google Sans" w:cs="Google Sans" w:eastAsia="Google Sans" w:hAnsi="Google Sans"/>
          <w:color w:val="1f1f1f"/>
          <w:rtl w:val="0"/>
        </w:rPr>
        <w:t xml:space="preserve"> Like dyoshikawa/rulesync, npx vibe-fence init must compile a single .fence/ source of truth into </w:t>
      </w:r>
      <w:r w:rsidDel="00000000" w:rsidR="00000000" w:rsidRPr="00000000">
        <w:rPr>
          <w:rFonts w:ascii="Google Sans" w:cs="Google Sans" w:eastAsia="Google Sans" w:hAnsi="Google Sans"/>
          <w:b w:val="1"/>
          <w:bCs w:val="1"/>
          <w:color w:val="1f1f1f"/>
          <w:rtl w:val="0"/>
        </w:rPr>
        <w:t xml:space="preserve">both</w:t>
      </w:r>
      <w:r w:rsidDel="00000000" w:rsidR="00000000" w:rsidRPr="00000000">
        <w:rPr>
          <w:rFonts w:ascii="Google Sans" w:cs="Google Sans" w:eastAsia="Google Sans" w:hAnsi="Google Sans"/>
          <w:color w:val="1f1f1f"/>
          <w:rtl w:val="0"/>
        </w:rPr>
        <w:t xml:space="preserve"> soft instruction files (CLAUDE.md, AGENTS.md, .cursor/rules/*.mdc, .windsurfrules, .github/copilot-instructions.md) </w:t>
      </w:r>
      <w:r w:rsidDel="00000000" w:rsidR="00000000" w:rsidRPr="00000000">
        <w:rPr>
          <w:rFonts w:ascii="Google Sans" w:cs="Google Sans" w:eastAsia="Google Sans" w:hAnsi="Google Sans"/>
          <w:b w:val="1"/>
          <w:bCs w:val="1"/>
          <w:color w:val="1f1f1f"/>
          <w:rtl w:val="0"/>
        </w:rPr>
        <w:t xml:space="preserve">and</w:t>
      </w:r>
      <w:r w:rsidDel="00000000" w:rsidR="00000000" w:rsidRPr="00000000">
        <w:rPr>
          <w:rFonts w:ascii="Google Sans" w:cs="Google Sans" w:eastAsia="Google Sans" w:hAnsi="Google Sans"/>
          <w:color w:val="1f1f1f"/>
          <w:rtl w:val="0"/>
        </w:rPr>
        <w:t xml:space="preserve"> hard runtime config surfaces (.claude/settings.json permissions/hooks, .opencode/plugins/fence-guard.ts, .cursorignore)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COPY OpenCode's tool.execute.before and Claude Code's settings.json Client-Side Secret &amp; Destructive Command Blocking:</w:t>
      </w:r>
      <w:r w:rsidDel="00000000" w:rsidR="00000000" w:rsidRPr="00000000">
        <w:rPr>
          <w:rFonts w:ascii="Google Sans" w:cs="Google Sans" w:eastAsia="Google Sans" w:hAnsi="Google Sans"/>
          <w:color w:val="1f1f1f"/>
          <w:rtl w:val="0"/>
        </w:rPr>
        <w:t xml:space="preserve"> Never rely on CLAUDE.md or AGENTS.md alone to protect .env files or block destructive commands (rm -rf, DROP TABLE, git push --force), because CLAUDE.md is a user message with no compliance guarantee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Automatically generate .claude/settings.json deny rules and .opencode/plugins/env-protection.js (tool.execute.before intercepting read/edit/bash on .env* and .fence/)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COPY Roo Code's Regex File-Write Jail (fileRegex) During Planning Turns:</w:t>
      </w:r>
      <w:r w:rsidDel="00000000" w:rsidR="00000000" w:rsidRPr="00000000">
        <w:rPr>
          <w:rFonts w:ascii="Google Sans" w:cs="Google Sans" w:eastAsia="Google Sans" w:hAnsi="Google Sans"/>
          <w:color w:val="1f1f1f"/>
          <w:rtl w:val="0"/>
        </w:rPr>
        <w:t xml:space="preserve"> Replicate Roo Code Architect Mode's fileRegex: \.(md|mdx)$ restriction inside vibe-fence's planning skill/hook so that when an agent is in the scoping/planning phase, it can only mutate .fence/plan.md and is physically blocked from touching src/ until the user approves the plan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COPY Austin1serb/agents-md's 4,000-Byte Command Output Cap Rule:</w:t>
      </w:r>
      <w:r w:rsidDel="00000000" w:rsidR="00000000" w:rsidRPr="00000000">
        <w:rPr>
          <w:rFonts w:ascii="Google Sans" w:cs="Google Sans" w:eastAsia="Google Sans" w:hAnsi="Google Sans"/>
          <w:color w:val="1f1f1f"/>
          <w:rtl w:val="0"/>
        </w:rPr>
        <w:t xml:space="preserve"> Bake COMMAND 2&gt;&amp;1 | head -c 4000 and tail -c 4000 directly into the core vibe-fence AGENTS.md/CLAUDE.md template. This single rule is proven to reduce agent token consumption by ~50% and prevents minified build/test logs from flooding the context window and causing the agent to forget safety rules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COPY OpenAI Cookbook's .agent/PLANS.md (ExecPlan) + Anti-Sycophancy Directives:</w:t>
      </w:r>
      <w:r w:rsidDel="00000000" w:rsidR="00000000" w:rsidRPr="00000000">
        <w:rPr>
          <w:rFonts w:ascii="Google Sans" w:cs="Google Sans" w:eastAsia="Google Sans" w:hAnsi="Google Sans"/>
          <w:color w:val="1f1f1f"/>
          <w:rtl w:val="0"/>
        </w:rPr>
        <w:t xml:space="preserve"> Require the agent to maintain a living .fence/PLAN.md with plain-language business scenarios, a "Decision Log," and a "Surprises Log"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and embed the 17-point </w:t>
      </w:r>
      <w:r w:rsidDel="00000000" w:rsidR="00000000" w:rsidRPr="00000000">
        <w:rPr>
          <w:rFonts w:ascii="Google Sans" w:cs="Google Sans" w:eastAsia="Google Sans" w:hAnsi="Google Sans"/>
          <w:i w:val="1"/>
          <w:iCs w:val="1"/>
          <w:color w:val="1f1f1f"/>
          <w:rtl w:val="0"/>
        </w:rPr>
        <w:t xml:space="preserve">Anti-Sycophancy / Anti-Over-Engineering</w:t>
      </w:r>
      <w:r w:rsidDel="00000000" w:rsidR="00000000" w:rsidRPr="00000000">
        <w:rPr>
          <w:rFonts w:ascii="Google Sans" w:cs="Google Sans" w:eastAsia="Google Sans" w:hAnsi="Google Sans"/>
          <w:color w:val="1f1f1f"/>
          <w:rtl w:val="0"/>
        </w:rPr>
        <w:t xml:space="preserve"> rules from awesome-cursorrules to stop the agent from inventing APIs or modifying files outside the requested scope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COPY Pydantic AI's @result_validator + ModelRetry Pattern via Pre-Commit / Post-Edit Hooks:</w:t>
      </w:r>
      <w:r w:rsidDel="00000000" w:rsidR="00000000" w:rsidRPr="00000000">
        <w:rPr>
          <w:rFonts w:ascii="Google Sans" w:cs="Google Sans" w:eastAsia="Google Sans" w:hAnsi="Google Sans"/>
          <w:color w:val="1f1f1f"/>
          <w:rtl w:val="0"/>
        </w:rPr>
        <w:t xml:space="preserve"> Emulate ModelRetry in CLI/IDE agents by wiring a fast verification script (vibe-fence check) into Codex's mandatory post-patch check section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and Claude/OpenCode post-tool hooks that runs typecheck/lint/dry-run validation and feeds structured errors back to the agent before presenting results to the user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vibe-fence Should AVOID</w:t>
      </w:r>
    </w:p>
    <w:p w:rsidR="00000000" w:rsidDel="00000000" w:rsidP="00000000" w:rsidRDefault="00000000" w:rsidRPr="00000000" w14:paraId="000003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AVOID Bloated Root Instruction Files (&gt;100–200 Lines):</w:t>
      </w:r>
      <w:r w:rsidDel="00000000" w:rsidR="00000000" w:rsidRPr="00000000">
        <w:rPr>
          <w:rFonts w:ascii="Google Sans" w:cs="Google Sans" w:eastAsia="Google Sans" w:hAnsi="Google Sans"/>
          <w:color w:val="1f1f1f"/>
          <w:rtl w:val="0"/>
        </w:rPr>
        <w:t xml:space="preserve"> Anthropic and practitioner data confirm that root CLAUDE.md / AGENTS.md files over 300–500 lines cause models to ignore critical rules and inflate every turn's latency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Keep vibe-fence's injected root AGENTS.md / CLAUDE.md under </w:t>
      </w:r>
      <w:r w:rsidDel="00000000" w:rsidR="00000000" w:rsidRPr="00000000">
        <w:rPr>
          <w:rFonts w:ascii="Google Sans" w:cs="Google Sans" w:eastAsia="Google Sans" w:hAnsi="Google Sans"/>
          <w:b w:val="1"/>
          <w:bCs w:val="1"/>
          <w:color w:val="1f1f1f"/>
          <w:rtl w:val="0"/>
        </w:rPr>
        <w:t xml:space="preserve">80 lines</w:t>
      </w:r>
      <w:r w:rsidDel="00000000" w:rsidR="00000000" w:rsidRPr="00000000">
        <w:rPr>
          <w:rFonts w:ascii="Google Sans" w:cs="Google Sans" w:eastAsia="Google Sans" w:hAnsi="Google Sans"/>
          <w:color w:val="1f1f1f"/>
          <w:rtl w:val="0"/>
        </w:rPr>
        <w:t xml:space="preserve"> of universal invariants, using progressive disclosure (SKILL.md and .fence/docs/) for task-specific procedures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AVOID Generating Cursor .cursor/rules/&lt;name&gt;/RULE.md Folders or Plain .md Files:</w:t>
      </w:r>
      <w:r w:rsidDel="00000000" w:rsidR="00000000" w:rsidRPr="00000000">
        <w:rPr>
          <w:rFonts w:ascii="Google Sans" w:cs="Google Sans" w:eastAsia="Google Sans" w:hAnsi="Google Sans"/>
          <w:color w:val="1f1f1f"/>
          <w:rtl w:val="0"/>
        </w:rPr>
        <w:t xml:space="preserve"> Due to verified bugs across Cursor 2.2.x–2.3.x where documented RULE.md folders and plain .md files in .cursor/rules/ are completely ignored by the editor, vibe-fence must strictly emit flat .cursor/rules/vibe-fence-*.mdc files with valid description, globs, and alwaysApply YAML frontmatter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AVOID Placing Mandatory Security Constraints Inside Dynamically Loaded Skills:</w:t>
      </w:r>
      <w:r w:rsidDel="00000000" w:rsidR="00000000" w:rsidRPr="00000000">
        <w:rPr>
          <w:rFonts w:ascii="Google Sans" w:cs="Google Sans" w:eastAsia="Google Sans" w:hAnsi="Google Sans"/>
          <w:color w:val="1f1f1f"/>
          <w:rtl w:val="0"/>
        </w:rPr>
        <w:t xml:space="preserve"> As demonstrated in Cursor and Claude Code skill analyses, SKILL.md files are loaded only when the agent judges their description relevant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Never put security, secret-handling, or scope-boundary rules inside a SKILL.md; keep hard invariants in alwaysApply: true .mdc rules, root AGENTS.md, and deterministic client hooks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AVOID High-Frequency Step-by-Step Confirmation Prompts ("Approval Fatigue"):</w:t>
      </w:r>
      <w:r w:rsidDel="00000000" w:rsidR="00000000" w:rsidRPr="00000000">
        <w:rPr>
          <w:rFonts w:ascii="Google Sans" w:cs="Google Sans" w:eastAsia="Google Sans" w:hAnsi="Google Sans"/>
          <w:color w:val="1f1f1f"/>
          <w:rtl w:val="0"/>
        </w:rPr>
        <w:t xml:space="preserve"> Roo Code and Antigravity CLI show that when users are bombarded with low-level file/command prompts, non-technical users immediately switch to "Auto-Approve All" / "Autonomous Mode," destroying all safety guarantees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Only interrupt the user on </w:t>
      </w:r>
      <w:r w:rsidDel="00000000" w:rsidR="00000000" w:rsidRPr="00000000">
        <w:rPr>
          <w:rFonts w:ascii="Google Sans" w:cs="Google Sans" w:eastAsia="Google Sans" w:hAnsi="Google Sans"/>
          <w:b w:val="1"/>
          <w:bCs w:val="1"/>
          <w:color w:val="1f1f1f"/>
          <w:rtl w:val="0"/>
        </w:rPr>
        <w:t xml:space="preserve">high-risk semantic thresholds</w:t>
      </w:r>
      <w:r w:rsidDel="00000000" w:rsidR="00000000" w:rsidRPr="00000000">
        <w:rPr>
          <w:rFonts w:ascii="Google Sans" w:cs="Google Sans" w:eastAsia="Google Sans" w:hAnsi="Google Sans"/>
          <w:color w:val="1f1f1f"/>
          <w:rtl w:val="0"/>
        </w:rPr>
        <w:t xml:space="preserve"> (e.g., deleting files, adding new npm/pip dependencies, altering auth/payment logic, or running database migrations) akin to LangGraph's conditional when predicate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AVOID Heavy Container/Kubernetes Prerequisites for Local Vibe-Coding:</w:t>
      </w:r>
      <w:r w:rsidDel="00000000" w:rsidR="00000000" w:rsidRPr="00000000">
        <w:rPr>
          <w:rFonts w:ascii="Google Sans" w:cs="Google Sans" w:eastAsia="Google Sans" w:hAnsi="Google Sans"/>
          <w:color w:val="1f1f1f"/>
          <w:rtl w:val="0"/>
        </w:rPr>
        <w:t xml:space="preserve"> Archestra's 6 GB Docker/Kubernetes stack is ideal for enterprise platform teams but is an instant adoption killer for a non-technical user running npx vibe-fence init on a personal laptop</w:t>
      </w:r>
      <w:r w:rsidDel="00000000" w:rsidR="00000000" w:rsidRPr="00000000">
        <w:rPr>
          <w:rFonts w:ascii="Google Sans" w:cs="Google Sans" w:eastAsia="Google Sans" w:hAnsi="Google Sans"/>
          <w:color w:val="444746"/>
          <w:sz w:val="24"/>
          <w:szCs w:val="24"/>
          <w:vertAlign w:val="superscript"/>
          <w:rtl w:val="0"/>
        </w:rPr>
        <w:t xml:space="preserve">90</w:t>
      </w:r>
      <w:r w:rsidDel="00000000" w:rsidR="00000000" w:rsidRPr="00000000">
        <w:rPr>
          <w:rFonts w:ascii="Google Sans" w:cs="Google Sans" w:eastAsia="Google Sans" w:hAnsi="Google Sans"/>
          <w:color w:val="1f1f1f"/>
          <w:rtl w:val="0"/>
        </w:rPr>
        <w:t xml:space="preserve">. Keep vibe-fence zero-daemon and Node/npx-native.</w:t>
      </w:r>
    </w:p>
    <w:p w:rsidR="00000000" w:rsidDel="00000000" w:rsidP="00000000" w:rsidRDefault="00000000" w:rsidRPr="00000000" w14:paraId="000003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vibe-fence Should INVENT</w:t>
      </w:r>
    </w:p>
    <w:p w:rsidR="00000000" w:rsidDel="00000000" w:rsidP="00000000" w:rsidRDefault="00000000" w:rsidRPr="00000000" w14:paraId="0000036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INVENT a "Pre-Wired Verification Harness" for Zero-Test Vibe-Coded Repos:</w:t>
      </w:r>
      <w:r w:rsidDel="00000000" w:rsidR="00000000" w:rsidRPr="00000000">
        <w:rPr>
          <w:rFonts w:ascii="Google Sans" w:cs="Google Sans" w:eastAsia="Google Sans" w:hAnsi="Google Sans"/>
          <w:color w:val="1f1f1f"/>
          <w:rtl w:val="0"/>
        </w:rPr>
        <w:t xml:space="preserve"> Codex's AGENTS.md specification forces the agent to run all listed programmatic checks after every edit—but non-technical vibe-coders rarely have tests or linters set up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npx vibe-fence init should auto-detect the stack (e.g., Next.js, Vite, Python, Supabase) and inject a zero-config npx vibe-fence verify command into AGENTS.md / CLAUDE.md that performs AST syntax checking, secret-leak scanning (blocking hardcoded sk_live_ / API keys)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broken-import detection, and dependency-hallucination checks (PkgDiet style)</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after every agent turn.</w:t>
      </w:r>
    </w:p>
    <w:p w:rsidR="00000000" w:rsidDel="00000000" w:rsidP="00000000" w:rsidRDefault="00000000" w:rsidRPr="00000000" w14:paraId="000003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INVENT a "Plain-English Blast-Radius Checkpoint" (open-plan-annotator for Non-Coders):</w:t>
      </w:r>
      <w:r w:rsidDel="00000000" w:rsidR="00000000" w:rsidRPr="00000000">
        <w:rPr>
          <w:rFonts w:ascii="Google Sans" w:cs="Google Sans" w:eastAsia="Google Sans" w:hAnsi="Google Sans"/>
          <w:color w:val="1f1f1f"/>
          <w:rtl w:val="0"/>
        </w:rPr>
        <w:t xml:space="preserve"> Non-technical users cannot audit formal engineering specs like agentic-delivery-os's chg--spec.md or raw git diffs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vibe-fence should invent a .fence/checkpoint skill that forces the agent, before touching &gt;2 files or installing any package, to output a 3-item </w:t>
      </w:r>
      <w:r w:rsidDel="00000000" w:rsidR="00000000" w:rsidRPr="00000000">
        <w:rPr>
          <w:rFonts w:ascii="Google Sans" w:cs="Google Sans" w:eastAsia="Google Sans" w:hAnsi="Google Sans"/>
          <w:b w:val="1"/>
          <w:bCs w:val="1"/>
          <w:color w:val="1f1f1f"/>
          <w:rtl w:val="0"/>
        </w:rPr>
        <w:t xml:space="preserve">Plain-English Blast Radius Card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(1) What feature will change for the user, (2) Which existing features could break, and (3) A 1-command rollback (npx vibe-fence undo backed by automatic git worktree/stash snapshots prior to agent execution)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INVENT an Interactive "Teach-on-Undo" Rule Compiler (nymor learn + Hermes Skill Synthesis for Beginners):</w:t>
      </w:r>
      <w:r w:rsidDel="00000000" w:rsidR="00000000" w:rsidRPr="00000000">
        <w:rPr>
          <w:rFonts w:ascii="Google Sans" w:cs="Google Sans" w:eastAsia="Google Sans" w:hAnsi="Google Sans"/>
          <w:color w:val="1f1f1f"/>
          <w:rtl w:val="0"/>
        </w:rPr>
        <w:t xml:space="preserve"> When a vibe-coder runs npx vibe-fence undo or tells the agent "you broke the layout / stop doing that," vibe-fence should capture the reverted diff, synthesize a concise negative guardrail rule (e.g., "Do not modify src/components/Navbar.tsx styling when editing backend routes")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write it to .fence/learned-rules.md, and automatically re-transpile it across CLAUDE.md, AGENTS.md, and .cursor/rules/*.mdc—giving non-technical users Hermes-style self-evolving project memory without requiring them to write Markdown or YAML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Claude Code Docs, </w:t>
      </w:r>
      <w:hyperlink r:id="rId9">
        <w:r w:rsidDel="00000000" w:rsidR="00000000" w:rsidRPr="00000000">
          <w:rPr>
            <w:rFonts w:ascii="Google Sans" w:cs="Google Sans" w:eastAsia="Google Sans" w:hAnsi="Google Sans"/>
            <w:color w:val="0000ee"/>
            <w:sz w:val="24"/>
            <w:szCs w:val="24"/>
            <w:u w:val="single"/>
            <w:rtl w:val="0"/>
          </w:rPr>
          <w:t xml:space="preserve">https://code.claude.com/docs/en/overview</w:t>
        </w:r>
      </w:hyperlink>
      <w:r w:rsidDel="00000000" w:rsidR="00000000" w:rsidRPr="00000000">
        <w:rPr>
          <w:rtl w:val="0"/>
        </w:rPr>
      </w:r>
    </w:p>
    <w:p w:rsidR="00000000" w:rsidDel="00000000" w:rsidP="00000000" w:rsidRDefault="00000000" w:rsidRPr="00000000" w14:paraId="000003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Docs — Agent, Rules, MCP, Skills &amp; CLI, </w:t>
      </w:r>
      <w:hyperlink r:id="rId10">
        <w:r w:rsidDel="00000000" w:rsidR="00000000" w:rsidRPr="00000000">
          <w:rPr>
            <w:rFonts w:ascii="Google Sans" w:cs="Google Sans" w:eastAsia="Google Sans" w:hAnsi="Google Sans"/>
            <w:color w:val="0000ee"/>
            <w:sz w:val="24"/>
            <w:szCs w:val="24"/>
            <w:u w:val="single"/>
            <w:rtl w:val="0"/>
          </w:rPr>
          <w:t xml:space="preserve">https://cursor.com/docs</w:t>
        </w:r>
      </w:hyperlink>
      <w:r w:rsidDel="00000000" w:rsidR="00000000" w:rsidRPr="00000000">
        <w:rPr>
          <w:rtl w:val="0"/>
        </w:rPr>
      </w:r>
    </w:p>
    <w:p w:rsidR="00000000" w:rsidDel="00000000" w:rsidP="00000000" w:rsidRDefault="00000000" w:rsidRPr="00000000" w14:paraId="000003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windsurfrules Guide: Configure Windsurf AI - ClaudeMDEditor, </w:t>
      </w:r>
      <w:hyperlink r:id="rId11">
        <w:r w:rsidDel="00000000" w:rsidR="00000000" w:rsidRPr="00000000">
          <w:rPr>
            <w:rFonts w:ascii="Google Sans" w:cs="Google Sans" w:eastAsia="Google Sans" w:hAnsi="Google Sans"/>
            <w:color w:val="0000ee"/>
            <w:sz w:val="24"/>
            <w:szCs w:val="24"/>
            <w:u w:val="single"/>
            <w:rtl w:val="0"/>
          </w:rPr>
          <w:t xml:space="preserve">https://www.claudemdeditor.com/windsurfrules-guide</w:t>
        </w:r>
      </w:hyperlink>
      <w:r w:rsidDel="00000000" w:rsidR="00000000" w:rsidRPr="00000000">
        <w:rPr>
          <w:rtl w:val="0"/>
        </w:rPr>
      </w:r>
    </w:p>
    <w:p w:rsidR="00000000" w:rsidDel="00000000" w:rsidP="00000000" w:rsidRDefault="00000000" w:rsidRPr="00000000" w14:paraId="000003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w:t>
      </w:r>
      <w:hyperlink r:id="rId12">
        <w:r w:rsidDel="00000000" w:rsidR="00000000" w:rsidRPr="00000000">
          <w:rPr>
            <w:rFonts w:ascii="Google Sans" w:cs="Google Sans" w:eastAsia="Google Sans" w:hAnsi="Google Sans"/>
            <w:color w:val="0000ee"/>
            <w:sz w:val="24"/>
            <w:szCs w:val="24"/>
            <w:u w:val="single"/>
            <w:rtl w:val="0"/>
          </w:rPr>
          <w:t xml:space="preserve">https://agents.md/</w:t>
        </w:r>
      </w:hyperlink>
      <w:r w:rsidDel="00000000" w:rsidR="00000000" w:rsidRPr="00000000">
        <w:rPr>
          <w:rtl w:val="0"/>
        </w:rPr>
      </w:r>
    </w:p>
    <w:p w:rsidR="00000000" w:rsidDel="00000000" w:rsidP="00000000" w:rsidRDefault="00000000" w:rsidRPr="00000000" w14:paraId="000003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Hands-on with Antigravity CLI - Google Codelabs, </w:t>
      </w:r>
      <w:hyperlink r:id="rId13">
        <w:r w:rsidDel="00000000" w:rsidR="00000000" w:rsidRPr="00000000">
          <w:rPr>
            <w:rFonts w:ascii="Google Sans" w:cs="Google Sans" w:eastAsia="Google Sans" w:hAnsi="Google Sans"/>
            <w:color w:val="0000ee"/>
            <w:sz w:val="24"/>
            <w:szCs w:val="24"/>
            <w:u w:val="single"/>
            <w:rtl w:val="0"/>
          </w:rPr>
          <w:t xml:space="preserve">https://codelabs.developers.google.com/antigravity-cli-hands-on</w:t>
        </w:r>
      </w:hyperlink>
      <w:r w:rsidDel="00000000" w:rsidR="00000000" w:rsidRPr="00000000">
        <w:rPr>
          <w:rtl w:val="0"/>
        </w:rPr>
      </w:r>
    </w:p>
    <w:p w:rsidR="00000000" w:rsidDel="00000000" w:rsidP="00000000" w:rsidRDefault="00000000" w:rsidRPr="00000000" w14:paraId="000003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Hermes Agent — Open-Source AI Agent with Persistent Memory, </w:t>
      </w:r>
      <w:hyperlink r:id="rId14">
        <w:r w:rsidDel="00000000" w:rsidR="00000000" w:rsidRPr="00000000">
          <w:rPr>
            <w:rFonts w:ascii="Google Sans" w:cs="Google Sans" w:eastAsia="Google Sans" w:hAnsi="Google Sans"/>
            <w:color w:val="0000ee"/>
            <w:sz w:val="24"/>
            <w:szCs w:val="24"/>
            <w:u w:val="single"/>
            <w:rtl w:val="0"/>
          </w:rPr>
          <w:t xml:space="preserve">https://www.hermes-agent.org/</w:t>
        </w:r>
      </w:hyperlink>
      <w:r w:rsidDel="00000000" w:rsidR="00000000" w:rsidRPr="00000000">
        <w:rPr>
          <w:rtl w:val="0"/>
        </w:rPr>
      </w:r>
    </w:p>
    <w:p w:rsidR="00000000" w:rsidDel="00000000" w:rsidP="00000000" w:rsidRDefault="00000000" w:rsidRPr="00000000" w14:paraId="000003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CLAUDE.md Hierarchy, Scoping, and Modular Organisation, </w:t>
      </w:r>
      <w:hyperlink r:id="rId15">
        <w:r w:rsidDel="00000000" w:rsidR="00000000" w:rsidRPr="00000000">
          <w:rPr>
            <w:rFonts w:ascii="Google Sans" w:cs="Google Sans" w:eastAsia="Google Sans" w:hAnsi="Google Sans"/>
            <w:color w:val="0000ee"/>
            <w:sz w:val="24"/>
            <w:szCs w:val="24"/>
            <w:u w:val="single"/>
            <w:rtl w:val="0"/>
          </w:rPr>
          <w:t xml:space="preserve">https://claudecertificationguide.com/learn/3-claude-code-config/3-1-claude-md-hierarchy</w:t>
        </w:r>
      </w:hyperlink>
      <w:r w:rsidDel="00000000" w:rsidR="00000000" w:rsidRPr="00000000">
        <w:rPr>
          <w:rtl w:val="0"/>
        </w:rPr>
      </w:r>
    </w:p>
    <w:p w:rsidR="00000000" w:rsidDel="00000000" w:rsidP="00000000" w:rsidRDefault="00000000" w:rsidRPr="00000000" w14:paraId="000003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w:t>
      </w:r>
      <w:hyperlink r:id="rId16">
        <w:r w:rsidDel="00000000" w:rsidR="00000000" w:rsidRPr="00000000">
          <w:rPr>
            <w:rFonts w:ascii="Google Sans" w:cs="Google Sans" w:eastAsia="Google Sans" w:hAnsi="Google Sans"/>
            <w:color w:val="0000ee"/>
            <w:sz w:val="24"/>
            <w:szCs w:val="24"/>
            <w:u w:val="single"/>
            <w:rtl w:val="0"/>
          </w:rPr>
          <w:t xml:space="preserve">https://cursor.com/docs/rules</w:t>
        </w:r>
      </w:hyperlink>
      <w:r w:rsidDel="00000000" w:rsidR="00000000" w:rsidRPr="00000000">
        <w:rPr>
          <w:rtl w:val="0"/>
        </w:rPr>
      </w:r>
    </w:p>
    <w:p w:rsidR="00000000" w:rsidDel="00000000" w:rsidP="00000000" w:rsidRDefault="00000000" w:rsidRPr="00000000" w14:paraId="000003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OpenCode, </w:t>
      </w:r>
      <w:hyperlink r:id="rId17">
        <w:r w:rsidDel="00000000" w:rsidR="00000000" w:rsidRPr="00000000">
          <w:rPr>
            <w:rFonts w:ascii="Google Sans" w:cs="Google Sans" w:eastAsia="Google Sans" w:hAnsi="Google Sans"/>
            <w:color w:val="0000ee"/>
            <w:sz w:val="24"/>
            <w:szCs w:val="24"/>
            <w:u w:val="single"/>
            <w:rtl w:val="0"/>
          </w:rPr>
          <w:t xml:space="preserve">https://opencode.ai/docs/plugins/</w:t>
        </w:r>
      </w:hyperlink>
      <w:r w:rsidDel="00000000" w:rsidR="00000000" w:rsidRPr="00000000">
        <w:rPr>
          <w:rtl w:val="0"/>
        </w:rPr>
      </w:r>
    </w:p>
    <w:p w:rsidR="00000000" w:rsidDel="00000000" w:rsidP="00000000" w:rsidRDefault="00000000" w:rsidRPr="00000000" w14:paraId="000003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SPEC for OpenAI Codex - GitHub Gist, </w:t>
      </w:r>
      <w:hyperlink r:id="rId18">
        <w:r w:rsidDel="00000000" w:rsidR="00000000" w:rsidRPr="00000000">
          <w:rPr>
            <w:rFonts w:ascii="Google Sans" w:cs="Google Sans" w:eastAsia="Google Sans" w:hAnsi="Google Sans"/>
            <w:color w:val="0000ee"/>
            <w:sz w:val="24"/>
            <w:szCs w:val="24"/>
            <w:u w:val="single"/>
            <w:rtl w:val="0"/>
          </w:rPr>
          <w:t xml:space="preserve">https://gist.github.com/dpaluy/cc42d59243b0999c1b3f9cf60dfd3be6</w:t>
        </w:r>
      </w:hyperlink>
      <w:r w:rsidDel="00000000" w:rsidR="00000000" w:rsidRPr="00000000">
        <w:rPr>
          <w:rtl w:val="0"/>
        </w:rPr>
      </w:r>
    </w:p>
    <w:p w:rsidR="00000000" w:rsidDel="00000000" w:rsidP="00000000" w:rsidRDefault="00000000" w:rsidRPr="00000000" w14:paraId="000003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HumanInTheLoopMiddleware - LangChain Reference, </w:t>
      </w:r>
      <w:hyperlink r:id="rId19">
        <w:r w:rsidDel="00000000" w:rsidR="00000000" w:rsidRPr="00000000">
          <w:rPr>
            <w:rFonts w:ascii="Google Sans" w:cs="Google Sans" w:eastAsia="Google Sans" w:hAnsi="Google Sans"/>
            <w:color w:val="0000ee"/>
            <w:sz w:val="24"/>
            <w:szCs w:val="24"/>
            <w:u w:val="single"/>
            <w:rtl w:val="0"/>
          </w:rPr>
          <w:t xml:space="preserve">https://reference.langchain.com/python/langchain/agents/middleware/human_in_the_loop/HumanInTheLoopMiddleware</w:t>
        </w:r>
      </w:hyperlink>
      <w:r w:rsidDel="00000000" w:rsidR="00000000" w:rsidRPr="00000000">
        <w:rPr>
          <w:rtl w:val="0"/>
        </w:rPr>
      </w:r>
    </w:p>
    <w:p w:rsidR="00000000" w:rsidDel="00000000" w:rsidP="00000000" w:rsidRDefault="00000000" w:rsidRPr="00000000" w14:paraId="000003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distinguish between Cursor's Rules and Skills - note, </w:t>
      </w:r>
      <w:hyperlink r:id="rId20">
        <w:r w:rsidDel="00000000" w:rsidR="00000000" w:rsidRPr="00000000">
          <w:rPr>
            <w:rFonts w:ascii="Google Sans" w:cs="Google Sans" w:eastAsia="Google Sans" w:hAnsi="Google Sans"/>
            <w:color w:val="0000ee"/>
            <w:sz w:val="24"/>
            <w:szCs w:val="24"/>
            <w:u w:val="single"/>
            <w:rtl w:val="0"/>
          </w:rPr>
          <w:t xml:space="preserve">https://note.com/kitokitoworld/n/n352e455ae70b?hl=en</w:t>
        </w:r>
      </w:hyperlink>
      <w:r w:rsidDel="00000000" w:rsidR="00000000" w:rsidRPr="00000000">
        <w:rPr>
          <w:rtl w:val="0"/>
        </w:rPr>
      </w:r>
    </w:p>
    <w:p w:rsidR="00000000" w:rsidDel="00000000" w:rsidP="00000000" w:rsidRDefault="00000000" w:rsidRPr="00000000" w14:paraId="000003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archestra-ai/archestra: Enterprise AI Platform with guardrails, MCP, </w:t>
      </w:r>
      <w:hyperlink r:id="rId21">
        <w:r w:rsidDel="00000000" w:rsidR="00000000" w:rsidRPr="00000000">
          <w:rPr>
            <w:rFonts w:ascii="Google Sans" w:cs="Google Sans" w:eastAsia="Google Sans" w:hAnsi="Google Sans"/>
            <w:color w:val="0000ee"/>
            <w:sz w:val="24"/>
            <w:szCs w:val="24"/>
            <w:u w:val="single"/>
            <w:rtl w:val="0"/>
          </w:rPr>
          <w:t xml:space="preserve">https://github.com/archestra-ai/archestra</w:t>
        </w:r>
      </w:hyperlink>
      <w:r w:rsidDel="00000000" w:rsidR="00000000" w:rsidRPr="00000000">
        <w:rPr>
          <w:rtl w:val="0"/>
        </w:rPr>
      </w:r>
    </w:p>
    <w:p w:rsidR="00000000" w:rsidDel="00000000" w:rsidP="00000000" w:rsidRDefault="00000000" w:rsidRPr="00000000" w14:paraId="000003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Human-in-the-Loop: Interrupt Patterns in Python - turion.ai, </w:t>
      </w:r>
      <w:hyperlink r:id="rId22">
        <w:r w:rsidDel="00000000" w:rsidR="00000000" w:rsidRPr="00000000">
          <w:rPr>
            <w:rFonts w:ascii="Google Sans" w:cs="Google Sans" w:eastAsia="Google Sans" w:hAnsi="Google Sans"/>
            <w:color w:val="0000ee"/>
            <w:sz w:val="24"/>
            <w:szCs w:val="24"/>
            <w:u w:val="single"/>
            <w:rtl w:val="0"/>
          </w:rPr>
          <w:t xml:space="preserve">https://turion.ai/blog/langgraph-human-in-the-loop-interrupt-tutorial/</w:t>
        </w:r>
      </w:hyperlink>
      <w:r w:rsidDel="00000000" w:rsidR="00000000" w:rsidRPr="00000000">
        <w:rPr>
          <w:rtl w:val="0"/>
        </w:rPr>
      </w:r>
    </w:p>
    <w:p w:rsidR="00000000" w:rsidDel="00000000" w:rsidP="00000000" w:rsidRDefault="00000000" w:rsidRPr="00000000" w14:paraId="000003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でエージェントを作ってみる - Zenn, </w:t>
      </w:r>
      <w:hyperlink r:id="rId23">
        <w:r w:rsidDel="00000000" w:rsidR="00000000" w:rsidRPr="00000000">
          <w:rPr>
            <w:rFonts w:ascii="Google Sans" w:cs="Google Sans" w:eastAsia="Google Sans" w:hAnsi="Google Sans"/>
            <w:color w:val="0000ee"/>
            <w:sz w:val="24"/>
            <w:szCs w:val="24"/>
            <w:u w:val="single"/>
            <w:rtl w:val="0"/>
          </w:rPr>
          <w:t xml:space="preserve">https://zenn.dev/finatext/articles/pydantic-ai-introduction</w:t>
        </w:r>
      </w:hyperlink>
      <w:r w:rsidDel="00000000" w:rsidR="00000000" w:rsidRPr="00000000">
        <w:rPr>
          <w:rtl w:val="0"/>
        </w:rPr>
      </w:r>
    </w:p>
    <w:p w:rsidR="00000000" w:rsidDel="00000000" w:rsidP="00000000" w:rsidRDefault="00000000" w:rsidRPr="00000000" w14:paraId="000003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CLAUDE.md in 2026 - Buildcamp, </w:t>
      </w:r>
      <w:hyperlink r:id="rId24">
        <w:r w:rsidDel="00000000" w:rsidR="00000000" w:rsidRPr="00000000">
          <w:rPr>
            <w:rFonts w:ascii="Google Sans" w:cs="Google Sans" w:eastAsia="Google Sans" w:hAnsi="Google Sans"/>
            <w:color w:val="0000ee"/>
            <w:sz w:val="24"/>
            <w:szCs w:val="24"/>
            <w:u w:val="single"/>
            <w:rtl w:val="0"/>
          </w:rPr>
          <w:t xml:space="preserve">https://www.buildcamp.io/guides/the-ultimate-guide-to-claudemd</w:t>
        </w:r>
      </w:hyperlink>
      <w:r w:rsidDel="00000000" w:rsidR="00000000" w:rsidRPr="00000000">
        <w:rPr>
          <w:rtl w:val="0"/>
        </w:rPr>
      </w:r>
    </w:p>
    <w:p w:rsidR="00000000" w:rsidDel="00000000" w:rsidP="00000000" w:rsidRDefault="00000000" w:rsidRPr="00000000" w14:paraId="000003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CLAUDE.md — Make Claude Code Truly, </w:t>
      </w:r>
      <w:hyperlink r:id="rId25">
        <w:r w:rsidDel="00000000" w:rsidR="00000000" w:rsidRPr="00000000">
          <w:rPr>
            <w:rFonts w:ascii="Google Sans" w:cs="Google Sans" w:eastAsia="Google Sans" w:hAnsi="Google Sans"/>
            <w:color w:val="0000ee"/>
            <w:sz w:val="24"/>
            <w:szCs w:val="24"/>
            <w:u w:val="single"/>
            <w:rtl w:val="0"/>
          </w:rPr>
          <w:t xml:space="preserve">https://medium.com/@n913239/the-complete-guide-to-claude-md-make-claude-code-truly-understand-your-project-d9d026b808f1</w:t>
        </w:r>
      </w:hyperlink>
      <w:r w:rsidDel="00000000" w:rsidR="00000000" w:rsidRPr="00000000">
        <w:rPr>
          <w:rtl w:val="0"/>
        </w:rPr>
      </w:r>
    </w:p>
    <w:p w:rsidR="00000000" w:rsidDel="00000000" w:rsidP="00000000" w:rsidRDefault="00000000" w:rsidRPr="00000000" w14:paraId="000003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Claude Code How You Work: CLAUDE.md in Practice, </w:t>
      </w:r>
      <w:hyperlink r:id="rId26">
        <w:r w:rsidDel="00000000" w:rsidR="00000000" w:rsidRPr="00000000">
          <w:rPr>
            <w:rFonts w:ascii="Google Sans" w:cs="Google Sans" w:eastAsia="Google Sans" w:hAnsi="Google Sans"/>
            <w:color w:val="0000ee"/>
            <w:sz w:val="24"/>
            <w:szCs w:val="24"/>
            <w:u w:val="single"/>
            <w:rtl w:val="0"/>
          </w:rPr>
          <w:t xml:space="preserve">https://dev.to/gunnargrosch/teaching-claude-code-how-you-work-claudemd-in-practice-21d9</w:t>
        </w:r>
      </w:hyperlink>
      <w:r w:rsidDel="00000000" w:rsidR="00000000" w:rsidRPr="00000000">
        <w:rPr>
          <w:rtl w:val="0"/>
        </w:rPr>
      </w:r>
    </w:p>
    <w:p w:rsidR="00000000" w:rsidDel="00000000" w:rsidP="00000000" w:rsidRDefault="00000000" w:rsidRPr="00000000" w14:paraId="000003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patterns for context engineering in coding ... - GitHub, </w:t>
      </w:r>
      <w:hyperlink r:id="rId27">
        <w:r w:rsidDel="00000000" w:rsidR="00000000" w:rsidRPr="00000000">
          <w:rPr>
            <w:rFonts w:ascii="Google Sans" w:cs="Google Sans" w:eastAsia="Google Sans" w:hAnsi="Google Sans"/>
            <w:color w:val="0000ee"/>
            <w:sz w:val="24"/>
            <w:szCs w:val="24"/>
            <w:u w:val="single"/>
            <w:rtl w:val="0"/>
          </w:rPr>
          <w:t xml:space="preserve">https://github.com/Austin1serb/agents-md</w:t>
        </w:r>
      </w:hyperlink>
      <w:r w:rsidDel="00000000" w:rsidR="00000000" w:rsidRPr="00000000">
        <w:rPr>
          <w:rtl w:val="0"/>
        </w:rPr>
      </w:r>
    </w:p>
    <w:p w:rsidR="00000000" w:rsidDel="00000000" w:rsidP="00000000" w:rsidRDefault="00000000" w:rsidRPr="00000000" w14:paraId="000003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Skills, and Commands, Oh My! When to Use Each, </w:t>
      </w:r>
      <w:hyperlink r:id="rId28">
        <w:r w:rsidDel="00000000" w:rsidR="00000000" w:rsidRPr="00000000">
          <w:rPr>
            <w:rFonts w:ascii="Google Sans" w:cs="Google Sans" w:eastAsia="Google Sans" w:hAnsi="Google Sans"/>
            <w:color w:val="0000ee"/>
            <w:sz w:val="24"/>
            <w:szCs w:val="24"/>
            <w:u w:val="single"/>
            <w:rtl w:val="0"/>
          </w:rPr>
          <w:t xml:space="preserve">https://www.ibuildwith.ai/blog/cursor-rules-skills-and-commands-oh-my-when-to-use-each/</w:t>
        </w:r>
      </w:hyperlink>
      <w:r w:rsidDel="00000000" w:rsidR="00000000" w:rsidRPr="00000000">
        <w:rPr>
          <w:rtl w:val="0"/>
        </w:rPr>
      </w:r>
    </w:p>
    <w:p w:rsidR="00000000" w:rsidDel="00000000" w:rsidP="00000000" w:rsidRDefault="00000000" w:rsidRPr="00000000" w14:paraId="000003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opencode-agents-and-commands-guide.md - GitHub, </w:t>
      </w:r>
      <w:hyperlink r:id="rId29">
        <w:r w:rsidDel="00000000" w:rsidR="00000000" w:rsidRPr="00000000">
          <w:rPr>
            <w:rFonts w:ascii="Google Sans" w:cs="Google Sans" w:eastAsia="Google Sans" w:hAnsi="Google Sans"/>
            <w:color w:val="0000ee"/>
            <w:sz w:val="24"/>
            <w:szCs w:val="24"/>
            <w:u w:val="single"/>
            <w:rtl w:val="0"/>
          </w:rPr>
          <w:t xml:space="preserve">https://github.com/juliusz-cwiakalski/agentic-delivery-os/blob/main/doc/guides/opencode-agents-and-commands-guide.md</w:t>
        </w:r>
      </w:hyperlink>
      <w:r w:rsidDel="00000000" w:rsidR="00000000" w:rsidRPr="00000000">
        <w:rPr>
          <w:rtl w:val="0"/>
        </w:rPr>
      </w:r>
    </w:p>
    <w:p w:rsidR="00000000" w:rsidDel="00000000" w:rsidP="00000000" w:rsidRDefault="00000000" w:rsidRPr="00000000" w14:paraId="000003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Claude Code, </w:t>
      </w:r>
      <w:hyperlink r:id="rId30">
        <w:r w:rsidDel="00000000" w:rsidR="00000000" w:rsidRPr="00000000">
          <w:rPr>
            <w:rFonts w:ascii="Google Sans" w:cs="Google Sans" w:eastAsia="Google Sans" w:hAnsi="Google Sans"/>
            <w:color w:val="0000ee"/>
            <w:sz w:val="24"/>
            <w:szCs w:val="24"/>
            <w:u w:val="single"/>
            <w:rtl w:val="0"/>
          </w:rPr>
          <w:t xml:space="preserve">https://code.claude.com/docs/en/best-practices</w:t>
        </w:r>
      </w:hyperlink>
      <w:r w:rsidDel="00000000" w:rsidR="00000000" w:rsidRPr="00000000">
        <w:rPr>
          <w:rtl w:val="0"/>
        </w:rPr>
      </w:r>
    </w:p>
    <w:p w:rsidR="00000000" w:rsidDel="00000000" w:rsidP="00000000" w:rsidRDefault="00000000" w:rsidRPr="00000000" w14:paraId="000003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CLAUDE.md? A Guide for API Documentation Teams, </w:t>
      </w:r>
      <w:hyperlink r:id="rId31">
        <w:r w:rsidDel="00000000" w:rsidR="00000000" w:rsidRPr="00000000">
          <w:rPr>
            <w:rFonts w:ascii="Google Sans" w:cs="Google Sans" w:eastAsia="Google Sans" w:hAnsi="Google Sans"/>
            <w:color w:val="0000ee"/>
            <w:sz w:val="24"/>
            <w:szCs w:val="24"/>
            <w:u w:val="single"/>
            <w:rtl w:val="0"/>
          </w:rPr>
          <w:t xml:space="preserve">https://readme.com/blog/what-is-claude-md</w:t>
        </w:r>
      </w:hyperlink>
      <w:r w:rsidDel="00000000" w:rsidR="00000000" w:rsidRPr="00000000">
        <w:rPr>
          <w:rtl w:val="0"/>
        </w:rPr>
      </w:r>
    </w:p>
    <w:p w:rsidR="00000000" w:rsidDel="00000000" w:rsidP="00000000" w:rsidRDefault="00000000" w:rsidRPr="00000000" w14:paraId="000003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claude-code-ultimate-guide/CLAUDE.md at main - GitHub, </w:t>
      </w:r>
      <w:hyperlink r:id="rId32">
        <w:r w:rsidDel="00000000" w:rsidR="00000000" w:rsidRPr="00000000">
          <w:rPr>
            <w:rFonts w:ascii="Google Sans" w:cs="Google Sans" w:eastAsia="Google Sans" w:hAnsi="Google Sans"/>
            <w:color w:val="0000ee"/>
            <w:sz w:val="24"/>
            <w:szCs w:val="24"/>
            <w:u w:val="single"/>
            <w:rtl w:val="0"/>
          </w:rPr>
          <w:t xml:space="preserve">https://github.com/FlorianBruniaux/claude-code-ultimate-guide/blob/main/CLAUDE.md</w:t>
        </w:r>
      </w:hyperlink>
      <w:r w:rsidDel="00000000" w:rsidR="00000000" w:rsidRPr="00000000">
        <w:rPr>
          <w:rtl w:val="0"/>
        </w:rPr>
      </w:r>
    </w:p>
    <w:p w:rsidR="00000000" w:rsidDel="00000000" w:rsidP="00000000" w:rsidRDefault="00000000" w:rsidRPr="00000000" w14:paraId="000003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OpenCode, </w:t>
      </w:r>
      <w:hyperlink r:id="rId33">
        <w:r w:rsidDel="00000000" w:rsidR="00000000" w:rsidRPr="00000000">
          <w:rPr>
            <w:rFonts w:ascii="Google Sans" w:cs="Google Sans" w:eastAsia="Google Sans" w:hAnsi="Google Sans"/>
            <w:color w:val="0000ee"/>
            <w:sz w:val="24"/>
            <w:szCs w:val="24"/>
            <w:u w:val="single"/>
            <w:rtl w:val="0"/>
          </w:rPr>
          <w:t xml:space="preserve">https://opencode.ai/docs/github/</w:t>
        </w:r>
      </w:hyperlink>
      <w:r w:rsidDel="00000000" w:rsidR="00000000" w:rsidRPr="00000000">
        <w:rPr>
          <w:rtl w:val="0"/>
        </w:rPr>
      </w:r>
    </w:p>
    <w:p w:rsidR="00000000" w:rsidDel="00000000" w:rsidP="00000000" w:rsidRDefault="00000000" w:rsidRPr="00000000" w14:paraId="000003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awesome-opencode/awesome-opencode: A curated list of, </w:t>
      </w:r>
      <w:hyperlink r:id="rId34">
        <w:r w:rsidDel="00000000" w:rsidR="00000000" w:rsidRPr="00000000">
          <w:rPr>
            <w:rFonts w:ascii="Google Sans" w:cs="Google Sans" w:eastAsia="Google Sans" w:hAnsi="Google Sans"/>
            <w:color w:val="0000ee"/>
            <w:sz w:val="24"/>
            <w:szCs w:val="24"/>
            <w:u w:val="single"/>
            <w:rtl w:val="0"/>
          </w:rPr>
          <w:t xml:space="preserve">https://github.com/awesome-opencode/awesome-opencode</w:t>
        </w:r>
      </w:hyperlink>
      <w:r w:rsidDel="00000000" w:rsidR="00000000" w:rsidRPr="00000000">
        <w:rPr>
          <w:rtl w:val="0"/>
        </w:rPr>
      </w:r>
    </w:p>
    <w:p w:rsidR="00000000" w:rsidDel="00000000" w:rsidP="00000000" w:rsidRDefault="00000000" w:rsidRPr="00000000" w14:paraId="000003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opencode-agent · GitHub Topics, </w:t>
      </w:r>
      <w:hyperlink r:id="rId35">
        <w:r w:rsidDel="00000000" w:rsidR="00000000" w:rsidRPr="00000000">
          <w:rPr>
            <w:rFonts w:ascii="Google Sans" w:cs="Google Sans" w:eastAsia="Google Sans" w:hAnsi="Google Sans"/>
            <w:color w:val="0000ee"/>
            <w:sz w:val="24"/>
            <w:szCs w:val="24"/>
            <w:u w:val="single"/>
            <w:rtl w:val="0"/>
          </w:rPr>
          <w:t xml:space="preserve">https://github.com/topics/opencode-agent</w:t>
        </w:r>
      </w:hyperlink>
      <w:r w:rsidDel="00000000" w:rsidR="00000000" w:rsidRPr="00000000">
        <w:rPr>
          <w:rtl w:val="0"/>
        </w:rPr>
      </w:r>
    </w:p>
    <w:p w:rsidR="00000000" w:rsidDel="00000000" w:rsidP="00000000" w:rsidRDefault="00000000" w:rsidRPr="00000000" w14:paraId="000003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opencode-plugins-manual/README.md at main - GitHub, </w:t>
      </w:r>
      <w:hyperlink r:id="rId36">
        <w:r w:rsidDel="00000000" w:rsidR="00000000" w:rsidRPr="00000000">
          <w:rPr>
            <w:rFonts w:ascii="Google Sans" w:cs="Google Sans" w:eastAsia="Google Sans" w:hAnsi="Google Sans"/>
            <w:color w:val="0000ee"/>
            <w:sz w:val="24"/>
            <w:szCs w:val="24"/>
            <w:u w:val="single"/>
            <w:rtl w:val="0"/>
          </w:rPr>
          <w:t xml:space="preserve">https://github.com/joshuadavidthomas/opencode-plugins-manual/blob/main/README.md</w:t>
        </w:r>
      </w:hyperlink>
      <w:r w:rsidDel="00000000" w:rsidR="00000000" w:rsidRPr="00000000">
        <w:rPr>
          <w:rtl w:val="0"/>
        </w:rPr>
      </w:r>
    </w:p>
    <w:p w:rsidR="00000000" w:rsidDel="00000000" w:rsidP="00000000" w:rsidRDefault="00000000" w:rsidRPr="00000000" w14:paraId="000003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opencode-plugin · GitHub Topics, </w:t>
      </w:r>
      <w:hyperlink r:id="rId37">
        <w:r w:rsidDel="00000000" w:rsidR="00000000" w:rsidRPr="00000000">
          <w:rPr>
            <w:rFonts w:ascii="Google Sans" w:cs="Google Sans" w:eastAsia="Google Sans" w:hAnsi="Google Sans"/>
            <w:color w:val="0000ee"/>
            <w:sz w:val="24"/>
            <w:szCs w:val="24"/>
            <w:u w:val="single"/>
            <w:rtl w:val="0"/>
          </w:rPr>
          <w:t xml:space="preserve">https://github.com/topics/opencode-plugin</w:t>
        </w:r>
      </w:hyperlink>
      <w:r w:rsidDel="00000000" w:rsidR="00000000" w:rsidRPr="00000000">
        <w:rPr>
          <w:rtl w:val="0"/>
        </w:rPr>
      </w:r>
    </w:p>
    <w:p w:rsidR="00000000" w:rsidDel="00000000" w:rsidP="00000000" w:rsidRDefault="00000000" w:rsidRPr="00000000" w14:paraId="000003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 a simple, open format for guiding coding agents, </w:t>
      </w:r>
      <w:hyperlink r:id="rId38">
        <w:r w:rsidDel="00000000" w:rsidR="00000000" w:rsidRPr="00000000">
          <w:rPr>
            <w:rFonts w:ascii="Google Sans" w:cs="Google Sans" w:eastAsia="Google Sans" w:hAnsi="Google Sans"/>
            <w:color w:val="0000ee"/>
            <w:sz w:val="24"/>
            <w:szCs w:val="24"/>
            <w:u w:val="single"/>
            <w:rtl w:val="0"/>
          </w:rPr>
          <w:t xml:space="preserve">https://github.com/agentsmd/agents.md</w:t>
        </w:r>
      </w:hyperlink>
      <w:r w:rsidDel="00000000" w:rsidR="00000000" w:rsidRPr="00000000">
        <w:rPr>
          <w:rtl w:val="0"/>
        </w:rPr>
      </w:r>
    </w:p>
    <w:p w:rsidR="00000000" w:rsidDel="00000000" w:rsidP="00000000" w:rsidRDefault="00000000" w:rsidRPr="00000000" w14:paraId="000003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codex/docs/agents_md.md at main · openai/codex - GitHub, </w:t>
      </w:r>
      <w:hyperlink r:id="rId39">
        <w:r w:rsidDel="00000000" w:rsidR="00000000" w:rsidRPr="00000000">
          <w:rPr>
            <w:rFonts w:ascii="Google Sans" w:cs="Google Sans" w:eastAsia="Google Sans" w:hAnsi="Google Sans"/>
            <w:color w:val="0000ee"/>
            <w:sz w:val="24"/>
            <w:szCs w:val="24"/>
            <w:u w:val="single"/>
            <w:rtl w:val="0"/>
          </w:rPr>
          <w:t xml:space="preserve">https://github.com/openai/codex/blob/main/docs/agents_md.md</w:t>
        </w:r>
      </w:hyperlink>
      <w:r w:rsidDel="00000000" w:rsidR="00000000" w:rsidRPr="00000000">
        <w:rPr>
          <w:rtl w:val="0"/>
        </w:rPr>
      </w:r>
    </w:p>
    <w:p w:rsidR="00000000" w:rsidDel="00000000" w:rsidP="00000000" w:rsidRDefault="00000000" w:rsidRPr="00000000" w14:paraId="000003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AGENTS.md Examples for Codex, Cursor, and AI Coding, </w:t>
      </w:r>
      <w:hyperlink r:id="rId40">
        <w:r w:rsidDel="00000000" w:rsidR="00000000" w:rsidRPr="00000000">
          <w:rPr>
            <w:rFonts w:ascii="Google Sans" w:cs="Google Sans" w:eastAsia="Google Sans" w:hAnsi="Google Sans"/>
            <w:color w:val="0000ee"/>
            <w:sz w:val="24"/>
            <w:szCs w:val="24"/>
            <w:u w:val="single"/>
            <w:rtl w:val="0"/>
          </w:rPr>
          <w:t xml:space="preserve">https://promptessor.com/blog/best-agentsmd-examples-for-codex-cursor-and-ai-coding-agents-in-2026</w:t>
        </w:r>
      </w:hyperlink>
      <w:r w:rsidDel="00000000" w:rsidR="00000000" w:rsidRPr="00000000">
        <w:rPr>
          <w:rtl w:val="0"/>
        </w:rPr>
      </w:r>
    </w:p>
    <w:p w:rsidR="00000000" w:rsidDel="00000000" w:rsidP="00000000" w:rsidRDefault="00000000" w:rsidRPr="00000000" w14:paraId="000003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openai-cookbook/examples/codex/code_modernization.md at main, </w:t>
      </w:r>
      <w:hyperlink r:id="rId41">
        <w:r w:rsidDel="00000000" w:rsidR="00000000" w:rsidRPr="00000000">
          <w:rPr>
            <w:rFonts w:ascii="Google Sans" w:cs="Google Sans" w:eastAsia="Google Sans" w:hAnsi="Google Sans"/>
            <w:color w:val="0000ee"/>
            <w:sz w:val="24"/>
            <w:szCs w:val="24"/>
            <w:u w:val="single"/>
            <w:rtl w:val="0"/>
          </w:rPr>
          <w:t xml:space="preserve">https://github.com/openai/openai-cookbook/blob/main/examples/codex/code_modernization.md</w:t>
        </w:r>
      </w:hyperlink>
      <w:r w:rsidDel="00000000" w:rsidR="00000000" w:rsidRPr="00000000">
        <w:rPr>
          <w:rtl w:val="0"/>
        </w:rPr>
      </w:r>
    </w:p>
    <w:p w:rsidR="00000000" w:rsidDel="00000000" w:rsidP="00000000" w:rsidRDefault="00000000" w:rsidRPr="00000000" w14:paraId="000003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Building-applications-and-agents-with-OpenAI-codex - GitHub, </w:t>
      </w:r>
      <w:hyperlink r:id="rId42">
        <w:r w:rsidDel="00000000" w:rsidR="00000000" w:rsidRPr="00000000">
          <w:rPr>
            <w:rFonts w:ascii="Google Sans" w:cs="Google Sans" w:eastAsia="Google Sans" w:hAnsi="Google Sans"/>
            <w:color w:val="0000ee"/>
            <w:sz w:val="24"/>
            <w:szCs w:val="24"/>
            <w:u w:val="single"/>
            <w:rtl w:val="0"/>
          </w:rPr>
          <w:t xml:space="preserve">https://github.com/PacktPublishing/Building-applications-and-agents-with-OpenAI-codex/blob/main/AGENTS.md</w:t>
        </w:r>
      </w:hyperlink>
      <w:r w:rsidDel="00000000" w:rsidR="00000000" w:rsidRPr="00000000">
        <w:rPr>
          <w:rtl w:val="0"/>
        </w:rPr>
      </w:r>
    </w:p>
    <w:p w:rsidR="00000000" w:rsidDel="00000000" w:rsidP="00000000" w:rsidRDefault="00000000" w:rsidRPr="00000000" w14:paraId="000003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Cursor Docs, </w:t>
      </w:r>
      <w:hyperlink r:id="rId43">
        <w:r w:rsidDel="00000000" w:rsidR="00000000" w:rsidRPr="00000000">
          <w:rPr>
            <w:rFonts w:ascii="Google Sans" w:cs="Google Sans" w:eastAsia="Google Sans" w:hAnsi="Google Sans"/>
            <w:color w:val="0000ee"/>
            <w:sz w:val="24"/>
            <w:szCs w:val="24"/>
            <w:u w:val="single"/>
            <w:rtl w:val="0"/>
          </w:rPr>
          <w:t xml:space="preserve">https://cursor.com/docs/skills</w:t>
        </w:r>
      </w:hyperlink>
      <w:r w:rsidDel="00000000" w:rsidR="00000000" w:rsidRPr="00000000">
        <w:rPr>
          <w:rtl w:val="0"/>
        </w:rPr>
      </w:r>
    </w:p>
    <w:p w:rsidR="00000000" w:rsidDel="00000000" w:rsidP="00000000" w:rsidRDefault="00000000" w:rsidRPr="00000000" w14:paraId="000003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Rules Writing (Grade A) - Claude Skill - Skills Directory, </w:t>
      </w:r>
      <w:hyperlink r:id="rId44">
        <w:r w:rsidDel="00000000" w:rsidR="00000000" w:rsidRPr="00000000">
          <w:rPr>
            <w:rFonts w:ascii="Google Sans" w:cs="Google Sans" w:eastAsia="Google Sans" w:hAnsi="Google Sans"/>
            <w:color w:val="0000ee"/>
            <w:sz w:val="24"/>
            <w:szCs w:val="24"/>
            <w:u w:val="single"/>
            <w:rtl w:val="0"/>
          </w:rPr>
          <w:t xml:space="preserve">https://www.skillsdirectory.com/skills/aibot88-cursor-rules-writing</w:t>
        </w:r>
      </w:hyperlink>
      <w:r w:rsidDel="00000000" w:rsidR="00000000" w:rsidRPr="00000000">
        <w:rPr>
          <w:rtl w:val="0"/>
        </w:rPr>
      </w:r>
    </w:p>
    <w:p w:rsidR="00000000" w:rsidDel="00000000" w:rsidP="00000000" w:rsidRDefault="00000000" w:rsidRPr="00000000" w14:paraId="000003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organize your Cursor rules? - Reddit, </w:t>
      </w:r>
      <w:hyperlink r:id="rId45">
        <w:r w:rsidDel="00000000" w:rsidR="00000000" w:rsidRPr="00000000">
          <w:rPr>
            <w:rFonts w:ascii="Google Sans" w:cs="Google Sans" w:eastAsia="Google Sans" w:hAnsi="Google Sans"/>
            <w:color w:val="0000ee"/>
            <w:sz w:val="24"/>
            <w:szCs w:val="24"/>
            <w:u w:val="single"/>
            <w:rtl w:val="0"/>
          </w:rPr>
          <w:t xml:space="preserve">https://www.reddit.com/r/cursor/comments/1q9wxk2/how_do_you_organize_your_cursor_rules/</w:t>
        </w:r>
      </w:hyperlink>
      <w:r w:rsidDel="00000000" w:rsidR="00000000" w:rsidRPr="00000000">
        <w:rPr>
          <w:rtl w:val="0"/>
        </w:rPr>
      </w:r>
    </w:p>
    <w:p w:rsidR="00000000" w:rsidDel="00000000" w:rsidP="00000000" w:rsidRDefault="00000000" w:rsidRPr="00000000" w14:paraId="000003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Rules: Documented RULE.md folder format not working, only, </w:t>
      </w:r>
      <w:hyperlink r:id="rId46">
        <w:r w:rsidDel="00000000" w:rsidR="00000000" w:rsidRPr="00000000">
          <w:rPr>
            <w:rFonts w:ascii="Google Sans" w:cs="Google Sans" w:eastAsia="Google Sans" w:hAnsi="Google Sans"/>
            <w:color w:val="0000ee"/>
            <w:sz w:val="24"/>
            <w:szCs w:val="24"/>
            <w:u w:val="single"/>
            <w:rtl w:val="0"/>
          </w:rPr>
          <w:t xml:space="preserve">https://forum.cursor.com/t/project-rules-documented-rule-md-folder-format-not-working-only-undocumented-mdc-format-works/145907</w:t>
        </w:r>
      </w:hyperlink>
      <w:r w:rsidDel="00000000" w:rsidR="00000000" w:rsidRPr="00000000">
        <w:rPr>
          <w:rtl w:val="0"/>
        </w:rPr>
      </w:r>
    </w:p>
    <w:p w:rsidR="00000000" w:rsidDel="00000000" w:rsidP="00000000" w:rsidRDefault="00000000" w:rsidRPr="00000000" w14:paraId="000003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cursor.directory Alternatives: Rules and Skills, </w:t>
      </w:r>
      <w:hyperlink r:id="rId47">
        <w:r w:rsidDel="00000000" w:rsidR="00000000" w:rsidRPr="00000000">
          <w:rPr>
            <w:rFonts w:ascii="Google Sans" w:cs="Google Sans" w:eastAsia="Google Sans" w:hAnsi="Google Sans"/>
            <w:color w:val="0000ee"/>
            <w:sz w:val="24"/>
            <w:szCs w:val="24"/>
            <w:u w:val="single"/>
            <w:rtl w:val="0"/>
          </w:rPr>
          <w:t xml:space="preserve">https://localskills.sh/blog/cursor-directory-alternatives</w:t>
        </w:r>
      </w:hyperlink>
      <w:r w:rsidDel="00000000" w:rsidR="00000000" w:rsidRPr="00000000">
        <w:rPr>
          <w:rtl w:val="0"/>
        </w:rPr>
      </w:r>
    </w:p>
    <w:p w:rsidR="00000000" w:rsidDel="00000000" w:rsidP="00000000" w:rsidRDefault="00000000" w:rsidRPr="00000000" w14:paraId="000003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Repeated critical UI/code integrity issues caused by Cursor Agent, </w:t>
      </w:r>
      <w:hyperlink r:id="rId48">
        <w:r w:rsidDel="00000000" w:rsidR="00000000" w:rsidRPr="00000000">
          <w:rPr>
            <w:rFonts w:ascii="Google Sans" w:cs="Google Sans" w:eastAsia="Google Sans" w:hAnsi="Google Sans"/>
            <w:color w:val="0000ee"/>
            <w:sz w:val="24"/>
            <w:szCs w:val="24"/>
            <w:u w:val="single"/>
            <w:rtl w:val="0"/>
          </w:rPr>
          <w:t xml:space="preserve">https://forum.cursor.com/t/repeated-critical-ui-code-integrity-issues-caused-by-cursor-agent/158903</w:t>
        </w:r>
      </w:hyperlink>
      <w:r w:rsidDel="00000000" w:rsidR="00000000" w:rsidRPr="00000000">
        <w:rPr>
          <w:rtl w:val="0"/>
        </w:rPr>
      </w:r>
    </w:p>
    <w:p w:rsidR="00000000" w:rsidDel="00000000" w:rsidP="00000000" w:rsidRDefault="00000000" w:rsidRPr="00000000" w14:paraId="000003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Customizing Modes | Roo Code Documentation - GitHub Pages, </w:t>
      </w:r>
      <w:hyperlink r:id="rId49">
        <w:r w:rsidDel="00000000" w:rsidR="00000000" w:rsidRPr="00000000">
          <w:rPr>
            <w:rFonts w:ascii="Google Sans" w:cs="Google Sans" w:eastAsia="Google Sans" w:hAnsi="Google Sans"/>
            <w:color w:val="0000ee"/>
            <w:sz w:val="24"/>
            <w:szCs w:val="24"/>
            <w:u w:val="single"/>
            <w:rtl w:val="0"/>
          </w:rPr>
          <w:t xml:space="preserve">https://roocodeinc.github.io/Roo-Code/features/custom-modes/</w:t>
        </w:r>
      </w:hyperlink>
      <w:r w:rsidDel="00000000" w:rsidR="00000000" w:rsidRPr="00000000">
        <w:rPr>
          <w:rtl w:val="0"/>
        </w:rPr>
      </w:r>
    </w:p>
    <w:p w:rsidR="00000000" w:rsidDel="00000000" w:rsidP="00000000" w:rsidRDefault="00000000" w:rsidRPr="00000000" w14:paraId="000003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RooCodeInc/Roo-Code-Docs: This is the documentation for, </w:t>
      </w:r>
      <w:hyperlink r:id="rId50">
        <w:r w:rsidDel="00000000" w:rsidR="00000000" w:rsidRPr="00000000">
          <w:rPr>
            <w:rFonts w:ascii="Google Sans" w:cs="Google Sans" w:eastAsia="Google Sans" w:hAnsi="Google Sans"/>
            <w:color w:val="0000ee"/>
            <w:sz w:val="24"/>
            <w:szCs w:val="24"/>
            <w:u w:val="single"/>
            <w:rtl w:val="0"/>
          </w:rPr>
          <w:t xml:space="preserve">https://github.com/RooCodeInc/Roo-Code-Docs</w:t>
        </w:r>
      </w:hyperlink>
      <w:r w:rsidDel="00000000" w:rsidR="00000000" w:rsidRPr="00000000">
        <w:rPr>
          <w:rtl w:val="0"/>
        </w:rPr>
      </w:r>
    </w:p>
    <w:p w:rsidR="00000000" w:rsidDel="00000000" w:rsidP="00000000" w:rsidRDefault="00000000" w:rsidRPr="00000000" w14:paraId="000003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 Code: Comprehensive Knowledge Base, </w:t>
      </w:r>
      <w:hyperlink r:id="rId51">
        <w:r w:rsidDel="00000000" w:rsidR="00000000" w:rsidRPr="00000000">
          <w:rPr>
            <w:rFonts w:ascii="Google Sans" w:cs="Google Sans" w:eastAsia="Google Sans" w:hAnsi="Google Sans"/>
            <w:color w:val="0000ee"/>
            <w:sz w:val="24"/>
            <w:szCs w:val="24"/>
            <w:u w:val="single"/>
            <w:rtl w:val="0"/>
          </w:rPr>
          <w:t xml:space="preserve">https://git.pratiknarola.com/nikhilmundra/RooPrompts/src/commit/eb26f4c714063a546294eaa322071741500cdc95/roo.md</w:t>
        </w:r>
      </w:hyperlink>
      <w:r w:rsidDel="00000000" w:rsidR="00000000" w:rsidRPr="00000000">
        <w:rPr>
          <w:rtl w:val="0"/>
        </w:rPr>
      </w:r>
    </w:p>
    <w:p w:rsidR="00000000" w:rsidDel="00000000" w:rsidP="00000000" w:rsidRDefault="00000000" w:rsidRPr="00000000" w14:paraId="000003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[ENHANCEMENT] Move global custom_modes.yaml to ... - GitHub, </w:t>
      </w:r>
      <w:hyperlink r:id="rId52">
        <w:r w:rsidDel="00000000" w:rsidR="00000000" w:rsidRPr="00000000">
          <w:rPr>
            <w:rFonts w:ascii="Google Sans" w:cs="Google Sans" w:eastAsia="Google Sans" w:hAnsi="Google Sans"/>
            <w:color w:val="0000ee"/>
            <w:sz w:val="24"/>
            <w:szCs w:val="24"/>
            <w:u w:val="single"/>
            <w:rtl w:val="0"/>
          </w:rPr>
          <w:t xml:space="preserve">https://github.com/RooCodeInc/Roo-Code/issues/10750</w:t>
        </w:r>
      </w:hyperlink>
      <w:r w:rsidDel="00000000" w:rsidR="00000000" w:rsidRPr="00000000">
        <w:rPr>
          <w:rtl w:val="0"/>
        </w:rPr>
      </w:r>
    </w:p>
    <w:p w:rsidR="00000000" w:rsidDel="00000000" w:rsidP="00000000" w:rsidRDefault="00000000" w:rsidRPr="00000000" w14:paraId="000003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 Code Custom Modes: Build a Specialized Agent Fast, </w:t>
      </w:r>
      <w:hyperlink r:id="rId53">
        <w:r w:rsidDel="00000000" w:rsidR="00000000" w:rsidRPr="00000000">
          <w:rPr>
            <w:rFonts w:ascii="Google Sans" w:cs="Google Sans" w:eastAsia="Google Sans" w:hAnsi="Google Sans"/>
            <w:color w:val="0000ee"/>
            <w:sz w:val="24"/>
            <w:szCs w:val="24"/>
            <w:u w:val="single"/>
            <w:rtl w:val="0"/>
          </w:rPr>
          <w:t xml:space="preserve">https://ai.rundatarun.io/ai-systems-architecture/custom-modes-quick-start</w:t>
        </w:r>
      </w:hyperlink>
      <w:r w:rsidDel="00000000" w:rsidR="00000000" w:rsidRPr="00000000">
        <w:rPr>
          <w:rtl w:val="0"/>
        </w:rPr>
      </w:r>
    </w:p>
    <w:p w:rsidR="00000000" w:rsidDel="00000000" w:rsidP="00000000" w:rsidRDefault="00000000" w:rsidRPr="00000000" w14:paraId="000003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modes for agile software development with roo code - GitHub, </w:t>
      </w:r>
      <w:hyperlink r:id="rId54">
        <w:r w:rsidDel="00000000" w:rsidR="00000000" w:rsidRPr="00000000">
          <w:rPr>
            <w:rFonts w:ascii="Google Sans" w:cs="Google Sans" w:eastAsia="Google Sans" w:hAnsi="Google Sans"/>
            <w:color w:val="0000ee"/>
            <w:sz w:val="24"/>
            <w:szCs w:val="24"/>
            <w:u w:val="single"/>
            <w:rtl w:val="0"/>
          </w:rPr>
          <w:t xml:space="preserve">https://github.com/sellisd/roomodes</w:t>
        </w:r>
      </w:hyperlink>
      <w:r w:rsidDel="00000000" w:rsidR="00000000" w:rsidRPr="00000000">
        <w:rPr>
          <w:rtl w:val="0"/>
        </w:rPr>
      </w:r>
    </w:p>
    <w:p w:rsidR="00000000" w:rsidDel="00000000" w:rsidP="00000000" w:rsidRDefault="00000000" w:rsidRPr="00000000" w14:paraId="000003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all the configs : r/RooCode - Reddit, </w:t>
      </w:r>
      <w:hyperlink r:id="rId55">
        <w:r w:rsidDel="00000000" w:rsidR="00000000" w:rsidRPr="00000000">
          <w:rPr>
            <w:rFonts w:ascii="Google Sans" w:cs="Google Sans" w:eastAsia="Google Sans" w:hAnsi="Google Sans"/>
            <w:color w:val="0000ee"/>
            <w:sz w:val="24"/>
            <w:szCs w:val="24"/>
            <w:u w:val="single"/>
            <w:rtl w:val="0"/>
          </w:rPr>
          <w:t xml:space="preserve">https://www.reddit.com/r/RooCode/comments/1jw8kmf/overview_of_all_the_configs/</w:t>
        </w:r>
      </w:hyperlink>
      <w:r w:rsidDel="00000000" w:rsidR="00000000" w:rsidRPr="00000000">
        <w:rPr>
          <w:rtl w:val="0"/>
        </w:rPr>
      </w:r>
    </w:p>
    <w:p w:rsidR="00000000" w:rsidDel="00000000" w:rsidP="00000000" w:rsidRDefault="00000000" w:rsidRPr="00000000" w14:paraId="000003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Understand Configuration | Continue Docs, </w:t>
      </w:r>
      <w:hyperlink r:id="rId56">
        <w:r w:rsidDel="00000000" w:rsidR="00000000" w:rsidRPr="00000000">
          <w:rPr>
            <w:rFonts w:ascii="Google Sans" w:cs="Google Sans" w:eastAsia="Google Sans" w:hAnsi="Google Sans"/>
            <w:color w:val="0000ee"/>
            <w:sz w:val="24"/>
            <w:szCs w:val="24"/>
            <w:u w:val="single"/>
            <w:rtl w:val="0"/>
          </w:rPr>
          <w:t xml:space="preserve">https://docs.continue.dev/guides/understanding-configs</w:t>
        </w:r>
      </w:hyperlink>
      <w:r w:rsidDel="00000000" w:rsidR="00000000" w:rsidRPr="00000000">
        <w:rPr>
          <w:rtl w:val="0"/>
        </w:rPr>
      </w:r>
    </w:p>
    <w:p w:rsidR="00000000" w:rsidDel="00000000" w:rsidP="00000000" w:rsidRDefault="00000000" w:rsidRPr="00000000" w14:paraId="000003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 Continue Docs, </w:t>
      </w:r>
      <w:hyperlink r:id="rId57">
        <w:r w:rsidDel="00000000" w:rsidR="00000000" w:rsidRPr="00000000">
          <w:rPr>
            <w:rFonts w:ascii="Google Sans" w:cs="Google Sans" w:eastAsia="Google Sans" w:hAnsi="Google Sans"/>
            <w:color w:val="0000ee"/>
            <w:sz w:val="24"/>
            <w:szCs w:val="24"/>
            <w:u w:val="single"/>
            <w:rtl w:val="0"/>
          </w:rPr>
          <w:t xml:space="preserve">https://docs.continue.dev/cli/configuration</w:t>
        </w:r>
      </w:hyperlink>
      <w:r w:rsidDel="00000000" w:rsidR="00000000" w:rsidRPr="00000000">
        <w:rPr>
          <w:rtl w:val="0"/>
        </w:rPr>
      </w:r>
    </w:p>
    <w:p w:rsidR="00000000" w:rsidDel="00000000" w:rsidP="00000000" w:rsidRDefault="00000000" w:rsidRPr="00000000" w14:paraId="000003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Continue Docs, </w:t>
      </w:r>
      <w:hyperlink r:id="rId58">
        <w:r w:rsidDel="00000000" w:rsidR="00000000" w:rsidRPr="00000000">
          <w:rPr>
            <w:rFonts w:ascii="Google Sans" w:cs="Google Sans" w:eastAsia="Google Sans" w:hAnsi="Google Sans"/>
            <w:color w:val="0000ee"/>
            <w:sz w:val="24"/>
            <w:szCs w:val="24"/>
            <w:u w:val="single"/>
            <w:rtl w:val="0"/>
          </w:rPr>
          <w:t xml:space="preserve">https://docs.continue.dev/customize/rules</w:t>
        </w:r>
      </w:hyperlink>
      <w:r w:rsidDel="00000000" w:rsidR="00000000" w:rsidRPr="00000000">
        <w:rPr>
          <w:rtl w:val="0"/>
        </w:rPr>
      </w:r>
    </w:p>
    <w:p w:rsidR="00000000" w:rsidDel="00000000" w:rsidP="00000000" w:rsidRDefault="00000000" w:rsidRPr="00000000" w14:paraId="000003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config.yaml Reference - Continue Docs, </w:t>
      </w:r>
      <w:hyperlink r:id="rId59">
        <w:r w:rsidDel="00000000" w:rsidR="00000000" w:rsidRPr="00000000">
          <w:rPr>
            <w:rFonts w:ascii="Google Sans" w:cs="Google Sans" w:eastAsia="Google Sans" w:hAnsi="Google Sans"/>
            <w:color w:val="0000ee"/>
            <w:sz w:val="24"/>
            <w:szCs w:val="24"/>
            <w:u w:val="single"/>
            <w:rtl w:val="0"/>
          </w:rPr>
          <w:t xml:space="preserve">https://docs.continue.dev/reference</w:t>
        </w:r>
      </w:hyperlink>
      <w:r w:rsidDel="00000000" w:rsidR="00000000" w:rsidRPr="00000000">
        <w:rPr>
          <w:rtl w:val="0"/>
        </w:rPr>
      </w:r>
    </w:p>
    <w:p w:rsidR="00000000" w:rsidDel="00000000" w:rsidP="00000000" w:rsidRDefault="00000000" w:rsidRPr="00000000" w14:paraId="000003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Windsurf Rules - AI Coding Rules, </w:t>
      </w:r>
      <w:hyperlink r:id="rId60">
        <w:r w:rsidDel="00000000" w:rsidR="00000000" w:rsidRPr="00000000">
          <w:rPr>
            <w:rFonts w:ascii="Google Sans" w:cs="Google Sans" w:eastAsia="Google Sans" w:hAnsi="Google Sans"/>
            <w:color w:val="0000ee"/>
            <w:sz w:val="24"/>
            <w:szCs w:val="24"/>
            <w:u w:val="single"/>
            <w:rtl w:val="0"/>
          </w:rPr>
          <w:t xml:space="preserve">https://aicodingrules.com/rules/windsurf</w:t>
        </w:r>
      </w:hyperlink>
      <w:r w:rsidDel="00000000" w:rsidR="00000000" w:rsidRPr="00000000">
        <w:rPr>
          <w:rtl w:val="0"/>
        </w:rPr>
      </w:r>
    </w:p>
    <w:p w:rsidR="00000000" w:rsidDel="00000000" w:rsidP="00000000" w:rsidRDefault="00000000" w:rsidRPr="00000000" w14:paraId="000003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.WindsurfRules, </w:t>
      </w:r>
      <w:hyperlink r:id="rId61">
        <w:r w:rsidDel="00000000" w:rsidR="00000000" w:rsidRPr="00000000">
          <w:rPr>
            <w:rFonts w:ascii="Google Sans" w:cs="Google Sans" w:eastAsia="Google Sans" w:hAnsi="Google Sans"/>
            <w:color w:val="0000ee"/>
            <w:sz w:val="24"/>
            <w:szCs w:val="24"/>
            <w:u w:val="single"/>
            <w:rtl w:val="0"/>
          </w:rPr>
          <w:t xml:space="preserve">https://www.dotwindsurfrules.com/</w:t>
        </w:r>
      </w:hyperlink>
      <w:r w:rsidDel="00000000" w:rsidR="00000000" w:rsidRPr="00000000">
        <w:rPr>
          <w:rtl w:val="0"/>
        </w:rPr>
      </w:r>
    </w:p>
    <w:p w:rsidR="00000000" w:rsidDel="00000000" w:rsidP="00000000" w:rsidRDefault="00000000" w:rsidRPr="00000000" w14:paraId="000003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for different types of custom instructions - GitHub Docs, </w:t>
      </w:r>
      <w:hyperlink r:id="rId62">
        <w:r w:rsidDel="00000000" w:rsidR="00000000" w:rsidRPr="00000000">
          <w:rPr>
            <w:rFonts w:ascii="Google Sans" w:cs="Google Sans" w:eastAsia="Google Sans" w:hAnsi="Google Sans"/>
            <w:color w:val="0000ee"/>
            <w:sz w:val="24"/>
            <w:szCs w:val="24"/>
            <w:u w:val="single"/>
            <w:rtl w:val="0"/>
          </w:rPr>
          <w:t xml:space="preserve">https://docs.github.com/en/copilot/reference/custom-instructions-support</w:t>
        </w:r>
      </w:hyperlink>
      <w:r w:rsidDel="00000000" w:rsidR="00000000" w:rsidRPr="00000000">
        <w:rPr>
          <w:rtl w:val="0"/>
        </w:rPr>
      </w:r>
    </w:p>
    <w:p w:rsidR="00000000" w:rsidDel="00000000" w:rsidP="00000000" w:rsidRDefault="00000000" w:rsidRPr="00000000" w14:paraId="000003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repository custom instructions for GitHub Copilot, </w:t>
      </w:r>
      <w:hyperlink r:id="rId63">
        <w:r w:rsidDel="00000000" w:rsidR="00000000" w:rsidRPr="00000000">
          <w:rPr>
            <w:rFonts w:ascii="Google Sans" w:cs="Google Sans" w:eastAsia="Google Sans" w:hAnsi="Google Sans"/>
            <w:color w:val="0000ee"/>
            <w:sz w:val="24"/>
            <w:szCs w:val="24"/>
            <w:u w:val="single"/>
            <w:rtl w:val="0"/>
          </w:rPr>
          <w:t xml:space="preserve">https://docs.github.com/copilot/customizing-copilot/adding-repository-custom-instructions-for-github-copilot</w:t>
        </w:r>
      </w:hyperlink>
      <w:r w:rsidDel="00000000" w:rsidR="00000000" w:rsidRPr="00000000">
        <w:rPr>
          <w:rtl w:val="0"/>
        </w:rPr>
      </w:r>
    </w:p>
    <w:p w:rsidR="00000000" w:rsidDel="00000000" w:rsidP="00000000" w:rsidRDefault="00000000" w:rsidRPr="00000000" w14:paraId="000003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Windsurf Rules &amp; .windsurfrules Guide - Design.dev, </w:t>
      </w:r>
      <w:hyperlink r:id="rId64">
        <w:r w:rsidDel="00000000" w:rsidR="00000000" w:rsidRPr="00000000">
          <w:rPr>
            <w:rFonts w:ascii="Google Sans" w:cs="Google Sans" w:eastAsia="Google Sans" w:hAnsi="Google Sans"/>
            <w:color w:val="0000ee"/>
            <w:sz w:val="24"/>
            <w:szCs w:val="24"/>
            <w:u w:val="single"/>
            <w:rtl w:val="0"/>
          </w:rPr>
          <w:t xml:space="preserve">https://design.dev/guides/windsurf-rules/</w:t>
        </w:r>
      </w:hyperlink>
      <w:r w:rsidDel="00000000" w:rsidR="00000000" w:rsidRPr="00000000">
        <w:rPr>
          <w:rtl w:val="0"/>
        </w:rPr>
      </w:r>
    </w:p>
    <w:p w:rsidR="00000000" w:rsidDel="00000000" w:rsidP="00000000" w:rsidRDefault="00000000" w:rsidRPr="00000000" w14:paraId="000003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Chef's Guide to Customizing GitHub Copilot - Ken Muse, </w:t>
      </w:r>
      <w:hyperlink r:id="rId65">
        <w:r w:rsidDel="00000000" w:rsidR="00000000" w:rsidRPr="00000000">
          <w:rPr>
            <w:rFonts w:ascii="Google Sans" w:cs="Google Sans" w:eastAsia="Google Sans" w:hAnsi="Google Sans"/>
            <w:color w:val="0000ee"/>
            <w:sz w:val="24"/>
            <w:szCs w:val="24"/>
            <w:u w:val="single"/>
            <w:rtl w:val="0"/>
          </w:rPr>
          <w:t xml:space="preserve">https://www.kenmuse.com/blog/chefs-guide-to-customizing-github-copilot/</w:t>
        </w:r>
      </w:hyperlink>
      <w:r w:rsidDel="00000000" w:rsidR="00000000" w:rsidRPr="00000000">
        <w:rPr>
          <w:rtl w:val="0"/>
        </w:rPr>
      </w:r>
    </w:p>
    <w:p w:rsidR="00000000" w:rsidDel="00000000" w:rsidP="00000000" w:rsidRDefault="00000000" w:rsidRPr="00000000" w14:paraId="000003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Code Reviews with GitHub Copilot: The Definitive Guide, </w:t>
      </w:r>
      <w:hyperlink r:id="rId66">
        <w:r w:rsidDel="00000000" w:rsidR="00000000" w:rsidRPr="00000000">
          <w:rPr>
            <w:rFonts w:ascii="Google Sans" w:cs="Google Sans" w:eastAsia="Google Sans" w:hAnsi="Google Sans"/>
            <w:color w:val="0000ee"/>
            <w:sz w:val="24"/>
            <w:szCs w:val="24"/>
            <w:u w:val="single"/>
            <w:rtl w:val="0"/>
          </w:rPr>
          <w:t xml:space="preserve">https://dev.to/pwd9000/mastering-code-reviews-with-github-copilot-the-definitive-guide-3nfp</w:t>
        </w:r>
      </w:hyperlink>
      <w:r w:rsidDel="00000000" w:rsidR="00000000" w:rsidRPr="00000000">
        <w:rPr>
          <w:rtl w:val="0"/>
        </w:rPr>
      </w:r>
    </w:p>
    <w:p w:rsidR="00000000" w:rsidDel="00000000" w:rsidP="00000000" w:rsidRDefault="00000000" w:rsidRPr="00000000" w14:paraId="000003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Turning GitHub Copilot into a “Best Practices Coach” with Copilot, </w:t>
      </w:r>
      <w:hyperlink r:id="rId67">
        <w:r w:rsidDel="00000000" w:rsidR="00000000" w:rsidRPr="00000000">
          <w:rPr>
            <w:rFonts w:ascii="Google Sans" w:cs="Google Sans" w:eastAsia="Google Sans" w:hAnsi="Google Sans"/>
            <w:color w:val="0000ee"/>
            <w:sz w:val="24"/>
            <w:szCs w:val="24"/>
            <w:u w:val="single"/>
            <w:rtl w:val="0"/>
          </w:rPr>
          <w:t xml:space="preserve">https://techcommunity.microsoft.com/blog/azuredevcommunityblog/turning-github-copilot-into-a-%E2%80%9Cbest-practices-coach%E2%80%9D-with-copilot-spaces--a-mark/4511567</w:t>
        </w:r>
      </w:hyperlink>
      <w:r w:rsidDel="00000000" w:rsidR="00000000" w:rsidRPr="00000000">
        <w:rPr>
          <w:rtl w:val="0"/>
        </w:rPr>
      </w:r>
    </w:p>
    <w:p w:rsidR="00000000" w:rsidDel="00000000" w:rsidP="00000000" w:rsidRDefault="00000000" w:rsidRPr="00000000" w14:paraId="000003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devsquad-copilot/.github/copilot-instructions.md at main · microsoft, </w:t>
      </w:r>
      <w:hyperlink r:id="rId68">
        <w:r w:rsidDel="00000000" w:rsidR="00000000" w:rsidRPr="00000000">
          <w:rPr>
            <w:rFonts w:ascii="Google Sans" w:cs="Google Sans" w:eastAsia="Google Sans" w:hAnsi="Google Sans"/>
            <w:color w:val="0000ee"/>
            <w:sz w:val="24"/>
            <w:szCs w:val="24"/>
            <w:u w:val="single"/>
            <w:rtl w:val="0"/>
          </w:rPr>
          <w:t xml:space="preserve">https://github.com/microsoft/devsquad-copilot/blob/main/.github/copilot-instructions.md</w:t>
        </w:r>
      </w:hyperlink>
      <w:r w:rsidDel="00000000" w:rsidR="00000000" w:rsidRPr="00000000">
        <w:rPr>
          <w:rtl w:val="0"/>
        </w:rPr>
      </w:r>
    </w:p>
    <w:p w:rsidR="00000000" w:rsidDel="00000000" w:rsidP="00000000" w:rsidRDefault="00000000" w:rsidRPr="00000000" w14:paraId="000003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NousResearch/hermes-agent-self-evolution, </w:t>
      </w:r>
      <w:hyperlink r:id="rId69">
        <w:r w:rsidDel="00000000" w:rsidR="00000000" w:rsidRPr="00000000">
          <w:rPr>
            <w:rFonts w:ascii="Google Sans" w:cs="Google Sans" w:eastAsia="Google Sans" w:hAnsi="Google Sans"/>
            <w:color w:val="0000ee"/>
            <w:sz w:val="24"/>
            <w:szCs w:val="24"/>
            <w:u w:val="single"/>
            <w:rtl w:val="0"/>
          </w:rPr>
          <w:t xml:space="preserve">https://github.com/NousResearch/hermes-agent-self-evolution</w:t>
        </w:r>
      </w:hyperlink>
      <w:r w:rsidDel="00000000" w:rsidR="00000000" w:rsidRPr="00000000">
        <w:rPr>
          <w:rtl w:val="0"/>
        </w:rPr>
      </w:r>
    </w:p>
    <w:p w:rsidR="00000000" w:rsidDel="00000000" w:rsidP="00000000" w:rsidRDefault="00000000" w:rsidRPr="00000000" w14:paraId="000003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CLI overview | Google Antigravity Docs, </w:t>
      </w:r>
      <w:hyperlink r:id="rId70">
        <w:r w:rsidDel="00000000" w:rsidR="00000000" w:rsidRPr="00000000">
          <w:rPr>
            <w:rFonts w:ascii="Google Sans" w:cs="Google Sans" w:eastAsia="Google Sans" w:hAnsi="Google Sans"/>
            <w:color w:val="0000ee"/>
            <w:sz w:val="24"/>
            <w:szCs w:val="24"/>
            <w:u w:val="single"/>
            <w:rtl w:val="0"/>
          </w:rPr>
          <w:t xml:space="preserve">https://antigravity.google/docs/cli/overview/</w:t>
        </w:r>
      </w:hyperlink>
      <w:r w:rsidDel="00000000" w:rsidR="00000000" w:rsidRPr="00000000">
        <w:rPr>
          <w:rtl w:val="0"/>
        </w:rPr>
      </w:r>
    </w:p>
    <w:p w:rsidR="00000000" w:rsidDel="00000000" w:rsidP="00000000" w:rsidRDefault="00000000" w:rsidRPr="00000000" w14:paraId="000003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w:t>
      </w:r>
      <w:hyperlink r:id="rId71">
        <w:r w:rsidDel="00000000" w:rsidR="00000000" w:rsidRPr="00000000">
          <w:rPr>
            <w:rFonts w:ascii="Google Sans" w:cs="Google Sans" w:eastAsia="Google Sans" w:hAnsi="Google Sans"/>
            <w:color w:val="0000ee"/>
            <w:sz w:val="24"/>
            <w:szCs w:val="24"/>
            <w:u w:val="single"/>
            <w:rtl w:val="0"/>
          </w:rPr>
          <w:t xml:space="preserve">https://antigravity.google/</w:t>
        </w:r>
      </w:hyperlink>
      <w:r w:rsidDel="00000000" w:rsidR="00000000" w:rsidRPr="00000000">
        <w:rPr>
          <w:rtl w:val="0"/>
        </w:rPr>
      </w:r>
    </w:p>
    <w:p w:rsidR="00000000" w:rsidDel="00000000" w:rsidP="00000000" w:rsidRDefault="00000000" w:rsidRPr="00000000" w14:paraId="000003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agents-cli - Google, </w:t>
      </w:r>
      <w:hyperlink r:id="rId72">
        <w:r w:rsidDel="00000000" w:rsidR="00000000" w:rsidRPr="00000000">
          <w:rPr>
            <w:rFonts w:ascii="Google Sans" w:cs="Google Sans" w:eastAsia="Google Sans" w:hAnsi="Google Sans"/>
            <w:color w:val="0000ee"/>
            <w:sz w:val="24"/>
            <w:szCs w:val="24"/>
            <w:u w:val="single"/>
            <w:rtl w:val="0"/>
          </w:rPr>
          <w:t xml:space="preserve">https://google.github.io/agents-cli/guide/getting-started/</w:t>
        </w:r>
      </w:hyperlink>
      <w:r w:rsidDel="00000000" w:rsidR="00000000" w:rsidRPr="00000000">
        <w:rPr>
          <w:rtl w:val="0"/>
        </w:rPr>
      </w:r>
    </w:p>
    <w:p w:rsidR="00000000" w:rsidDel="00000000" w:rsidP="00000000" w:rsidRDefault="00000000" w:rsidRPr="00000000" w14:paraId="000003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Hermes Agent Setup Guide : r/hermesagent - Reddit, </w:t>
      </w:r>
      <w:hyperlink r:id="rId73">
        <w:r w:rsidDel="00000000" w:rsidR="00000000" w:rsidRPr="00000000">
          <w:rPr>
            <w:rFonts w:ascii="Google Sans" w:cs="Google Sans" w:eastAsia="Google Sans" w:hAnsi="Google Sans"/>
            <w:color w:val="0000ee"/>
            <w:sz w:val="24"/>
            <w:szCs w:val="24"/>
            <w:u w:val="single"/>
            <w:rtl w:val="0"/>
          </w:rPr>
          <w:t xml:space="preserve">https://www.reddit.com/r/hermesagent/comments/1rt5syt/complete_hermes_agent_setup_guide/</w:t>
        </w:r>
      </w:hyperlink>
      <w:r w:rsidDel="00000000" w:rsidR="00000000" w:rsidRPr="00000000">
        <w:rPr>
          <w:rtl w:val="0"/>
        </w:rPr>
      </w:r>
    </w:p>
    <w:p w:rsidR="00000000" w:rsidDel="00000000" w:rsidP="00000000" w:rsidRDefault="00000000" w:rsidRPr="00000000" w14:paraId="000003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PatrickJS/awesome-cursorrules: Configuration files that, </w:t>
      </w:r>
      <w:hyperlink r:id="rId74">
        <w:r w:rsidDel="00000000" w:rsidR="00000000" w:rsidRPr="00000000">
          <w:rPr>
            <w:rFonts w:ascii="Google Sans" w:cs="Google Sans" w:eastAsia="Google Sans" w:hAnsi="Google Sans"/>
            <w:color w:val="0000ee"/>
            <w:sz w:val="24"/>
            <w:szCs w:val="24"/>
            <w:u w:val="single"/>
            <w:rtl w:val="0"/>
          </w:rPr>
          <w:t xml:space="preserve">https://github.com/PatrickJS/awesome-cursorrules</w:t>
        </w:r>
      </w:hyperlink>
      <w:r w:rsidDel="00000000" w:rsidR="00000000" w:rsidRPr="00000000">
        <w:rPr>
          <w:rtl w:val="0"/>
        </w:rPr>
      </w:r>
    </w:p>
    <w:p w:rsidR="00000000" w:rsidDel="00000000" w:rsidP="00000000" w:rsidRDefault="00000000" w:rsidRPr="00000000" w14:paraId="000003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Directory - Plugins for Cursor, </w:t>
      </w:r>
      <w:hyperlink r:id="rId75">
        <w:r w:rsidDel="00000000" w:rsidR="00000000" w:rsidRPr="00000000">
          <w:rPr>
            <w:rFonts w:ascii="Google Sans" w:cs="Google Sans" w:eastAsia="Google Sans" w:hAnsi="Google Sans"/>
            <w:color w:val="0000ee"/>
            <w:sz w:val="24"/>
            <w:szCs w:val="24"/>
            <w:u w:val="single"/>
            <w:rtl w:val="0"/>
          </w:rPr>
          <w:t xml:space="preserve">https://cursor.directory/</w:t>
        </w:r>
      </w:hyperlink>
      <w:r w:rsidDel="00000000" w:rsidR="00000000" w:rsidRPr="00000000">
        <w:rPr>
          <w:rtl w:val="0"/>
        </w:rPr>
      </w:r>
    </w:p>
    <w:p w:rsidR="00000000" w:rsidDel="00000000" w:rsidP="00000000" w:rsidRDefault="00000000" w:rsidRPr="00000000" w14:paraId="000003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jpcaparas/rulesync: Easily sync all of your favourite AI, </w:t>
      </w:r>
      <w:hyperlink r:id="rId76">
        <w:r w:rsidDel="00000000" w:rsidR="00000000" w:rsidRPr="00000000">
          <w:rPr>
            <w:rFonts w:ascii="Google Sans" w:cs="Google Sans" w:eastAsia="Google Sans" w:hAnsi="Google Sans"/>
            <w:color w:val="0000ee"/>
            <w:sz w:val="24"/>
            <w:szCs w:val="24"/>
            <w:u w:val="single"/>
            <w:rtl w:val="0"/>
          </w:rPr>
          <w:t xml:space="preserve">https://github.com/jpcaparas/rulesync</w:t>
        </w:r>
      </w:hyperlink>
      <w:r w:rsidDel="00000000" w:rsidR="00000000" w:rsidRPr="00000000">
        <w:rPr>
          <w:rtl w:val="0"/>
        </w:rPr>
      </w:r>
    </w:p>
    <w:p w:rsidR="00000000" w:rsidDel="00000000" w:rsidP="00000000" w:rsidRDefault="00000000" w:rsidRPr="00000000" w14:paraId="000003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dyoshikawa/rulesync: A Utility CLI for AI Coding Agents, </w:t>
      </w:r>
      <w:hyperlink r:id="rId77">
        <w:r w:rsidDel="00000000" w:rsidR="00000000" w:rsidRPr="00000000">
          <w:rPr>
            <w:rFonts w:ascii="Google Sans" w:cs="Google Sans" w:eastAsia="Google Sans" w:hAnsi="Google Sans"/>
            <w:color w:val="0000ee"/>
            <w:sz w:val="24"/>
            <w:szCs w:val="24"/>
            <w:u w:val="single"/>
            <w:rtl w:val="0"/>
          </w:rPr>
          <w:t xml:space="preserve">https://github.com/dyoshikawa/rulesync</w:t>
        </w:r>
      </w:hyperlink>
      <w:r w:rsidDel="00000000" w:rsidR="00000000" w:rsidRPr="00000000">
        <w:rPr>
          <w:rtl w:val="0"/>
        </w:rPr>
      </w:r>
    </w:p>
    <w:p w:rsidR="00000000" w:rsidDel="00000000" w:rsidP="00000000" w:rsidRDefault="00000000" w:rsidRPr="00000000" w14:paraId="000003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RuleSync — Sync CLAUDE.md Across Repos, </w:t>
      </w:r>
      <w:hyperlink r:id="rId78">
        <w:r w:rsidDel="00000000" w:rsidR="00000000" w:rsidRPr="00000000">
          <w:rPr>
            <w:rFonts w:ascii="Google Sans" w:cs="Google Sans" w:eastAsia="Google Sans" w:hAnsi="Google Sans"/>
            <w:color w:val="0000ee"/>
            <w:sz w:val="24"/>
            <w:szCs w:val="24"/>
            <w:u w:val="single"/>
            <w:rtl w:val="0"/>
          </w:rPr>
          <w:t xml:space="preserve">https://www.rulesync.dev/</w:t>
        </w:r>
      </w:hyperlink>
      <w:r w:rsidDel="00000000" w:rsidR="00000000" w:rsidRPr="00000000">
        <w:rPr>
          <w:rtl w:val="0"/>
        </w:rPr>
      </w:r>
    </w:p>
    <w:p w:rsidR="00000000" w:rsidDel="00000000" w:rsidP="00000000" w:rsidRDefault="00000000" w:rsidRPr="00000000" w14:paraId="000003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x0c/agentsync: Sync Claude Code and Cursor rules, skills, </w:t>
      </w:r>
      <w:hyperlink r:id="rId79">
        <w:r w:rsidDel="00000000" w:rsidR="00000000" w:rsidRPr="00000000">
          <w:rPr>
            <w:rFonts w:ascii="Google Sans" w:cs="Google Sans" w:eastAsia="Google Sans" w:hAnsi="Google Sans"/>
            <w:color w:val="0000ee"/>
            <w:sz w:val="24"/>
            <w:szCs w:val="24"/>
            <w:u w:val="single"/>
            <w:rtl w:val="0"/>
          </w:rPr>
          <w:t xml:space="preserve">https://github.com/x0c/agentsync</w:t>
        </w:r>
      </w:hyperlink>
      <w:r w:rsidDel="00000000" w:rsidR="00000000" w:rsidRPr="00000000">
        <w:rPr>
          <w:rtl w:val="0"/>
        </w:rPr>
      </w:r>
    </w:p>
    <w:p w:rsidR="00000000" w:rsidDel="00000000" w:rsidP="00000000" w:rsidRDefault="00000000" w:rsidRPr="00000000" w14:paraId="000003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Nymor — one command to sync AI agent rules across Claude, </w:t>
      </w:r>
      <w:hyperlink r:id="rId80">
        <w:r w:rsidDel="00000000" w:rsidR="00000000" w:rsidRPr="00000000">
          <w:rPr>
            <w:rFonts w:ascii="Google Sans" w:cs="Google Sans" w:eastAsia="Google Sans" w:hAnsi="Google Sans"/>
            <w:color w:val="0000ee"/>
            <w:sz w:val="24"/>
            <w:szCs w:val="24"/>
            <w:u w:val="single"/>
            <w:rtl w:val="0"/>
          </w:rPr>
          <w:t xml:space="preserve">https://www.reddit.com/r/GithubCopilot/comments/1unbvo0/nymor_one_command_to_sync_ai_agent_rules_across/</w:t>
        </w:r>
      </w:hyperlink>
      <w:r w:rsidDel="00000000" w:rsidR="00000000" w:rsidRPr="00000000">
        <w:rPr>
          <w:rtl w:val="0"/>
        </w:rPr>
      </w:r>
    </w:p>
    <w:p w:rsidR="00000000" w:rsidDel="00000000" w:rsidP="00000000" w:rsidRDefault="00000000" w:rsidRPr="00000000" w14:paraId="000003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Pull requests · PatrickJS/awesome-cursorrules - GitHub, </w:t>
      </w:r>
      <w:hyperlink r:id="rId81">
        <w:r w:rsidDel="00000000" w:rsidR="00000000" w:rsidRPr="00000000">
          <w:rPr>
            <w:rFonts w:ascii="Google Sans" w:cs="Google Sans" w:eastAsia="Google Sans" w:hAnsi="Google Sans"/>
            <w:color w:val="0000ee"/>
            <w:sz w:val="24"/>
            <w:szCs w:val="24"/>
            <w:u w:val="single"/>
            <w:rtl w:val="0"/>
          </w:rPr>
          <w:t xml:space="preserve">https://github.com/PatrickJS/awesome-cursorrules/pulls</w:t>
        </w:r>
      </w:hyperlink>
      <w:r w:rsidDel="00000000" w:rsidR="00000000" w:rsidRPr="00000000">
        <w:rPr>
          <w:rtl w:val="0"/>
        </w:rPr>
      </w:r>
    </w:p>
    <w:p w:rsidR="00000000" w:rsidDel="00000000" w:rsidP="00000000" w:rsidRDefault="00000000" w:rsidRPr="00000000" w14:paraId="000003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rulesync/skills/rulesync/SKILL.md at main · dyoshikawa/rulesync, </w:t>
      </w:r>
      <w:hyperlink r:id="rId82">
        <w:r w:rsidDel="00000000" w:rsidR="00000000" w:rsidRPr="00000000">
          <w:rPr>
            <w:rFonts w:ascii="Google Sans" w:cs="Google Sans" w:eastAsia="Google Sans" w:hAnsi="Google Sans"/>
            <w:color w:val="0000ee"/>
            <w:sz w:val="24"/>
            <w:szCs w:val="24"/>
            <w:u w:val="single"/>
            <w:rtl w:val="0"/>
          </w:rPr>
          <w:t xml:space="preserve">https://github.com/dyoshikawa/rulesync/blob/main/skills/rulesync/SKILL.md</w:t>
        </w:r>
      </w:hyperlink>
      <w:r w:rsidDel="00000000" w:rsidR="00000000" w:rsidRPr="00000000">
        <w:rPr>
          <w:rtl w:val="0"/>
        </w:rPr>
      </w:r>
    </w:p>
    <w:p w:rsidR="00000000" w:rsidDel="00000000" w:rsidP="00000000" w:rsidRDefault="00000000" w:rsidRPr="00000000" w14:paraId="000003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rulesync: Published a tool to unify management of rules for Claude, </w:t>
      </w:r>
      <w:hyperlink r:id="rId83">
        <w:r w:rsidDel="00000000" w:rsidR="00000000" w:rsidRPr="00000000">
          <w:rPr>
            <w:rFonts w:ascii="Google Sans" w:cs="Google Sans" w:eastAsia="Google Sans" w:hAnsi="Google Sans"/>
            <w:color w:val="0000ee"/>
            <w:sz w:val="24"/>
            <w:szCs w:val="24"/>
            <w:u w:val="single"/>
            <w:rtl w:val="0"/>
          </w:rPr>
          <w:t xml:space="preserve">https://dev.to/dyoshikawatech/rulesync-published-a-tool-to-unify-management-of-rules-for-claude-code-gemini-cli-and-cursor-390f</w:t>
        </w:r>
      </w:hyperlink>
      <w:r w:rsidDel="00000000" w:rsidR="00000000" w:rsidRPr="00000000">
        <w:rPr>
          <w:rtl w:val="0"/>
        </w:rPr>
      </w:r>
    </w:p>
    <w:p w:rsidR="00000000" w:rsidDel="00000000" w:rsidP="00000000" w:rsidRDefault="00000000" w:rsidRPr="00000000" w14:paraId="000003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Rulesync tutorial: install the AI rules CLI | Hysen Labs, </w:t>
      </w:r>
      <w:hyperlink r:id="rId84">
        <w:r w:rsidDel="00000000" w:rsidR="00000000" w:rsidRPr="00000000">
          <w:rPr>
            <w:rFonts w:ascii="Google Sans" w:cs="Google Sans" w:eastAsia="Google Sans" w:hAnsi="Google Sans"/>
            <w:color w:val="0000ee"/>
            <w:sz w:val="24"/>
            <w:szCs w:val="24"/>
            <w:u w:val="single"/>
            <w:rtl w:val="0"/>
          </w:rPr>
          <w:t xml:space="preserve">https://hysenlabs.com/projects/dyoshikawa-rulesync</w:t>
        </w:r>
      </w:hyperlink>
      <w:r w:rsidDel="00000000" w:rsidR="00000000" w:rsidRPr="00000000">
        <w:rPr>
          <w:rtl w:val="0"/>
        </w:rPr>
      </w:r>
    </w:p>
    <w:p w:rsidR="00000000" w:rsidDel="00000000" w:rsidP="00000000" w:rsidRDefault="00000000" w:rsidRPr="00000000" w14:paraId="000003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interrupt | langgraph - LangChain Reference, </w:t>
      </w:r>
      <w:hyperlink r:id="rId85">
        <w:r w:rsidDel="00000000" w:rsidR="00000000" w:rsidRPr="00000000">
          <w:rPr>
            <w:rFonts w:ascii="Google Sans" w:cs="Google Sans" w:eastAsia="Google Sans" w:hAnsi="Google Sans"/>
            <w:color w:val="0000ee"/>
            <w:sz w:val="24"/>
            <w:szCs w:val="24"/>
            <w:u w:val="single"/>
            <w:rtl w:val="0"/>
          </w:rPr>
          <w:t xml:space="preserve">https://reference.langchain.com/python/langgraph/types/interrupt</w:t>
        </w:r>
      </w:hyperlink>
      <w:r w:rsidDel="00000000" w:rsidR="00000000" w:rsidRPr="00000000">
        <w:rPr>
          <w:rtl w:val="0"/>
        </w:rPr>
      </w:r>
    </w:p>
    <w:p w:rsidR="00000000" w:rsidDel="00000000" w:rsidP="00000000" w:rsidRDefault="00000000" w:rsidRPr="00000000" w14:paraId="000003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w:t>
      </w:r>
      <w:hyperlink r:id="rId86">
        <w:r w:rsidDel="00000000" w:rsidR="00000000" w:rsidRPr="00000000">
          <w:rPr>
            <w:rFonts w:ascii="Google Sans" w:cs="Google Sans" w:eastAsia="Google Sans" w:hAnsi="Google Sans"/>
            <w:color w:val="0000ee"/>
            <w:sz w:val="24"/>
            <w:szCs w:val="24"/>
            <w:u w:val="single"/>
            <w:rtl w:val="0"/>
          </w:rPr>
          <w:t xml:space="preserve">https://docs.langchain.com/oss/python/deepagents/human-in-the-loop</w:t>
        </w:r>
      </w:hyperlink>
      <w:r w:rsidDel="00000000" w:rsidR="00000000" w:rsidRPr="00000000">
        <w:rPr>
          <w:rtl w:val="0"/>
        </w:rPr>
      </w:r>
    </w:p>
    <w:p w:rsidR="00000000" w:rsidDel="00000000" w:rsidP="00000000" w:rsidRDefault="00000000" w:rsidRPr="00000000" w14:paraId="000003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Interrupts - Docs by LangChain, </w:t>
      </w:r>
      <w:hyperlink r:id="rId87">
        <w:r w:rsidDel="00000000" w:rsidR="00000000" w:rsidRPr="00000000">
          <w:rPr>
            <w:rFonts w:ascii="Google Sans" w:cs="Google Sans" w:eastAsia="Google Sans" w:hAnsi="Google Sans"/>
            <w:color w:val="0000ee"/>
            <w:sz w:val="24"/>
            <w:szCs w:val="24"/>
            <w:u w:val="single"/>
            <w:rtl w:val="0"/>
          </w:rPr>
          <w:t xml:space="preserve">https://docs.langchain.com/oss/python/langgraph/interrupts</w:t>
        </w:r>
      </w:hyperlink>
      <w:r w:rsidDel="00000000" w:rsidR="00000000" w:rsidRPr="00000000">
        <w:rPr>
          <w:rtl w:val="0"/>
        </w:rPr>
      </w:r>
    </w:p>
    <w:p w:rsidR="00000000" w:rsidDel="00000000" w:rsidP="00000000" w:rsidRDefault="00000000" w:rsidRPr="00000000" w14:paraId="000003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w:t>
      </w:r>
      <w:hyperlink r:id="rId88">
        <w:r w:rsidDel="00000000" w:rsidR="00000000" w:rsidRPr="00000000">
          <w:rPr>
            <w:rFonts w:ascii="Google Sans" w:cs="Google Sans" w:eastAsia="Google Sans" w:hAnsi="Google Sans"/>
            <w:color w:val="0000ee"/>
            <w:sz w:val="24"/>
            <w:szCs w:val="24"/>
            <w:u w:val="single"/>
            <w:rtl w:val="0"/>
          </w:rPr>
          <w:t xml:space="preserve">https://docs.langchain.com/oss/python/langchain/human-in-the-loop</w:t>
        </w:r>
      </w:hyperlink>
      <w:r w:rsidDel="00000000" w:rsidR="00000000" w:rsidRPr="00000000">
        <w:rPr>
          <w:rtl w:val="0"/>
        </w:rPr>
      </w:r>
    </w:p>
    <w:p w:rsidR="00000000" w:rsidDel="00000000" w:rsidP="00000000" w:rsidRDefault="00000000" w:rsidRPr="00000000" w14:paraId="000003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w:t>
      </w:r>
      <w:hyperlink r:id="rId89">
        <w:r w:rsidDel="00000000" w:rsidR="00000000" w:rsidRPr="00000000">
          <w:rPr>
            <w:rFonts w:ascii="Google Sans" w:cs="Google Sans" w:eastAsia="Google Sans" w:hAnsi="Google Sans"/>
            <w:color w:val="0000ee"/>
            <w:sz w:val="24"/>
            <w:szCs w:val="24"/>
            <w:u w:val="single"/>
            <w:rtl w:val="0"/>
          </w:rPr>
          <w:t xml:space="preserve">https://docs.langchain.com/oss/javascript/deepagents/human-in-the-loop</w:t>
        </w:r>
      </w:hyperlink>
      <w:r w:rsidDel="00000000" w:rsidR="00000000" w:rsidRPr="00000000">
        <w:rPr>
          <w:rtl w:val="0"/>
        </w:rPr>
      </w:r>
    </w:p>
    <w:p w:rsidR="00000000" w:rsidDel="00000000" w:rsidP="00000000" w:rsidRDefault="00000000" w:rsidRPr="00000000" w14:paraId="000003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Agents: State &amp; Interrupts - Medium, </w:t>
      </w:r>
      <w:hyperlink r:id="rId90">
        <w:r w:rsidDel="00000000" w:rsidR="00000000" w:rsidRPr="00000000">
          <w:rPr>
            <w:rFonts w:ascii="Google Sans" w:cs="Google Sans" w:eastAsia="Google Sans" w:hAnsi="Google Sans"/>
            <w:color w:val="0000ee"/>
            <w:sz w:val="24"/>
            <w:szCs w:val="24"/>
            <w:u w:val="single"/>
            <w:rtl w:val="0"/>
          </w:rPr>
          <w:t xml:space="preserve">https://medium.com/data-science-collective/architecting-human-in-the-loop-agents-interrupts-persistence-and-state-management-in-langgraph-fa36c9663d6f</w:t>
        </w:r>
      </w:hyperlink>
      <w:r w:rsidDel="00000000" w:rsidR="00000000" w:rsidRPr="00000000">
        <w:rPr>
          <w:rtl w:val="0"/>
        </w:rPr>
      </w:r>
    </w:p>
    <w:p w:rsidR="00000000" w:rsidDel="00000000" w:rsidP="00000000" w:rsidRDefault="00000000" w:rsidRPr="00000000" w14:paraId="000003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for pydantic-ai - GitHubのGist, </w:t>
      </w:r>
      <w:hyperlink r:id="rId91">
        <w:r w:rsidDel="00000000" w:rsidR="00000000" w:rsidRPr="00000000">
          <w:rPr>
            <w:rFonts w:ascii="Google Sans" w:cs="Google Sans" w:eastAsia="Google Sans" w:hAnsi="Google Sans"/>
            <w:color w:val="0000ee"/>
            <w:sz w:val="24"/>
            <w:szCs w:val="24"/>
            <w:u w:val="single"/>
            <w:rtl w:val="0"/>
          </w:rPr>
          <w:t xml:space="preserve">https://gist.github.com/szeyu/e7c92f16ea721ba9ffbe472a127006f1</w:t>
        </w:r>
      </w:hyperlink>
      <w:r w:rsidDel="00000000" w:rsidR="00000000" w:rsidRPr="00000000">
        <w:rPr>
          <w:rtl w:val="0"/>
        </w:rPr>
      </w:r>
    </w:p>
    <w:p w:rsidR="00000000" w:rsidDel="00000000" w:rsidP="00000000" w:rsidRDefault="00000000" w:rsidRPr="00000000" w14:paraId="000003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Vibes Agent SDK, </w:t>
      </w:r>
      <w:hyperlink r:id="rId92">
        <w:r w:rsidDel="00000000" w:rsidR="00000000" w:rsidRPr="00000000">
          <w:rPr>
            <w:rFonts w:ascii="Google Sans" w:cs="Google Sans" w:eastAsia="Google Sans" w:hAnsi="Google Sans"/>
            <w:color w:val="0000ee"/>
            <w:sz w:val="24"/>
            <w:szCs w:val="24"/>
            <w:u w:val="single"/>
            <w:rtl w:val="0"/>
          </w:rPr>
          <w:t xml:space="preserve">https://personal-b3af1c31.mintlify.app/introduction</w:t>
        </w:r>
      </w:hyperlink>
      <w:r w:rsidDel="00000000" w:rsidR="00000000" w:rsidRPr="00000000">
        <w:rPr>
          <w:rtl w:val="0"/>
        </w:rPr>
      </w:r>
    </w:p>
    <w:p w:rsidR="00000000" w:rsidDel="00000000" w:rsidP="00000000" w:rsidRDefault="00000000" w:rsidRPr="00000000" w14:paraId="000003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PydanticAI vs OpenAI Agents SDK, </w:t>
      </w:r>
      <w:hyperlink r:id="rId93">
        <w:r w:rsidDel="00000000" w:rsidR="00000000" w:rsidRPr="00000000">
          <w:rPr>
            <w:rFonts w:ascii="Google Sans" w:cs="Google Sans" w:eastAsia="Google Sans" w:hAnsi="Google Sans"/>
            <w:color w:val="0000ee"/>
            <w:sz w:val="24"/>
            <w:szCs w:val="24"/>
            <w:u w:val="single"/>
            <w:rtl w:val="0"/>
          </w:rPr>
          <w:t xml:space="preserve">https://agents-lib.com/compare/pydanticai-vs-openai-agents-sdk</w:t>
        </w:r>
      </w:hyperlink>
      <w:r w:rsidDel="00000000" w:rsidR="00000000" w:rsidRPr="00000000">
        <w:rPr>
          <w:rtl w:val="0"/>
        </w:rPr>
      </w:r>
    </w:p>
    <w:p w:rsidR="00000000" w:rsidDel="00000000" w:rsidP="00000000" w:rsidRDefault="00000000" w:rsidRPr="00000000" w14:paraId="000003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Pydanticのエージェントフレームワーク「PydanticAI」を試す - Zenn, </w:t>
      </w:r>
      <w:hyperlink r:id="rId94">
        <w:r w:rsidDel="00000000" w:rsidR="00000000" w:rsidRPr="00000000">
          <w:rPr>
            <w:rFonts w:ascii="Google Sans" w:cs="Google Sans" w:eastAsia="Google Sans" w:hAnsi="Google Sans"/>
            <w:color w:val="0000ee"/>
            <w:sz w:val="24"/>
            <w:szCs w:val="24"/>
            <w:u w:val="single"/>
            <w:rtl w:val="0"/>
          </w:rPr>
          <w:t xml:space="preserve">https://zenn.dev/kun432/scraps/83e7570920a802</w:t>
        </w:r>
      </w:hyperlink>
      <w:r w:rsidDel="00000000" w:rsidR="00000000" w:rsidRPr="00000000">
        <w:rPr>
          <w:rtl w:val="0"/>
        </w:rPr>
      </w:r>
    </w:p>
    <w:p w:rsidR="00000000" w:rsidDel="00000000" w:rsidP="00000000" w:rsidRDefault="00000000" w:rsidRPr="00000000" w14:paraId="000003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Archestra.AI - IT-Harvest Vendors, </w:t>
      </w:r>
      <w:hyperlink r:id="rId95">
        <w:r w:rsidDel="00000000" w:rsidR="00000000" w:rsidRPr="00000000">
          <w:rPr>
            <w:rFonts w:ascii="Google Sans" w:cs="Google Sans" w:eastAsia="Google Sans" w:hAnsi="Google Sans"/>
            <w:color w:val="0000ee"/>
            <w:sz w:val="24"/>
            <w:szCs w:val="24"/>
            <w:u w:val="single"/>
            <w:rtl w:val="0"/>
          </w:rPr>
          <w:t xml:space="preserve">https://guardiansofthemachineage.com/vendors/archestraai</w:t>
        </w:r>
      </w:hyperlink>
      <w:r w:rsidDel="00000000" w:rsidR="00000000" w:rsidRPr="00000000">
        <w:rPr>
          <w:rtl w:val="0"/>
        </w:rPr>
      </w:r>
    </w:p>
    <w:p w:rsidR="00000000" w:rsidDel="00000000" w:rsidP="00000000" w:rsidRDefault="00000000" w:rsidRPr="00000000" w14:paraId="000003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 Provider - Terraform Registry, </w:t>
      </w:r>
      <w:hyperlink r:id="rId96">
        <w:r w:rsidDel="00000000" w:rsidR="00000000" w:rsidRPr="00000000">
          <w:rPr>
            <w:rFonts w:ascii="Google Sans" w:cs="Google Sans" w:eastAsia="Google Sans" w:hAnsi="Google Sans"/>
            <w:color w:val="0000ee"/>
            <w:sz w:val="24"/>
            <w:szCs w:val="24"/>
            <w:u w:val="single"/>
            <w:rtl w:val="0"/>
          </w:rPr>
          <w:t xml:space="preserve">https://registry.terraform.io/providers/archestra-ai/archestra/latest/docs</w:t>
        </w:r>
      </w:hyperlink>
      <w:r w:rsidDel="00000000" w:rsidR="00000000" w:rsidRPr="00000000">
        <w:rPr>
          <w:rtl w:val="0"/>
        </w:rPr>
      </w:r>
    </w:p>
    <w:p w:rsidR="00000000" w:rsidDel="00000000" w:rsidP="00000000" w:rsidRDefault="00000000" w:rsidRPr="00000000" w14:paraId="000003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 - GitHub, </w:t>
      </w:r>
      <w:hyperlink r:id="rId97">
        <w:r w:rsidDel="00000000" w:rsidR="00000000" w:rsidRPr="00000000">
          <w:rPr>
            <w:rFonts w:ascii="Google Sans" w:cs="Google Sans" w:eastAsia="Google Sans" w:hAnsi="Google Sans"/>
            <w:color w:val="0000ee"/>
            <w:sz w:val="24"/>
            <w:szCs w:val="24"/>
            <w:u w:val="single"/>
            <w:rtl w:val="0"/>
          </w:rPr>
          <w:t xml:space="preserve">https://github.com/archestra-ai</w:t>
        </w:r>
      </w:hyperlink>
      <w:r w:rsidDel="00000000" w:rsidR="00000000" w:rsidRPr="00000000">
        <w:rPr>
          <w:rtl w:val="0"/>
        </w:rPr>
      </w:r>
    </w:p>
    <w:p w:rsidR="00000000" w:rsidDel="00000000" w:rsidP="00000000" w:rsidRDefault="00000000" w:rsidRPr="00000000" w14:paraId="000003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infrastructure for enterprise AI | Archestra, </w:t>
      </w:r>
      <w:hyperlink r:id="rId98">
        <w:r w:rsidDel="00000000" w:rsidR="00000000" w:rsidRPr="00000000">
          <w:rPr>
            <w:rFonts w:ascii="Google Sans" w:cs="Google Sans" w:eastAsia="Google Sans" w:hAnsi="Google Sans"/>
            <w:color w:val="0000ee"/>
            <w:sz w:val="24"/>
            <w:szCs w:val="24"/>
            <w:u w:val="single"/>
            <w:rtl w:val="0"/>
          </w:rPr>
          <w:t xml:space="preserve">https://archestra.ai/</w:t>
        </w:r>
      </w:hyperlink>
      <w:r w:rsidDel="00000000" w:rsidR="00000000" w:rsidRPr="00000000">
        <w:rPr>
          <w:rtl w:val="0"/>
        </w:rPr>
      </w:r>
    </w:p>
    <w:p w:rsidR="00000000" w:rsidDel="00000000" w:rsidP="00000000" w:rsidRDefault="00000000" w:rsidRPr="00000000" w14:paraId="000003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archestra-ai/archestra - GitHub, </w:t>
      </w:r>
      <w:hyperlink r:id="rId99">
        <w:r w:rsidDel="00000000" w:rsidR="00000000" w:rsidRPr="00000000">
          <w:rPr>
            <w:rFonts w:ascii="Google Sans" w:cs="Google Sans" w:eastAsia="Google Sans" w:hAnsi="Google Sans"/>
            <w:color w:val="0000ee"/>
            <w:sz w:val="24"/>
            <w:szCs w:val="24"/>
            <w:u w:val="single"/>
            <w:rtl w:val="0"/>
          </w:rPr>
          <w:t xml:space="preserve">https://github.com/archestra-ai/archestra/releases</w:t>
        </w:r>
      </w:hyperlink>
      <w:r w:rsidDel="00000000" w:rsidR="00000000" w:rsidRPr="00000000">
        <w:rPr>
          <w:rtl w:val="0"/>
        </w:rPr>
      </w:r>
    </w:p>
    <w:p w:rsidR="00000000" w:rsidDel="00000000" w:rsidP="00000000" w:rsidRDefault="00000000" w:rsidRPr="00000000" w14:paraId="000003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archestra-ai/examples - GitHub, </w:t>
      </w:r>
      <w:hyperlink r:id="rId100">
        <w:r w:rsidDel="00000000" w:rsidR="00000000" w:rsidRPr="00000000">
          <w:rPr>
            <w:rFonts w:ascii="Google Sans" w:cs="Google Sans" w:eastAsia="Google Sans" w:hAnsi="Google Sans"/>
            <w:color w:val="0000ee"/>
            <w:sz w:val="24"/>
            <w:szCs w:val="24"/>
            <w:u w:val="single"/>
            <w:rtl w:val="0"/>
          </w:rPr>
          <w:t xml:space="preserve">https://github.com/archestra-ai/examples</w:t>
        </w:r>
      </w:hyperlink>
      <w:r w:rsidDel="00000000" w:rsidR="00000000" w:rsidRPr="00000000">
        <w:rPr>
          <w:rtl w:val="0"/>
        </w:rPr>
      </w:r>
    </w:p>
    <w:p w:rsidR="00000000" w:rsidDel="00000000" w:rsidP="00000000" w:rsidRDefault="00000000" w:rsidRPr="00000000" w14:paraId="000003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archestra - AI Agents on GitHub (4.4k ) - SkillsLLM, </w:t>
      </w:r>
      <w:hyperlink r:id="rId101">
        <w:r w:rsidDel="00000000" w:rsidR="00000000" w:rsidRPr="00000000">
          <w:rPr>
            <w:rFonts w:ascii="Google Sans" w:cs="Google Sans" w:eastAsia="Google Sans" w:hAnsi="Google Sans"/>
            <w:color w:val="0000ee"/>
            <w:sz w:val="24"/>
            <w:szCs w:val="24"/>
            <w:u w:val="single"/>
            <w:rtl w:val="0"/>
          </w:rPr>
          <w:t xml:space="preserve">https://skillsllm.com/skill/archestra</w:t>
        </w:r>
      </w:hyperlink>
      <w:r w:rsidDel="00000000" w:rsidR="00000000" w:rsidRPr="00000000">
        <w:rPr>
          <w:rtl w:val="0"/>
        </w:rPr>
      </w:r>
    </w:p>
    <w:p w:rsidR="00000000" w:rsidDel="00000000" w:rsidP="00000000" w:rsidRDefault="00000000" w:rsidRPr="00000000" w14:paraId="000003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Activity · archestra-ai/archestra - GitHub, </w:t>
      </w:r>
      <w:hyperlink r:id="rId102">
        <w:r w:rsidDel="00000000" w:rsidR="00000000" w:rsidRPr="00000000">
          <w:rPr>
            <w:rFonts w:ascii="Google Sans" w:cs="Google Sans" w:eastAsia="Google Sans" w:hAnsi="Google Sans"/>
            <w:color w:val="0000ee"/>
            <w:sz w:val="24"/>
            <w:szCs w:val="24"/>
            <w:u w:val="single"/>
            <w:rtl w:val="0"/>
          </w:rPr>
          <w:t xml:space="preserve">https://github.com/archestra-ai/archestra/activity</w:t>
        </w:r>
      </w:hyperlink>
      <w:r w:rsidDel="00000000" w:rsidR="00000000" w:rsidRPr="00000000">
        <w:rPr>
          <w:rtl w:val="0"/>
        </w:rPr>
      </w:r>
    </w:p>
    <w:p w:rsidR="00000000" w:rsidDel="00000000" w:rsidP="00000000" w:rsidRDefault="00000000" w:rsidRPr="00000000" w14:paraId="000003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production-ready AI chatbot template built with Vercel AI ... - GitHub, </w:t>
      </w:r>
      <w:hyperlink r:id="rId103">
        <w:r w:rsidDel="00000000" w:rsidR="00000000" w:rsidRPr="00000000">
          <w:rPr>
            <w:rFonts w:ascii="Google Sans" w:cs="Google Sans" w:eastAsia="Google Sans" w:hAnsi="Google Sans"/>
            <w:color w:val="0000ee"/>
            <w:sz w:val="24"/>
            <w:szCs w:val="24"/>
            <w:u w:val="single"/>
            <w:rtl w:val="0"/>
          </w:rPr>
          <w:t xml:space="preserve">https://github.com/picahq/ai-chatbot-template</w:t>
        </w:r>
      </w:hyperlink>
      <w:r w:rsidDel="00000000" w:rsidR="00000000" w:rsidRPr="00000000">
        <w:rPr>
          <w:rtl w:val="0"/>
        </w:rPr>
      </w:r>
    </w:p>
    <w:p w:rsidR="00000000" w:rsidDel="00000000" w:rsidP="00000000" w:rsidRDefault="00000000" w:rsidRPr="00000000" w14:paraId="000003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x xAI Chatbot, </w:t>
      </w:r>
      <w:hyperlink r:id="rId104">
        <w:r w:rsidDel="00000000" w:rsidR="00000000" w:rsidRPr="00000000">
          <w:rPr>
            <w:rFonts w:ascii="Google Sans" w:cs="Google Sans" w:eastAsia="Google Sans" w:hAnsi="Google Sans"/>
            <w:color w:val="0000ee"/>
            <w:sz w:val="24"/>
            <w:szCs w:val="24"/>
            <w:u w:val="single"/>
            <w:rtl w:val="0"/>
          </w:rPr>
          <w:t xml:space="preserve">https://vercel.com/templates/other/vercel-x-xai-chatbot</w:t>
        </w:r>
      </w:hyperlink>
      <w:r w:rsidDel="00000000" w:rsidR="00000000" w:rsidRPr="00000000">
        <w:rPr>
          <w:rtl w:val="0"/>
        </w:rPr>
      </w:r>
    </w:p>
    <w:p w:rsidR="00000000" w:rsidDel="00000000" w:rsidP="00000000" w:rsidRDefault="00000000" w:rsidRPr="00000000" w14:paraId="000003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Nuxt AI Chatbot - Vercel, </w:t>
      </w:r>
      <w:hyperlink r:id="rId105">
        <w:r w:rsidDel="00000000" w:rsidR="00000000" w:rsidRPr="00000000">
          <w:rPr>
            <w:rFonts w:ascii="Google Sans" w:cs="Google Sans" w:eastAsia="Google Sans" w:hAnsi="Google Sans"/>
            <w:color w:val="0000ee"/>
            <w:sz w:val="24"/>
            <w:szCs w:val="24"/>
            <w:u w:val="single"/>
            <w:rtl w:val="0"/>
          </w:rPr>
          <w:t xml:space="preserve">https://vercel.com/templates/other/nuxt-ai-chatbot</w:t>
        </w:r>
      </w:hyperlink>
      <w:r w:rsidDel="00000000" w:rsidR="00000000" w:rsidRPr="00000000">
        <w:rPr>
          <w:rtl w:val="0"/>
        </w:rPr>
      </w:r>
    </w:p>
    <w:p w:rsidR="00000000" w:rsidDel="00000000" w:rsidP="00000000" w:rsidRDefault="00000000" w:rsidRPr="00000000" w14:paraId="000003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OpenCode, </w:t>
      </w:r>
      <w:hyperlink r:id="rId106">
        <w:r w:rsidDel="00000000" w:rsidR="00000000" w:rsidRPr="00000000">
          <w:rPr>
            <w:rFonts w:ascii="Google Sans" w:cs="Google Sans" w:eastAsia="Google Sans" w:hAnsi="Google Sans"/>
            <w:color w:val="0000ee"/>
            <w:sz w:val="24"/>
            <w:szCs w:val="24"/>
            <w:u w:val="single"/>
            <w:rtl w:val="0"/>
          </w:rPr>
          <w:t xml:space="preserve">https://opencode.ai/docs/agents/</w:t>
        </w:r>
      </w:hyperlink>
      <w:r w:rsidDel="00000000" w:rsidR="00000000" w:rsidRPr="00000000">
        <w:rPr>
          <w:rtl w:val="0"/>
        </w:rPr>
      </w:r>
    </w:p>
    <w:p w:rsidR="00000000" w:rsidDel="00000000" w:rsidP="00000000" w:rsidRDefault="00000000" w:rsidRPr="00000000" w14:paraId="000003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instructions with AGENTS.md - ChatGPT Learn, </w:t>
      </w:r>
      <w:hyperlink r:id="rId107">
        <w:r w:rsidDel="00000000" w:rsidR="00000000" w:rsidRPr="00000000">
          <w:rPr>
            <w:rFonts w:ascii="Google Sans" w:cs="Google Sans" w:eastAsia="Google Sans" w:hAnsi="Google Sans"/>
            <w:color w:val="0000ee"/>
            <w:sz w:val="24"/>
            <w:szCs w:val="24"/>
            <w:u w:val="single"/>
            <w:rtl w:val="0"/>
          </w:rPr>
          <w:t xml:space="preserve">https://learn.chatgpt.com/docs/agent-configuration/agents-md</w:t>
        </w:r>
      </w:hyperlink>
      <w:r w:rsidDel="00000000" w:rsidR="00000000" w:rsidRPr="00000000">
        <w:rPr>
          <w:rtl w:val="0"/>
        </w:rPr>
      </w:r>
    </w:p>
    <w:p w:rsidR="00000000" w:rsidDel="00000000" w:rsidP="00000000" w:rsidRDefault="00000000" w:rsidRPr="00000000" w14:paraId="000003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CLI brings the reasoning, execution, and ... - GitHub, </w:t>
      </w:r>
      <w:hyperlink r:id="rId108">
        <w:r w:rsidDel="00000000" w:rsidR="00000000" w:rsidRPr="00000000">
          <w:rPr>
            <w:rFonts w:ascii="Google Sans" w:cs="Google Sans" w:eastAsia="Google Sans" w:hAnsi="Google Sans"/>
            <w:color w:val="0000ee"/>
            <w:sz w:val="24"/>
            <w:szCs w:val="24"/>
            <w:u w:val="single"/>
            <w:rtl w:val="0"/>
          </w:rPr>
          <w:t xml:space="preserve">https://github.com/google-antigravity/antigravity-cli</w:t>
        </w:r>
      </w:hyperlink>
      <w:r w:rsidDel="00000000" w:rsidR="00000000" w:rsidRPr="00000000">
        <w:rPr>
          <w:rtl w:val="0"/>
        </w:rPr>
      </w:r>
    </w:p>
    <w:p w:rsidR="00000000" w:rsidDel="00000000" w:rsidP="00000000" w:rsidRDefault="00000000" w:rsidRPr="00000000" w14:paraId="000003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NousResearch/hermes-agent: The agent that grows with you - GitHub, </w:t>
      </w:r>
      <w:hyperlink r:id="rId109">
        <w:r w:rsidDel="00000000" w:rsidR="00000000" w:rsidRPr="00000000">
          <w:rPr>
            <w:rFonts w:ascii="Google Sans" w:cs="Google Sans" w:eastAsia="Google Sans" w:hAnsi="Google Sans"/>
            <w:color w:val="0000ee"/>
            <w:sz w:val="24"/>
            <w:szCs w:val="24"/>
            <w:u w:val="single"/>
            <w:rtl w:val="0"/>
          </w:rPr>
          <w:t xml:space="preserve">https://github.com/nousresearch/hermes-agent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8"/>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omptessor.com/blog/best-agentsmd-examples-for-codex-cursor-and-ai-coding-agents-in-2026" TargetMode="External"/><Relationship Id="rId42" Type="http://schemas.openxmlformats.org/officeDocument/2006/relationships/hyperlink" Target="https://github.com/PacktPublishing/Building-applications-and-agents-with-OpenAI-codex/blob/main/AGENTS.md" TargetMode="External"/><Relationship Id="rId41" Type="http://schemas.openxmlformats.org/officeDocument/2006/relationships/hyperlink" Target="https://github.com/openai/openai-cookbook/blob/main/examples/codex/code_modernization.md" TargetMode="External"/><Relationship Id="rId44" Type="http://schemas.openxmlformats.org/officeDocument/2006/relationships/hyperlink" Target="https://www.skillsdirectory.com/skills/aibot88-cursor-rules-writing" TargetMode="External"/><Relationship Id="rId43" Type="http://schemas.openxmlformats.org/officeDocument/2006/relationships/hyperlink" Target="https://cursor.com/docs/skills" TargetMode="External"/><Relationship Id="rId46" Type="http://schemas.openxmlformats.org/officeDocument/2006/relationships/hyperlink" Target="https://forum.cursor.com/t/project-rules-documented-rule-md-folder-format-not-working-only-undocumented-mdc-format-works/145907" TargetMode="External"/><Relationship Id="rId45" Type="http://schemas.openxmlformats.org/officeDocument/2006/relationships/hyperlink" Target="https://www.reddit.com/r/cursor/comments/1q9wxk2/how_do_you_organize_your_cursor_rules/" TargetMode="External"/><Relationship Id="rId107" Type="http://schemas.openxmlformats.org/officeDocument/2006/relationships/hyperlink" Target="https://learn.chatgpt.com/docs/agent-configuration/agents-md" TargetMode="External"/><Relationship Id="rId106" Type="http://schemas.openxmlformats.org/officeDocument/2006/relationships/hyperlink" Target="https://opencode.ai/docs/agents/" TargetMode="External"/><Relationship Id="rId105" Type="http://schemas.openxmlformats.org/officeDocument/2006/relationships/hyperlink" Target="https://vercel.com/templates/other/nuxt-ai-chatbot" TargetMode="External"/><Relationship Id="rId104" Type="http://schemas.openxmlformats.org/officeDocument/2006/relationships/hyperlink" Target="https://vercel.com/templates/other/vercel-x-xai-chatbot" TargetMode="External"/><Relationship Id="rId109" Type="http://schemas.openxmlformats.org/officeDocument/2006/relationships/hyperlink" Target="https://github.com/nousresearch/hermes-agent" TargetMode="External"/><Relationship Id="rId108" Type="http://schemas.openxmlformats.org/officeDocument/2006/relationships/hyperlink" Target="https://github.com/google-antigravity/antigravity-cli" TargetMode="External"/><Relationship Id="rId48" Type="http://schemas.openxmlformats.org/officeDocument/2006/relationships/hyperlink" Target="https://forum.cursor.com/t/repeated-critical-ui-code-integrity-issues-caused-by-cursor-agent/158903" TargetMode="External"/><Relationship Id="rId47" Type="http://schemas.openxmlformats.org/officeDocument/2006/relationships/hyperlink" Target="https://localskills.sh/blog/cursor-directory-alternatives" TargetMode="External"/><Relationship Id="rId49" Type="http://schemas.openxmlformats.org/officeDocument/2006/relationships/hyperlink" Target="https://roocodeinc.github.io/Roo-Code/features/custom-modes/" TargetMode="External"/><Relationship Id="rId103" Type="http://schemas.openxmlformats.org/officeDocument/2006/relationships/hyperlink" Target="https://github.com/picahq/ai-chatbot-template" TargetMode="External"/><Relationship Id="rId102" Type="http://schemas.openxmlformats.org/officeDocument/2006/relationships/hyperlink" Target="https://github.com/archestra-ai/archestra/activity" TargetMode="External"/><Relationship Id="rId101" Type="http://schemas.openxmlformats.org/officeDocument/2006/relationships/hyperlink" Target="https://skillsllm.com/skill/archestra" TargetMode="External"/><Relationship Id="rId100" Type="http://schemas.openxmlformats.org/officeDocument/2006/relationships/hyperlink" Target="https://github.com/archestra-ai/examples" TargetMode="External"/><Relationship Id="rId31" Type="http://schemas.openxmlformats.org/officeDocument/2006/relationships/hyperlink" Target="https://readme.com/blog/what-is-claude-md" TargetMode="External"/><Relationship Id="rId30" Type="http://schemas.openxmlformats.org/officeDocument/2006/relationships/hyperlink" Target="https://code.claude.com/docs/en/best-practices" TargetMode="External"/><Relationship Id="rId33" Type="http://schemas.openxmlformats.org/officeDocument/2006/relationships/hyperlink" Target="https://opencode.ai/docs/github/" TargetMode="External"/><Relationship Id="rId32" Type="http://schemas.openxmlformats.org/officeDocument/2006/relationships/hyperlink" Target="https://github.com/FlorianBruniaux/claude-code-ultimate-guide/blob/main/CLAUDE.md" TargetMode="External"/><Relationship Id="rId35" Type="http://schemas.openxmlformats.org/officeDocument/2006/relationships/hyperlink" Target="https://github.com/topics/opencode-agent" TargetMode="External"/><Relationship Id="rId34" Type="http://schemas.openxmlformats.org/officeDocument/2006/relationships/hyperlink" Target="https://github.com/awesome-opencode/awesome-opencode" TargetMode="External"/><Relationship Id="rId37" Type="http://schemas.openxmlformats.org/officeDocument/2006/relationships/hyperlink" Target="https://github.com/topics/opencode-plugin" TargetMode="External"/><Relationship Id="rId36" Type="http://schemas.openxmlformats.org/officeDocument/2006/relationships/hyperlink" Target="https://github.com/joshuadavidthomas/opencode-plugins-manual/blob/main/README.md" TargetMode="External"/><Relationship Id="rId39" Type="http://schemas.openxmlformats.org/officeDocument/2006/relationships/hyperlink" Target="https://github.com/openai/codex/blob/main/docs/agents_md.md" TargetMode="External"/><Relationship Id="rId38" Type="http://schemas.openxmlformats.org/officeDocument/2006/relationships/hyperlink" Target="https://github.com/agentsmd/agents.md" TargetMode="External"/><Relationship Id="rId20" Type="http://schemas.openxmlformats.org/officeDocument/2006/relationships/hyperlink" Target="https://note.com/kitokitoworld/n/n352e455ae70b?hl=en" TargetMode="External"/><Relationship Id="rId22" Type="http://schemas.openxmlformats.org/officeDocument/2006/relationships/hyperlink" Target="https://turion.ai/blog/langgraph-human-in-the-loop-interrupt-tutorial/" TargetMode="External"/><Relationship Id="rId21" Type="http://schemas.openxmlformats.org/officeDocument/2006/relationships/hyperlink" Target="https://github.com/archestra-ai/archestra" TargetMode="External"/><Relationship Id="rId24" Type="http://schemas.openxmlformats.org/officeDocument/2006/relationships/hyperlink" Target="https://www.buildcamp.io/guides/the-ultimate-guide-to-claudemd" TargetMode="External"/><Relationship Id="rId23" Type="http://schemas.openxmlformats.org/officeDocument/2006/relationships/hyperlink" Target="https://zenn.dev/finatext/articles/pydantic-ai-introduction" TargetMode="External"/><Relationship Id="rId26" Type="http://schemas.openxmlformats.org/officeDocument/2006/relationships/hyperlink" Target="https://dev.to/gunnargrosch/teaching-claude-code-how-you-work-claudemd-in-practice-21d9" TargetMode="External"/><Relationship Id="rId25" Type="http://schemas.openxmlformats.org/officeDocument/2006/relationships/hyperlink" Target="https://medium.com/@n913239/the-complete-guide-to-claude-md-make-claude-code-truly-understand-your-project-d9d026b808f1" TargetMode="External"/><Relationship Id="rId28" Type="http://schemas.openxmlformats.org/officeDocument/2006/relationships/hyperlink" Target="https://www.ibuildwith.ai/blog/cursor-rules-skills-and-commands-oh-my-when-to-use-each/" TargetMode="External"/><Relationship Id="rId27" Type="http://schemas.openxmlformats.org/officeDocument/2006/relationships/hyperlink" Target="https://github.com/Austin1serb/agents-md" TargetMode="External"/><Relationship Id="rId29" Type="http://schemas.openxmlformats.org/officeDocument/2006/relationships/hyperlink" Target="https://github.com/juliusz-cwiakalski/agentic-delivery-os/blob/main/doc/guides/opencode-agents-and-commands-guide.md" TargetMode="External"/><Relationship Id="rId95" Type="http://schemas.openxmlformats.org/officeDocument/2006/relationships/hyperlink" Target="https://guardiansofthemachineage.com/vendors/archestraai" TargetMode="External"/><Relationship Id="rId94" Type="http://schemas.openxmlformats.org/officeDocument/2006/relationships/hyperlink" Target="https://zenn.dev/kun432/scraps/83e7570920a802" TargetMode="External"/><Relationship Id="rId97" Type="http://schemas.openxmlformats.org/officeDocument/2006/relationships/hyperlink" Target="https://github.com/archestra-ai" TargetMode="External"/><Relationship Id="rId96" Type="http://schemas.openxmlformats.org/officeDocument/2006/relationships/hyperlink" Target="https://registry.terraform.io/providers/archestra-ai/archestra/latest/docs" TargetMode="External"/><Relationship Id="rId11" Type="http://schemas.openxmlformats.org/officeDocument/2006/relationships/hyperlink" Target="https://www.claudemdeditor.com/windsurfrules-guide" TargetMode="External"/><Relationship Id="rId99" Type="http://schemas.openxmlformats.org/officeDocument/2006/relationships/hyperlink" Target="https://github.com/archestra-ai/archestra/releases" TargetMode="External"/><Relationship Id="rId10" Type="http://schemas.openxmlformats.org/officeDocument/2006/relationships/hyperlink" Target="https://cursor.com/docs" TargetMode="External"/><Relationship Id="rId98" Type="http://schemas.openxmlformats.org/officeDocument/2006/relationships/hyperlink" Target="https://archestra.ai/" TargetMode="External"/><Relationship Id="rId13" Type="http://schemas.openxmlformats.org/officeDocument/2006/relationships/hyperlink" Target="https://codelabs.developers.google.com/antigravity-cli-hands-on" TargetMode="External"/><Relationship Id="rId12" Type="http://schemas.openxmlformats.org/officeDocument/2006/relationships/hyperlink" Target="https://agents.md/" TargetMode="External"/><Relationship Id="rId91" Type="http://schemas.openxmlformats.org/officeDocument/2006/relationships/hyperlink" Target="https://gist.github.com/szeyu/e7c92f16ea721ba9ffbe472a127006f1" TargetMode="External"/><Relationship Id="rId90" Type="http://schemas.openxmlformats.org/officeDocument/2006/relationships/hyperlink" Target="https://medium.com/data-science-collective/architecting-human-in-the-loop-agents-interrupts-persistence-and-state-management-in-langgraph-fa36c9663d6f" TargetMode="External"/><Relationship Id="rId93" Type="http://schemas.openxmlformats.org/officeDocument/2006/relationships/hyperlink" Target="https://agents-lib.com/compare/pydanticai-vs-openai-agents-sdk" TargetMode="External"/><Relationship Id="rId92" Type="http://schemas.openxmlformats.org/officeDocument/2006/relationships/hyperlink" Target="https://personal-b3af1c31.mintlify.app/introduction" TargetMode="External"/><Relationship Id="rId15" Type="http://schemas.openxmlformats.org/officeDocument/2006/relationships/hyperlink" Target="https://claudecertificationguide.com/learn/3-claude-code-config/3-1-claude-md-hierarchy" TargetMode="External"/><Relationship Id="rId14" Type="http://schemas.openxmlformats.org/officeDocument/2006/relationships/hyperlink" Target="https://www.hermes-agent.org/" TargetMode="External"/><Relationship Id="rId17" Type="http://schemas.openxmlformats.org/officeDocument/2006/relationships/hyperlink" Target="https://opencode.ai/docs/plugins/" TargetMode="External"/><Relationship Id="rId16" Type="http://schemas.openxmlformats.org/officeDocument/2006/relationships/hyperlink" Target="https://cursor.com/docs/rules" TargetMode="External"/><Relationship Id="rId19" Type="http://schemas.openxmlformats.org/officeDocument/2006/relationships/hyperlink" Target="https://reference.langchain.com/python/langchain/agents/middleware/human_in_the_loop/HumanInTheLoopMiddleware" TargetMode="External"/><Relationship Id="rId18" Type="http://schemas.openxmlformats.org/officeDocument/2006/relationships/hyperlink" Target="https://gist.github.com/dpaluy/cc42d59243b0999c1b3f9cf60dfd3be6" TargetMode="External"/><Relationship Id="rId84" Type="http://schemas.openxmlformats.org/officeDocument/2006/relationships/hyperlink" Target="https://hysenlabs.com/projects/dyoshikawa-rulesync" TargetMode="External"/><Relationship Id="rId83" Type="http://schemas.openxmlformats.org/officeDocument/2006/relationships/hyperlink" Target="https://dev.to/dyoshikawatech/rulesync-published-a-tool-to-unify-management-of-rules-for-claude-code-gemini-cli-and-cursor-390f" TargetMode="External"/><Relationship Id="rId86" Type="http://schemas.openxmlformats.org/officeDocument/2006/relationships/hyperlink" Target="https://docs.langchain.com/oss/python/deepagents/human-in-the-loop" TargetMode="External"/><Relationship Id="rId85" Type="http://schemas.openxmlformats.org/officeDocument/2006/relationships/hyperlink" Target="https://reference.langchain.com/python/langgraph/types/interrupt" TargetMode="External"/><Relationship Id="rId88" Type="http://schemas.openxmlformats.org/officeDocument/2006/relationships/hyperlink" Target="https://docs.langchain.com/oss/python/langchain/human-in-the-loop" TargetMode="External"/><Relationship Id="rId87" Type="http://schemas.openxmlformats.org/officeDocument/2006/relationships/hyperlink" Target="https://docs.langchain.com/oss/python/langgraph/interrupts" TargetMode="External"/><Relationship Id="rId89" Type="http://schemas.openxmlformats.org/officeDocument/2006/relationships/hyperlink" Target="https://docs.langchain.com/oss/javascript/deepagents/human-in-the-loop" TargetMode="External"/><Relationship Id="rId80" Type="http://schemas.openxmlformats.org/officeDocument/2006/relationships/hyperlink" Target="https://www.reddit.com/r/GithubCopilot/comments/1unbvo0/nymor_one_command_to_sync_ai_agent_rules_across/" TargetMode="External"/><Relationship Id="rId82" Type="http://schemas.openxmlformats.org/officeDocument/2006/relationships/hyperlink" Target="https://github.com/dyoshikawa/rulesync/blob/main/skills/rulesync/SKILL.md" TargetMode="External"/><Relationship Id="rId81" Type="http://schemas.openxmlformats.org/officeDocument/2006/relationships/hyperlink" Target="https://github.com/PatrickJS/awesome-cursorrules/pu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claude.com/docs/en/over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hyperlink" Target="https://www.reddit.com/r/hermesagent/comments/1rt5syt/complete_hermes_agent_setup_guide/" TargetMode="External"/><Relationship Id="rId72" Type="http://schemas.openxmlformats.org/officeDocument/2006/relationships/hyperlink" Target="https://google.github.io/agents-cli/guide/getting-started/" TargetMode="External"/><Relationship Id="rId75" Type="http://schemas.openxmlformats.org/officeDocument/2006/relationships/hyperlink" Target="https://cursor.directory/" TargetMode="External"/><Relationship Id="rId74" Type="http://schemas.openxmlformats.org/officeDocument/2006/relationships/hyperlink" Target="https://github.com/PatrickJS/awesome-cursorrules" TargetMode="External"/><Relationship Id="rId77" Type="http://schemas.openxmlformats.org/officeDocument/2006/relationships/hyperlink" Target="https://github.com/dyoshikawa/rulesync" TargetMode="External"/><Relationship Id="rId76" Type="http://schemas.openxmlformats.org/officeDocument/2006/relationships/hyperlink" Target="https://github.com/jpcaparas/rulesync" TargetMode="External"/><Relationship Id="rId79" Type="http://schemas.openxmlformats.org/officeDocument/2006/relationships/hyperlink" Target="https://github.com/x0c/agentsync" TargetMode="External"/><Relationship Id="rId78" Type="http://schemas.openxmlformats.org/officeDocument/2006/relationships/hyperlink" Target="https://www.rulesync.dev/" TargetMode="External"/><Relationship Id="rId71" Type="http://schemas.openxmlformats.org/officeDocument/2006/relationships/hyperlink" Target="https://antigravity.google/" TargetMode="External"/><Relationship Id="rId70" Type="http://schemas.openxmlformats.org/officeDocument/2006/relationships/hyperlink" Target="https://antigravity.google/docs/cli/overview/" TargetMode="External"/><Relationship Id="rId62" Type="http://schemas.openxmlformats.org/officeDocument/2006/relationships/hyperlink" Target="https://docs.github.com/en/copilot/reference/custom-instructions-support" TargetMode="External"/><Relationship Id="rId61" Type="http://schemas.openxmlformats.org/officeDocument/2006/relationships/hyperlink" Target="https://www.dotwindsurfrules.com/" TargetMode="External"/><Relationship Id="rId64" Type="http://schemas.openxmlformats.org/officeDocument/2006/relationships/hyperlink" Target="https://design.dev/guides/windsurf-rules/" TargetMode="External"/><Relationship Id="rId63" Type="http://schemas.openxmlformats.org/officeDocument/2006/relationships/hyperlink" Target="https://docs.github.com/copilot/customizing-copilot/adding-repository-custom-instructions-for-github-copilot" TargetMode="External"/><Relationship Id="rId66" Type="http://schemas.openxmlformats.org/officeDocument/2006/relationships/hyperlink" Target="https://dev.to/pwd9000/mastering-code-reviews-with-github-copilot-the-definitive-guide-3nfp" TargetMode="External"/><Relationship Id="rId65" Type="http://schemas.openxmlformats.org/officeDocument/2006/relationships/hyperlink" Target="https://www.kenmuse.com/blog/chefs-guide-to-customizing-github-copilot/" TargetMode="External"/><Relationship Id="rId68" Type="http://schemas.openxmlformats.org/officeDocument/2006/relationships/hyperlink" Target="https://github.com/microsoft/devsquad-copilot/blob/main/.github/copilot-instructions.md" TargetMode="External"/><Relationship Id="rId67" Type="http://schemas.openxmlformats.org/officeDocument/2006/relationships/hyperlink" Target="https://techcommunity.microsoft.com/blog/azuredevcommunityblog/turning-github-copilot-into-a-%E2%80%9Cbest-practices-coach%E2%80%9D-with-copilot-spaces--a-mark/4511567" TargetMode="External"/><Relationship Id="rId60" Type="http://schemas.openxmlformats.org/officeDocument/2006/relationships/hyperlink" Target="https://aicodingrules.com/rules/windsurf" TargetMode="External"/><Relationship Id="rId69" Type="http://schemas.openxmlformats.org/officeDocument/2006/relationships/hyperlink" Target="https://github.com/NousResearch/hermes-agent-self-evolution" TargetMode="External"/><Relationship Id="rId51" Type="http://schemas.openxmlformats.org/officeDocument/2006/relationships/hyperlink" Target="https://git.pratiknarola.com/nikhilmundra/RooPrompts/src/commit/eb26f4c714063a546294eaa322071741500cdc95/roo.md" TargetMode="External"/><Relationship Id="rId50" Type="http://schemas.openxmlformats.org/officeDocument/2006/relationships/hyperlink" Target="https://github.com/RooCodeInc/Roo-Code-Docs" TargetMode="External"/><Relationship Id="rId53" Type="http://schemas.openxmlformats.org/officeDocument/2006/relationships/hyperlink" Target="https://ai.rundatarun.io/ai-systems-architecture/custom-modes-quick-start" TargetMode="External"/><Relationship Id="rId52" Type="http://schemas.openxmlformats.org/officeDocument/2006/relationships/hyperlink" Target="https://github.com/RooCodeInc/Roo-Code/issues/10750" TargetMode="External"/><Relationship Id="rId55" Type="http://schemas.openxmlformats.org/officeDocument/2006/relationships/hyperlink" Target="https://www.reddit.com/r/RooCode/comments/1jw8kmf/overview_of_all_the_configs/" TargetMode="External"/><Relationship Id="rId54" Type="http://schemas.openxmlformats.org/officeDocument/2006/relationships/hyperlink" Target="https://github.com/sellisd/roomodes" TargetMode="External"/><Relationship Id="rId57" Type="http://schemas.openxmlformats.org/officeDocument/2006/relationships/hyperlink" Target="https://docs.continue.dev/cli/configuration" TargetMode="External"/><Relationship Id="rId56" Type="http://schemas.openxmlformats.org/officeDocument/2006/relationships/hyperlink" Target="https://docs.continue.dev/guides/understanding-configs" TargetMode="External"/><Relationship Id="rId59" Type="http://schemas.openxmlformats.org/officeDocument/2006/relationships/hyperlink" Target="https://docs.continue.dev/reference" TargetMode="External"/><Relationship Id="rId58" Type="http://schemas.openxmlformats.org/officeDocument/2006/relationships/hyperlink" Target="https://docs.continue.dev/customize/ru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