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E3E95" w14:textId="77777777" w:rsidR="00F072DF" w:rsidRPr="00F072DF" w:rsidRDefault="00F072DF" w:rsidP="00F072DF">
      <w:pPr>
        <w:rPr>
          <w:lang w:val="vi-VN"/>
        </w:rPr>
      </w:pPr>
      <w:r w:rsidRPr="00F072DF">
        <w:rPr>
          <w:b/>
          <w:bCs/>
          <w:lang w:val="vi-VN"/>
        </w:rPr>
        <w:t>Nội quy ký túc xá Trường Đại học CNTT &amp; Truyền thông Việt - Hàn (VKU)</w:t>
      </w:r>
    </w:p>
    <w:p w14:paraId="27B39EFD" w14:textId="77777777" w:rsidR="00F072DF" w:rsidRPr="00F072DF" w:rsidRDefault="00F072DF" w:rsidP="00F072DF">
      <w:pPr>
        <w:jc w:val="left"/>
        <w:rPr>
          <w:lang w:val="vi-VN"/>
        </w:rPr>
      </w:pPr>
      <w:r w:rsidRPr="00F072DF">
        <w:rPr>
          <w:b/>
          <w:bCs/>
          <w:lang w:val="vi-VN"/>
        </w:rPr>
        <w:t>Thời gian ra vào</w:t>
      </w:r>
      <w:r w:rsidRPr="00F072DF">
        <w:rPr>
          <w:lang w:val="vi-VN"/>
        </w:rPr>
        <w:t>: 05h00 – 23h00 hàng ngày.</w:t>
      </w:r>
      <w:r w:rsidRPr="00F072DF">
        <w:rPr>
          <w:lang w:val="vi-VN"/>
        </w:rPr>
        <w:br/>
      </w:r>
      <w:r w:rsidRPr="00F072DF">
        <w:rPr>
          <w:b/>
          <w:bCs/>
          <w:lang w:val="vi-VN"/>
        </w:rPr>
        <w:t>Nộp phí</w:t>
      </w:r>
      <w:r w:rsidRPr="00F072DF">
        <w:rPr>
          <w:lang w:val="vi-VN"/>
        </w:rPr>
        <w:t>: Sinh viên phải nộp đầy đủ các khoản phí KTX, điện, nước đúng thời hạn.</w:t>
      </w:r>
      <w:r w:rsidRPr="00F072DF">
        <w:rPr>
          <w:lang w:val="vi-VN"/>
        </w:rPr>
        <w:br/>
      </w:r>
      <w:r w:rsidRPr="00F072DF">
        <w:rPr>
          <w:b/>
          <w:bCs/>
          <w:lang w:val="vi-VN"/>
        </w:rPr>
        <w:t>Trang phục và sinh hoạt</w:t>
      </w:r>
      <w:r w:rsidRPr="00F072DF">
        <w:rPr>
          <w:lang w:val="vi-VN"/>
        </w:rPr>
        <w:t>: Trang phục lịch sự, gọn gàng; không chơi thể thao trong phòng; không leo trèo, ngồi ban công; sử dụng điện nước an toàn, tiết kiệm.</w:t>
      </w:r>
      <w:r w:rsidRPr="00F072DF">
        <w:rPr>
          <w:lang w:val="vi-VN"/>
        </w:rPr>
        <w:br/>
      </w:r>
      <w:r w:rsidRPr="00F072DF">
        <w:rPr>
          <w:b/>
          <w:bCs/>
          <w:lang w:val="vi-VN"/>
        </w:rPr>
        <w:t>Cơ sở vật chất</w:t>
      </w:r>
      <w:r w:rsidRPr="00F072DF">
        <w:rPr>
          <w:lang w:val="vi-VN"/>
        </w:rPr>
        <w:t>:</w:t>
      </w:r>
    </w:p>
    <w:p w14:paraId="30E726FA" w14:textId="77777777" w:rsidR="00F072DF" w:rsidRPr="00F072DF" w:rsidRDefault="00F072DF" w:rsidP="00F072DF">
      <w:pPr>
        <w:numPr>
          <w:ilvl w:val="0"/>
          <w:numId w:val="31"/>
        </w:numPr>
        <w:rPr>
          <w:lang w:val="vi-VN"/>
        </w:rPr>
      </w:pPr>
      <w:r w:rsidRPr="00F072DF">
        <w:rPr>
          <w:lang w:val="vi-VN"/>
        </w:rPr>
        <w:t>Cấm đun nấu, mang thiết bị nấu ăn vào phòng.</w:t>
      </w:r>
    </w:p>
    <w:p w14:paraId="2ECF2135" w14:textId="77777777" w:rsidR="00F072DF" w:rsidRPr="00F072DF" w:rsidRDefault="00F072DF" w:rsidP="00F072DF">
      <w:pPr>
        <w:numPr>
          <w:ilvl w:val="0"/>
          <w:numId w:val="31"/>
        </w:numPr>
        <w:rPr>
          <w:lang w:val="vi-VN"/>
        </w:rPr>
      </w:pPr>
      <w:r w:rsidRPr="00F072DF">
        <w:rPr>
          <w:lang w:val="vi-VN"/>
        </w:rPr>
        <w:t>Cấm sử dụng tủ lạnh trong phòng.</w:t>
      </w:r>
    </w:p>
    <w:p w14:paraId="5B39C6AB" w14:textId="77777777" w:rsidR="00F072DF" w:rsidRPr="00F072DF" w:rsidRDefault="00F072DF" w:rsidP="00F072DF">
      <w:pPr>
        <w:numPr>
          <w:ilvl w:val="0"/>
          <w:numId w:val="31"/>
        </w:numPr>
        <w:rPr>
          <w:lang w:val="vi-VN"/>
        </w:rPr>
      </w:pPr>
      <w:r w:rsidRPr="00F072DF">
        <w:rPr>
          <w:lang w:val="vi-VN"/>
        </w:rPr>
        <w:t>Không tự ý thay đổi cấu trúc hoặc di chuyển tài sản.</w:t>
      </w:r>
    </w:p>
    <w:p w14:paraId="528774D9" w14:textId="77777777" w:rsidR="00F072DF" w:rsidRPr="00F072DF" w:rsidRDefault="00F072DF" w:rsidP="00F072DF">
      <w:pPr>
        <w:numPr>
          <w:ilvl w:val="0"/>
          <w:numId w:val="31"/>
        </w:numPr>
        <w:rPr>
          <w:lang w:val="vi-VN"/>
        </w:rPr>
      </w:pPr>
      <w:r w:rsidRPr="00F072DF">
        <w:rPr>
          <w:lang w:val="vi-VN"/>
        </w:rPr>
        <w:t>Không bật đèn sau 23h00.</w:t>
      </w:r>
    </w:p>
    <w:p w14:paraId="319A83CC" w14:textId="77777777" w:rsidR="00F072DF" w:rsidRPr="00F072DF" w:rsidRDefault="00F072DF" w:rsidP="00F072DF">
      <w:pPr>
        <w:rPr>
          <w:lang w:val="vi-VN"/>
        </w:rPr>
      </w:pPr>
      <w:r w:rsidRPr="00F072DF">
        <w:rPr>
          <w:b/>
          <w:bCs/>
          <w:lang w:val="vi-VN"/>
        </w:rPr>
        <w:t>An ninh – Trật tự</w:t>
      </w:r>
      <w:r w:rsidRPr="00F072DF">
        <w:rPr>
          <w:lang w:val="vi-VN"/>
        </w:rPr>
        <w:t>:</w:t>
      </w:r>
    </w:p>
    <w:p w14:paraId="0FBEF038" w14:textId="77777777" w:rsidR="00F072DF" w:rsidRPr="00F072DF" w:rsidRDefault="00F072DF" w:rsidP="00F072DF">
      <w:pPr>
        <w:numPr>
          <w:ilvl w:val="0"/>
          <w:numId w:val="32"/>
        </w:numPr>
        <w:rPr>
          <w:lang w:val="vi-VN"/>
        </w:rPr>
      </w:pPr>
      <w:r w:rsidRPr="00F072DF">
        <w:rPr>
          <w:lang w:val="vi-VN"/>
        </w:rPr>
        <w:t>Cấm đưa người ngoài vào khu nội trú.</w:t>
      </w:r>
    </w:p>
    <w:p w14:paraId="2B125648" w14:textId="77777777" w:rsidR="00F072DF" w:rsidRPr="00F072DF" w:rsidRDefault="00F072DF" w:rsidP="00F072DF">
      <w:pPr>
        <w:numPr>
          <w:ilvl w:val="0"/>
          <w:numId w:val="32"/>
        </w:numPr>
        <w:rPr>
          <w:lang w:val="vi-VN"/>
        </w:rPr>
      </w:pPr>
      <w:r w:rsidRPr="00F072DF">
        <w:rPr>
          <w:lang w:val="vi-VN"/>
        </w:rPr>
        <w:t>Cấm tàng trữ hung khí, chất kích thích, văn hóa phẩm đồi trụy.</w:t>
      </w:r>
    </w:p>
    <w:p w14:paraId="7984DBFF" w14:textId="77777777" w:rsidR="00F072DF" w:rsidRPr="00F072DF" w:rsidRDefault="00F072DF" w:rsidP="00F072DF">
      <w:pPr>
        <w:numPr>
          <w:ilvl w:val="0"/>
          <w:numId w:val="32"/>
        </w:numPr>
        <w:rPr>
          <w:lang w:val="vi-VN"/>
        </w:rPr>
      </w:pPr>
      <w:r w:rsidRPr="00F072DF">
        <w:rPr>
          <w:lang w:val="vi-VN"/>
        </w:rPr>
        <w:t>Cấm hút thuốc, uống rượu, đánh bài, cá độ.</w:t>
      </w:r>
    </w:p>
    <w:p w14:paraId="78F8CFA7" w14:textId="77777777" w:rsidR="00F072DF" w:rsidRPr="00F072DF" w:rsidRDefault="00F072DF" w:rsidP="00F072DF">
      <w:pPr>
        <w:numPr>
          <w:ilvl w:val="0"/>
          <w:numId w:val="32"/>
        </w:numPr>
        <w:rPr>
          <w:lang w:val="vi-VN"/>
        </w:rPr>
      </w:pPr>
      <w:r w:rsidRPr="00F072DF">
        <w:rPr>
          <w:lang w:val="vi-VN"/>
        </w:rPr>
        <w:t>Cấm sinh hoạt tôn giáo trong KTX.</w:t>
      </w:r>
    </w:p>
    <w:p w14:paraId="7C4329FB" w14:textId="77777777" w:rsidR="00F072DF" w:rsidRPr="00F072DF" w:rsidRDefault="00F072DF" w:rsidP="00F072DF">
      <w:pPr>
        <w:rPr>
          <w:lang w:val="vi-VN"/>
        </w:rPr>
      </w:pPr>
      <w:r w:rsidRPr="00F072DF">
        <w:rPr>
          <w:b/>
          <w:bCs/>
          <w:lang w:val="vi-VN"/>
        </w:rPr>
        <w:t>Vệ sinh</w:t>
      </w:r>
      <w:r w:rsidRPr="00F072DF">
        <w:rPr>
          <w:lang w:val="vi-VN"/>
        </w:rPr>
        <w:t>:</w:t>
      </w:r>
    </w:p>
    <w:p w14:paraId="37AE8D2D" w14:textId="77777777" w:rsidR="00F072DF" w:rsidRPr="00F072DF" w:rsidRDefault="00F072DF" w:rsidP="00F072DF">
      <w:pPr>
        <w:numPr>
          <w:ilvl w:val="0"/>
          <w:numId w:val="33"/>
        </w:numPr>
        <w:rPr>
          <w:lang w:val="vi-VN"/>
        </w:rPr>
      </w:pPr>
      <w:r w:rsidRPr="00F072DF">
        <w:rPr>
          <w:lang w:val="vi-VN"/>
        </w:rPr>
        <w:t>Giữ vệ sinh khuôn viên, hành lang, phòng ở.</w:t>
      </w:r>
    </w:p>
    <w:p w14:paraId="3E6ACF17" w14:textId="77777777" w:rsidR="00F072DF" w:rsidRPr="00F072DF" w:rsidRDefault="00F072DF" w:rsidP="00F072DF">
      <w:pPr>
        <w:numPr>
          <w:ilvl w:val="0"/>
          <w:numId w:val="33"/>
        </w:numPr>
        <w:rPr>
          <w:lang w:val="vi-VN"/>
        </w:rPr>
      </w:pPr>
      <w:r w:rsidRPr="00F072DF">
        <w:rPr>
          <w:lang w:val="vi-VN"/>
        </w:rPr>
        <w:t>Không nuôi gia súc, gia cầm trong KTX.</w:t>
      </w:r>
    </w:p>
    <w:p w14:paraId="229773BC" w14:textId="77777777" w:rsidR="00F072DF" w:rsidRPr="00F072DF" w:rsidRDefault="00F072DF" w:rsidP="00F072DF">
      <w:pPr>
        <w:numPr>
          <w:ilvl w:val="0"/>
          <w:numId w:val="33"/>
        </w:numPr>
        <w:rPr>
          <w:lang w:val="vi-VN"/>
        </w:rPr>
      </w:pPr>
      <w:r w:rsidRPr="00F072DF">
        <w:rPr>
          <w:lang w:val="vi-VN"/>
        </w:rPr>
        <w:t>Đổ rác đúng nơi, đúng thời gian từ 18h hôm nay đến 07h ngày hôm sau.</w:t>
      </w:r>
    </w:p>
    <w:p w14:paraId="273FA6A0" w14:textId="77777777" w:rsidR="00F072DF" w:rsidRPr="00F072DF" w:rsidRDefault="00F072DF" w:rsidP="00F072DF">
      <w:pPr>
        <w:rPr>
          <w:lang w:val="vi-VN"/>
        </w:rPr>
      </w:pPr>
      <w:r w:rsidRPr="00F072DF">
        <w:rPr>
          <w:b/>
          <w:bCs/>
          <w:lang w:val="vi-VN"/>
        </w:rPr>
        <w:t>Các lỗi vi phạm nghiêm trọng (có thể bị mời ra khỏi KTX)</w:t>
      </w:r>
      <w:r w:rsidRPr="00F072DF">
        <w:rPr>
          <w:lang w:val="vi-VN"/>
        </w:rPr>
        <w:t>:</w:t>
      </w:r>
    </w:p>
    <w:p w14:paraId="4FE80BDC" w14:textId="77777777" w:rsidR="00F072DF" w:rsidRPr="00F072DF" w:rsidRDefault="00F072DF" w:rsidP="00F072DF">
      <w:pPr>
        <w:numPr>
          <w:ilvl w:val="0"/>
          <w:numId w:val="34"/>
        </w:numPr>
        <w:rPr>
          <w:lang w:val="vi-VN"/>
        </w:rPr>
      </w:pPr>
      <w:r w:rsidRPr="00F072DF">
        <w:rPr>
          <w:lang w:val="vi-VN"/>
        </w:rPr>
        <w:t>Trộm cắp, gây gổ đánh nhau, tàng trữ ma túy, mang tủ lạnh, tụ tập uống rượu, sinh viên nam/nữ vào phòng nhau sau 21h, đưa người lạ vào ở không khai báo, ở quá hạn hợp đồng.</w:t>
      </w:r>
    </w:p>
    <w:p w14:paraId="141BD88E" w14:textId="77777777" w:rsidR="00F072DF" w:rsidRPr="00F072DF" w:rsidRDefault="00F072DF" w:rsidP="00F072DF">
      <w:pPr>
        <w:numPr>
          <w:ilvl w:val="0"/>
          <w:numId w:val="34"/>
        </w:numPr>
        <w:rPr>
          <w:lang w:val="vi-VN"/>
        </w:rPr>
      </w:pPr>
      <w:r w:rsidRPr="00F072DF">
        <w:rPr>
          <w:lang w:val="vi-VN"/>
        </w:rPr>
        <w:t>Vi phạm nhiều lần sẽ không được xét ở KTX trong các năm tiếp theo.</w:t>
      </w:r>
    </w:p>
    <w:p w14:paraId="6E7847A9" w14:textId="77777777" w:rsidR="00F072DF" w:rsidRPr="00F072DF" w:rsidRDefault="00F072DF" w:rsidP="00F072DF">
      <w:pPr>
        <w:rPr>
          <w:lang w:val="vi-VN"/>
        </w:rPr>
      </w:pPr>
      <w:r w:rsidRPr="00F072DF">
        <w:rPr>
          <w:b/>
          <w:bCs/>
          <w:lang w:val="vi-VN"/>
        </w:rPr>
        <w:t>Quy chế đào tạo đại học – Trường Đại học CNTT &amp; Truyền thông Việt – Hàn (VKU)</w:t>
      </w:r>
    </w:p>
    <w:p w14:paraId="1762171B" w14:textId="77777777" w:rsidR="00F072DF" w:rsidRPr="00F072DF" w:rsidRDefault="00F072DF" w:rsidP="00F072DF">
      <w:pPr>
        <w:rPr>
          <w:lang w:val="vi-VN"/>
        </w:rPr>
      </w:pPr>
      <w:r w:rsidRPr="00F072DF">
        <w:rPr>
          <w:b/>
          <w:bCs/>
          <w:lang w:val="vi-VN"/>
        </w:rPr>
        <w:t>1. Thời gian và hình thức đào tạo</w:t>
      </w:r>
    </w:p>
    <w:p w14:paraId="291D3243" w14:textId="77777777" w:rsidR="00F072DF" w:rsidRPr="00F072DF" w:rsidRDefault="00F072DF" w:rsidP="00F072DF">
      <w:pPr>
        <w:numPr>
          <w:ilvl w:val="0"/>
          <w:numId w:val="35"/>
        </w:numPr>
        <w:rPr>
          <w:lang w:val="vi-VN"/>
        </w:rPr>
      </w:pPr>
      <w:r w:rsidRPr="00F072DF">
        <w:rPr>
          <w:lang w:val="vi-VN"/>
        </w:rPr>
        <w:t>VKU áp dụng hình thức đào tạo theo tín chỉ.</w:t>
      </w:r>
    </w:p>
    <w:p w14:paraId="601E0ACE" w14:textId="77777777" w:rsidR="00F072DF" w:rsidRPr="00F072DF" w:rsidRDefault="00F072DF" w:rsidP="00F072DF">
      <w:pPr>
        <w:numPr>
          <w:ilvl w:val="0"/>
          <w:numId w:val="35"/>
        </w:numPr>
        <w:rPr>
          <w:lang w:val="vi-VN"/>
        </w:rPr>
      </w:pPr>
      <w:r w:rsidRPr="00F072DF">
        <w:rPr>
          <w:lang w:val="vi-VN"/>
        </w:rPr>
        <w:t>Thời gian học tối đa để hoàn thành chương trình:</w:t>
      </w:r>
    </w:p>
    <w:p w14:paraId="7B917233" w14:textId="77777777" w:rsidR="00F072DF" w:rsidRPr="00F072DF" w:rsidRDefault="00F072DF" w:rsidP="00F072DF">
      <w:pPr>
        <w:numPr>
          <w:ilvl w:val="1"/>
          <w:numId w:val="35"/>
        </w:numPr>
        <w:rPr>
          <w:lang w:val="vi-VN"/>
        </w:rPr>
      </w:pPr>
      <w:r w:rsidRPr="00F072DF">
        <w:rPr>
          <w:lang w:val="vi-VN"/>
        </w:rPr>
        <w:t>Cử nhân: không quá 6 năm.</w:t>
      </w:r>
    </w:p>
    <w:p w14:paraId="15D707EA" w14:textId="77777777" w:rsidR="00F072DF" w:rsidRPr="00F072DF" w:rsidRDefault="00F072DF" w:rsidP="00F072DF">
      <w:pPr>
        <w:numPr>
          <w:ilvl w:val="1"/>
          <w:numId w:val="35"/>
        </w:numPr>
        <w:rPr>
          <w:lang w:val="vi-VN"/>
        </w:rPr>
      </w:pPr>
      <w:r w:rsidRPr="00F072DF">
        <w:rPr>
          <w:lang w:val="vi-VN"/>
        </w:rPr>
        <w:t>Kỹ sư: không quá 7 năm.</w:t>
      </w:r>
    </w:p>
    <w:p w14:paraId="7557595F" w14:textId="77777777" w:rsidR="00F072DF" w:rsidRPr="00F072DF" w:rsidRDefault="00F072DF" w:rsidP="00F072DF">
      <w:pPr>
        <w:numPr>
          <w:ilvl w:val="1"/>
          <w:numId w:val="35"/>
        </w:numPr>
        <w:rPr>
          <w:lang w:val="vi-VN"/>
        </w:rPr>
      </w:pPr>
      <w:r w:rsidRPr="00F072DF">
        <w:rPr>
          <w:lang w:val="vi-VN"/>
        </w:rPr>
        <w:t>Sinh viên liên thông: thời gian tối đa được giảm tương ứng với số tín chỉ được miễn.</w:t>
      </w:r>
    </w:p>
    <w:p w14:paraId="330C88A6" w14:textId="77777777" w:rsidR="00F072DF" w:rsidRPr="00F072DF" w:rsidRDefault="00F072DF" w:rsidP="00F072DF">
      <w:pPr>
        <w:numPr>
          <w:ilvl w:val="0"/>
          <w:numId w:val="35"/>
        </w:numPr>
        <w:rPr>
          <w:lang w:val="vi-VN"/>
        </w:rPr>
      </w:pPr>
      <w:r w:rsidRPr="00F072DF">
        <w:rPr>
          <w:lang w:val="vi-VN"/>
        </w:rPr>
        <w:t>Mỗi năm học có 2–3 học kỳ chính và có thể có học kỳ phụ. Mỗi học kỳ chính kéo dài tối thiểu 15 tuần học.</w:t>
      </w:r>
    </w:p>
    <w:p w14:paraId="02E31AF4" w14:textId="77777777" w:rsidR="00F072DF" w:rsidRPr="00F072DF" w:rsidRDefault="00F072DF" w:rsidP="00F072DF">
      <w:pPr>
        <w:rPr>
          <w:lang w:val="vi-VN"/>
        </w:rPr>
      </w:pPr>
      <w:r w:rsidRPr="00F072DF">
        <w:rPr>
          <w:b/>
          <w:bCs/>
          <w:lang w:val="vi-VN"/>
        </w:rPr>
        <w:t>2. Đăng ký và khối lượng học tập</w:t>
      </w:r>
    </w:p>
    <w:p w14:paraId="5D8DC387" w14:textId="77777777" w:rsidR="00F072DF" w:rsidRPr="00F072DF" w:rsidRDefault="00F072DF" w:rsidP="00F072DF">
      <w:pPr>
        <w:numPr>
          <w:ilvl w:val="0"/>
          <w:numId w:val="36"/>
        </w:numPr>
        <w:rPr>
          <w:lang w:val="vi-VN"/>
        </w:rPr>
      </w:pPr>
      <w:r w:rsidRPr="00F072DF">
        <w:rPr>
          <w:lang w:val="vi-VN"/>
        </w:rPr>
        <w:t>Trước mỗi học kỳ ít nhất 2 tuần, sinh viên đăng ký môn học online theo lịch trường công bố.</w:t>
      </w:r>
    </w:p>
    <w:p w14:paraId="2292F76D" w14:textId="77777777" w:rsidR="00F072DF" w:rsidRPr="00F072DF" w:rsidRDefault="00F072DF" w:rsidP="00F072DF">
      <w:pPr>
        <w:numPr>
          <w:ilvl w:val="0"/>
          <w:numId w:val="36"/>
        </w:numPr>
        <w:rPr>
          <w:lang w:val="vi-VN"/>
        </w:rPr>
      </w:pPr>
      <w:r w:rsidRPr="00F072DF">
        <w:rPr>
          <w:lang w:val="vi-VN"/>
        </w:rPr>
        <w:t>Mỗi học kỳ chính: đăng ký từ 14–24 tín chỉ (có thể ít hơn nếu gần tốt nghiệp).</w:t>
      </w:r>
    </w:p>
    <w:p w14:paraId="7B2AD1DB" w14:textId="77777777" w:rsidR="00F072DF" w:rsidRPr="00F072DF" w:rsidRDefault="00F072DF" w:rsidP="00F072DF">
      <w:pPr>
        <w:numPr>
          <w:ilvl w:val="0"/>
          <w:numId w:val="36"/>
        </w:numPr>
        <w:rPr>
          <w:lang w:val="vi-VN"/>
        </w:rPr>
      </w:pPr>
      <w:r w:rsidRPr="00F072DF">
        <w:rPr>
          <w:lang w:val="vi-VN"/>
        </w:rPr>
        <w:t>Học kỳ phụ không giới hạn tối thiểu.</w:t>
      </w:r>
    </w:p>
    <w:p w14:paraId="34C1C6C7" w14:textId="77777777" w:rsidR="00F072DF" w:rsidRPr="00F072DF" w:rsidRDefault="00F072DF" w:rsidP="00F072DF">
      <w:pPr>
        <w:numPr>
          <w:ilvl w:val="0"/>
          <w:numId w:val="36"/>
        </w:numPr>
        <w:rPr>
          <w:lang w:val="vi-VN"/>
        </w:rPr>
      </w:pPr>
      <w:r w:rsidRPr="00F072DF">
        <w:rPr>
          <w:lang w:val="vi-VN"/>
        </w:rPr>
        <w:t>Sinh viên có thể học lại hoặc học cải thiện điểm, điểm cao nhất được tính vào GPA.</w:t>
      </w:r>
    </w:p>
    <w:p w14:paraId="08F3A2D4" w14:textId="77777777" w:rsidR="00F072DF" w:rsidRPr="00F072DF" w:rsidRDefault="00F072DF" w:rsidP="00F072DF">
      <w:pPr>
        <w:rPr>
          <w:lang w:val="vi-VN"/>
        </w:rPr>
      </w:pPr>
      <w:r w:rsidRPr="00F072DF">
        <w:rPr>
          <w:b/>
          <w:bCs/>
          <w:lang w:val="vi-VN"/>
        </w:rPr>
        <w:t>3. Cách đánh giá và tính điểm</w:t>
      </w:r>
    </w:p>
    <w:p w14:paraId="05BA4D07" w14:textId="77777777" w:rsidR="00F072DF" w:rsidRPr="00F072DF" w:rsidRDefault="00F072DF" w:rsidP="00F072DF">
      <w:pPr>
        <w:numPr>
          <w:ilvl w:val="0"/>
          <w:numId w:val="37"/>
        </w:numPr>
        <w:rPr>
          <w:lang w:val="vi-VN"/>
        </w:rPr>
      </w:pPr>
      <w:r w:rsidRPr="00F072DF">
        <w:rPr>
          <w:lang w:val="vi-VN"/>
        </w:rPr>
        <w:t>Mỗi học phần có ít nhất 2 điểm thành phần.</w:t>
      </w:r>
    </w:p>
    <w:p w14:paraId="5729A6E3" w14:textId="77777777" w:rsidR="00F072DF" w:rsidRPr="00F072DF" w:rsidRDefault="00F072DF" w:rsidP="00F072DF">
      <w:pPr>
        <w:numPr>
          <w:ilvl w:val="0"/>
          <w:numId w:val="37"/>
        </w:numPr>
        <w:rPr>
          <w:lang w:val="vi-VN"/>
        </w:rPr>
      </w:pPr>
      <w:r w:rsidRPr="00F072DF">
        <w:rPr>
          <w:lang w:val="vi-VN"/>
        </w:rPr>
        <w:t>Hệ điểm 10 được chuyển sang thang điểm 4, cụ thể:</w:t>
      </w:r>
    </w:p>
    <w:p w14:paraId="73F425C8" w14:textId="77777777" w:rsidR="00F072DF" w:rsidRPr="00F072DF" w:rsidRDefault="00F072DF" w:rsidP="00F072DF">
      <w:pPr>
        <w:numPr>
          <w:ilvl w:val="1"/>
          <w:numId w:val="37"/>
        </w:numPr>
        <w:rPr>
          <w:lang w:val="vi-VN"/>
        </w:rPr>
      </w:pPr>
      <w:r w:rsidRPr="00F072DF">
        <w:rPr>
          <w:lang w:val="vi-VN"/>
        </w:rPr>
        <w:t>A (8.5–10): 4</w:t>
      </w:r>
    </w:p>
    <w:p w14:paraId="785A6942" w14:textId="77777777" w:rsidR="00F072DF" w:rsidRPr="00F072DF" w:rsidRDefault="00F072DF" w:rsidP="00F072DF">
      <w:pPr>
        <w:numPr>
          <w:ilvl w:val="1"/>
          <w:numId w:val="37"/>
        </w:numPr>
        <w:rPr>
          <w:lang w:val="vi-VN"/>
        </w:rPr>
      </w:pPr>
      <w:r w:rsidRPr="00F072DF">
        <w:rPr>
          <w:lang w:val="vi-VN"/>
        </w:rPr>
        <w:lastRenderedPageBreak/>
        <w:t>B (7.0–8.4): 3</w:t>
      </w:r>
    </w:p>
    <w:p w14:paraId="3F84EFB4" w14:textId="77777777" w:rsidR="00F072DF" w:rsidRPr="00F072DF" w:rsidRDefault="00F072DF" w:rsidP="00F072DF">
      <w:pPr>
        <w:numPr>
          <w:ilvl w:val="1"/>
          <w:numId w:val="37"/>
        </w:numPr>
        <w:rPr>
          <w:lang w:val="vi-VN"/>
        </w:rPr>
      </w:pPr>
      <w:r w:rsidRPr="00F072DF">
        <w:rPr>
          <w:lang w:val="vi-VN"/>
        </w:rPr>
        <w:t>C (5.5–6.9): 2</w:t>
      </w:r>
    </w:p>
    <w:p w14:paraId="69ECA76D" w14:textId="77777777" w:rsidR="00F072DF" w:rsidRPr="00F072DF" w:rsidRDefault="00F072DF" w:rsidP="00F072DF">
      <w:pPr>
        <w:numPr>
          <w:ilvl w:val="1"/>
          <w:numId w:val="37"/>
        </w:numPr>
        <w:rPr>
          <w:lang w:val="vi-VN"/>
        </w:rPr>
      </w:pPr>
      <w:r w:rsidRPr="00F072DF">
        <w:rPr>
          <w:lang w:val="vi-VN"/>
        </w:rPr>
        <w:t>D (4.0–5.4): 1</w:t>
      </w:r>
    </w:p>
    <w:p w14:paraId="36DFF509" w14:textId="77777777" w:rsidR="00F072DF" w:rsidRPr="00F072DF" w:rsidRDefault="00F072DF" w:rsidP="00F072DF">
      <w:pPr>
        <w:numPr>
          <w:ilvl w:val="1"/>
          <w:numId w:val="37"/>
        </w:numPr>
        <w:rPr>
          <w:lang w:val="vi-VN"/>
        </w:rPr>
      </w:pPr>
      <w:r w:rsidRPr="00F072DF">
        <w:rPr>
          <w:lang w:val="vi-VN"/>
        </w:rPr>
        <w:t>F (dưới 4.0): 0</w:t>
      </w:r>
    </w:p>
    <w:p w14:paraId="48C83E73" w14:textId="77777777" w:rsidR="00F072DF" w:rsidRPr="00F072DF" w:rsidRDefault="00F072DF" w:rsidP="00F072DF">
      <w:pPr>
        <w:numPr>
          <w:ilvl w:val="0"/>
          <w:numId w:val="37"/>
        </w:numPr>
        <w:rPr>
          <w:lang w:val="vi-VN"/>
        </w:rPr>
      </w:pPr>
      <w:r w:rsidRPr="00F072DF">
        <w:rPr>
          <w:lang w:val="vi-VN"/>
        </w:rPr>
        <w:t>Ngoài ra còn có các điểm P (đạt không phân loại), I (hoãn thi), R (miễn học), X (thiếu dữ liệu).</w:t>
      </w:r>
    </w:p>
    <w:p w14:paraId="451095FF" w14:textId="77777777" w:rsidR="00F072DF" w:rsidRPr="00F072DF" w:rsidRDefault="00F072DF" w:rsidP="00F072DF">
      <w:pPr>
        <w:numPr>
          <w:ilvl w:val="0"/>
          <w:numId w:val="37"/>
        </w:numPr>
        <w:rPr>
          <w:lang w:val="vi-VN"/>
        </w:rPr>
      </w:pPr>
      <w:r w:rsidRPr="00F072DF">
        <w:rPr>
          <w:lang w:val="vi-VN"/>
        </w:rPr>
        <w:t>GPA = (Tổng điểm x tín chỉ) / Tổng số tín chỉ, làm tròn đến 2 chữ số thập phân.</w:t>
      </w:r>
    </w:p>
    <w:p w14:paraId="285737C6" w14:textId="77777777" w:rsidR="00F072DF" w:rsidRPr="00F072DF" w:rsidRDefault="00F072DF" w:rsidP="00F072DF">
      <w:pPr>
        <w:rPr>
          <w:lang w:val="vi-VN"/>
        </w:rPr>
      </w:pPr>
      <w:r w:rsidRPr="00F072DF">
        <w:rPr>
          <w:b/>
          <w:bCs/>
          <w:lang w:val="vi-VN"/>
        </w:rPr>
        <w:t>4. Xếp loại học lực theo GPA</w:t>
      </w:r>
    </w:p>
    <w:p w14:paraId="35035C21" w14:textId="77777777" w:rsidR="00F072DF" w:rsidRPr="00F072DF" w:rsidRDefault="00F072DF" w:rsidP="00F072DF">
      <w:pPr>
        <w:numPr>
          <w:ilvl w:val="0"/>
          <w:numId w:val="38"/>
        </w:numPr>
        <w:rPr>
          <w:lang w:val="vi-VN"/>
        </w:rPr>
      </w:pPr>
      <w:r w:rsidRPr="00F072DF">
        <w:rPr>
          <w:lang w:val="vi-VN"/>
        </w:rPr>
        <w:t>Xuất sắc: 3.60 – 4.00</w:t>
      </w:r>
    </w:p>
    <w:p w14:paraId="5CF2367A" w14:textId="77777777" w:rsidR="00F072DF" w:rsidRPr="00F072DF" w:rsidRDefault="00F072DF" w:rsidP="00F072DF">
      <w:pPr>
        <w:numPr>
          <w:ilvl w:val="0"/>
          <w:numId w:val="38"/>
        </w:numPr>
        <w:rPr>
          <w:lang w:val="vi-VN"/>
        </w:rPr>
      </w:pPr>
      <w:r w:rsidRPr="00F072DF">
        <w:rPr>
          <w:lang w:val="vi-VN"/>
        </w:rPr>
        <w:t>Giỏi: 3.20 – 3.59</w:t>
      </w:r>
    </w:p>
    <w:p w14:paraId="5320D404" w14:textId="77777777" w:rsidR="00F072DF" w:rsidRPr="00F072DF" w:rsidRDefault="00F072DF" w:rsidP="00F072DF">
      <w:pPr>
        <w:numPr>
          <w:ilvl w:val="0"/>
          <w:numId w:val="38"/>
        </w:numPr>
        <w:rPr>
          <w:lang w:val="vi-VN"/>
        </w:rPr>
      </w:pPr>
      <w:r w:rsidRPr="00F072DF">
        <w:rPr>
          <w:lang w:val="vi-VN"/>
        </w:rPr>
        <w:t>Khá: 2.50 – 3.19</w:t>
      </w:r>
    </w:p>
    <w:p w14:paraId="2D72744C" w14:textId="77777777" w:rsidR="00F072DF" w:rsidRPr="00F072DF" w:rsidRDefault="00F072DF" w:rsidP="00F072DF">
      <w:pPr>
        <w:numPr>
          <w:ilvl w:val="0"/>
          <w:numId w:val="38"/>
        </w:numPr>
        <w:rPr>
          <w:lang w:val="vi-VN"/>
        </w:rPr>
      </w:pPr>
      <w:r w:rsidRPr="00F072DF">
        <w:rPr>
          <w:lang w:val="vi-VN"/>
        </w:rPr>
        <w:t>Trung bình: 2.00 – 2.49</w:t>
      </w:r>
    </w:p>
    <w:p w14:paraId="1AE44F18" w14:textId="77777777" w:rsidR="00F072DF" w:rsidRPr="00F072DF" w:rsidRDefault="00F072DF" w:rsidP="00F072DF">
      <w:pPr>
        <w:numPr>
          <w:ilvl w:val="0"/>
          <w:numId w:val="38"/>
        </w:numPr>
        <w:rPr>
          <w:lang w:val="vi-VN"/>
        </w:rPr>
      </w:pPr>
      <w:r w:rsidRPr="00F072DF">
        <w:rPr>
          <w:lang w:val="vi-VN"/>
        </w:rPr>
        <w:t>Yếu: 1.00 – 1.99</w:t>
      </w:r>
    </w:p>
    <w:p w14:paraId="43BB0A22" w14:textId="77777777" w:rsidR="00F072DF" w:rsidRPr="00F072DF" w:rsidRDefault="00F072DF" w:rsidP="00F072DF">
      <w:pPr>
        <w:numPr>
          <w:ilvl w:val="0"/>
          <w:numId w:val="38"/>
        </w:numPr>
        <w:rPr>
          <w:lang w:val="vi-VN"/>
        </w:rPr>
      </w:pPr>
      <w:r w:rsidRPr="00F072DF">
        <w:rPr>
          <w:lang w:val="vi-VN"/>
        </w:rPr>
        <w:t>Kém: Dưới 1.00</w:t>
      </w:r>
    </w:p>
    <w:p w14:paraId="79809FF3" w14:textId="77777777" w:rsidR="00F072DF" w:rsidRPr="00F072DF" w:rsidRDefault="00F072DF" w:rsidP="00F072DF">
      <w:pPr>
        <w:rPr>
          <w:lang w:val="vi-VN"/>
        </w:rPr>
      </w:pPr>
      <w:r w:rsidRPr="00F072DF">
        <w:rPr>
          <w:b/>
          <w:bCs/>
          <w:lang w:val="vi-VN"/>
        </w:rPr>
        <w:t>5. Cảnh báo học tập và buộc thôi học</w:t>
      </w:r>
    </w:p>
    <w:p w14:paraId="5685392B" w14:textId="77777777" w:rsidR="00F072DF" w:rsidRPr="00F072DF" w:rsidRDefault="00F072DF" w:rsidP="00F072DF">
      <w:pPr>
        <w:numPr>
          <w:ilvl w:val="0"/>
          <w:numId w:val="39"/>
        </w:numPr>
        <w:rPr>
          <w:lang w:val="vi-VN"/>
        </w:rPr>
      </w:pPr>
      <w:r w:rsidRPr="00F072DF">
        <w:rPr>
          <w:lang w:val="vi-VN"/>
        </w:rPr>
        <w:t>Cảnh báo nếu GPA học kỳ &lt; 0.8 (học kỳ đầu) hoặc &lt; 1.0 (các kỳ sau); GPA tích lũy &lt; 1.2 (năm nhất), &lt; 1.4 (năm hai), &lt; 1.6 (năm ba), &lt; 1.8 (năm cuối).</w:t>
      </w:r>
    </w:p>
    <w:p w14:paraId="4FEF0541" w14:textId="77777777" w:rsidR="00F072DF" w:rsidRPr="00F072DF" w:rsidRDefault="00F072DF" w:rsidP="00F072DF">
      <w:pPr>
        <w:numPr>
          <w:ilvl w:val="0"/>
          <w:numId w:val="39"/>
        </w:numPr>
        <w:rPr>
          <w:lang w:val="vi-VN"/>
        </w:rPr>
      </w:pPr>
      <w:r w:rsidRPr="00F072DF">
        <w:rPr>
          <w:lang w:val="vi-VN"/>
        </w:rPr>
        <w:t>Buộc thôi học nếu bị cảnh báo quá 4 lần hoặc 2 kỳ liên tiếp; không đăng ký môn nào trong học kỳ chính; toàn bộ môn thi có điểm 0; học quá thời gian quy định.</w:t>
      </w:r>
    </w:p>
    <w:p w14:paraId="1FA97844" w14:textId="77777777" w:rsidR="00F072DF" w:rsidRPr="00F072DF" w:rsidRDefault="00F072DF" w:rsidP="00F072DF">
      <w:pPr>
        <w:jc w:val="left"/>
        <w:rPr>
          <w:lang w:val="vi-VN"/>
        </w:rPr>
      </w:pPr>
      <w:r w:rsidRPr="00F072DF">
        <w:rPr>
          <w:b/>
          <w:bCs/>
          <w:lang w:val="vi-VN"/>
        </w:rPr>
        <w:t>6. Tốt nghiệp</w:t>
      </w:r>
      <w:r w:rsidRPr="00F072DF">
        <w:rPr>
          <w:lang w:val="vi-VN"/>
        </w:rPr>
        <w:br/>
        <w:t>Sinh viên được công nhận tốt nghiệp nếu:</w:t>
      </w:r>
    </w:p>
    <w:p w14:paraId="43778086" w14:textId="77777777" w:rsidR="00F072DF" w:rsidRPr="00F072DF" w:rsidRDefault="00F072DF" w:rsidP="00F072DF">
      <w:pPr>
        <w:numPr>
          <w:ilvl w:val="0"/>
          <w:numId w:val="40"/>
        </w:numPr>
        <w:rPr>
          <w:lang w:val="vi-VN"/>
        </w:rPr>
      </w:pPr>
      <w:r w:rsidRPr="00F072DF">
        <w:rPr>
          <w:lang w:val="vi-VN"/>
        </w:rPr>
        <w:t>Hoàn tất chương trình đào tạo, tích lũy đủ tín chỉ và đạt chuẩn đầu ra.</w:t>
      </w:r>
    </w:p>
    <w:p w14:paraId="5A8A7AE1" w14:textId="77777777" w:rsidR="00F072DF" w:rsidRPr="00F072DF" w:rsidRDefault="00F072DF" w:rsidP="00F072DF">
      <w:pPr>
        <w:numPr>
          <w:ilvl w:val="0"/>
          <w:numId w:val="40"/>
        </w:numPr>
        <w:rPr>
          <w:lang w:val="vi-VN"/>
        </w:rPr>
      </w:pPr>
      <w:r w:rsidRPr="00F072DF">
        <w:rPr>
          <w:lang w:val="vi-VN"/>
        </w:rPr>
        <w:t>GPA toàn khóa từ 2.00 trở lên.</w:t>
      </w:r>
    </w:p>
    <w:p w14:paraId="0D9900A7" w14:textId="77777777" w:rsidR="00F072DF" w:rsidRPr="00F072DF" w:rsidRDefault="00F072DF" w:rsidP="00F072DF">
      <w:pPr>
        <w:numPr>
          <w:ilvl w:val="0"/>
          <w:numId w:val="40"/>
        </w:numPr>
        <w:rPr>
          <w:lang w:val="vi-VN"/>
        </w:rPr>
      </w:pPr>
      <w:r w:rsidRPr="00F072DF">
        <w:rPr>
          <w:lang w:val="vi-VN"/>
        </w:rPr>
        <w:t>Không bị kỷ luật đình chỉ học, không bị truy cứu trách nhiệm hình sự.</w:t>
      </w:r>
    </w:p>
    <w:p w14:paraId="41BAC442" w14:textId="77777777" w:rsidR="00F072DF" w:rsidRPr="00F072DF" w:rsidRDefault="00F072DF" w:rsidP="00F072DF">
      <w:pPr>
        <w:numPr>
          <w:ilvl w:val="0"/>
          <w:numId w:val="40"/>
        </w:numPr>
        <w:rPr>
          <w:lang w:val="vi-VN"/>
        </w:rPr>
      </w:pPr>
      <w:r w:rsidRPr="00F072DF">
        <w:rPr>
          <w:lang w:val="vi-VN"/>
        </w:rPr>
        <w:t>Hoàn thành nghĩa vụ tài chính.</w:t>
      </w:r>
    </w:p>
    <w:p w14:paraId="3507FDA8" w14:textId="77777777" w:rsidR="00F072DF" w:rsidRPr="00F072DF" w:rsidRDefault="00F072DF" w:rsidP="00F072DF">
      <w:pPr>
        <w:numPr>
          <w:ilvl w:val="0"/>
          <w:numId w:val="40"/>
        </w:numPr>
        <w:rPr>
          <w:lang w:val="vi-VN"/>
        </w:rPr>
      </w:pPr>
      <w:r w:rsidRPr="00F072DF">
        <w:rPr>
          <w:lang w:val="vi-VN"/>
        </w:rPr>
        <w:t>Nếu muốn hoãn xét tốt nghiệp để nâng điểm, sinh viên phải làm đơn trong vòng 1 tuần sau bảo vệ khóa luận.</w:t>
      </w:r>
    </w:p>
    <w:p w14:paraId="0E9ADC2B" w14:textId="77777777" w:rsidR="00F072DF" w:rsidRPr="00F072DF" w:rsidRDefault="00F072DF" w:rsidP="00F072DF">
      <w:pPr>
        <w:rPr>
          <w:lang w:val="vi-VN"/>
        </w:rPr>
      </w:pPr>
      <w:r w:rsidRPr="00F072DF">
        <w:rPr>
          <w:b/>
          <w:bCs/>
          <w:lang w:val="vi-VN"/>
        </w:rPr>
        <w:t>7. Hạng tốt nghiệp</w:t>
      </w:r>
    </w:p>
    <w:p w14:paraId="65FD11B2" w14:textId="77777777" w:rsidR="00F072DF" w:rsidRPr="00F072DF" w:rsidRDefault="00F072DF" w:rsidP="00F072DF">
      <w:pPr>
        <w:numPr>
          <w:ilvl w:val="0"/>
          <w:numId w:val="41"/>
        </w:numPr>
        <w:rPr>
          <w:lang w:val="vi-VN"/>
        </w:rPr>
      </w:pPr>
      <w:r w:rsidRPr="00F072DF">
        <w:rPr>
          <w:lang w:val="vi-VN"/>
        </w:rPr>
        <w:t>Căn cứ vào GPA tích lũy.</w:t>
      </w:r>
    </w:p>
    <w:p w14:paraId="389CBCB8" w14:textId="77777777" w:rsidR="00F072DF" w:rsidRPr="00F072DF" w:rsidRDefault="00F072DF" w:rsidP="00F072DF">
      <w:pPr>
        <w:numPr>
          <w:ilvl w:val="0"/>
          <w:numId w:val="41"/>
        </w:numPr>
        <w:rPr>
          <w:lang w:val="vi-VN"/>
        </w:rPr>
      </w:pPr>
      <w:r w:rsidRPr="00F072DF">
        <w:rPr>
          <w:lang w:val="vi-VN"/>
        </w:rPr>
        <w:t>Sinh viên xếp loại Giỏi hoặc Xuất sắc có thể bị hạ 1 bậc nếu:</w:t>
      </w:r>
    </w:p>
    <w:p w14:paraId="7000BDA0" w14:textId="77777777" w:rsidR="00F072DF" w:rsidRPr="00F072DF" w:rsidRDefault="00F072DF" w:rsidP="00F072DF">
      <w:pPr>
        <w:numPr>
          <w:ilvl w:val="1"/>
          <w:numId w:val="41"/>
        </w:numPr>
        <w:rPr>
          <w:lang w:val="vi-VN"/>
        </w:rPr>
      </w:pPr>
      <w:r w:rsidRPr="00F072DF">
        <w:rPr>
          <w:lang w:val="vi-VN"/>
        </w:rPr>
        <w:t>Số tín chỉ học lại &gt; 5% toàn chương trình.</w:t>
      </w:r>
    </w:p>
    <w:p w14:paraId="67779AB5" w14:textId="77777777" w:rsidR="00F072DF" w:rsidRPr="00F072DF" w:rsidRDefault="00F072DF" w:rsidP="00F072DF">
      <w:pPr>
        <w:numPr>
          <w:ilvl w:val="1"/>
          <w:numId w:val="41"/>
        </w:numPr>
        <w:rPr>
          <w:lang w:val="vi-VN"/>
        </w:rPr>
      </w:pPr>
      <w:r w:rsidRPr="00F072DF">
        <w:rPr>
          <w:lang w:val="vi-VN"/>
        </w:rPr>
        <w:t>Bị kỷ luật từ mức cảnh cáo trở lên.</w:t>
      </w:r>
    </w:p>
    <w:p w14:paraId="72770E0F" w14:textId="77777777" w:rsidR="00F072DF" w:rsidRPr="00F072DF" w:rsidRDefault="00F072DF" w:rsidP="00F072DF">
      <w:pPr>
        <w:jc w:val="left"/>
        <w:rPr>
          <w:lang w:val="vi-VN"/>
        </w:rPr>
      </w:pPr>
      <w:r w:rsidRPr="00F072DF">
        <w:rPr>
          <w:b/>
          <w:bCs/>
          <w:lang w:val="vi-VN"/>
        </w:rPr>
        <w:t>8. Chuyển ngành, chuyển trường</w:t>
      </w:r>
      <w:r w:rsidRPr="00F072DF">
        <w:rPr>
          <w:lang w:val="vi-VN"/>
        </w:rPr>
        <w:br/>
        <w:t>Sinh viên có thể xin chuyển ngành, trường nếu:</w:t>
      </w:r>
    </w:p>
    <w:p w14:paraId="5C633C66" w14:textId="77777777" w:rsidR="00F072DF" w:rsidRPr="00F072DF" w:rsidRDefault="00F072DF" w:rsidP="00F072DF">
      <w:pPr>
        <w:numPr>
          <w:ilvl w:val="0"/>
          <w:numId w:val="42"/>
        </w:numPr>
        <w:rPr>
          <w:lang w:val="vi-VN"/>
        </w:rPr>
      </w:pPr>
      <w:r w:rsidRPr="00F072DF">
        <w:rPr>
          <w:lang w:val="vi-VN"/>
        </w:rPr>
        <w:t>Không ở năm nhất hoặc năm cuối.</w:t>
      </w:r>
    </w:p>
    <w:p w14:paraId="66110512" w14:textId="77777777" w:rsidR="00F072DF" w:rsidRPr="00F072DF" w:rsidRDefault="00F072DF" w:rsidP="00F072DF">
      <w:pPr>
        <w:numPr>
          <w:ilvl w:val="0"/>
          <w:numId w:val="42"/>
        </w:numPr>
        <w:rPr>
          <w:lang w:val="vi-VN"/>
        </w:rPr>
      </w:pPr>
      <w:r w:rsidRPr="00F072DF">
        <w:rPr>
          <w:lang w:val="vi-VN"/>
        </w:rPr>
        <w:t>Không nằm trong diện bị buộc thôi học.</w:t>
      </w:r>
    </w:p>
    <w:p w14:paraId="35FC7295" w14:textId="77777777" w:rsidR="00F072DF" w:rsidRPr="00F072DF" w:rsidRDefault="00F072DF" w:rsidP="00F072DF">
      <w:pPr>
        <w:numPr>
          <w:ilvl w:val="0"/>
          <w:numId w:val="42"/>
        </w:numPr>
        <w:rPr>
          <w:lang w:val="vi-VN"/>
        </w:rPr>
      </w:pPr>
      <w:r w:rsidRPr="00F072DF">
        <w:rPr>
          <w:lang w:val="vi-VN"/>
        </w:rPr>
        <w:t>Ngành chuyển đến còn chỉ tiêu và nằm trong năng lực đào tạo của trường.</w:t>
      </w:r>
    </w:p>
    <w:p w14:paraId="30C49F50" w14:textId="77777777" w:rsidR="00F072DF" w:rsidRPr="00F072DF" w:rsidRDefault="00F072DF" w:rsidP="00F072DF">
      <w:pPr>
        <w:rPr>
          <w:lang w:val="vi-VN"/>
        </w:rPr>
      </w:pPr>
      <w:r w:rsidRPr="00F072DF">
        <w:rPr>
          <w:b/>
          <w:bCs/>
          <w:lang w:val="vi-VN"/>
        </w:rPr>
        <w:t>9. Học song ngành và học liên thông</w:t>
      </w:r>
    </w:p>
    <w:p w14:paraId="02208A19" w14:textId="77777777" w:rsidR="00F072DF" w:rsidRPr="00F072DF" w:rsidRDefault="00F072DF" w:rsidP="00F072DF">
      <w:pPr>
        <w:numPr>
          <w:ilvl w:val="0"/>
          <w:numId w:val="43"/>
        </w:numPr>
        <w:rPr>
          <w:lang w:val="vi-VN"/>
        </w:rPr>
      </w:pPr>
      <w:r w:rsidRPr="00F072DF">
        <w:rPr>
          <w:lang w:val="vi-VN"/>
        </w:rPr>
        <w:t>Học song ngành được phép từ năm hai nếu GPA ≥ 2.0 hoặc ≥ 2.5 tùy theo điều kiện ngành thứ hai.</w:t>
      </w:r>
    </w:p>
    <w:p w14:paraId="355E7FE1" w14:textId="77777777" w:rsidR="00F072DF" w:rsidRPr="00F072DF" w:rsidRDefault="00F072DF" w:rsidP="00F072DF">
      <w:pPr>
        <w:numPr>
          <w:ilvl w:val="0"/>
          <w:numId w:val="43"/>
        </w:numPr>
        <w:rPr>
          <w:lang w:val="vi-VN"/>
        </w:rPr>
      </w:pPr>
      <w:r w:rsidRPr="00F072DF">
        <w:rPr>
          <w:lang w:val="vi-VN"/>
        </w:rPr>
        <w:t>Khi học song ngành, sinh viên phải đăng ký ít nhất 2 năm trước thời điểm xét tốt nghiệp chương trình thứ hai.</w:t>
      </w:r>
    </w:p>
    <w:p w14:paraId="055CA752" w14:textId="77777777" w:rsidR="00F072DF" w:rsidRPr="00F072DF" w:rsidRDefault="00F072DF" w:rsidP="00F072DF">
      <w:pPr>
        <w:numPr>
          <w:ilvl w:val="0"/>
          <w:numId w:val="43"/>
        </w:numPr>
        <w:rPr>
          <w:lang w:val="vi-VN"/>
        </w:rPr>
      </w:pPr>
      <w:r w:rsidRPr="00F072DF">
        <w:rPr>
          <w:lang w:val="vi-VN"/>
        </w:rPr>
        <w:t>Người đã tốt nghiệp có thể học liên thông để nhận bằng thứ hai nếu ngành đào tạo đủ điều kiện.</w:t>
      </w:r>
    </w:p>
    <w:p w14:paraId="0631366B" w14:textId="77777777" w:rsidR="00E54AE8" w:rsidRPr="00E54AE8" w:rsidRDefault="00E54AE8" w:rsidP="00E54AE8">
      <w:pPr>
        <w:rPr>
          <w:lang w:val="vi-VN"/>
        </w:rPr>
      </w:pPr>
      <w:r w:rsidRPr="00E54AE8">
        <w:rPr>
          <w:b/>
          <w:bCs/>
          <w:lang w:val="vi-VN"/>
        </w:rPr>
        <w:t>Quy định thi cử – đánh giá kết thúc học phần tại VKU</w:t>
      </w:r>
    </w:p>
    <w:p w14:paraId="29015494" w14:textId="77777777" w:rsidR="00E54AE8" w:rsidRPr="00E54AE8" w:rsidRDefault="00E54AE8" w:rsidP="00E54AE8">
      <w:pPr>
        <w:rPr>
          <w:lang w:val="vi-VN"/>
        </w:rPr>
      </w:pPr>
      <w:r w:rsidRPr="00E54AE8">
        <w:rPr>
          <w:b/>
          <w:bCs/>
          <w:lang w:val="vi-VN"/>
        </w:rPr>
        <w:t>1. Tổ chức thi kết thúc học phần</w:t>
      </w:r>
    </w:p>
    <w:p w14:paraId="331683F7" w14:textId="77777777" w:rsidR="00E54AE8" w:rsidRPr="00E54AE8" w:rsidRDefault="00E54AE8" w:rsidP="00E54AE8">
      <w:pPr>
        <w:numPr>
          <w:ilvl w:val="0"/>
          <w:numId w:val="44"/>
        </w:numPr>
        <w:rPr>
          <w:lang w:val="vi-VN"/>
        </w:rPr>
      </w:pPr>
      <w:r w:rsidRPr="00E54AE8">
        <w:rPr>
          <w:lang w:val="vi-VN"/>
        </w:rPr>
        <w:lastRenderedPageBreak/>
        <w:t>Mỗi học kỳ chỉ có 1 kỳ thi kết thúc học phần. Không tổ chức thi phụ, trừ trường hợp thiên tai, dịch bệnh hoặc lý do đặc biệt được Hiệu trưởng cho phép.</w:t>
      </w:r>
    </w:p>
    <w:p w14:paraId="01D1582D" w14:textId="77777777" w:rsidR="00E54AE8" w:rsidRPr="00E54AE8" w:rsidRDefault="00E54AE8" w:rsidP="00E54AE8">
      <w:pPr>
        <w:numPr>
          <w:ilvl w:val="0"/>
          <w:numId w:val="44"/>
        </w:numPr>
        <w:rPr>
          <w:lang w:val="vi-VN"/>
        </w:rPr>
      </w:pPr>
      <w:r w:rsidRPr="00E54AE8">
        <w:rPr>
          <w:lang w:val="vi-VN"/>
        </w:rPr>
        <w:t>Tất cả các lớp học phần cùng môn sẽ thi chung một đề (nếu có thể), đảm bảo công bằng.</w:t>
      </w:r>
    </w:p>
    <w:p w14:paraId="573067B9" w14:textId="77777777" w:rsidR="00E54AE8" w:rsidRPr="00E54AE8" w:rsidRDefault="00E54AE8" w:rsidP="00E54AE8">
      <w:pPr>
        <w:numPr>
          <w:ilvl w:val="0"/>
          <w:numId w:val="44"/>
        </w:numPr>
        <w:rPr>
          <w:lang w:val="vi-VN"/>
        </w:rPr>
      </w:pPr>
      <w:r w:rsidRPr="00E54AE8">
        <w:rPr>
          <w:lang w:val="vi-VN"/>
        </w:rPr>
        <w:t>Thi có thể tổ chức trực tiếp tại trường hoặc trực tuyến (tối đa 30% khối lượng chương trình học), đảm bảo các tiêu chí chất lượng.</w:t>
      </w:r>
    </w:p>
    <w:p w14:paraId="770818F2" w14:textId="77777777" w:rsidR="00E54AE8" w:rsidRPr="00E54AE8" w:rsidRDefault="00E54AE8" w:rsidP="00E54AE8">
      <w:pPr>
        <w:rPr>
          <w:lang w:val="vi-VN"/>
        </w:rPr>
      </w:pPr>
      <w:r w:rsidRPr="00E54AE8">
        <w:rPr>
          <w:b/>
          <w:bCs/>
          <w:lang w:val="vi-VN"/>
        </w:rPr>
        <w:t>2. Các hình thức thi</w:t>
      </w:r>
    </w:p>
    <w:p w14:paraId="0CB1EC9C" w14:textId="77777777" w:rsidR="00E54AE8" w:rsidRPr="00E54AE8" w:rsidRDefault="00E54AE8" w:rsidP="00E54AE8">
      <w:pPr>
        <w:numPr>
          <w:ilvl w:val="0"/>
          <w:numId w:val="45"/>
        </w:numPr>
        <w:rPr>
          <w:lang w:val="vi-VN"/>
        </w:rPr>
      </w:pPr>
      <w:r w:rsidRPr="00E54AE8">
        <w:rPr>
          <w:lang w:val="vi-VN"/>
        </w:rPr>
        <w:t>Tự luận.</w:t>
      </w:r>
    </w:p>
    <w:p w14:paraId="20CED758" w14:textId="77777777" w:rsidR="00E54AE8" w:rsidRPr="00E54AE8" w:rsidRDefault="00E54AE8" w:rsidP="00E54AE8">
      <w:pPr>
        <w:numPr>
          <w:ilvl w:val="0"/>
          <w:numId w:val="45"/>
        </w:numPr>
        <w:rPr>
          <w:lang w:val="vi-VN"/>
        </w:rPr>
      </w:pPr>
      <w:r w:rsidRPr="00E54AE8">
        <w:rPr>
          <w:lang w:val="vi-VN"/>
        </w:rPr>
        <w:t>Trắc nghiệm.</w:t>
      </w:r>
    </w:p>
    <w:p w14:paraId="3A280710" w14:textId="77777777" w:rsidR="00E54AE8" w:rsidRPr="00E54AE8" w:rsidRDefault="00E54AE8" w:rsidP="00E54AE8">
      <w:pPr>
        <w:numPr>
          <w:ilvl w:val="0"/>
          <w:numId w:val="45"/>
        </w:numPr>
        <w:rPr>
          <w:lang w:val="vi-VN"/>
        </w:rPr>
      </w:pPr>
      <w:r w:rsidRPr="00E54AE8">
        <w:rPr>
          <w:lang w:val="vi-VN"/>
        </w:rPr>
        <w:t>Vấn đáp (trực tiếp hoặc đồ án môn học).</w:t>
      </w:r>
    </w:p>
    <w:p w14:paraId="2CA3BE37" w14:textId="77777777" w:rsidR="00E54AE8" w:rsidRPr="00E54AE8" w:rsidRDefault="00E54AE8" w:rsidP="00E54AE8">
      <w:pPr>
        <w:numPr>
          <w:ilvl w:val="0"/>
          <w:numId w:val="45"/>
        </w:numPr>
        <w:rPr>
          <w:lang w:val="vi-VN"/>
        </w:rPr>
      </w:pPr>
      <w:r w:rsidRPr="00E54AE8">
        <w:rPr>
          <w:lang w:val="vi-VN"/>
        </w:rPr>
        <w:t>Thực hành.</w:t>
      </w:r>
    </w:p>
    <w:p w14:paraId="20C50FCF" w14:textId="77777777" w:rsidR="00E54AE8" w:rsidRPr="00E54AE8" w:rsidRDefault="00E54AE8" w:rsidP="00E54AE8">
      <w:pPr>
        <w:numPr>
          <w:ilvl w:val="0"/>
          <w:numId w:val="45"/>
        </w:numPr>
        <w:rPr>
          <w:lang w:val="vi-VN"/>
        </w:rPr>
      </w:pPr>
      <w:r w:rsidRPr="00E54AE8">
        <w:rPr>
          <w:lang w:val="vi-VN"/>
        </w:rPr>
        <w:t>Kết hợp nhiều hình thức.</w:t>
      </w:r>
    </w:p>
    <w:p w14:paraId="42FC4B25" w14:textId="77777777" w:rsidR="00E54AE8" w:rsidRPr="00E54AE8" w:rsidRDefault="00E54AE8" w:rsidP="00E54AE8">
      <w:pPr>
        <w:numPr>
          <w:ilvl w:val="0"/>
          <w:numId w:val="45"/>
        </w:numPr>
        <w:rPr>
          <w:lang w:val="vi-VN"/>
        </w:rPr>
      </w:pPr>
      <w:r w:rsidRPr="00E54AE8">
        <w:rPr>
          <w:lang w:val="vi-VN"/>
        </w:rPr>
        <w:t>Báo cáo thực tập, đồ án, bài tập lớn.</w:t>
      </w:r>
    </w:p>
    <w:p w14:paraId="63DBA733" w14:textId="77777777" w:rsidR="00E54AE8" w:rsidRPr="00E54AE8" w:rsidRDefault="00E54AE8" w:rsidP="00E54AE8">
      <w:pPr>
        <w:rPr>
          <w:lang w:val="vi-VN"/>
        </w:rPr>
      </w:pPr>
      <w:r w:rsidRPr="00E54AE8">
        <w:rPr>
          <w:b/>
          <w:bCs/>
          <w:lang w:val="vi-VN"/>
        </w:rPr>
        <w:t>3. Quy định về đề thi</w:t>
      </w:r>
    </w:p>
    <w:p w14:paraId="7CAA4AC8" w14:textId="77777777" w:rsidR="00E54AE8" w:rsidRPr="00E54AE8" w:rsidRDefault="00E54AE8" w:rsidP="00E54AE8">
      <w:pPr>
        <w:numPr>
          <w:ilvl w:val="0"/>
          <w:numId w:val="46"/>
        </w:numPr>
        <w:rPr>
          <w:lang w:val="vi-VN"/>
        </w:rPr>
      </w:pPr>
      <w:r w:rsidRPr="00E54AE8">
        <w:rPr>
          <w:lang w:val="vi-VN"/>
        </w:rPr>
        <w:t>Đề thi phải đánh giá đầy đủ mục tiêu, chuẩn đầu ra của học phần.</w:t>
      </w:r>
    </w:p>
    <w:p w14:paraId="2C03D324" w14:textId="77777777" w:rsidR="00E54AE8" w:rsidRPr="00E54AE8" w:rsidRDefault="00E54AE8" w:rsidP="00E54AE8">
      <w:pPr>
        <w:numPr>
          <w:ilvl w:val="0"/>
          <w:numId w:val="46"/>
        </w:numPr>
        <w:rPr>
          <w:lang w:val="vi-VN"/>
        </w:rPr>
      </w:pPr>
      <w:r w:rsidRPr="00E54AE8">
        <w:rPr>
          <w:lang w:val="vi-VN"/>
        </w:rPr>
        <w:t>Thời gian làm bài:</w:t>
      </w:r>
    </w:p>
    <w:p w14:paraId="29C7E8EA" w14:textId="77777777" w:rsidR="00E54AE8" w:rsidRPr="00E54AE8" w:rsidRDefault="00E54AE8" w:rsidP="00E54AE8">
      <w:pPr>
        <w:numPr>
          <w:ilvl w:val="1"/>
          <w:numId w:val="46"/>
        </w:numPr>
        <w:rPr>
          <w:lang w:val="vi-VN"/>
        </w:rPr>
      </w:pPr>
      <w:r w:rsidRPr="00E54AE8">
        <w:rPr>
          <w:lang w:val="vi-VN"/>
        </w:rPr>
        <w:t>Tự luận, trắc nghiệm: 50 – 75 phút.</w:t>
      </w:r>
    </w:p>
    <w:p w14:paraId="753F34DE" w14:textId="77777777" w:rsidR="00E54AE8" w:rsidRPr="00E54AE8" w:rsidRDefault="00E54AE8" w:rsidP="00E54AE8">
      <w:pPr>
        <w:numPr>
          <w:ilvl w:val="1"/>
          <w:numId w:val="46"/>
        </w:numPr>
        <w:rPr>
          <w:lang w:val="vi-VN"/>
        </w:rPr>
      </w:pPr>
      <w:r w:rsidRPr="00E54AE8">
        <w:rPr>
          <w:lang w:val="vi-VN"/>
        </w:rPr>
        <w:t>Thực hành: 30 – 75 phút.</w:t>
      </w:r>
    </w:p>
    <w:p w14:paraId="14DC1D04" w14:textId="77777777" w:rsidR="00E54AE8" w:rsidRPr="00E54AE8" w:rsidRDefault="00E54AE8" w:rsidP="00E54AE8">
      <w:pPr>
        <w:numPr>
          <w:ilvl w:val="1"/>
          <w:numId w:val="46"/>
        </w:numPr>
        <w:rPr>
          <w:lang w:val="vi-VN"/>
        </w:rPr>
      </w:pPr>
      <w:r w:rsidRPr="00E54AE8">
        <w:rPr>
          <w:lang w:val="vi-VN"/>
        </w:rPr>
        <w:t>Vấn đáp trực tiếp: 7 – 10 phút/đề.</w:t>
      </w:r>
    </w:p>
    <w:p w14:paraId="5B51D960" w14:textId="77777777" w:rsidR="00E54AE8" w:rsidRPr="00E54AE8" w:rsidRDefault="00E54AE8" w:rsidP="00E54AE8">
      <w:pPr>
        <w:numPr>
          <w:ilvl w:val="1"/>
          <w:numId w:val="46"/>
        </w:numPr>
        <w:rPr>
          <w:lang w:val="vi-VN"/>
        </w:rPr>
      </w:pPr>
      <w:r w:rsidRPr="00E54AE8">
        <w:rPr>
          <w:lang w:val="vi-VN"/>
        </w:rPr>
        <w:t>Đồ án: ít nhất 10 phút/bài.</w:t>
      </w:r>
    </w:p>
    <w:p w14:paraId="6E0D172E" w14:textId="77777777" w:rsidR="00E54AE8" w:rsidRPr="00E54AE8" w:rsidRDefault="00E54AE8" w:rsidP="00E54AE8">
      <w:pPr>
        <w:numPr>
          <w:ilvl w:val="0"/>
          <w:numId w:val="46"/>
        </w:numPr>
        <w:rPr>
          <w:lang w:val="vi-VN"/>
        </w:rPr>
      </w:pPr>
      <w:r w:rsidRPr="00E54AE8">
        <w:rPr>
          <w:lang w:val="vi-VN"/>
        </w:rPr>
        <w:t>Số đề thi tối thiểu/môn:</w:t>
      </w:r>
    </w:p>
    <w:p w14:paraId="073F41B7" w14:textId="77777777" w:rsidR="00E54AE8" w:rsidRPr="00E54AE8" w:rsidRDefault="00E54AE8" w:rsidP="00E54AE8">
      <w:pPr>
        <w:numPr>
          <w:ilvl w:val="1"/>
          <w:numId w:val="46"/>
        </w:numPr>
        <w:rPr>
          <w:lang w:val="vi-VN"/>
        </w:rPr>
      </w:pPr>
      <w:r w:rsidRPr="00E54AE8">
        <w:rPr>
          <w:lang w:val="vi-VN"/>
        </w:rPr>
        <w:t>Giấy: ít nhất 3 đề/suất thi.</w:t>
      </w:r>
    </w:p>
    <w:p w14:paraId="20C8C2A7" w14:textId="77777777" w:rsidR="00E54AE8" w:rsidRPr="00E54AE8" w:rsidRDefault="00E54AE8" w:rsidP="00E54AE8">
      <w:pPr>
        <w:numPr>
          <w:ilvl w:val="1"/>
          <w:numId w:val="46"/>
        </w:numPr>
        <w:rPr>
          <w:lang w:val="vi-VN"/>
        </w:rPr>
      </w:pPr>
      <w:r w:rsidRPr="00E54AE8">
        <w:rPr>
          <w:lang w:val="vi-VN"/>
        </w:rPr>
        <w:t>Máy chấm tự động: ít nhất 2 đề.</w:t>
      </w:r>
    </w:p>
    <w:p w14:paraId="50E04AD9" w14:textId="77777777" w:rsidR="00E54AE8" w:rsidRPr="00E54AE8" w:rsidRDefault="00E54AE8" w:rsidP="00E54AE8">
      <w:pPr>
        <w:numPr>
          <w:ilvl w:val="1"/>
          <w:numId w:val="46"/>
        </w:numPr>
        <w:rPr>
          <w:lang w:val="vi-VN"/>
        </w:rPr>
      </w:pPr>
      <w:r w:rsidRPr="00E54AE8">
        <w:rPr>
          <w:lang w:val="vi-VN"/>
        </w:rPr>
        <w:t>Vấn đáp: ít nhất 10 đề/01 tín chỉ.</w:t>
      </w:r>
    </w:p>
    <w:p w14:paraId="47A439ED" w14:textId="77777777" w:rsidR="00E54AE8" w:rsidRPr="00E54AE8" w:rsidRDefault="00E54AE8" w:rsidP="00E54AE8">
      <w:pPr>
        <w:rPr>
          <w:lang w:val="vi-VN"/>
        </w:rPr>
      </w:pPr>
      <w:r w:rsidRPr="00E54AE8">
        <w:rPr>
          <w:b/>
          <w:bCs/>
          <w:lang w:val="vi-VN"/>
        </w:rPr>
        <w:t>4. Quy trình tổ chức thi</w:t>
      </w:r>
    </w:p>
    <w:p w14:paraId="024F23CD" w14:textId="77777777" w:rsidR="00E54AE8" w:rsidRPr="00E54AE8" w:rsidRDefault="00E54AE8" w:rsidP="00E54AE8">
      <w:pPr>
        <w:numPr>
          <w:ilvl w:val="0"/>
          <w:numId w:val="47"/>
        </w:numPr>
        <w:rPr>
          <w:lang w:val="vi-VN"/>
        </w:rPr>
      </w:pPr>
      <w:r w:rsidRPr="00E54AE8">
        <w:rPr>
          <w:lang w:val="vi-VN"/>
        </w:rPr>
        <w:t>Lịch thi công bố ít nhất 15 ngày trước ngày thi.</w:t>
      </w:r>
    </w:p>
    <w:p w14:paraId="311D15C3" w14:textId="77777777" w:rsidR="00E54AE8" w:rsidRPr="00E54AE8" w:rsidRDefault="00E54AE8" w:rsidP="00E54AE8">
      <w:pPr>
        <w:numPr>
          <w:ilvl w:val="0"/>
          <w:numId w:val="47"/>
        </w:numPr>
        <w:rPr>
          <w:lang w:val="vi-VN"/>
        </w:rPr>
      </w:pPr>
      <w:r w:rsidRPr="00E54AE8">
        <w:rPr>
          <w:lang w:val="vi-VN"/>
        </w:rPr>
        <w:t>Danh sách sinh viên được dự thi được cập nhật từ hệ thống quản lý đào tạo.</w:t>
      </w:r>
    </w:p>
    <w:p w14:paraId="43D8ACB7" w14:textId="77777777" w:rsidR="00E54AE8" w:rsidRPr="00E54AE8" w:rsidRDefault="00E54AE8" w:rsidP="00E54AE8">
      <w:pPr>
        <w:numPr>
          <w:ilvl w:val="0"/>
          <w:numId w:val="47"/>
        </w:numPr>
        <w:rPr>
          <w:lang w:val="vi-VN"/>
        </w:rPr>
      </w:pPr>
      <w:r w:rsidRPr="00E54AE8">
        <w:rPr>
          <w:lang w:val="vi-VN"/>
        </w:rPr>
        <w:t>Sinh viên chưa đóng học phí sẽ không được dự thi.</w:t>
      </w:r>
    </w:p>
    <w:p w14:paraId="6A66AEE9" w14:textId="77777777" w:rsidR="00E54AE8" w:rsidRPr="00E54AE8" w:rsidRDefault="00E54AE8" w:rsidP="00E54AE8">
      <w:pPr>
        <w:numPr>
          <w:ilvl w:val="0"/>
          <w:numId w:val="47"/>
        </w:numPr>
        <w:rPr>
          <w:lang w:val="vi-VN"/>
        </w:rPr>
      </w:pPr>
      <w:r w:rsidRPr="00E54AE8">
        <w:rPr>
          <w:lang w:val="vi-VN"/>
        </w:rPr>
        <w:t>Phòng Khảo thí – Đảm bảo chất lượng giáo dục là đơn vị chịu trách nhiệm tổ chức thi, nhân bản đề, lưu trữ bài thi và toàn bộ quy trình thi.</w:t>
      </w:r>
    </w:p>
    <w:p w14:paraId="005116F6" w14:textId="77777777" w:rsidR="00E54AE8" w:rsidRPr="00E54AE8" w:rsidRDefault="00E54AE8" w:rsidP="00E54AE8">
      <w:pPr>
        <w:rPr>
          <w:lang w:val="vi-VN"/>
        </w:rPr>
      </w:pPr>
      <w:r w:rsidRPr="00E54AE8">
        <w:rPr>
          <w:b/>
          <w:bCs/>
          <w:lang w:val="vi-VN"/>
        </w:rPr>
        <w:t>5. Chấm thi và công bố điểm</w:t>
      </w:r>
    </w:p>
    <w:p w14:paraId="41EA8793" w14:textId="77777777" w:rsidR="00E54AE8" w:rsidRPr="00E54AE8" w:rsidRDefault="00E54AE8" w:rsidP="00E54AE8">
      <w:pPr>
        <w:numPr>
          <w:ilvl w:val="0"/>
          <w:numId w:val="48"/>
        </w:numPr>
        <w:rPr>
          <w:lang w:val="vi-VN"/>
        </w:rPr>
      </w:pPr>
      <w:r w:rsidRPr="00E54AE8">
        <w:rPr>
          <w:lang w:val="vi-VN"/>
        </w:rPr>
        <w:t>Sau thi, giảng viên nhập điểm lên hệ thống và nộp bảng điểm cho Phòng Khảo thí.</w:t>
      </w:r>
    </w:p>
    <w:p w14:paraId="5D5FF2AF" w14:textId="77777777" w:rsidR="00E54AE8" w:rsidRPr="00E54AE8" w:rsidRDefault="00E54AE8" w:rsidP="00E54AE8">
      <w:pPr>
        <w:numPr>
          <w:ilvl w:val="0"/>
          <w:numId w:val="48"/>
        </w:numPr>
        <w:rPr>
          <w:lang w:val="vi-VN"/>
        </w:rPr>
      </w:pPr>
      <w:r w:rsidRPr="00E54AE8">
        <w:rPr>
          <w:lang w:val="vi-VN"/>
        </w:rPr>
        <w:t>Các học phần thực hành, thực tập hoặc đồ án phải được chấm theo rubric rõ ràng.</w:t>
      </w:r>
    </w:p>
    <w:p w14:paraId="44EE1B76" w14:textId="77777777" w:rsidR="00E54AE8" w:rsidRPr="00E54AE8" w:rsidRDefault="00E54AE8" w:rsidP="00E54AE8">
      <w:pPr>
        <w:numPr>
          <w:ilvl w:val="0"/>
          <w:numId w:val="48"/>
        </w:numPr>
        <w:rPr>
          <w:lang w:val="vi-VN"/>
        </w:rPr>
      </w:pPr>
      <w:r w:rsidRPr="00E54AE8">
        <w:rPr>
          <w:lang w:val="vi-VN"/>
        </w:rPr>
        <w:t>Điểm thi được công bố chính thức sau khi xử lý, phúc khảo (nếu có) theo quy định.</w:t>
      </w:r>
    </w:p>
    <w:p w14:paraId="7DA04951" w14:textId="77777777" w:rsidR="00E54AE8" w:rsidRPr="00E54AE8" w:rsidRDefault="00E54AE8" w:rsidP="00E54AE8">
      <w:pPr>
        <w:rPr>
          <w:lang w:val="vi-VN"/>
        </w:rPr>
      </w:pPr>
      <w:r w:rsidRPr="00E54AE8">
        <w:rPr>
          <w:b/>
          <w:bCs/>
          <w:lang w:val="vi-VN"/>
        </w:rPr>
        <w:t>6. Học lại, cải thiện điểm</w:t>
      </w:r>
    </w:p>
    <w:p w14:paraId="0929A543" w14:textId="77777777" w:rsidR="00E54AE8" w:rsidRPr="00E54AE8" w:rsidRDefault="00E54AE8" w:rsidP="00E54AE8">
      <w:pPr>
        <w:numPr>
          <w:ilvl w:val="0"/>
          <w:numId w:val="49"/>
        </w:numPr>
        <w:rPr>
          <w:lang w:val="vi-VN"/>
        </w:rPr>
      </w:pPr>
      <w:r w:rsidRPr="00E54AE8">
        <w:rPr>
          <w:lang w:val="vi-VN"/>
        </w:rPr>
        <w:t>Sinh viên không đạt học phần (điểm &lt;4.0) phải học lại cùng học phần, học phần tương đương hoặc thay thế.</w:t>
      </w:r>
    </w:p>
    <w:p w14:paraId="1DB5A022" w14:textId="77777777" w:rsidR="00E54AE8" w:rsidRPr="00E54AE8" w:rsidRDefault="00E54AE8" w:rsidP="00E54AE8">
      <w:pPr>
        <w:numPr>
          <w:ilvl w:val="0"/>
          <w:numId w:val="49"/>
        </w:numPr>
        <w:rPr>
          <w:lang w:val="vi-VN"/>
        </w:rPr>
      </w:pPr>
      <w:r w:rsidRPr="00E54AE8">
        <w:rPr>
          <w:lang w:val="vi-VN"/>
        </w:rPr>
        <w:t>Sinh viên đạt điểm rồi nhưng muốn nâng điểm có thể học lại, điểm cao nhất sẽ được dùng làm điểm chính thức của môn đó.</w:t>
      </w:r>
    </w:p>
    <w:p w14:paraId="5BCCF2F2" w14:textId="77777777" w:rsidR="00E54AE8" w:rsidRPr="00E54AE8" w:rsidRDefault="00E54AE8" w:rsidP="00E54AE8">
      <w:pPr>
        <w:rPr>
          <w:lang w:val="vi-VN"/>
        </w:rPr>
      </w:pPr>
      <w:r w:rsidRPr="00E54AE8">
        <w:rPr>
          <w:b/>
          <w:bCs/>
          <w:lang w:val="vi-VN"/>
        </w:rPr>
        <w:t>7. Bảo lưu, chuyển đổi tín chỉ và học tạm dừng</w:t>
      </w:r>
    </w:p>
    <w:p w14:paraId="60910966" w14:textId="77777777" w:rsidR="00E54AE8" w:rsidRPr="00E54AE8" w:rsidRDefault="00E54AE8" w:rsidP="00E54AE8">
      <w:pPr>
        <w:numPr>
          <w:ilvl w:val="0"/>
          <w:numId w:val="50"/>
        </w:numPr>
        <w:rPr>
          <w:lang w:val="vi-VN"/>
        </w:rPr>
      </w:pPr>
      <w:r w:rsidRPr="00E54AE8">
        <w:rPr>
          <w:lang w:val="vi-VN"/>
        </w:rPr>
        <w:t>Sinh viên có thể bảo lưu kết quả học tập đã đạt trong vòng 2 năm sau khi thôi học. Số tín chỉ được bảo lưu không quá 50% tổng khối lượng chương trình.</w:t>
      </w:r>
    </w:p>
    <w:p w14:paraId="372285F1" w14:textId="77777777" w:rsidR="00E54AE8" w:rsidRPr="00E54AE8" w:rsidRDefault="00E54AE8" w:rsidP="00E54AE8">
      <w:pPr>
        <w:numPr>
          <w:ilvl w:val="0"/>
          <w:numId w:val="50"/>
        </w:numPr>
        <w:rPr>
          <w:lang w:val="vi-VN"/>
        </w:rPr>
      </w:pPr>
      <w:r w:rsidRPr="00E54AE8">
        <w:rPr>
          <w:lang w:val="vi-VN"/>
        </w:rPr>
        <w:t>Sinh viên được phép xin nghỉ học tạm thời nếu:</w:t>
      </w:r>
    </w:p>
    <w:p w14:paraId="42793A01" w14:textId="77777777" w:rsidR="00E54AE8" w:rsidRPr="00E54AE8" w:rsidRDefault="00E54AE8" w:rsidP="00E54AE8">
      <w:pPr>
        <w:numPr>
          <w:ilvl w:val="1"/>
          <w:numId w:val="50"/>
        </w:numPr>
        <w:rPr>
          <w:lang w:val="vi-VN"/>
        </w:rPr>
      </w:pPr>
      <w:r w:rsidRPr="00E54AE8">
        <w:rPr>
          <w:lang w:val="vi-VN"/>
        </w:rPr>
        <w:t>Bị bệnh nặng, thai sản (có giấy chứng nhận).</w:t>
      </w:r>
    </w:p>
    <w:p w14:paraId="3FB30ED5" w14:textId="77777777" w:rsidR="00E54AE8" w:rsidRPr="00E54AE8" w:rsidRDefault="00E54AE8" w:rsidP="00E54AE8">
      <w:pPr>
        <w:numPr>
          <w:ilvl w:val="1"/>
          <w:numId w:val="50"/>
        </w:numPr>
        <w:rPr>
          <w:lang w:val="vi-VN"/>
        </w:rPr>
      </w:pPr>
      <w:r w:rsidRPr="00E54AE8">
        <w:rPr>
          <w:lang w:val="vi-VN"/>
        </w:rPr>
        <w:lastRenderedPageBreak/>
        <w:t>Được điều động tham gia thi đấu quốc gia/quốc tế.</w:t>
      </w:r>
    </w:p>
    <w:p w14:paraId="534CCC62" w14:textId="77777777" w:rsidR="00E54AE8" w:rsidRPr="00E54AE8" w:rsidRDefault="00E54AE8" w:rsidP="00E54AE8">
      <w:pPr>
        <w:numPr>
          <w:ilvl w:val="1"/>
          <w:numId w:val="50"/>
        </w:numPr>
        <w:rPr>
          <w:lang w:val="vi-VN"/>
        </w:rPr>
      </w:pPr>
      <w:r w:rsidRPr="00E54AE8">
        <w:rPr>
          <w:lang w:val="vi-VN"/>
        </w:rPr>
        <w:t>Vì lý do cá nhân sau khi đã học tối thiểu 1 kỳ.</w:t>
      </w:r>
    </w:p>
    <w:p w14:paraId="44499E9F" w14:textId="77777777" w:rsidR="00E54AE8" w:rsidRPr="00E54AE8" w:rsidRDefault="00E54AE8" w:rsidP="00E54AE8">
      <w:pPr>
        <w:numPr>
          <w:ilvl w:val="0"/>
          <w:numId w:val="50"/>
        </w:numPr>
        <w:rPr>
          <w:lang w:val="vi-VN"/>
        </w:rPr>
      </w:pPr>
      <w:r w:rsidRPr="00E54AE8">
        <w:rPr>
          <w:lang w:val="vi-VN"/>
        </w:rPr>
        <w:t>Sinh viên phải xin trở lại học ít nhất 2 tuần trước kỳ tiếp theo. Nếu không nộp đơn đúng hạn sẽ bị xem như bỏ học và bị buộc thôi học.</w:t>
      </w:r>
    </w:p>
    <w:p w14:paraId="57571D7D" w14:textId="77777777" w:rsidR="00E54AE8" w:rsidRPr="00E54AE8" w:rsidRDefault="00E54AE8" w:rsidP="00E54AE8">
      <w:pPr>
        <w:rPr>
          <w:lang w:val="vi-VN"/>
        </w:rPr>
      </w:pPr>
      <w:r w:rsidRPr="00E54AE8">
        <w:rPr>
          <w:b/>
          <w:bCs/>
          <w:lang w:val="vi-VN"/>
        </w:rPr>
        <w:t>8. Công nhận tín chỉ từ nơi khác</w:t>
      </w:r>
    </w:p>
    <w:p w14:paraId="44133B8C" w14:textId="77777777" w:rsidR="00E54AE8" w:rsidRPr="00E54AE8" w:rsidRDefault="00E54AE8" w:rsidP="00E54AE8">
      <w:pPr>
        <w:numPr>
          <w:ilvl w:val="0"/>
          <w:numId w:val="51"/>
        </w:numPr>
        <w:rPr>
          <w:lang w:val="vi-VN"/>
        </w:rPr>
      </w:pPr>
      <w:r w:rsidRPr="00E54AE8">
        <w:rPr>
          <w:lang w:val="vi-VN"/>
        </w:rPr>
        <w:t>Tín chỉ đã học ở các chương trình, ngành khác hoặc trường khác có thể được công nhận nếu:</w:t>
      </w:r>
    </w:p>
    <w:p w14:paraId="30E03C5B" w14:textId="77777777" w:rsidR="00E54AE8" w:rsidRPr="00E54AE8" w:rsidRDefault="00E54AE8" w:rsidP="00E54AE8">
      <w:pPr>
        <w:numPr>
          <w:ilvl w:val="1"/>
          <w:numId w:val="51"/>
        </w:numPr>
        <w:rPr>
          <w:lang w:val="vi-VN"/>
        </w:rPr>
      </w:pPr>
      <w:r w:rsidRPr="00E54AE8">
        <w:rPr>
          <w:lang w:val="vi-VN"/>
        </w:rPr>
        <w:t>Có nội dung giống ≥80%.</w:t>
      </w:r>
    </w:p>
    <w:p w14:paraId="25784860" w14:textId="77777777" w:rsidR="00E54AE8" w:rsidRPr="00E54AE8" w:rsidRDefault="00E54AE8" w:rsidP="00E54AE8">
      <w:pPr>
        <w:numPr>
          <w:ilvl w:val="1"/>
          <w:numId w:val="51"/>
        </w:numPr>
        <w:rPr>
          <w:lang w:val="vi-VN"/>
        </w:rPr>
      </w:pPr>
      <w:r w:rsidRPr="00E54AE8">
        <w:rPr>
          <w:lang w:val="vi-VN"/>
        </w:rPr>
        <w:t>Số tín chỉ tương đương hoặc lớn hơn.</w:t>
      </w:r>
    </w:p>
    <w:p w14:paraId="127D5223" w14:textId="77777777" w:rsidR="00E54AE8" w:rsidRPr="00E54AE8" w:rsidRDefault="00E54AE8" w:rsidP="00E54AE8">
      <w:pPr>
        <w:numPr>
          <w:ilvl w:val="1"/>
          <w:numId w:val="51"/>
        </w:numPr>
        <w:rPr>
          <w:lang w:val="vi-VN"/>
        </w:rPr>
      </w:pPr>
      <w:r w:rsidRPr="00E54AE8">
        <w:rPr>
          <w:lang w:val="vi-VN"/>
        </w:rPr>
        <w:t>Không vượt quá 50% tổng số tín chỉ toàn chương trình.</w:t>
      </w:r>
    </w:p>
    <w:p w14:paraId="6CC4B239" w14:textId="77777777" w:rsidR="00E54AE8" w:rsidRPr="00E54AE8" w:rsidRDefault="00E54AE8" w:rsidP="00E54AE8">
      <w:pPr>
        <w:numPr>
          <w:ilvl w:val="0"/>
          <w:numId w:val="51"/>
        </w:numPr>
        <w:rPr>
          <w:lang w:val="vi-VN"/>
        </w:rPr>
      </w:pPr>
      <w:r w:rsidRPr="00E54AE8">
        <w:rPr>
          <w:lang w:val="vi-VN"/>
        </w:rPr>
        <w:t>Việc công nhận được thực hiện theo từng học phần, nhóm học phần hoặc toàn bộ chương trình.</w:t>
      </w:r>
    </w:p>
    <w:p w14:paraId="50F626AC" w14:textId="77777777" w:rsidR="00E54AE8" w:rsidRPr="00E54AE8" w:rsidRDefault="00E54AE8" w:rsidP="00E54AE8">
      <w:pPr>
        <w:rPr>
          <w:lang w:val="vi-VN"/>
        </w:rPr>
      </w:pPr>
      <w:r w:rsidRPr="00E54AE8">
        <w:rPr>
          <w:b/>
          <w:bCs/>
          <w:lang w:val="vi-VN"/>
        </w:rPr>
        <w:t>9. Đổi ngành, đổi trường, đổi hình thức học</w:t>
      </w:r>
    </w:p>
    <w:p w14:paraId="0E3678F7" w14:textId="77777777" w:rsidR="00E54AE8" w:rsidRPr="00E54AE8" w:rsidRDefault="00E54AE8" w:rsidP="00E54AE8">
      <w:pPr>
        <w:numPr>
          <w:ilvl w:val="0"/>
          <w:numId w:val="52"/>
        </w:numPr>
        <w:rPr>
          <w:lang w:val="vi-VN"/>
        </w:rPr>
      </w:pPr>
      <w:r w:rsidRPr="00E54AE8">
        <w:rPr>
          <w:lang w:val="vi-VN"/>
        </w:rPr>
        <w:t>Sinh viên được chuyển ngành, trường hoặc hình thức đào tạo nếu:</w:t>
      </w:r>
    </w:p>
    <w:p w14:paraId="5ACB6575" w14:textId="77777777" w:rsidR="00E54AE8" w:rsidRPr="00E54AE8" w:rsidRDefault="00E54AE8" w:rsidP="00E54AE8">
      <w:pPr>
        <w:numPr>
          <w:ilvl w:val="1"/>
          <w:numId w:val="52"/>
        </w:numPr>
        <w:rPr>
          <w:lang w:val="vi-VN"/>
        </w:rPr>
      </w:pPr>
      <w:r w:rsidRPr="00E54AE8">
        <w:rPr>
          <w:lang w:val="vi-VN"/>
        </w:rPr>
        <w:t>Không ở năm nhất hoặc năm cuối.</w:t>
      </w:r>
    </w:p>
    <w:p w14:paraId="48002F84" w14:textId="77777777" w:rsidR="00E54AE8" w:rsidRPr="00E54AE8" w:rsidRDefault="00E54AE8" w:rsidP="00E54AE8">
      <w:pPr>
        <w:numPr>
          <w:ilvl w:val="1"/>
          <w:numId w:val="52"/>
        </w:numPr>
        <w:rPr>
          <w:lang w:val="vi-VN"/>
        </w:rPr>
      </w:pPr>
      <w:r w:rsidRPr="00E54AE8">
        <w:rPr>
          <w:lang w:val="vi-VN"/>
        </w:rPr>
        <w:t>Không thuộc diện cảnh báo hoặc bị buộc thôi học.</w:t>
      </w:r>
    </w:p>
    <w:p w14:paraId="4A2BB804" w14:textId="77777777" w:rsidR="00E54AE8" w:rsidRPr="00E54AE8" w:rsidRDefault="00E54AE8" w:rsidP="00E54AE8">
      <w:pPr>
        <w:numPr>
          <w:ilvl w:val="1"/>
          <w:numId w:val="52"/>
        </w:numPr>
        <w:rPr>
          <w:lang w:val="vi-VN"/>
        </w:rPr>
      </w:pPr>
      <w:r w:rsidRPr="00E54AE8">
        <w:rPr>
          <w:lang w:val="vi-VN"/>
        </w:rPr>
        <w:t>Ngành hoặc trường chuyển đến còn chỉ tiêu và đảm bảo năng lực đào tạo.</w:t>
      </w:r>
    </w:p>
    <w:p w14:paraId="0A3F3BDC" w14:textId="77777777" w:rsidR="00E54AE8" w:rsidRPr="00E54AE8" w:rsidRDefault="00E54AE8" w:rsidP="00E54AE8">
      <w:pPr>
        <w:rPr>
          <w:lang w:val="vi-VN"/>
        </w:rPr>
      </w:pPr>
      <w:r w:rsidRPr="00E54AE8">
        <w:rPr>
          <w:b/>
          <w:bCs/>
          <w:lang w:val="vi-VN"/>
        </w:rPr>
        <w:t>10. Học cùng lúc hai chương trình</w:t>
      </w:r>
    </w:p>
    <w:p w14:paraId="36E8288F" w14:textId="77777777" w:rsidR="00E54AE8" w:rsidRPr="00E54AE8" w:rsidRDefault="00E54AE8" w:rsidP="00E54AE8">
      <w:pPr>
        <w:numPr>
          <w:ilvl w:val="0"/>
          <w:numId w:val="53"/>
        </w:numPr>
        <w:rPr>
          <w:lang w:val="vi-VN"/>
        </w:rPr>
      </w:pPr>
      <w:r w:rsidRPr="00E54AE8">
        <w:rPr>
          <w:lang w:val="vi-VN"/>
        </w:rPr>
        <w:t>Được đăng ký từ năm 2 nếu đạt loại khá trở lên (hoặc trung bình nếu đủ điều kiện trúng tuyển ngành thứ hai).</w:t>
      </w:r>
    </w:p>
    <w:p w14:paraId="0368D44A" w14:textId="77777777" w:rsidR="00E54AE8" w:rsidRPr="00E54AE8" w:rsidRDefault="00E54AE8" w:rsidP="00E54AE8">
      <w:pPr>
        <w:numPr>
          <w:ilvl w:val="0"/>
          <w:numId w:val="53"/>
        </w:numPr>
        <w:rPr>
          <w:lang w:val="vi-VN"/>
        </w:rPr>
      </w:pPr>
      <w:r w:rsidRPr="00E54AE8">
        <w:rPr>
          <w:lang w:val="vi-VN"/>
        </w:rPr>
        <w:t>Sinh viên chỉ được tốt nghiệp chương trình thứ hai nếu đã đủ điều kiện tốt nghiệp chương trình thứ nhất.</w:t>
      </w:r>
    </w:p>
    <w:p w14:paraId="67A4C24B" w14:textId="77777777" w:rsidR="00E54AE8" w:rsidRPr="00E54AE8" w:rsidRDefault="00E54AE8" w:rsidP="00E54AE8">
      <w:pPr>
        <w:numPr>
          <w:ilvl w:val="0"/>
          <w:numId w:val="53"/>
        </w:numPr>
        <w:rPr>
          <w:lang w:val="vi-VN"/>
        </w:rPr>
      </w:pPr>
      <w:r w:rsidRPr="00E54AE8">
        <w:rPr>
          <w:lang w:val="vi-VN"/>
        </w:rPr>
        <w:t>Phải đăng ký học chương trình thứ hai ít nhất 2 năm trước khi xét tốt nghiệp.</w:t>
      </w:r>
    </w:p>
    <w:p w14:paraId="404FCCAF" w14:textId="77777777" w:rsidR="00784912" w:rsidRPr="00784912" w:rsidRDefault="00784912" w:rsidP="00784912">
      <w:pPr>
        <w:rPr>
          <w:lang w:val="vi-VN"/>
        </w:rPr>
      </w:pPr>
      <w:r w:rsidRPr="00784912">
        <w:rPr>
          <w:b/>
          <w:bCs/>
          <w:lang w:val="vi-VN"/>
        </w:rPr>
        <w:t>Quy định xử lý vi phạm, đồ án tốt nghiệp, công nhận tốt nghiệp và các nội dung khác tại VKU</w:t>
      </w:r>
    </w:p>
    <w:p w14:paraId="506C28F8" w14:textId="77777777" w:rsidR="00784912" w:rsidRPr="00784912" w:rsidRDefault="00784912" w:rsidP="00784912">
      <w:pPr>
        <w:rPr>
          <w:lang w:val="vi-VN"/>
        </w:rPr>
      </w:pPr>
      <w:r w:rsidRPr="00784912">
        <w:rPr>
          <w:b/>
          <w:bCs/>
          <w:lang w:val="vi-VN"/>
        </w:rPr>
        <w:t>1. Đồ án/Khóa luận tốt nghiệp</w:t>
      </w:r>
    </w:p>
    <w:p w14:paraId="606C924D" w14:textId="77777777" w:rsidR="00784912" w:rsidRPr="00784912" w:rsidRDefault="00784912" w:rsidP="00784912">
      <w:pPr>
        <w:numPr>
          <w:ilvl w:val="0"/>
          <w:numId w:val="54"/>
        </w:numPr>
        <w:rPr>
          <w:lang w:val="vi-VN"/>
        </w:rPr>
      </w:pPr>
      <w:r w:rsidRPr="00784912">
        <w:rPr>
          <w:lang w:val="vi-VN"/>
        </w:rPr>
        <w:t>Thực hiện vào học kỳ cuối của khóa học, có trong chương trình đào tạo.</w:t>
      </w:r>
    </w:p>
    <w:p w14:paraId="40357681" w14:textId="77777777" w:rsidR="00784912" w:rsidRPr="00784912" w:rsidRDefault="00784912" w:rsidP="00784912">
      <w:pPr>
        <w:numPr>
          <w:ilvl w:val="0"/>
          <w:numId w:val="54"/>
        </w:numPr>
        <w:rPr>
          <w:lang w:val="vi-VN"/>
        </w:rPr>
      </w:pPr>
      <w:r w:rsidRPr="00784912">
        <w:rPr>
          <w:lang w:val="vi-VN"/>
        </w:rPr>
        <w:t>Điều kiện được giao đề tài:</w:t>
      </w:r>
    </w:p>
    <w:p w14:paraId="5E10073B" w14:textId="77777777" w:rsidR="00784912" w:rsidRPr="00784912" w:rsidRDefault="00784912" w:rsidP="00784912">
      <w:pPr>
        <w:numPr>
          <w:ilvl w:val="1"/>
          <w:numId w:val="54"/>
        </w:numPr>
        <w:rPr>
          <w:lang w:val="vi-VN"/>
        </w:rPr>
      </w:pPr>
      <w:r w:rsidRPr="00784912">
        <w:rPr>
          <w:lang w:val="vi-VN"/>
        </w:rPr>
        <w:t>Chưa nợ quá 10 tín chỉ (kỹ sư) hoặc 8 tín chỉ (cử nhân).</w:t>
      </w:r>
    </w:p>
    <w:p w14:paraId="27F25081" w14:textId="77777777" w:rsidR="00784912" w:rsidRPr="00784912" w:rsidRDefault="00784912" w:rsidP="00784912">
      <w:pPr>
        <w:numPr>
          <w:ilvl w:val="1"/>
          <w:numId w:val="54"/>
        </w:numPr>
        <w:rPr>
          <w:lang w:val="vi-VN"/>
        </w:rPr>
      </w:pPr>
      <w:r w:rsidRPr="00784912">
        <w:rPr>
          <w:lang w:val="vi-VN"/>
        </w:rPr>
        <w:t>Đã học đủ các học phần (trừ học kỳ cuối).</w:t>
      </w:r>
    </w:p>
    <w:p w14:paraId="16073830" w14:textId="77777777" w:rsidR="00784912" w:rsidRPr="00784912" w:rsidRDefault="00784912" w:rsidP="00784912">
      <w:pPr>
        <w:numPr>
          <w:ilvl w:val="1"/>
          <w:numId w:val="54"/>
        </w:numPr>
        <w:rPr>
          <w:lang w:val="vi-VN"/>
        </w:rPr>
      </w:pPr>
      <w:r w:rsidRPr="00784912">
        <w:rPr>
          <w:lang w:val="vi-VN"/>
        </w:rPr>
        <w:t>Không bị đình chỉ học tập, không bị truy cứu trách nhiệm hình sự.</w:t>
      </w:r>
    </w:p>
    <w:p w14:paraId="2E033C51" w14:textId="77777777" w:rsidR="00784912" w:rsidRPr="00784912" w:rsidRDefault="00784912" w:rsidP="00784912">
      <w:pPr>
        <w:numPr>
          <w:ilvl w:val="1"/>
          <w:numId w:val="54"/>
        </w:numPr>
        <w:rPr>
          <w:lang w:val="vi-VN"/>
        </w:rPr>
      </w:pPr>
      <w:r w:rsidRPr="00784912">
        <w:rPr>
          <w:lang w:val="vi-VN"/>
        </w:rPr>
        <w:t>Hoàn thành nghĩa vụ tài chính.</w:t>
      </w:r>
    </w:p>
    <w:p w14:paraId="4D2DAFB7" w14:textId="77777777" w:rsidR="00784912" w:rsidRPr="00784912" w:rsidRDefault="00784912" w:rsidP="00784912">
      <w:pPr>
        <w:numPr>
          <w:ilvl w:val="0"/>
          <w:numId w:val="54"/>
        </w:numPr>
        <w:rPr>
          <w:lang w:val="vi-VN"/>
        </w:rPr>
      </w:pPr>
      <w:r w:rsidRPr="00784912">
        <w:rPr>
          <w:lang w:val="vi-VN"/>
        </w:rPr>
        <w:t>Điểm đồ án được tính bằng trung bình có trọng số:</w:t>
      </w:r>
    </w:p>
    <w:p w14:paraId="6CBAD379" w14:textId="77777777" w:rsidR="00784912" w:rsidRPr="00784912" w:rsidRDefault="00784912" w:rsidP="00784912">
      <w:pPr>
        <w:numPr>
          <w:ilvl w:val="1"/>
          <w:numId w:val="54"/>
        </w:numPr>
        <w:rPr>
          <w:lang w:val="vi-VN"/>
        </w:rPr>
      </w:pPr>
      <w:r w:rsidRPr="00784912">
        <w:rPr>
          <w:lang w:val="vi-VN"/>
        </w:rPr>
        <w:t>Giảng viên hướng dẫn: 30%</w:t>
      </w:r>
    </w:p>
    <w:p w14:paraId="564FBA8C" w14:textId="77777777" w:rsidR="00784912" w:rsidRPr="00784912" w:rsidRDefault="00784912" w:rsidP="00784912">
      <w:pPr>
        <w:numPr>
          <w:ilvl w:val="1"/>
          <w:numId w:val="54"/>
        </w:numPr>
        <w:rPr>
          <w:lang w:val="vi-VN"/>
        </w:rPr>
      </w:pPr>
      <w:r w:rsidRPr="00784912">
        <w:rPr>
          <w:lang w:val="vi-VN"/>
        </w:rPr>
        <w:t>Giảng viên phản biện: 20%</w:t>
      </w:r>
    </w:p>
    <w:p w14:paraId="4BB474C9" w14:textId="77777777" w:rsidR="00784912" w:rsidRPr="00784912" w:rsidRDefault="00784912" w:rsidP="00784912">
      <w:pPr>
        <w:numPr>
          <w:ilvl w:val="1"/>
          <w:numId w:val="54"/>
        </w:numPr>
        <w:rPr>
          <w:lang w:val="vi-VN"/>
        </w:rPr>
      </w:pPr>
      <w:r w:rsidRPr="00784912">
        <w:rPr>
          <w:lang w:val="vi-VN"/>
        </w:rPr>
        <w:t>Các thành viên hội đồng: 50%</w:t>
      </w:r>
    </w:p>
    <w:p w14:paraId="64F11A62" w14:textId="77777777" w:rsidR="00784912" w:rsidRPr="00784912" w:rsidRDefault="00784912" w:rsidP="00784912">
      <w:pPr>
        <w:numPr>
          <w:ilvl w:val="0"/>
          <w:numId w:val="54"/>
        </w:numPr>
        <w:rPr>
          <w:lang w:val="vi-VN"/>
        </w:rPr>
      </w:pPr>
      <w:r w:rsidRPr="00784912">
        <w:rPr>
          <w:lang w:val="vi-VN"/>
        </w:rPr>
        <w:t>Có thể tổ chức bảo vệ và chấm đồ án trực tuyến nếu đủ điều kiện.</w:t>
      </w:r>
    </w:p>
    <w:p w14:paraId="108E19DD" w14:textId="77777777" w:rsidR="00784912" w:rsidRPr="00784912" w:rsidRDefault="00784912" w:rsidP="00784912">
      <w:pPr>
        <w:rPr>
          <w:lang w:val="vi-VN"/>
        </w:rPr>
      </w:pPr>
      <w:r w:rsidRPr="00784912">
        <w:rPr>
          <w:b/>
          <w:bCs/>
          <w:lang w:val="vi-VN"/>
        </w:rPr>
        <w:t>2. Công nhận tốt nghiệp và cấp bằng</w:t>
      </w:r>
    </w:p>
    <w:p w14:paraId="3682FB38" w14:textId="77777777" w:rsidR="00784912" w:rsidRPr="00784912" w:rsidRDefault="00784912" w:rsidP="00784912">
      <w:pPr>
        <w:numPr>
          <w:ilvl w:val="0"/>
          <w:numId w:val="55"/>
        </w:numPr>
        <w:rPr>
          <w:lang w:val="vi-VN"/>
        </w:rPr>
      </w:pPr>
      <w:r w:rsidRPr="00784912">
        <w:rPr>
          <w:lang w:val="vi-VN"/>
        </w:rPr>
        <w:t>Sinh viên được xét tốt nghiệp nếu:</w:t>
      </w:r>
    </w:p>
    <w:p w14:paraId="59EC5534" w14:textId="77777777" w:rsidR="00784912" w:rsidRPr="00784912" w:rsidRDefault="00784912" w:rsidP="00784912">
      <w:pPr>
        <w:numPr>
          <w:ilvl w:val="1"/>
          <w:numId w:val="55"/>
        </w:numPr>
        <w:rPr>
          <w:lang w:val="vi-VN"/>
        </w:rPr>
      </w:pPr>
      <w:r w:rsidRPr="00784912">
        <w:rPr>
          <w:lang w:val="vi-VN"/>
        </w:rPr>
        <w:t>Hoàn thành toàn bộ học phần, đạt chuẩn đầu ra, tích lũy đủ tín chỉ.</w:t>
      </w:r>
    </w:p>
    <w:p w14:paraId="5A8D9F21" w14:textId="77777777" w:rsidR="00784912" w:rsidRPr="00784912" w:rsidRDefault="00784912" w:rsidP="00784912">
      <w:pPr>
        <w:numPr>
          <w:ilvl w:val="1"/>
          <w:numId w:val="55"/>
        </w:numPr>
        <w:rPr>
          <w:lang w:val="vi-VN"/>
        </w:rPr>
      </w:pPr>
      <w:r w:rsidRPr="00784912">
        <w:rPr>
          <w:lang w:val="vi-VN"/>
        </w:rPr>
        <w:t>GPA toàn khóa ≥ 2.00 (thang điểm 4).</w:t>
      </w:r>
    </w:p>
    <w:p w14:paraId="061E9CC5" w14:textId="77777777" w:rsidR="00784912" w:rsidRPr="00784912" w:rsidRDefault="00784912" w:rsidP="00784912">
      <w:pPr>
        <w:numPr>
          <w:ilvl w:val="1"/>
          <w:numId w:val="55"/>
        </w:numPr>
        <w:rPr>
          <w:lang w:val="vi-VN"/>
        </w:rPr>
      </w:pPr>
      <w:r w:rsidRPr="00784912">
        <w:rPr>
          <w:lang w:val="vi-VN"/>
        </w:rPr>
        <w:t>Không bị đình chỉ học hoặc truy cứu trách nhiệm hình sự.</w:t>
      </w:r>
    </w:p>
    <w:p w14:paraId="5F70D4A2" w14:textId="77777777" w:rsidR="00784912" w:rsidRPr="00784912" w:rsidRDefault="00784912" w:rsidP="00784912">
      <w:pPr>
        <w:numPr>
          <w:ilvl w:val="1"/>
          <w:numId w:val="55"/>
        </w:numPr>
        <w:rPr>
          <w:lang w:val="vi-VN"/>
        </w:rPr>
      </w:pPr>
      <w:r w:rsidRPr="00784912">
        <w:rPr>
          <w:lang w:val="vi-VN"/>
        </w:rPr>
        <w:t>Hoàn thành đầy đủ nghĩa vụ tài chính.</w:t>
      </w:r>
    </w:p>
    <w:p w14:paraId="069A24FE" w14:textId="77777777" w:rsidR="00784912" w:rsidRPr="00784912" w:rsidRDefault="00784912" w:rsidP="00784912">
      <w:pPr>
        <w:numPr>
          <w:ilvl w:val="0"/>
          <w:numId w:val="55"/>
        </w:numPr>
        <w:rPr>
          <w:lang w:val="vi-VN"/>
        </w:rPr>
      </w:pPr>
      <w:r w:rsidRPr="00784912">
        <w:rPr>
          <w:lang w:val="vi-VN"/>
        </w:rPr>
        <w:t>Nếu muốn hoãn xét tốt nghiệp để học cải thiện điểm, sinh viên phải làm đơn trong vòng 1 tuần sau khi bảo vệ đồ án.</w:t>
      </w:r>
    </w:p>
    <w:p w14:paraId="6289EB74" w14:textId="77777777" w:rsidR="00784912" w:rsidRPr="00784912" w:rsidRDefault="00784912" w:rsidP="00784912">
      <w:pPr>
        <w:numPr>
          <w:ilvl w:val="0"/>
          <w:numId w:val="55"/>
        </w:numPr>
        <w:rPr>
          <w:lang w:val="vi-VN"/>
        </w:rPr>
      </w:pPr>
      <w:r w:rsidRPr="00784912">
        <w:rPr>
          <w:lang w:val="vi-VN"/>
        </w:rPr>
        <w:lastRenderedPageBreak/>
        <w:t>Hội đồng xét tốt nghiệp do Hiệu trưởng thành lập, căn cứ kết quả để ra quyết định công nhận và cấp bằng tốt nghiệp.</w:t>
      </w:r>
    </w:p>
    <w:p w14:paraId="601AB068" w14:textId="77777777" w:rsidR="00784912" w:rsidRPr="00784912" w:rsidRDefault="00784912" w:rsidP="00784912">
      <w:pPr>
        <w:rPr>
          <w:lang w:val="vi-VN"/>
        </w:rPr>
      </w:pPr>
      <w:r w:rsidRPr="00784912">
        <w:rPr>
          <w:b/>
          <w:bCs/>
          <w:lang w:val="vi-VN"/>
        </w:rPr>
        <w:t>3. Xếp hạng tốt nghiệp</w:t>
      </w:r>
    </w:p>
    <w:p w14:paraId="7AEE7BDD" w14:textId="77777777" w:rsidR="00784912" w:rsidRPr="00784912" w:rsidRDefault="00784912" w:rsidP="00784912">
      <w:pPr>
        <w:numPr>
          <w:ilvl w:val="0"/>
          <w:numId w:val="56"/>
        </w:numPr>
        <w:rPr>
          <w:lang w:val="vi-VN"/>
        </w:rPr>
      </w:pPr>
      <w:r w:rsidRPr="00784912">
        <w:rPr>
          <w:lang w:val="vi-VN"/>
        </w:rPr>
        <w:t>Xếp loại dựa trên GPA tích lũy toàn khóa:</w:t>
      </w:r>
    </w:p>
    <w:p w14:paraId="2A12D7AE" w14:textId="77777777" w:rsidR="00784912" w:rsidRPr="00784912" w:rsidRDefault="00784912" w:rsidP="00784912">
      <w:pPr>
        <w:numPr>
          <w:ilvl w:val="1"/>
          <w:numId w:val="56"/>
        </w:numPr>
        <w:rPr>
          <w:lang w:val="vi-VN"/>
        </w:rPr>
      </w:pPr>
      <w:r w:rsidRPr="00784912">
        <w:rPr>
          <w:lang w:val="vi-VN"/>
        </w:rPr>
        <w:t>Xuất sắc: 3.60 – 4.00</w:t>
      </w:r>
    </w:p>
    <w:p w14:paraId="2FE8F492" w14:textId="77777777" w:rsidR="00784912" w:rsidRPr="00784912" w:rsidRDefault="00784912" w:rsidP="00784912">
      <w:pPr>
        <w:numPr>
          <w:ilvl w:val="1"/>
          <w:numId w:val="56"/>
        </w:numPr>
        <w:rPr>
          <w:lang w:val="vi-VN"/>
        </w:rPr>
      </w:pPr>
      <w:r w:rsidRPr="00784912">
        <w:rPr>
          <w:lang w:val="vi-VN"/>
        </w:rPr>
        <w:t>Giỏi: 3.20 – 3.59</w:t>
      </w:r>
    </w:p>
    <w:p w14:paraId="16FB4E06" w14:textId="77777777" w:rsidR="00784912" w:rsidRPr="00784912" w:rsidRDefault="00784912" w:rsidP="00784912">
      <w:pPr>
        <w:numPr>
          <w:ilvl w:val="1"/>
          <w:numId w:val="56"/>
        </w:numPr>
        <w:rPr>
          <w:lang w:val="vi-VN"/>
        </w:rPr>
      </w:pPr>
      <w:r w:rsidRPr="00784912">
        <w:rPr>
          <w:lang w:val="vi-VN"/>
        </w:rPr>
        <w:t>Khá: 2.50 – 3.19</w:t>
      </w:r>
    </w:p>
    <w:p w14:paraId="41ECEC82" w14:textId="77777777" w:rsidR="00784912" w:rsidRPr="00784912" w:rsidRDefault="00784912" w:rsidP="00784912">
      <w:pPr>
        <w:numPr>
          <w:ilvl w:val="1"/>
          <w:numId w:val="56"/>
        </w:numPr>
        <w:rPr>
          <w:lang w:val="vi-VN"/>
        </w:rPr>
      </w:pPr>
      <w:r w:rsidRPr="00784912">
        <w:rPr>
          <w:lang w:val="vi-VN"/>
        </w:rPr>
        <w:t>Trung bình: 2.00 – 2.49</w:t>
      </w:r>
    </w:p>
    <w:p w14:paraId="393A1723" w14:textId="77777777" w:rsidR="00784912" w:rsidRPr="00784912" w:rsidRDefault="00784912" w:rsidP="00784912">
      <w:pPr>
        <w:numPr>
          <w:ilvl w:val="0"/>
          <w:numId w:val="56"/>
        </w:numPr>
        <w:rPr>
          <w:lang w:val="vi-VN"/>
        </w:rPr>
      </w:pPr>
      <w:r w:rsidRPr="00784912">
        <w:rPr>
          <w:lang w:val="vi-VN"/>
        </w:rPr>
        <w:t>Sinh viên bị giảm 1 bậc nếu:</w:t>
      </w:r>
    </w:p>
    <w:p w14:paraId="04966060" w14:textId="77777777" w:rsidR="00784912" w:rsidRPr="00784912" w:rsidRDefault="00784912" w:rsidP="00784912">
      <w:pPr>
        <w:numPr>
          <w:ilvl w:val="1"/>
          <w:numId w:val="56"/>
        </w:numPr>
        <w:rPr>
          <w:lang w:val="vi-VN"/>
        </w:rPr>
      </w:pPr>
      <w:r w:rsidRPr="00784912">
        <w:rPr>
          <w:lang w:val="vi-VN"/>
        </w:rPr>
        <w:t>Số tín chỉ học lại &gt; 5% tổng tín chỉ chương trình.</w:t>
      </w:r>
    </w:p>
    <w:p w14:paraId="17FC015E" w14:textId="77777777" w:rsidR="00784912" w:rsidRPr="00784912" w:rsidRDefault="00784912" w:rsidP="00784912">
      <w:pPr>
        <w:numPr>
          <w:ilvl w:val="1"/>
          <w:numId w:val="56"/>
        </w:numPr>
        <w:rPr>
          <w:lang w:val="vi-VN"/>
        </w:rPr>
      </w:pPr>
      <w:r w:rsidRPr="00784912">
        <w:rPr>
          <w:lang w:val="vi-VN"/>
        </w:rPr>
        <w:t>Bị kỷ luật mức cảnh cáo trở lên.</w:t>
      </w:r>
    </w:p>
    <w:p w14:paraId="39CD395B" w14:textId="77777777" w:rsidR="00784912" w:rsidRPr="00784912" w:rsidRDefault="00784912" w:rsidP="00784912">
      <w:pPr>
        <w:rPr>
          <w:lang w:val="vi-VN"/>
        </w:rPr>
      </w:pPr>
      <w:r w:rsidRPr="00784912">
        <w:rPr>
          <w:b/>
          <w:bCs/>
          <w:lang w:val="vi-VN"/>
        </w:rPr>
        <w:t>4. Bảo lưu, chuyển đổi kết quả học tập</w:t>
      </w:r>
    </w:p>
    <w:p w14:paraId="111E3978" w14:textId="77777777" w:rsidR="00784912" w:rsidRPr="00784912" w:rsidRDefault="00784912" w:rsidP="00784912">
      <w:pPr>
        <w:numPr>
          <w:ilvl w:val="0"/>
          <w:numId w:val="57"/>
        </w:numPr>
        <w:rPr>
          <w:lang w:val="vi-VN"/>
        </w:rPr>
      </w:pPr>
      <w:r w:rsidRPr="00784912">
        <w:rPr>
          <w:lang w:val="vi-VN"/>
        </w:rPr>
        <w:t>Sinh viên không tốt nghiệp được cấp chứng nhận kết quả học phần đã tích lũy.</w:t>
      </w:r>
    </w:p>
    <w:p w14:paraId="4F8F692A" w14:textId="77777777" w:rsidR="00784912" w:rsidRPr="00784912" w:rsidRDefault="00784912" w:rsidP="00784912">
      <w:pPr>
        <w:numPr>
          <w:ilvl w:val="0"/>
          <w:numId w:val="57"/>
        </w:numPr>
        <w:rPr>
          <w:lang w:val="vi-VN"/>
        </w:rPr>
      </w:pPr>
      <w:r w:rsidRPr="00784912">
        <w:rPr>
          <w:lang w:val="vi-VN"/>
        </w:rPr>
        <w:t>Trường hợp học quá thời gian tối đa có thể chuyển sang hình thức “vừa học vừa làm” (nếu có chương trình tương ứng).</w:t>
      </w:r>
    </w:p>
    <w:p w14:paraId="4BC24F6B" w14:textId="77777777" w:rsidR="00784912" w:rsidRPr="00784912" w:rsidRDefault="00784912" w:rsidP="00784912">
      <w:pPr>
        <w:numPr>
          <w:ilvl w:val="0"/>
          <w:numId w:val="57"/>
        </w:numPr>
        <w:rPr>
          <w:lang w:val="vi-VN"/>
        </w:rPr>
      </w:pPr>
      <w:r w:rsidRPr="00784912">
        <w:rPr>
          <w:lang w:val="vi-VN"/>
        </w:rPr>
        <w:t>Kết quả học phần từ chương trình khác có thể chuyển đổi nếu được Hội đồng chuyên môn của trường xét duyệt, với điều kiện:</w:t>
      </w:r>
    </w:p>
    <w:p w14:paraId="786D8992" w14:textId="77777777" w:rsidR="00784912" w:rsidRPr="00784912" w:rsidRDefault="00784912" w:rsidP="00784912">
      <w:pPr>
        <w:numPr>
          <w:ilvl w:val="1"/>
          <w:numId w:val="57"/>
        </w:numPr>
        <w:rPr>
          <w:lang w:val="vi-VN"/>
        </w:rPr>
      </w:pPr>
      <w:r w:rsidRPr="00784912">
        <w:rPr>
          <w:lang w:val="vi-VN"/>
        </w:rPr>
        <w:t>Nội dung tương đương.</w:t>
      </w:r>
    </w:p>
    <w:p w14:paraId="1D438DBE" w14:textId="77777777" w:rsidR="00784912" w:rsidRPr="00784912" w:rsidRDefault="00784912" w:rsidP="00784912">
      <w:pPr>
        <w:numPr>
          <w:ilvl w:val="1"/>
          <w:numId w:val="57"/>
        </w:numPr>
        <w:rPr>
          <w:lang w:val="vi-VN"/>
        </w:rPr>
      </w:pPr>
      <w:r w:rsidRPr="00784912">
        <w:rPr>
          <w:lang w:val="vi-VN"/>
        </w:rPr>
        <w:t>Không vượt quá 50% tổng số tín chỉ của chương trình mới.</w:t>
      </w:r>
    </w:p>
    <w:p w14:paraId="43A1747C" w14:textId="77777777" w:rsidR="00784912" w:rsidRPr="00784912" w:rsidRDefault="00784912" w:rsidP="00784912">
      <w:pPr>
        <w:rPr>
          <w:lang w:val="vi-VN"/>
        </w:rPr>
      </w:pPr>
      <w:r w:rsidRPr="00784912">
        <w:rPr>
          <w:b/>
          <w:bCs/>
          <w:lang w:val="vi-VN"/>
        </w:rPr>
        <w:t>5. Tạm ngừng và thôi học</w:t>
      </w:r>
    </w:p>
    <w:p w14:paraId="23FE974F" w14:textId="77777777" w:rsidR="00784912" w:rsidRPr="00784912" w:rsidRDefault="00784912" w:rsidP="00784912">
      <w:pPr>
        <w:numPr>
          <w:ilvl w:val="0"/>
          <w:numId w:val="58"/>
        </w:numPr>
        <w:rPr>
          <w:lang w:val="vi-VN"/>
        </w:rPr>
      </w:pPr>
      <w:r w:rsidRPr="00784912">
        <w:rPr>
          <w:lang w:val="vi-VN"/>
        </w:rPr>
        <w:t>Sinh viên có thể tạm nghỉ học nếu:</w:t>
      </w:r>
    </w:p>
    <w:p w14:paraId="78FF7881" w14:textId="77777777" w:rsidR="00784912" w:rsidRPr="00784912" w:rsidRDefault="00784912" w:rsidP="00784912">
      <w:pPr>
        <w:numPr>
          <w:ilvl w:val="1"/>
          <w:numId w:val="58"/>
        </w:numPr>
        <w:rPr>
          <w:lang w:val="vi-VN"/>
        </w:rPr>
      </w:pPr>
      <w:r w:rsidRPr="00784912">
        <w:rPr>
          <w:lang w:val="vi-VN"/>
        </w:rPr>
        <w:t>Bị bệnh, thai sản, điều trị dài hạn (có giấy tờ y tế).</w:t>
      </w:r>
    </w:p>
    <w:p w14:paraId="7BBEDFA6" w14:textId="77777777" w:rsidR="00784912" w:rsidRPr="00784912" w:rsidRDefault="00784912" w:rsidP="00784912">
      <w:pPr>
        <w:numPr>
          <w:ilvl w:val="1"/>
          <w:numId w:val="58"/>
        </w:numPr>
        <w:rPr>
          <w:lang w:val="vi-VN"/>
        </w:rPr>
      </w:pPr>
      <w:r w:rsidRPr="00784912">
        <w:rPr>
          <w:lang w:val="vi-VN"/>
        </w:rPr>
        <w:t>Bị điều động đi nghĩa vụ, thi đấu quốc gia/quốc tế.</w:t>
      </w:r>
    </w:p>
    <w:p w14:paraId="6496EDFF" w14:textId="77777777" w:rsidR="00784912" w:rsidRPr="00784912" w:rsidRDefault="00784912" w:rsidP="00784912">
      <w:pPr>
        <w:numPr>
          <w:ilvl w:val="1"/>
          <w:numId w:val="58"/>
        </w:numPr>
        <w:rPr>
          <w:lang w:val="vi-VN"/>
        </w:rPr>
      </w:pPr>
      <w:r w:rsidRPr="00784912">
        <w:rPr>
          <w:lang w:val="vi-VN"/>
        </w:rPr>
        <w:t>Lý do cá nhân (đã học ít nhất 1 học kỳ).</w:t>
      </w:r>
    </w:p>
    <w:p w14:paraId="0D3531DF" w14:textId="77777777" w:rsidR="00784912" w:rsidRPr="00784912" w:rsidRDefault="00784912" w:rsidP="00784912">
      <w:pPr>
        <w:numPr>
          <w:ilvl w:val="0"/>
          <w:numId w:val="58"/>
        </w:numPr>
        <w:rPr>
          <w:lang w:val="vi-VN"/>
        </w:rPr>
      </w:pPr>
      <w:r w:rsidRPr="00784912">
        <w:rPr>
          <w:lang w:val="vi-VN"/>
        </w:rPr>
        <w:t>Trước khi hết thời gian nghỉ, sinh viên phải làm đơn xin học lại hoặc gia hạn. Nếu không, sẽ bị xem là tự ý bỏ học và bị buộc thôi học.</w:t>
      </w:r>
    </w:p>
    <w:p w14:paraId="4CC6F082" w14:textId="77777777" w:rsidR="00784912" w:rsidRPr="00784912" w:rsidRDefault="00784912" w:rsidP="00784912">
      <w:pPr>
        <w:numPr>
          <w:ilvl w:val="0"/>
          <w:numId w:val="58"/>
        </w:numPr>
        <w:rPr>
          <w:lang w:val="vi-VN"/>
        </w:rPr>
      </w:pPr>
      <w:r w:rsidRPr="00784912">
        <w:rPr>
          <w:lang w:val="vi-VN"/>
        </w:rPr>
        <w:t>Sinh viên xin thôi học sẽ không được công nhận kết quả đã tích lũy nếu quay lại học sau.</w:t>
      </w:r>
    </w:p>
    <w:p w14:paraId="0705836C" w14:textId="77777777" w:rsidR="00784912" w:rsidRPr="00784912" w:rsidRDefault="00784912" w:rsidP="00784912">
      <w:pPr>
        <w:rPr>
          <w:lang w:val="vi-VN"/>
        </w:rPr>
      </w:pPr>
      <w:r w:rsidRPr="00784912">
        <w:rPr>
          <w:b/>
          <w:bCs/>
          <w:lang w:val="vi-VN"/>
        </w:rPr>
        <w:t>6. Kỷ luật sinh viên</w:t>
      </w:r>
    </w:p>
    <w:p w14:paraId="798F71B1" w14:textId="77777777" w:rsidR="00784912" w:rsidRPr="00784912" w:rsidRDefault="00784912" w:rsidP="00784912">
      <w:pPr>
        <w:numPr>
          <w:ilvl w:val="0"/>
          <w:numId w:val="59"/>
        </w:numPr>
        <w:rPr>
          <w:lang w:val="vi-VN"/>
        </w:rPr>
      </w:pPr>
      <w:r w:rsidRPr="00784912">
        <w:rPr>
          <w:lang w:val="vi-VN"/>
        </w:rPr>
        <w:t>Sử dụng hồ sơ, văn bằng giả: buộc thôi học, thu hồi bằng nếu đã cấp.</w:t>
      </w:r>
    </w:p>
    <w:p w14:paraId="0F097AA1" w14:textId="77777777" w:rsidR="00784912" w:rsidRPr="00784912" w:rsidRDefault="00784912" w:rsidP="00784912">
      <w:pPr>
        <w:numPr>
          <w:ilvl w:val="0"/>
          <w:numId w:val="59"/>
        </w:numPr>
        <w:rPr>
          <w:lang w:val="vi-VN"/>
        </w:rPr>
      </w:pPr>
      <w:r w:rsidRPr="00784912">
        <w:rPr>
          <w:lang w:val="vi-VN"/>
        </w:rPr>
        <w:t>Thi hộ, gian lận thi cử: xử lý theo quy định riêng về tổ chức thi.</w:t>
      </w:r>
    </w:p>
    <w:p w14:paraId="79B2388B" w14:textId="77777777" w:rsidR="00784912" w:rsidRPr="00784912" w:rsidRDefault="00784912" w:rsidP="00784912">
      <w:pPr>
        <w:numPr>
          <w:ilvl w:val="0"/>
          <w:numId w:val="59"/>
        </w:numPr>
        <w:rPr>
          <w:lang w:val="vi-VN"/>
        </w:rPr>
      </w:pPr>
      <w:r w:rsidRPr="00784912">
        <w:rPr>
          <w:lang w:val="vi-VN"/>
        </w:rPr>
        <w:t>Không đóng học phí đúng hạn: bị đình chỉ thi, hủy kết quả đăng ký môn học và điểm.</w:t>
      </w:r>
    </w:p>
    <w:p w14:paraId="45302654" w14:textId="77777777" w:rsidR="00784912" w:rsidRPr="00784912" w:rsidRDefault="00784912" w:rsidP="00784912">
      <w:pPr>
        <w:rPr>
          <w:lang w:val="vi-VN"/>
        </w:rPr>
      </w:pPr>
      <w:r w:rsidRPr="00784912">
        <w:rPr>
          <w:b/>
          <w:bCs/>
          <w:lang w:val="vi-VN"/>
        </w:rPr>
        <w:t>7. Tổ chức, kiểm tra và giám sát việc thi</w:t>
      </w:r>
    </w:p>
    <w:p w14:paraId="633B4BD7" w14:textId="77777777" w:rsidR="00784912" w:rsidRPr="00784912" w:rsidRDefault="00784912" w:rsidP="00784912">
      <w:pPr>
        <w:numPr>
          <w:ilvl w:val="0"/>
          <w:numId w:val="60"/>
        </w:numPr>
        <w:rPr>
          <w:lang w:val="vi-VN"/>
        </w:rPr>
      </w:pPr>
      <w:r w:rsidRPr="00784912">
        <w:rPr>
          <w:lang w:val="vi-VN"/>
        </w:rPr>
        <w:t>Phòng Khảo thí &amp; Đảm bảo chất lượng giáo dục chịu trách nhiệm toàn bộ quy trình:</w:t>
      </w:r>
    </w:p>
    <w:p w14:paraId="74D96373" w14:textId="77777777" w:rsidR="00784912" w:rsidRPr="00784912" w:rsidRDefault="00784912" w:rsidP="00784912">
      <w:pPr>
        <w:numPr>
          <w:ilvl w:val="1"/>
          <w:numId w:val="60"/>
        </w:numPr>
        <w:rPr>
          <w:lang w:val="vi-VN"/>
        </w:rPr>
      </w:pPr>
      <w:r w:rsidRPr="00784912">
        <w:rPr>
          <w:lang w:val="vi-VN"/>
        </w:rPr>
        <w:t>Lập lịch thi.</w:t>
      </w:r>
    </w:p>
    <w:p w14:paraId="52C925A4" w14:textId="77777777" w:rsidR="00784912" w:rsidRPr="00784912" w:rsidRDefault="00784912" w:rsidP="00784912">
      <w:pPr>
        <w:numPr>
          <w:ilvl w:val="1"/>
          <w:numId w:val="60"/>
        </w:numPr>
        <w:rPr>
          <w:lang w:val="vi-VN"/>
        </w:rPr>
      </w:pPr>
      <w:r w:rsidRPr="00784912">
        <w:rPr>
          <w:lang w:val="vi-VN"/>
        </w:rPr>
        <w:t>Quản lý ngân hàng đề.</w:t>
      </w:r>
    </w:p>
    <w:p w14:paraId="09B5EFF4" w14:textId="77777777" w:rsidR="00784912" w:rsidRPr="00784912" w:rsidRDefault="00784912" w:rsidP="00784912">
      <w:pPr>
        <w:numPr>
          <w:ilvl w:val="1"/>
          <w:numId w:val="60"/>
        </w:numPr>
        <w:rPr>
          <w:lang w:val="vi-VN"/>
        </w:rPr>
      </w:pPr>
      <w:r w:rsidRPr="00784912">
        <w:rPr>
          <w:lang w:val="vi-VN"/>
        </w:rPr>
        <w:t>Nhân bản đề thi.</w:t>
      </w:r>
    </w:p>
    <w:p w14:paraId="23C32248" w14:textId="77777777" w:rsidR="00784912" w:rsidRPr="00784912" w:rsidRDefault="00784912" w:rsidP="00784912">
      <w:pPr>
        <w:numPr>
          <w:ilvl w:val="1"/>
          <w:numId w:val="60"/>
        </w:numPr>
        <w:rPr>
          <w:lang w:val="vi-VN"/>
        </w:rPr>
      </w:pPr>
      <w:r w:rsidRPr="00784912">
        <w:rPr>
          <w:lang w:val="vi-VN"/>
        </w:rPr>
        <w:t>Lưu trữ bài thi, xử lý phản hồi.</w:t>
      </w:r>
    </w:p>
    <w:p w14:paraId="1006F84E" w14:textId="77777777" w:rsidR="00784912" w:rsidRPr="00784912" w:rsidRDefault="00784912" w:rsidP="00784912">
      <w:pPr>
        <w:numPr>
          <w:ilvl w:val="0"/>
          <w:numId w:val="60"/>
        </w:numPr>
        <w:rPr>
          <w:lang w:val="vi-VN"/>
        </w:rPr>
      </w:pPr>
      <w:r w:rsidRPr="00784912">
        <w:rPr>
          <w:lang w:val="vi-VN"/>
        </w:rPr>
        <w:t>Các khoa tổ chức ra đề, phân công giảng viên coi/chấm thi, nộp điểm theo đúng thời hạn.</w:t>
      </w:r>
    </w:p>
    <w:p w14:paraId="76707B22" w14:textId="77777777" w:rsidR="00784912" w:rsidRPr="00784912" w:rsidRDefault="00784912" w:rsidP="00784912">
      <w:pPr>
        <w:numPr>
          <w:ilvl w:val="0"/>
          <w:numId w:val="60"/>
        </w:numPr>
        <w:rPr>
          <w:lang w:val="vi-VN"/>
        </w:rPr>
      </w:pPr>
      <w:r w:rsidRPr="00784912">
        <w:rPr>
          <w:lang w:val="vi-VN"/>
        </w:rPr>
        <w:t>Đề thi phải phù hợp với nội dung môn học, có trọng số đánh giá rõ ràng, đảm bảo thời gian thi theo tín chỉ:</w:t>
      </w:r>
    </w:p>
    <w:p w14:paraId="5430CD66" w14:textId="77777777" w:rsidR="00784912" w:rsidRPr="00784912" w:rsidRDefault="00784912" w:rsidP="00784912">
      <w:pPr>
        <w:numPr>
          <w:ilvl w:val="1"/>
          <w:numId w:val="60"/>
        </w:numPr>
        <w:rPr>
          <w:lang w:val="vi-VN"/>
        </w:rPr>
      </w:pPr>
      <w:r w:rsidRPr="00784912">
        <w:rPr>
          <w:lang w:val="vi-VN"/>
        </w:rPr>
        <w:t>Tự luận: ≥25 phút/tín chỉ.</w:t>
      </w:r>
    </w:p>
    <w:p w14:paraId="6F449A3E" w14:textId="77777777" w:rsidR="00784912" w:rsidRPr="00784912" w:rsidRDefault="00784912" w:rsidP="00784912">
      <w:pPr>
        <w:numPr>
          <w:ilvl w:val="1"/>
          <w:numId w:val="60"/>
        </w:numPr>
        <w:rPr>
          <w:lang w:val="vi-VN"/>
        </w:rPr>
      </w:pPr>
      <w:r w:rsidRPr="00784912">
        <w:rPr>
          <w:lang w:val="vi-VN"/>
        </w:rPr>
        <w:t>Trắc nghiệm: 25–80 câu/đề, tối thiểu 50 phút.</w:t>
      </w:r>
    </w:p>
    <w:p w14:paraId="35DE34B6" w14:textId="77777777" w:rsidR="00784912" w:rsidRPr="00784912" w:rsidRDefault="00784912" w:rsidP="00784912">
      <w:pPr>
        <w:numPr>
          <w:ilvl w:val="1"/>
          <w:numId w:val="60"/>
        </w:numPr>
        <w:rPr>
          <w:lang w:val="vi-VN"/>
        </w:rPr>
      </w:pPr>
      <w:r w:rsidRPr="00784912">
        <w:rPr>
          <w:lang w:val="vi-VN"/>
        </w:rPr>
        <w:lastRenderedPageBreak/>
        <w:t>Thực hành: ≥15 phút/tín chỉ.</w:t>
      </w:r>
    </w:p>
    <w:p w14:paraId="2898EB15" w14:textId="77777777" w:rsidR="00784912" w:rsidRPr="00784912" w:rsidRDefault="00784912" w:rsidP="00784912">
      <w:pPr>
        <w:numPr>
          <w:ilvl w:val="1"/>
          <w:numId w:val="60"/>
        </w:numPr>
        <w:rPr>
          <w:lang w:val="vi-VN"/>
        </w:rPr>
      </w:pPr>
      <w:r w:rsidRPr="00784912">
        <w:rPr>
          <w:lang w:val="vi-VN"/>
        </w:rPr>
        <w:t>Vấn đáp: 7–10 phút/đề.</w:t>
      </w:r>
    </w:p>
    <w:p w14:paraId="0D7F4A9E" w14:textId="77777777" w:rsidR="00784912" w:rsidRPr="00784912" w:rsidRDefault="00784912" w:rsidP="00784912">
      <w:pPr>
        <w:rPr>
          <w:lang w:val="vi-VN"/>
        </w:rPr>
      </w:pPr>
      <w:r w:rsidRPr="00784912">
        <w:rPr>
          <w:b/>
          <w:bCs/>
          <w:lang w:val="vi-VN"/>
        </w:rPr>
        <w:t>8. Các quy định khác</w:t>
      </w:r>
    </w:p>
    <w:p w14:paraId="675E3589" w14:textId="77777777" w:rsidR="00784912" w:rsidRPr="00784912" w:rsidRDefault="00784912" w:rsidP="00784912">
      <w:pPr>
        <w:numPr>
          <w:ilvl w:val="0"/>
          <w:numId w:val="61"/>
        </w:numPr>
        <w:rPr>
          <w:lang w:val="vi-VN"/>
        </w:rPr>
      </w:pPr>
      <w:r w:rsidRPr="00784912">
        <w:rPr>
          <w:lang w:val="vi-VN"/>
        </w:rPr>
        <w:t>Việc lấy ý kiến phản hồi của sinh viên về học phần là bắt buộc, giúp cải tiến chất lượng đào tạo.</w:t>
      </w:r>
    </w:p>
    <w:p w14:paraId="2438B412" w14:textId="77777777" w:rsidR="00784912" w:rsidRPr="00784912" w:rsidRDefault="00784912" w:rsidP="00784912">
      <w:pPr>
        <w:numPr>
          <w:ilvl w:val="0"/>
          <w:numId w:val="61"/>
        </w:numPr>
        <w:rPr>
          <w:lang w:val="vi-VN"/>
        </w:rPr>
      </w:pPr>
      <w:r w:rsidRPr="00784912">
        <w:rPr>
          <w:lang w:val="vi-VN"/>
        </w:rPr>
        <w:t>Thời khóa biểu học từ thứ 2 đến thứ 7, thời gian từ 06h00–20h00, có thể mở lớp linh hoạt tùy tình hình thực tế.</w:t>
      </w:r>
    </w:p>
    <w:p w14:paraId="2E60CE36" w14:textId="77777777" w:rsidR="00784912" w:rsidRPr="00784912" w:rsidRDefault="00784912" w:rsidP="00784912">
      <w:pPr>
        <w:numPr>
          <w:ilvl w:val="0"/>
          <w:numId w:val="61"/>
        </w:numPr>
        <w:rPr>
          <w:lang w:val="vi-VN"/>
        </w:rPr>
      </w:pPr>
      <w:r w:rsidRPr="00784912">
        <w:rPr>
          <w:lang w:val="vi-VN"/>
        </w:rPr>
        <w:t>Lớp học phần sẽ không tổ chức nếu dưới số lượng sinh viên tối thiểu:</w:t>
      </w:r>
    </w:p>
    <w:p w14:paraId="52D3C5E2" w14:textId="77777777" w:rsidR="00784912" w:rsidRPr="00784912" w:rsidRDefault="00784912" w:rsidP="00784912">
      <w:pPr>
        <w:numPr>
          <w:ilvl w:val="1"/>
          <w:numId w:val="61"/>
        </w:numPr>
        <w:rPr>
          <w:lang w:val="vi-VN"/>
        </w:rPr>
      </w:pPr>
      <w:r w:rsidRPr="00784912">
        <w:rPr>
          <w:lang w:val="vi-VN"/>
        </w:rPr>
        <w:t>Học kỳ chính: ≥40 SV (≥35 SV đối với học phần ngoại ngữ).</w:t>
      </w:r>
    </w:p>
    <w:p w14:paraId="215B47E5" w14:textId="77777777" w:rsidR="00784912" w:rsidRPr="00784912" w:rsidRDefault="00784912" w:rsidP="00784912">
      <w:pPr>
        <w:numPr>
          <w:ilvl w:val="1"/>
          <w:numId w:val="61"/>
        </w:numPr>
        <w:rPr>
          <w:lang w:val="vi-VN"/>
        </w:rPr>
      </w:pPr>
      <w:r w:rsidRPr="00784912">
        <w:rPr>
          <w:lang w:val="vi-VN"/>
        </w:rPr>
        <w:t>Học kỳ phụ: ≥20 SV (trừ khi Hiệu trưởng cho phép mở lớp nhỏ hơn).</w:t>
      </w:r>
    </w:p>
    <w:p w14:paraId="4C066E11" w14:textId="77777777" w:rsidR="00784912" w:rsidRPr="00784912" w:rsidRDefault="00784912" w:rsidP="00784912">
      <w:pPr>
        <w:pStyle w:val="ListParagraph"/>
        <w:numPr>
          <w:ilvl w:val="0"/>
          <w:numId w:val="61"/>
        </w:numPr>
        <w:spacing w:before="100" w:beforeAutospacing="1" w:after="100" w:afterAutospacing="1"/>
        <w:jc w:val="left"/>
        <w:outlineLvl w:val="2"/>
        <w:rPr>
          <w:b/>
          <w:bCs/>
          <w:sz w:val="27"/>
          <w:szCs w:val="27"/>
          <w:lang w:val="vi-VN" w:eastAsia="vi-VN"/>
        </w:rPr>
      </w:pPr>
      <w:r w:rsidRPr="00784912">
        <w:rPr>
          <w:b/>
          <w:bCs/>
          <w:sz w:val="27"/>
          <w:szCs w:val="27"/>
          <w:lang w:val="vi-VN" w:eastAsia="vi-VN"/>
        </w:rPr>
        <w:t>Tổng quan tuyển sinh và việc làm sinh viên VKU (cập nhật năm 2024)</w:t>
      </w:r>
    </w:p>
    <w:p w14:paraId="3CB3D416" w14:textId="5AD4A41A" w:rsidR="00784912" w:rsidRPr="00784912" w:rsidRDefault="00784912" w:rsidP="00784912">
      <w:pPr>
        <w:pStyle w:val="ListParagraph"/>
        <w:numPr>
          <w:ilvl w:val="0"/>
          <w:numId w:val="61"/>
        </w:numPr>
        <w:spacing w:before="100" w:beforeAutospacing="1" w:after="100" w:afterAutospacing="1"/>
        <w:jc w:val="left"/>
        <w:rPr>
          <w:sz w:val="24"/>
          <w:lang w:val="vi-VN" w:eastAsia="vi-VN"/>
        </w:rPr>
      </w:pPr>
      <w:r w:rsidRPr="00784912">
        <w:rPr>
          <w:b/>
          <w:bCs/>
          <w:sz w:val="24"/>
          <w:lang w:val="vi-VN" w:eastAsia="vi-VN"/>
        </w:rPr>
        <w:t>Mã trường:</w:t>
      </w:r>
      <w:r w:rsidRPr="00784912">
        <w:rPr>
          <w:sz w:val="24"/>
          <w:lang w:val="vi-VN" w:eastAsia="vi-VN"/>
        </w:rPr>
        <w:t xml:space="preserve"> VKU</w:t>
      </w:r>
      <w:r w:rsidRPr="00784912">
        <w:rPr>
          <w:sz w:val="24"/>
          <w:lang w:val="vi-VN" w:eastAsia="vi-VN"/>
        </w:rPr>
        <w:br/>
      </w:r>
      <w:r w:rsidRPr="00784912">
        <w:rPr>
          <w:b/>
          <w:bCs/>
          <w:sz w:val="24"/>
          <w:lang w:val="vi-VN" w:eastAsia="vi-VN"/>
        </w:rPr>
        <w:t>Tên trường:</w:t>
      </w:r>
      <w:r w:rsidRPr="00784912">
        <w:rPr>
          <w:sz w:val="24"/>
          <w:lang w:val="vi-VN" w:eastAsia="vi-VN"/>
        </w:rPr>
        <w:t xml:space="preserve"> Trường Đại học Công nghệ Thông tin và Truyền thông Việt – Hàn, Đại học Đà Nẵng</w:t>
      </w:r>
      <w:r w:rsidRPr="00784912">
        <w:rPr>
          <w:sz w:val="24"/>
          <w:lang w:val="vi-VN" w:eastAsia="vi-VN"/>
        </w:rPr>
        <w:br/>
      </w:r>
      <w:r w:rsidRPr="00784912">
        <w:rPr>
          <w:b/>
          <w:bCs/>
          <w:sz w:val="24"/>
          <w:lang w:val="vi-VN" w:eastAsia="vi-VN"/>
        </w:rPr>
        <w:t>Địa chỉ:</w:t>
      </w:r>
      <w:r w:rsidRPr="00784912">
        <w:rPr>
          <w:sz w:val="24"/>
          <w:lang w:val="vi-VN" w:eastAsia="vi-VN"/>
        </w:rPr>
        <w:t xml:space="preserve"> Khu Đô thị Đại học, P. Hòa Quý, Q. Ngũ Hành Sơn, TP. Đà Nẵng</w:t>
      </w:r>
      <w:r w:rsidRPr="00784912">
        <w:rPr>
          <w:sz w:val="24"/>
          <w:lang w:val="vi-VN" w:eastAsia="vi-VN"/>
        </w:rPr>
        <w:br/>
      </w:r>
      <w:r w:rsidRPr="00784912">
        <w:rPr>
          <w:b/>
          <w:bCs/>
          <w:sz w:val="24"/>
          <w:lang w:val="vi-VN" w:eastAsia="vi-VN"/>
        </w:rPr>
        <w:t>Website:</w:t>
      </w:r>
      <w:r w:rsidRPr="00784912">
        <w:rPr>
          <w:sz w:val="24"/>
          <w:lang w:val="vi-VN" w:eastAsia="vi-VN"/>
        </w:rPr>
        <w:t xml:space="preserve"> </w:t>
      </w:r>
      <w:hyperlink r:id="rId5" w:tgtFrame="_new" w:history="1">
        <w:r w:rsidRPr="00784912">
          <w:rPr>
            <w:color w:val="0000FF"/>
            <w:sz w:val="24"/>
            <w:u w:val="single"/>
            <w:lang w:val="vi-VN" w:eastAsia="vi-VN"/>
          </w:rPr>
          <w:t>https://www.vku.udn.vn</w:t>
        </w:r>
      </w:hyperlink>
      <w:r w:rsidRPr="00784912">
        <w:rPr>
          <w:sz w:val="24"/>
          <w:lang w:val="vi-VN" w:eastAsia="vi-VN"/>
        </w:rPr>
        <w:br/>
      </w:r>
      <w:r w:rsidRPr="00784912">
        <w:rPr>
          <w:b/>
          <w:bCs/>
          <w:sz w:val="24"/>
          <w:lang w:val="vi-VN" w:eastAsia="vi-VN"/>
        </w:rPr>
        <w:t>Tuyển sinh:</w:t>
      </w:r>
      <w:r w:rsidRPr="00784912">
        <w:rPr>
          <w:sz w:val="24"/>
          <w:lang w:val="vi-VN" w:eastAsia="vi-VN"/>
        </w:rPr>
        <w:t xml:space="preserve"> Toàn quốc</w:t>
      </w:r>
      <w:r w:rsidRPr="00784912">
        <w:rPr>
          <w:sz w:val="24"/>
          <w:lang w:val="vi-VN" w:eastAsia="vi-VN"/>
        </w:rPr>
        <w:br/>
      </w:r>
      <w:r w:rsidRPr="00784912">
        <w:rPr>
          <w:b/>
          <w:bCs/>
          <w:sz w:val="24"/>
          <w:lang w:val="vi-VN" w:eastAsia="vi-VN"/>
        </w:rPr>
        <w:t>Điện thoại liên hệ:</w:t>
      </w:r>
      <w:r w:rsidRPr="00784912">
        <w:rPr>
          <w:sz w:val="24"/>
          <w:lang w:val="vi-VN" w:eastAsia="vi-VN"/>
        </w:rPr>
        <w:t xml:space="preserve"> 0236 655 2688</w:t>
      </w:r>
    </w:p>
    <w:p w14:paraId="59DC32D2" w14:textId="77777777" w:rsidR="00784912" w:rsidRPr="00784912" w:rsidRDefault="00784912" w:rsidP="00784912">
      <w:pPr>
        <w:pStyle w:val="ListParagraph"/>
        <w:numPr>
          <w:ilvl w:val="0"/>
          <w:numId w:val="61"/>
        </w:numPr>
        <w:spacing w:before="100" w:beforeAutospacing="1" w:after="100" w:afterAutospacing="1"/>
        <w:jc w:val="left"/>
        <w:outlineLvl w:val="2"/>
        <w:rPr>
          <w:b/>
          <w:bCs/>
          <w:sz w:val="27"/>
          <w:szCs w:val="27"/>
          <w:lang w:val="vi-VN" w:eastAsia="vi-VN"/>
        </w:rPr>
      </w:pPr>
      <w:r w:rsidRPr="00784912">
        <w:rPr>
          <w:rFonts w:ascii="Segoe UI Emoji" w:hAnsi="Segoe UI Emoji" w:cs="Segoe UI Emoji"/>
          <w:b/>
          <w:bCs/>
          <w:sz w:val="27"/>
          <w:szCs w:val="27"/>
          <w:lang w:val="vi-VN" w:eastAsia="vi-VN"/>
        </w:rPr>
        <w:t>📌</w:t>
      </w:r>
      <w:r w:rsidRPr="00784912">
        <w:rPr>
          <w:b/>
          <w:bCs/>
          <w:sz w:val="27"/>
          <w:szCs w:val="27"/>
          <w:lang w:val="vi-VN" w:eastAsia="vi-VN"/>
        </w:rPr>
        <w:t xml:space="preserve"> Tình hình sinh viên tốt nghiệp và việc làm theo ngành (năm liền kề trước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3"/>
        <w:gridCol w:w="871"/>
        <w:gridCol w:w="1551"/>
        <w:gridCol w:w="1319"/>
        <w:gridCol w:w="1438"/>
        <w:gridCol w:w="1674"/>
      </w:tblGrid>
      <w:tr w:rsidR="00784912" w:rsidRPr="00784912" w14:paraId="6AAE8D38" w14:textId="77777777" w:rsidTr="00784912">
        <w:trPr>
          <w:tblHeader/>
          <w:tblCellSpacing w:w="15" w:type="dxa"/>
        </w:trPr>
        <w:tc>
          <w:tcPr>
            <w:tcW w:w="0" w:type="auto"/>
            <w:vAlign w:val="center"/>
            <w:hideMark/>
          </w:tcPr>
          <w:p w14:paraId="6F969287" w14:textId="77777777" w:rsidR="00784912" w:rsidRPr="00784912" w:rsidRDefault="00784912" w:rsidP="00784912">
            <w:pPr>
              <w:jc w:val="center"/>
              <w:rPr>
                <w:b/>
                <w:bCs/>
                <w:sz w:val="24"/>
                <w:lang w:val="vi-VN" w:eastAsia="vi-VN"/>
              </w:rPr>
            </w:pPr>
            <w:r w:rsidRPr="00784912">
              <w:rPr>
                <w:b/>
                <w:bCs/>
                <w:sz w:val="24"/>
                <w:lang w:val="vi-VN" w:eastAsia="vi-VN"/>
              </w:rPr>
              <w:t>Ngành đào tạo</w:t>
            </w:r>
          </w:p>
        </w:tc>
        <w:tc>
          <w:tcPr>
            <w:tcW w:w="0" w:type="auto"/>
            <w:vAlign w:val="center"/>
            <w:hideMark/>
          </w:tcPr>
          <w:p w14:paraId="7E8048FD" w14:textId="77777777" w:rsidR="00784912" w:rsidRPr="00784912" w:rsidRDefault="00784912" w:rsidP="00784912">
            <w:pPr>
              <w:jc w:val="center"/>
              <w:rPr>
                <w:b/>
                <w:bCs/>
                <w:sz w:val="24"/>
                <w:lang w:val="vi-VN" w:eastAsia="vi-VN"/>
              </w:rPr>
            </w:pPr>
            <w:r w:rsidRPr="00784912">
              <w:rPr>
                <w:b/>
                <w:bCs/>
                <w:sz w:val="24"/>
                <w:lang w:val="vi-VN" w:eastAsia="vi-VN"/>
              </w:rPr>
              <w:t>Trình độ</w:t>
            </w:r>
          </w:p>
        </w:tc>
        <w:tc>
          <w:tcPr>
            <w:tcW w:w="0" w:type="auto"/>
            <w:vAlign w:val="center"/>
            <w:hideMark/>
          </w:tcPr>
          <w:p w14:paraId="1A7D0D2B" w14:textId="77777777" w:rsidR="00784912" w:rsidRPr="00784912" w:rsidRDefault="00784912" w:rsidP="00784912">
            <w:pPr>
              <w:jc w:val="center"/>
              <w:rPr>
                <w:b/>
                <w:bCs/>
                <w:sz w:val="24"/>
                <w:lang w:val="vi-VN" w:eastAsia="vi-VN"/>
              </w:rPr>
            </w:pPr>
            <w:r w:rsidRPr="00784912">
              <w:rPr>
                <w:b/>
                <w:bCs/>
                <w:sz w:val="24"/>
                <w:lang w:val="vi-VN" w:eastAsia="vi-VN"/>
              </w:rPr>
              <w:t>Chỉ tiêu tuyển sinh</w:t>
            </w:r>
          </w:p>
        </w:tc>
        <w:tc>
          <w:tcPr>
            <w:tcW w:w="0" w:type="auto"/>
            <w:vAlign w:val="center"/>
            <w:hideMark/>
          </w:tcPr>
          <w:p w14:paraId="4A6EFCD1" w14:textId="77777777" w:rsidR="00784912" w:rsidRPr="00784912" w:rsidRDefault="00784912" w:rsidP="00784912">
            <w:pPr>
              <w:jc w:val="center"/>
              <w:rPr>
                <w:b/>
                <w:bCs/>
                <w:sz w:val="24"/>
                <w:lang w:val="vi-VN" w:eastAsia="vi-VN"/>
              </w:rPr>
            </w:pPr>
            <w:r w:rsidRPr="00784912">
              <w:rPr>
                <w:b/>
                <w:bCs/>
                <w:sz w:val="24"/>
                <w:lang w:val="vi-VN" w:eastAsia="vi-VN"/>
              </w:rPr>
              <w:t>Số SV nhập học</w:t>
            </w:r>
          </w:p>
        </w:tc>
        <w:tc>
          <w:tcPr>
            <w:tcW w:w="0" w:type="auto"/>
            <w:vAlign w:val="center"/>
            <w:hideMark/>
          </w:tcPr>
          <w:p w14:paraId="1EE5C1BC" w14:textId="77777777" w:rsidR="00784912" w:rsidRPr="00784912" w:rsidRDefault="00784912" w:rsidP="00784912">
            <w:pPr>
              <w:jc w:val="center"/>
              <w:rPr>
                <w:b/>
                <w:bCs/>
                <w:sz w:val="24"/>
                <w:lang w:val="vi-VN" w:eastAsia="vi-VN"/>
              </w:rPr>
            </w:pPr>
            <w:r w:rsidRPr="00784912">
              <w:rPr>
                <w:b/>
                <w:bCs/>
                <w:sz w:val="24"/>
                <w:lang w:val="vi-VN" w:eastAsia="vi-VN"/>
              </w:rPr>
              <w:t>Số SV tốt nghiệp</w:t>
            </w:r>
          </w:p>
        </w:tc>
        <w:tc>
          <w:tcPr>
            <w:tcW w:w="0" w:type="auto"/>
            <w:vAlign w:val="center"/>
            <w:hideMark/>
          </w:tcPr>
          <w:p w14:paraId="6F45FAAC" w14:textId="77777777" w:rsidR="00784912" w:rsidRPr="00784912" w:rsidRDefault="00784912" w:rsidP="00784912">
            <w:pPr>
              <w:jc w:val="center"/>
              <w:rPr>
                <w:b/>
                <w:bCs/>
                <w:sz w:val="24"/>
                <w:lang w:val="vi-VN" w:eastAsia="vi-VN"/>
              </w:rPr>
            </w:pPr>
            <w:r w:rsidRPr="00784912">
              <w:rPr>
                <w:b/>
                <w:bCs/>
                <w:sz w:val="24"/>
                <w:lang w:val="vi-VN" w:eastAsia="vi-VN"/>
              </w:rPr>
              <w:t>Tỉ lệ SV có việc làm</w:t>
            </w:r>
          </w:p>
        </w:tc>
      </w:tr>
      <w:tr w:rsidR="00784912" w:rsidRPr="00784912" w14:paraId="20787B1F" w14:textId="77777777" w:rsidTr="00784912">
        <w:trPr>
          <w:tblCellSpacing w:w="15" w:type="dxa"/>
        </w:trPr>
        <w:tc>
          <w:tcPr>
            <w:tcW w:w="0" w:type="auto"/>
            <w:vAlign w:val="center"/>
            <w:hideMark/>
          </w:tcPr>
          <w:p w14:paraId="456C9D8C" w14:textId="77777777" w:rsidR="00784912" w:rsidRPr="00784912" w:rsidRDefault="00784912" w:rsidP="00784912">
            <w:pPr>
              <w:jc w:val="left"/>
              <w:rPr>
                <w:sz w:val="24"/>
                <w:lang w:val="vi-VN" w:eastAsia="vi-VN"/>
              </w:rPr>
            </w:pPr>
            <w:r w:rsidRPr="00784912">
              <w:rPr>
                <w:sz w:val="24"/>
                <w:lang w:val="vi-VN" w:eastAsia="vi-VN"/>
              </w:rPr>
              <w:t>Quản trị kinh doanh</w:t>
            </w:r>
          </w:p>
        </w:tc>
        <w:tc>
          <w:tcPr>
            <w:tcW w:w="0" w:type="auto"/>
            <w:vAlign w:val="center"/>
            <w:hideMark/>
          </w:tcPr>
          <w:p w14:paraId="72E4D587" w14:textId="77777777" w:rsidR="00784912" w:rsidRPr="00784912" w:rsidRDefault="00784912" w:rsidP="00784912">
            <w:pPr>
              <w:jc w:val="left"/>
              <w:rPr>
                <w:sz w:val="24"/>
                <w:lang w:val="vi-VN" w:eastAsia="vi-VN"/>
              </w:rPr>
            </w:pPr>
            <w:r w:rsidRPr="00784912">
              <w:rPr>
                <w:sz w:val="24"/>
                <w:lang w:val="vi-VN" w:eastAsia="vi-VN"/>
              </w:rPr>
              <w:t>Đại học</w:t>
            </w:r>
          </w:p>
        </w:tc>
        <w:tc>
          <w:tcPr>
            <w:tcW w:w="0" w:type="auto"/>
            <w:vAlign w:val="center"/>
            <w:hideMark/>
          </w:tcPr>
          <w:p w14:paraId="4FE09BCC" w14:textId="77777777" w:rsidR="00784912" w:rsidRPr="00784912" w:rsidRDefault="00784912" w:rsidP="00784912">
            <w:pPr>
              <w:jc w:val="left"/>
              <w:rPr>
                <w:sz w:val="24"/>
                <w:lang w:val="vi-VN" w:eastAsia="vi-VN"/>
              </w:rPr>
            </w:pPr>
            <w:r w:rsidRPr="00784912">
              <w:rPr>
                <w:sz w:val="24"/>
                <w:lang w:val="vi-VN" w:eastAsia="vi-VN"/>
              </w:rPr>
              <w:t>80</w:t>
            </w:r>
          </w:p>
        </w:tc>
        <w:tc>
          <w:tcPr>
            <w:tcW w:w="0" w:type="auto"/>
            <w:vAlign w:val="center"/>
            <w:hideMark/>
          </w:tcPr>
          <w:p w14:paraId="76C5AF68" w14:textId="77777777" w:rsidR="00784912" w:rsidRPr="00784912" w:rsidRDefault="00784912" w:rsidP="00784912">
            <w:pPr>
              <w:jc w:val="left"/>
              <w:rPr>
                <w:sz w:val="24"/>
                <w:lang w:val="vi-VN" w:eastAsia="vi-VN"/>
              </w:rPr>
            </w:pPr>
            <w:r w:rsidRPr="00784912">
              <w:rPr>
                <w:sz w:val="24"/>
                <w:lang w:val="vi-VN" w:eastAsia="vi-VN"/>
              </w:rPr>
              <w:t>70</w:t>
            </w:r>
          </w:p>
        </w:tc>
        <w:tc>
          <w:tcPr>
            <w:tcW w:w="0" w:type="auto"/>
            <w:vAlign w:val="center"/>
            <w:hideMark/>
          </w:tcPr>
          <w:p w14:paraId="18E721DE" w14:textId="77777777" w:rsidR="00784912" w:rsidRPr="00784912" w:rsidRDefault="00784912" w:rsidP="00784912">
            <w:pPr>
              <w:jc w:val="left"/>
              <w:rPr>
                <w:sz w:val="24"/>
                <w:lang w:val="vi-VN" w:eastAsia="vi-VN"/>
              </w:rPr>
            </w:pPr>
            <w:r w:rsidRPr="00784912">
              <w:rPr>
                <w:sz w:val="24"/>
                <w:lang w:val="vi-VN" w:eastAsia="vi-VN"/>
              </w:rPr>
              <w:t>26</w:t>
            </w:r>
          </w:p>
        </w:tc>
        <w:tc>
          <w:tcPr>
            <w:tcW w:w="0" w:type="auto"/>
            <w:vAlign w:val="center"/>
            <w:hideMark/>
          </w:tcPr>
          <w:p w14:paraId="760B0980" w14:textId="77777777" w:rsidR="00784912" w:rsidRPr="00784912" w:rsidRDefault="00784912" w:rsidP="00784912">
            <w:pPr>
              <w:jc w:val="left"/>
              <w:rPr>
                <w:sz w:val="24"/>
                <w:lang w:val="vi-VN" w:eastAsia="vi-VN"/>
              </w:rPr>
            </w:pPr>
            <w:r w:rsidRPr="00784912">
              <w:rPr>
                <w:sz w:val="24"/>
                <w:lang w:val="vi-VN" w:eastAsia="vi-VN"/>
              </w:rPr>
              <w:t>94,1%</w:t>
            </w:r>
          </w:p>
        </w:tc>
      </w:tr>
      <w:tr w:rsidR="00784912" w:rsidRPr="00784912" w14:paraId="5ABF96DE" w14:textId="77777777" w:rsidTr="00784912">
        <w:trPr>
          <w:tblCellSpacing w:w="15" w:type="dxa"/>
        </w:trPr>
        <w:tc>
          <w:tcPr>
            <w:tcW w:w="0" w:type="auto"/>
            <w:vAlign w:val="center"/>
            <w:hideMark/>
          </w:tcPr>
          <w:p w14:paraId="49182569" w14:textId="77777777" w:rsidR="00784912" w:rsidRPr="00784912" w:rsidRDefault="00784912" w:rsidP="00784912">
            <w:pPr>
              <w:jc w:val="left"/>
              <w:rPr>
                <w:sz w:val="24"/>
                <w:lang w:val="vi-VN" w:eastAsia="vi-VN"/>
              </w:rPr>
            </w:pPr>
            <w:r w:rsidRPr="00784912">
              <w:rPr>
                <w:sz w:val="24"/>
                <w:lang w:val="vi-VN" w:eastAsia="vi-VN"/>
              </w:rPr>
              <w:t>Công nghệ kỹ thuật máy tính</w:t>
            </w:r>
          </w:p>
        </w:tc>
        <w:tc>
          <w:tcPr>
            <w:tcW w:w="0" w:type="auto"/>
            <w:vAlign w:val="center"/>
            <w:hideMark/>
          </w:tcPr>
          <w:p w14:paraId="3E5FFC1F" w14:textId="77777777" w:rsidR="00784912" w:rsidRPr="00784912" w:rsidRDefault="00784912" w:rsidP="00784912">
            <w:pPr>
              <w:jc w:val="left"/>
              <w:rPr>
                <w:sz w:val="24"/>
                <w:lang w:val="vi-VN" w:eastAsia="vi-VN"/>
              </w:rPr>
            </w:pPr>
            <w:r w:rsidRPr="00784912">
              <w:rPr>
                <w:sz w:val="24"/>
                <w:lang w:val="vi-VN" w:eastAsia="vi-VN"/>
              </w:rPr>
              <w:t>Đại học</w:t>
            </w:r>
          </w:p>
        </w:tc>
        <w:tc>
          <w:tcPr>
            <w:tcW w:w="0" w:type="auto"/>
            <w:vAlign w:val="center"/>
            <w:hideMark/>
          </w:tcPr>
          <w:p w14:paraId="0357F5FA" w14:textId="77777777" w:rsidR="00784912" w:rsidRPr="00784912" w:rsidRDefault="00784912" w:rsidP="00784912">
            <w:pPr>
              <w:jc w:val="left"/>
              <w:rPr>
                <w:sz w:val="24"/>
                <w:lang w:val="vi-VN" w:eastAsia="vi-VN"/>
              </w:rPr>
            </w:pPr>
            <w:r w:rsidRPr="00784912">
              <w:rPr>
                <w:sz w:val="24"/>
                <w:lang w:val="vi-VN" w:eastAsia="vi-VN"/>
              </w:rPr>
              <w:t>50</w:t>
            </w:r>
          </w:p>
        </w:tc>
        <w:tc>
          <w:tcPr>
            <w:tcW w:w="0" w:type="auto"/>
            <w:vAlign w:val="center"/>
            <w:hideMark/>
          </w:tcPr>
          <w:p w14:paraId="60841A96" w14:textId="77777777" w:rsidR="00784912" w:rsidRPr="00784912" w:rsidRDefault="00784912" w:rsidP="00784912">
            <w:pPr>
              <w:jc w:val="left"/>
              <w:rPr>
                <w:sz w:val="24"/>
                <w:lang w:val="vi-VN" w:eastAsia="vi-VN"/>
              </w:rPr>
            </w:pPr>
            <w:r w:rsidRPr="00784912">
              <w:rPr>
                <w:sz w:val="24"/>
                <w:lang w:val="vi-VN" w:eastAsia="vi-VN"/>
              </w:rPr>
              <w:t>24</w:t>
            </w:r>
          </w:p>
        </w:tc>
        <w:tc>
          <w:tcPr>
            <w:tcW w:w="0" w:type="auto"/>
            <w:vAlign w:val="center"/>
            <w:hideMark/>
          </w:tcPr>
          <w:p w14:paraId="46FCD11F" w14:textId="77777777" w:rsidR="00784912" w:rsidRPr="00784912" w:rsidRDefault="00784912" w:rsidP="00784912">
            <w:pPr>
              <w:jc w:val="left"/>
              <w:rPr>
                <w:sz w:val="24"/>
                <w:lang w:val="vi-VN" w:eastAsia="vi-VN"/>
              </w:rPr>
            </w:pPr>
            <w:r w:rsidRPr="00784912">
              <w:rPr>
                <w:sz w:val="24"/>
                <w:lang w:val="vi-VN" w:eastAsia="vi-VN"/>
              </w:rPr>
              <w:t>04</w:t>
            </w:r>
          </w:p>
        </w:tc>
        <w:tc>
          <w:tcPr>
            <w:tcW w:w="0" w:type="auto"/>
            <w:vAlign w:val="center"/>
            <w:hideMark/>
          </w:tcPr>
          <w:p w14:paraId="6BEF69ED" w14:textId="77777777" w:rsidR="00784912" w:rsidRPr="00784912" w:rsidRDefault="00784912" w:rsidP="00784912">
            <w:pPr>
              <w:jc w:val="left"/>
              <w:rPr>
                <w:sz w:val="24"/>
                <w:lang w:val="vi-VN" w:eastAsia="vi-VN"/>
              </w:rPr>
            </w:pPr>
            <w:r w:rsidRPr="00784912">
              <w:rPr>
                <w:sz w:val="24"/>
                <w:lang w:val="vi-VN" w:eastAsia="vi-VN"/>
              </w:rPr>
              <w:t>100%</w:t>
            </w:r>
          </w:p>
        </w:tc>
      </w:tr>
      <w:tr w:rsidR="00784912" w:rsidRPr="00784912" w14:paraId="3AF0A282" w14:textId="77777777" w:rsidTr="00784912">
        <w:trPr>
          <w:tblCellSpacing w:w="15" w:type="dxa"/>
        </w:trPr>
        <w:tc>
          <w:tcPr>
            <w:tcW w:w="0" w:type="auto"/>
            <w:vAlign w:val="center"/>
            <w:hideMark/>
          </w:tcPr>
          <w:p w14:paraId="030BA08A" w14:textId="77777777" w:rsidR="00784912" w:rsidRPr="00784912" w:rsidRDefault="00784912" w:rsidP="00784912">
            <w:pPr>
              <w:jc w:val="left"/>
              <w:rPr>
                <w:sz w:val="24"/>
                <w:lang w:val="vi-VN" w:eastAsia="vi-VN"/>
              </w:rPr>
            </w:pPr>
            <w:r w:rsidRPr="00784912">
              <w:rPr>
                <w:sz w:val="24"/>
                <w:lang w:val="vi-VN" w:eastAsia="vi-VN"/>
              </w:rPr>
              <w:t>Công nghệ Thông tin</w:t>
            </w:r>
          </w:p>
        </w:tc>
        <w:tc>
          <w:tcPr>
            <w:tcW w:w="0" w:type="auto"/>
            <w:vAlign w:val="center"/>
            <w:hideMark/>
          </w:tcPr>
          <w:p w14:paraId="701A7219" w14:textId="77777777" w:rsidR="00784912" w:rsidRPr="00784912" w:rsidRDefault="00784912" w:rsidP="00784912">
            <w:pPr>
              <w:jc w:val="left"/>
              <w:rPr>
                <w:sz w:val="24"/>
                <w:lang w:val="vi-VN" w:eastAsia="vi-VN"/>
              </w:rPr>
            </w:pPr>
            <w:r w:rsidRPr="00784912">
              <w:rPr>
                <w:sz w:val="24"/>
                <w:lang w:val="vi-VN" w:eastAsia="vi-VN"/>
              </w:rPr>
              <w:t>Đại học</w:t>
            </w:r>
          </w:p>
        </w:tc>
        <w:tc>
          <w:tcPr>
            <w:tcW w:w="0" w:type="auto"/>
            <w:vAlign w:val="center"/>
            <w:hideMark/>
          </w:tcPr>
          <w:p w14:paraId="41980A1E" w14:textId="77777777" w:rsidR="00784912" w:rsidRPr="00784912" w:rsidRDefault="00784912" w:rsidP="00784912">
            <w:pPr>
              <w:jc w:val="left"/>
              <w:rPr>
                <w:sz w:val="24"/>
                <w:lang w:val="vi-VN" w:eastAsia="vi-VN"/>
              </w:rPr>
            </w:pPr>
            <w:r w:rsidRPr="00784912">
              <w:rPr>
                <w:sz w:val="24"/>
                <w:lang w:val="vi-VN" w:eastAsia="vi-VN"/>
              </w:rPr>
              <w:t>100</w:t>
            </w:r>
          </w:p>
        </w:tc>
        <w:tc>
          <w:tcPr>
            <w:tcW w:w="0" w:type="auto"/>
            <w:vAlign w:val="center"/>
            <w:hideMark/>
          </w:tcPr>
          <w:p w14:paraId="00C8F400" w14:textId="77777777" w:rsidR="00784912" w:rsidRPr="00784912" w:rsidRDefault="00784912" w:rsidP="00784912">
            <w:pPr>
              <w:jc w:val="left"/>
              <w:rPr>
                <w:sz w:val="24"/>
                <w:lang w:val="vi-VN" w:eastAsia="vi-VN"/>
              </w:rPr>
            </w:pPr>
            <w:r w:rsidRPr="00784912">
              <w:rPr>
                <w:sz w:val="24"/>
                <w:lang w:val="vi-VN" w:eastAsia="vi-VN"/>
              </w:rPr>
              <w:t>161</w:t>
            </w:r>
          </w:p>
        </w:tc>
        <w:tc>
          <w:tcPr>
            <w:tcW w:w="0" w:type="auto"/>
            <w:vAlign w:val="center"/>
            <w:hideMark/>
          </w:tcPr>
          <w:p w14:paraId="384541F9" w14:textId="77777777" w:rsidR="00784912" w:rsidRPr="00784912" w:rsidRDefault="00784912" w:rsidP="00784912">
            <w:pPr>
              <w:jc w:val="left"/>
              <w:rPr>
                <w:sz w:val="24"/>
                <w:lang w:val="vi-VN" w:eastAsia="vi-VN"/>
              </w:rPr>
            </w:pPr>
            <w:r w:rsidRPr="00784912">
              <w:rPr>
                <w:sz w:val="24"/>
                <w:lang w:val="vi-VN" w:eastAsia="vi-VN"/>
              </w:rPr>
              <w:t>80</w:t>
            </w:r>
          </w:p>
        </w:tc>
        <w:tc>
          <w:tcPr>
            <w:tcW w:w="0" w:type="auto"/>
            <w:vAlign w:val="center"/>
            <w:hideMark/>
          </w:tcPr>
          <w:p w14:paraId="5400BA1C" w14:textId="77777777" w:rsidR="00784912" w:rsidRPr="00784912" w:rsidRDefault="00784912" w:rsidP="00784912">
            <w:pPr>
              <w:jc w:val="left"/>
              <w:rPr>
                <w:sz w:val="24"/>
                <w:lang w:val="vi-VN" w:eastAsia="vi-VN"/>
              </w:rPr>
            </w:pPr>
            <w:r w:rsidRPr="00784912">
              <w:rPr>
                <w:sz w:val="24"/>
                <w:lang w:val="vi-VN" w:eastAsia="vi-VN"/>
              </w:rPr>
              <w:t>94,44%</w:t>
            </w:r>
          </w:p>
        </w:tc>
      </w:tr>
      <w:tr w:rsidR="00784912" w:rsidRPr="00784912" w14:paraId="049C980B" w14:textId="77777777" w:rsidTr="00784912">
        <w:trPr>
          <w:tblCellSpacing w:w="15" w:type="dxa"/>
        </w:trPr>
        <w:tc>
          <w:tcPr>
            <w:tcW w:w="0" w:type="auto"/>
            <w:vAlign w:val="center"/>
            <w:hideMark/>
          </w:tcPr>
          <w:p w14:paraId="3C972301" w14:textId="77777777" w:rsidR="00784912" w:rsidRPr="00784912" w:rsidRDefault="00784912" w:rsidP="00784912">
            <w:pPr>
              <w:jc w:val="left"/>
              <w:rPr>
                <w:sz w:val="24"/>
                <w:lang w:val="vi-VN" w:eastAsia="vi-VN"/>
              </w:rPr>
            </w:pPr>
            <w:r w:rsidRPr="00784912">
              <w:rPr>
                <w:b/>
                <w:bCs/>
                <w:sz w:val="24"/>
                <w:lang w:val="vi-VN" w:eastAsia="vi-VN"/>
              </w:rPr>
              <w:t>Tổng cộng</w:t>
            </w:r>
          </w:p>
        </w:tc>
        <w:tc>
          <w:tcPr>
            <w:tcW w:w="0" w:type="auto"/>
            <w:vAlign w:val="center"/>
            <w:hideMark/>
          </w:tcPr>
          <w:p w14:paraId="0D26A5AC" w14:textId="77777777" w:rsidR="00784912" w:rsidRPr="00784912" w:rsidRDefault="00784912" w:rsidP="00784912">
            <w:pPr>
              <w:jc w:val="left"/>
              <w:rPr>
                <w:sz w:val="24"/>
                <w:lang w:val="vi-VN" w:eastAsia="vi-VN"/>
              </w:rPr>
            </w:pPr>
            <w:r w:rsidRPr="00784912">
              <w:rPr>
                <w:sz w:val="24"/>
                <w:lang w:val="vi-VN" w:eastAsia="vi-VN"/>
              </w:rPr>
              <w:t>—</w:t>
            </w:r>
          </w:p>
        </w:tc>
        <w:tc>
          <w:tcPr>
            <w:tcW w:w="0" w:type="auto"/>
            <w:vAlign w:val="center"/>
            <w:hideMark/>
          </w:tcPr>
          <w:p w14:paraId="1EAE75D4" w14:textId="77777777" w:rsidR="00784912" w:rsidRPr="00784912" w:rsidRDefault="00784912" w:rsidP="00784912">
            <w:pPr>
              <w:jc w:val="left"/>
              <w:rPr>
                <w:sz w:val="24"/>
                <w:lang w:val="vi-VN" w:eastAsia="vi-VN"/>
              </w:rPr>
            </w:pPr>
            <w:r w:rsidRPr="00784912">
              <w:rPr>
                <w:b/>
                <w:bCs/>
                <w:sz w:val="24"/>
                <w:lang w:val="vi-VN" w:eastAsia="vi-VN"/>
              </w:rPr>
              <w:t>230</w:t>
            </w:r>
          </w:p>
        </w:tc>
        <w:tc>
          <w:tcPr>
            <w:tcW w:w="0" w:type="auto"/>
            <w:vAlign w:val="center"/>
            <w:hideMark/>
          </w:tcPr>
          <w:p w14:paraId="25EAFE4A" w14:textId="77777777" w:rsidR="00784912" w:rsidRPr="00784912" w:rsidRDefault="00784912" w:rsidP="00784912">
            <w:pPr>
              <w:jc w:val="left"/>
              <w:rPr>
                <w:sz w:val="24"/>
                <w:lang w:val="vi-VN" w:eastAsia="vi-VN"/>
              </w:rPr>
            </w:pPr>
            <w:r w:rsidRPr="00784912">
              <w:rPr>
                <w:b/>
                <w:bCs/>
                <w:sz w:val="24"/>
                <w:lang w:val="vi-VN" w:eastAsia="vi-VN"/>
              </w:rPr>
              <w:t>255</w:t>
            </w:r>
          </w:p>
        </w:tc>
        <w:tc>
          <w:tcPr>
            <w:tcW w:w="0" w:type="auto"/>
            <w:vAlign w:val="center"/>
            <w:hideMark/>
          </w:tcPr>
          <w:p w14:paraId="432A202B" w14:textId="77777777" w:rsidR="00784912" w:rsidRPr="00784912" w:rsidRDefault="00784912" w:rsidP="00784912">
            <w:pPr>
              <w:jc w:val="left"/>
              <w:rPr>
                <w:sz w:val="24"/>
                <w:lang w:val="vi-VN" w:eastAsia="vi-VN"/>
              </w:rPr>
            </w:pPr>
            <w:r w:rsidRPr="00784912">
              <w:rPr>
                <w:b/>
                <w:bCs/>
                <w:sz w:val="24"/>
                <w:lang w:val="vi-VN" w:eastAsia="vi-VN"/>
              </w:rPr>
              <w:t>110</w:t>
            </w:r>
          </w:p>
        </w:tc>
        <w:tc>
          <w:tcPr>
            <w:tcW w:w="0" w:type="auto"/>
            <w:vAlign w:val="center"/>
            <w:hideMark/>
          </w:tcPr>
          <w:p w14:paraId="4220EFCE" w14:textId="77777777" w:rsidR="00784912" w:rsidRPr="00784912" w:rsidRDefault="00784912" w:rsidP="00784912">
            <w:pPr>
              <w:jc w:val="left"/>
              <w:rPr>
                <w:sz w:val="24"/>
                <w:lang w:val="vi-VN" w:eastAsia="vi-VN"/>
              </w:rPr>
            </w:pPr>
            <w:r w:rsidRPr="00784912">
              <w:rPr>
                <w:sz w:val="24"/>
                <w:lang w:val="vi-VN" w:eastAsia="vi-VN"/>
              </w:rPr>
              <w:t>—</w:t>
            </w:r>
          </w:p>
        </w:tc>
      </w:tr>
    </w:tbl>
    <w:p w14:paraId="0681882F" w14:textId="77777777" w:rsidR="00784912" w:rsidRPr="00784912" w:rsidRDefault="00784912" w:rsidP="00784912">
      <w:pPr>
        <w:pStyle w:val="ListParagraph"/>
        <w:numPr>
          <w:ilvl w:val="0"/>
          <w:numId w:val="61"/>
        </w:numPr>
        <w:spacing w:before="100" w:beforeAutospacing="1" w:after="100" w:afterAutospacing="1"/>
        <w:jc w:val="left"/>
        <w:rPr>
          <w:sz w:val="24"/>
          <w:lang w:val="vi-VN" w:eastAsia="vi-VN"/>
        </w:rPr>
      </w:pPr>
      <w:r w:rsidRPr="00784912">
        <w:rPr>
          <w:rFonts w:ascii="Segoe UI Emoji" w:hAnsi="Segoe UI Emoji" w:cs="Segoe UI Emoji"/>
          <w:sz w:val="24"/>
          <w:lang w:val="vi-VN" w:eastAsia="vi-VN"/>
        </w:rPr>
        <w:t>⏱️</w:t>
      </w:r>
      <w:r w:rsidRPr="00784912">
        <w:rPr>
          <w:sz w:val="24"/>
          <w:lang w:val="vi-VN" w:eastAsia="vi-VN"/>
        </w:rPr>
        <w:t xml:space="preserve"> </w:t>
      </w:r>
      <w:r w:rsidRPr="00784912">
        <w:rPr>
          <w:b/>
          <w:bCs/>
          <w:sz w:val="24"/>
          <w:lang w:val="vi-VN" w:eastAsia="vi-VN"/>
        </w:rPr>
        <w:t>Thời gian khảo sát việc làm:</w:t>
      </w:r>
      <w:r w:rsidRPr="00784912">
        <w:rPr>
          <w:sz w:val="24"/>
          <w:lang w:val="vi-VN" w:eastAsia="vi-VN"/>
        </w:rPr>
        <w:t xml:space="preserve"> Trong vòng 12 tháng kể từ khi được công nhận tốt nghiệp.</w:t>
      </w:r>
    </w:p>
    <w:p w14:paraId="325230AB" w14:textId="77777777" w:rsidR="00784912" w:rsidRPr="00784912" w:rsidRDefault="00784912" w:rsidP="00784912">
      <w:pPr>
        <w:pStyle w:val="ListParagraph"/>
        <w:numPr>
          <w:ilvl w:val="0"/>
          <w:numId w:val="61"/>
        </w:numPr>
        <w:spacing w:before="100" w:beforeAutospacing="1" w:after="100" w:afterAutospacing="1"/>
        <w:jc w:val="left"/>
        <w:rPr>
          <w:sz w:val="24"/>
          <w:lang w:val="vi-VN" w:eastAsia="vi-VN"/>
        </w:rPr>
      </w:pPr>
      <w:r w:rsidRPr="00784912">
        <w:rPr>
          <w:rFonts w:ascii="Segoe UI Emoji" w:hAnsi="Segoe UI Emoji" w:cs="Segoe UI Emoji"/>
          <w:sz w:val="24"/>
          <w:lang w:val="vi-VN" w:eastAsia="vi-VN"/>
        </w:rPr>
        <w:t>📌</w:t>
      </w:r>
      <w:r w:rsidRPr="00784912">
        <w:rPr>
          <w:sz w:val="24"/>
          <w:lang w:val="vi-VN" w:eastAsia="vi-VN"/>
        </w:rPr>
        <w:t xml:space="preserve"> </w:t>
      </w:r>
      <w:r w:rsidRPr="00784912">
        <w:rPr>
          <w:b/>
          <w:bCs/>
          <w:sz w:val="24"/>
          <w:lang w:val="vi-VN" w:eastAsia="vi-VN"/>
        </w:rPr>
        <w:t>Nguồn dữ liệu:</w:t>
      </w:r>
      <w:r w:rsidRPr="00784912">
        <w:rPr>
          <w:sz w:val="24"/>
          <w:lang w:val="vi-VN" w:eastAsia="vi-VN"/>
        </w:rPr>
        <w:t xml:space="preserve"> </w:t>
      </w:r>
      <w:hyperlink r:id="rId6" w:tgtFrame="_new" w:history="1">
        <w:r w:rsidRPr="00784912">
          <w:rPr>
            <w:color w:val="0000FF"/>
            <w:sz w:val="24"/>
            <w:u w:val="single"/>
            <w:lang w:val="vi-VN" w:eastAsia="vi-VN"/>
          </w:rPr>
          <w:t>https://vku.udn.vn/cong-khai-nam-hoc</w:t>
        </w:r>
      </w:hyperlink>
    </w:p>
    <w:p w14:paraId="551E7574" w14:textId="77777777" w:rsidR="00784912" w:rsidRPr="00784912" w:rsidRDefault="00784912" w:rsidP="00784912">
      <w:pPr>
        <w:rPr>
          <w:b/>
          <w:bCs/>
          <w:lang w:val="vi-VN"/>
        </w:rPr>
      </w:pPr>
      <w:r w:rsidRPr="00784912">
        <w:rPr>
          <w:b/>
          <w:bCs/>
          <w:lang w:val="vi-VN"/>
        </w:rPr>
        <w:t>Phương thức tuyển sinh tại VKU năm 2024 (áp dụng cho tất cả ngành)</w:t>
      </w:r>
    </w:p>
    <w:p w14:paraId="0C8CB916" w14:textId="77777777" w:rsidR="00784912" w:rsidRPr="00784912" w:rsidRDefault="00784912" w:rsidP="00784912">
      <w:pPr>
        <w:rPr>
          <w:lang w:val="vi-VN"/>
        </w:rPr>
      </w:pPr>
      <w:r w:rsidRPr="00784912">
        <w:rPr>
          <w:lang w:val="vi-VN"/>
        </w:rPr>
        <w:t xml:space="preserve">VKU xét tuyển đại học chính quy năm 2024 theo </w:t>
      </w:r>
      <w:r w:rsidRPr="00784912">
        <w:rPr>
          <w:b/>
          <w:bCs/>
          <w:lang w:val="vi-VN"/>
        </w:rPr>
        <w:t>05 phương thức</w:t>
      </w:r>
      <w:r w:rsidRPr="00784912">
        <w:rPr>
          <w:lang w:val="vi-VN"/>
        </w:rPr>
        <w:t>:</w:t>
      </w:r>
    </w:p>
    <w:p w14:paraId="0DA54195" w14:textId="77777777" w:rsidR="00784912" w:rsidRPr="00784912" w:rsidRDefault="00784912" w:rsidP="00784912">
      <w:pPr>
        <w:rPr>
          <w:b/>
          <w:bCs/>
          <w:lang w:val="vi-VN"/>
        </w:rPr>
      </w:pPr>
      <w:r w:rsidRPr="00784912">
        <w:rPr>
          <w:rFonts w:ascii="Segoe UI Emoji" w:hAnsi="Segoe UI Emoji" w:cs="Segoe UI Emoji"/>
          <w:b/>
          <w:bCs/>
          <w:lang w:val="vi-VN"/>
        </w:rPr>
        <w:t>📌</w:t>
      </w:r>
      <w:r w:rsidRPr="00784912">
        <w:rPr>
          <w:b/>
          <w:bCs/>
          <w:lang w:val="vi-VN"/>
        </w:rPr>
        <w:t xml:space="preserve"> Phương thức 1: Xét tuyển thẳng theo Quy chế tuyển sinh của Bộ GD&amp;ĐT</w:t>
      </w:r>
    </w:p>
    <w:p w14:paraId="17D1BAA3" w14:textId="77777777" w:rsidR="00784912" w:rsidRPr="00784912" w:rsidRDefault="00784912" w:rsidP="00784912">
      <w:pPr>
        <w:numPr>
          <w:ilvl w:val="0"/>
          <w:numId w:val="62"/>
        </w:numPr>
        <w:rPr>
          <w:lang w:val="vi-VN"/>
        </w:rPr>
      </w:pPr>
      <w:r w:rsidRPr="00784912">
        <w:rPr>
          <w:lang w:val="vi-VN"/>
        </w:rPr>
        <w:t>Đối tượng: Thí sinh đoạt giải trong các kỳ thi HSG Quốc gia, thi tay nghề khu vực/quốc tế, Olympic, khoa học kỹ thuật,...</w:t>
      </w:r>
    </w:p>
    <w:p w14:paraId="63F1B9F5" w14:textId="77777777" w:rsidR="00784912" w:rsidRPr="00784912" w:rsidRDefault="00784912" w:rsidP="00784912">
      <w:pPr>
        <w:numPr>
          <w:ilvl w:val="0"/>
          <w:numId w:val="62"/>
        </w:numPr>
        <w:rPr>
          <w:lang w:val="vi-VN"/>
        </w:rPr>
      </w:pPr>
      <w:r w:rsidRPr="00784912">
        <w:rPr>
          <w:lang w:val="vi-VN"/>
        </w:rPr>
        <w:t>Điểm quy đổi: 240 – 300 (thang 300).</w:t>
      </w:r>
    </w:p>
    <w:p w14:paraId="4B77D56D" w14:textId="77777777" w:rsidR="00784912" w:rsidRPr="00784912" w:rsidRDefault="00784912" w:rsidP="00784912">
      <w:pPr>
        <w:numPr>
          <w:ilvl w:val="0"/>
          <w:numId w:val="62"/>
        </w:numPr>
        <w:rPr>
          <w:lang w:val="vi-VN"/>
        </w:rPr>
      </w:pPr>
      <w:r w:rsidRPr="00784912">
        <w:rPr>
          <w:lang w:val="vi-VN"/>
        </w:rPr>
        <w:t>Chỉ tiêu dự kiến: từ 1–6 chỉ tiêu/ngành.</w:t>
      </w:r>
    </w:p>
    <w:p w14:paraId="4F43A63D" w14:textId="77777777" w:rsidR="00784912" w:rsidRPr="00784912" w:rsidRDefault="00784912" w:rsidP="00784912">
      <w:pPr>
        <w:rPr>
          <w:b/>
          <w:bCs/>
          <w:lang w:val="vi-VN"/>
        </w:rPr>
      </w:pPr>
      <w:r w:rsidRPr="00784912">
        <w:rPr>
          <w:rFonts w:ascii="Segoe UI Emoji" w:hAnsi="Segoe UI Emoji" w:cs="Segoe UI Emoji"/>
          <w:b/>
          <w:bCs/>
          <w:lang w:val="vi-VN"/>
        </w:rPr>
        <w:t>📌</w:t>
      </w:r>
      <w:r w:rsidRPr="00784912">
        <w:rPr>
          <w:b/>
          <w:bCs/>
          <w:lang w:val="vi-VN"/>
        </w:rPr>
        <w:t xml:space="preserve"> Phương thức 2: Xét tuyển thẳng theo đề án riêng của trường (Tuyển sinh riêng)</w:t>
      </w:r>
    </w:p>
    <w:p w14:paraId="714D64B9" w14:textId="77777777" w:rsidR="00784912" w:rsidRPr="00784912" w:rsidRDefault="00784912" w:rsidP="00784912">
      <w:pPr>
        <w:numPr>
          <w:ilvl w:val="0"/>
          <w:numId w:val="63"/>
        </w:numPr>
        <w:rPr>
          <w:lang w:val="vi-VN"/>
        </w:rPr>
      </w:pPr>
      <w:r w:rsidRPr="00784912">
        <w:rPr>
          <w:lang w:val="vi-VN"/>
        </w:rPr>
        <w:t>Gồm 8 nhóm đối tượng như:</w:t>
      </w:r>
    </w:p>
    <w:p w14:paraId="411E02FF" w14:textId="77777777" w:rsidR="00784912" w:rsidRPr="00784912" w:rsidRDefault="00784912" w:rsidP="00784912">
      <w:pPr>
        <w:numPr>
          <w:ilvl w:val="1"/>
          <w:numId w:val="63"/>
        </w:numPr>
        <w:rPr>
          <w:lang w:val="vi-VN"/>
        </w:rPr>
      </w:pPr>
      <w:r w:rsidRPr="00784912">
        <w:rPr>
          <w:lang w:val="vi-VN"/>
        </w:rPr>
        <w:t>Học sinh chuyên có điểm trung bình chuyên ≥ 8.0 (lớp 10 và 11).</w:t>
      </w:r>
    </w:p>
    <w:p w14:paraId="3765B8CB" w14:textId="77777777" w:rsidR="00784912" w:rsidRPr="00784912" w:rsidRDefault="00784912" w:rsidP="00784912">
      <w:pPr>
        <w:numPr>
          <w:ilvl w:val="1"/>
          <w:numId w:val="63"/>
        </w:numPr>
        <w:rPr>
          <w:lang w:val="vi-VN"/>
        </w:rPr>
      </w:pPr>
      <w:r w:rsidRPr="00784912">
        <w:rPr>
          <w:lang w:val="vi-VN"/>
        </w:rPr>
        <w:t>Học sinh có chứng chỉ tiếng Anh quốc tế (IELTS ≥ 5.0, TOEFL iBT ≥ 45, TOEIC ≥ 600).</w:t>
      </w:r>
    </w:p>
    <w:p w14:paraId="546F1A83" w14:textId="77777777" w:rsidR="00784912" w:rsidRPr="00784912" w:rsidRDefault="00784912" w:rsidP="00784912">
      <w:pPr>
        <w:numPr>
          <w:ilvl w:val="1"/>
          <w:numId w:val="63"/>
        </w:numPr>
        <w:rPr>
          <w:lang w:val="vi-VN"/>
        </w:rPr>
      </w:pPr>
      <w:r w:rsidRPr="00784912">
        <w:rPr>
          <w:lang w:val="vi-VN"/>
        </w:rPr>
        <w:t>Học sinh giỏi 2 năm liền.</w:t>
      </w:r>
    </w:p>
    <w:p w14:paraId="4558FA77" w14:textId="77777777" w:rsidR="00784912" w:rsidRPr="00784912" w:rsidRDefault="00784912" w:rsidP="00784912">
      <w:pPr>
        <w:numPr>
          <w:ilvl w:val="1"/>
          <w:numId w:val="63"/>
        </w:numPr>
        <w:rPr>
          <w:lang w:val="vi-VN"/>
        </w:rPr>
      </w:pPr>
      <w:r w:rsidRPr="00784912">
        <w:rPr>
          <w:lang w:val="vi-VN"/>
        </w:rPr>
        <w:lastRenderedPageBreak/>
        <w:t>Giải HSG tỉnh/thành, Olympic 30/4, giải thể thao – văn nghệ,...</w:t>
      </w:r>
    </w:p>
    <w:p w14:paraId="018D9022" w14:textId="77777777" w:rsidR="00784912" w:rsidRPr="00784912" w:rsidRDefault="00784912" w:rsidP="00784912">
      <w:pPr>
        <w:numPr>
          <w:ilvl w:val="0"/>
          <w:numId w:val="63"/>
        </w:numPr>
        <w:rPr>
          <w:lang w:val="vi-VN"/>
        </w:rPr>
      </w:pPr>
      <w:r w:rsidRPr="00784912">
        <w:rPr>
          <w:lang w:val="vi-VN"/>
        </w:rPr>
        <w:t>Điểm quy đổi: 240 – 300 (thang 300).</w:t>
      </w:r>
    </w:p>
    <w:p w14:paraId="2EDF2738" w14:textId="77777777" w:rsidR="00784912" w:rsidRPr="00784912" w:rsidRDefault="00784912" w:rsidP="00784912">
      <w:pPr>
        <w:numPr>
          <w:ilvl w:val="0"/>
          <w:numId w:val="63"/>
        </w:numPr>
        <w:rPr>
          <w:lang w:val="vi-VN"/>
        </w:rPr>
      </w:pPr>
      <w:r w:rsidRPr="00784912">
        <w:rPr>
          <w:lang w:val="vi-VN"/>
        </w:rPr>
        <w:t>Chỉ tiêu dao động: 6–64 chỉ tiêu/ngành tùy chuyên ngành.</w:t>
      </w:r>
    </w:p>
    <w:p w14:paraId="41F05208" w14:textId="77777777" w:rsidR="00784912" w:rsidRPr="00784912" w:rsidRDefault="00784912" w:rsidP="00784912">
      <w:pPr>
        <w:rPr>
          <w:b/>
          <w:bCs/>
          <w:lang w:val="vi-VN"/>
        </w:rPr>
      </w:pPr>
      <w:r w:rsidRPr="00784912">
        <w:rPr>
          <w:rFonts w:ascii="Segoe UI Emoji" w:hAnsi="Segoe UI Emoji" w:cs="Segoe UI Emoji"/>
          <w:b/>
          <w:bCs/>
          <w:lang w:val="vi-VN"/>
        </w:rPr>
        <w:t>📌</w:t>
      </w:r>
      <w:r w:rsidRPr="00784912">
        <w:rPr>
          <w:b/>
          <w:bCs/>
          <w:lang w:val="vi-VN"/>
        </w:rPr>
        <w:t xml:space="preserve"> Phương thức 3: Xét học bạ THPT</w:t>
      </w:r>
    </w:p>
    <w:p w14:paraId="3B87D536" w14:textId="77777777" w:rsidR="00784912" w:rsidRPr="00784912" w:rsidRDefault="00784912" w:rsidP="00784912">
      <w:pPr>
        <w:numPr>
          <w:ilvl w:val="0"/>
          <w:numId w:val="64"/>
        </w:numPr>
        <w:rPr>
          <w:lang w:val="vi-VN"/>
        </w:rPr>
      </w:pPr>
      <w:r w:rsidRPr="00784912">
        <w:rPr>
          <w:lang w:val="vi-VN"/>
        </w:rPr>
        <w:t>Điểm xét tuyển = Tổng điểm trung bình lớp 10, 11, HK1 lớp 12 của 3 môn trong tổ hợp xét tuyển.</w:t>
      </w:r>
    </w:p>
    <w:p w14:paraId="650B41BF" w14:textId="77777777" w:rsidR="00784912" w:rsidRPr="00784912" w:rsidRDefault="00784912" w:rsidP="00784912">
      <w:pPr>
        <w:numPr>
          <w:ilvl w:val="0"/>
          <w:numId w:val="64"/>
        </w:numPr>
        <w:rPr>
          <w:lang w:val="vi-VN"/>
        </w:rPr>
      </w:pPr>
      <w:r w:rsidRPr="00784912">
        <w:rPr>
          <w:lang w:val="vi-VN"/>
        </w:rPr>
        <w:t xml:space="preserve">Ngưỡng đảm bảo chất lượng đầu vào: </w:t>
      </w:r>
      <w:r w:rsidRPr="00784912">
        <w:rPr>
          <w:b/>
          <w:bCs/>
          <w:lang w:val="vi-VN"/>
        </w:rPr>
        <w:t>từ 15 điểm trở lên</w:t>
      </w:r>
      <w:r w:rsidRPr="00784912">
        <w:rPr>
          <w:lang w:val="vi-VN"/>
        </w:rPr>
        <w:t xml:space="preserve"> (bao gồm cả ưu tiên).</w:t>
      </w:r>
    </w:p>
    <w:p w14:paraId="7BE62103" w14:textId="77777777" w:rsidR="00784912" w:rsidRPr="00784912" w:rsidRDefault="00784912" w:rsidP="00784912">
      <w:pPr>
        <w:numPr>
          <w:ilvl w:val="0"/>
          <w:numId w:val="64"/>
        </w:numPr>
        <w:rPr>
          <w:lang w:val="vi-VN"/>
        </w:rPr>
      </w:pPr>
      <w:r w:rsidRPr="00784912">
        <w:rPr>
          <w:lang w:val="vi-VN"/>
        </w:rPr>
        <w:t xml:space="preserve">Môn chính ưu tiên xét tuyển: </w:t>
      </w:r>
      <w:r w:rsidRPr="00784912">
        <w:rPr>
          <w:b/>
          <w:bCs/>
          <w:lang w:val="vi-VN"/>
        </w:rPr>
        <w:t>Toán</w:t>
      </w:r>
      <w:r w:rsidRPr="00784912">
        <w:rPr>
          <w:lang w:val="vi-VN"/>
        </w:rPr>
        <w:t>.</w:t>
      </w:r>
    </w:p>
    <w:p w14:paraId="468D6E1F" w14:textId="77777777" w:rsidR="00784912" w:rsidRPr="00784912" w:rsidRDefault="00784912" w:rsidP="00784912">
      <w:pPr>
        <w:numPr>
          <w:ilvl w:val="0"/>
          <w:numId w:val="64"/>
        </w:numPr>
        <w:rPr>
          <w:lang w:val="vi-VN"/>
        </w:rPr>
      </w:pPr>
      <w:r w:rsidRPr="00784912">
        <w:rPr>
          <w:lang w:val="vi-VN"/>
        </w:rPr>
        <w:t xml:space="preserve">Chỉ tiêu cao nhất: đến </w:t>
      </w:r>
      <w:r w:rsidRPr="00784912">
        <w:rPr>
          <w:b/>
          <w:bCs/>
          <w:lang w:val="vi-VN"/>
        </w:rPr>
        <w:t>106 chỉ tiêu/ngành</w:t>
      </w:r>
      <w:r w:rsidRPr="00784912">
        <w:rPr>
          <w:lang w:val="vi-VN"/>
        </w:rPr>
        <w:t xml:space="preserve"> (VD: Công nghệ thông tin – Kỹ sư).</w:t>
      </w:r>
    </w:p>
    <w:p w14:paraId="3AC662D2" w14:textId="77777777" w:rsidR="00784912" w:rsidRPr="00784912" w:rsidRDefault="00784912" w:rsidP="00784912">
      <w:pPr>
        <w:rPr>
          <w:b/>
          <w:bCs/>
          <w:lang w:val="vi-VN"/>
        </w:rPr>
      </w:pPr>
      <w:r w:rsidRPr="00784912">
        <w:rPr>
          <w:rFonts w:ascii="Segoe UI Emoji" w:hAnsi="Segoe UI Emoji" w:cs="Segoe UI Emoji"/>
          <w:b/>
          <w:bCs/>
          <w:lang w:val="vi-VN"/>
        </w:rPr>
        <w:t>📌</w:t>
      </w:r>
      <w:r w:rsidRPr="00784912">
        <w:rPr>
          <w:b/>
          <w:bCs/>
          <w:lang w:val="vi-VN"/>
        </w:rPr>
        <w:t xml:space="preserve"> Phương thức 4: Xét kết quả kỳ thi đánh giá năng lực ĐHQG TP.HCM</w:t>
      </w:r>
    </w:p>
    <w:p w14:paraId="67C9D7AC" w14:textId="77777777" w:rsidR="00784912" w:rsidRPr="00784912" w:rsidRDefault="00784912" w:rsidP="00784912">
      <w:pPr>
        <w:numPr>
          <w:ilvl w:val="0"/>
          <w:numId w:val="65"/>
        </w:numPr>
        <w:rPr>
          <w:lang w:val="vi-VN"/>
        </w:rPr>
      </w:pPr>
      <w:r w:rsidRPr="00784912">
        <w:rPr>
          <w:lang w:val="vi-VN"/>
        </w:rPr>
        <w:t xml:space="preserve">Điểm chuẩn tối thiểu: </w:t>
      </w:r>
      <w:r w:rsidRPr="00784912">
        <w:rPr>
          <w:b/>
          <w:bCs/>
          <w:lang w:val="vi-VN"/>
        </w:rPr>
        <w:t>600 điểm</w:t>
      </w:r>
      <w:r w:rsidRPr="00784912">
        <w:rPr>
          <w:lang w:val="vi-VN"/>
        </w:rPr>
        <w:t>.</w:t>
      </w:r>
    </w:p>
    <w:p w14:paraId="4563C2F7" w14:textId="77777777" w:rsidR="00784912" w:rsidRPr="00784912" w:rsidRDefault="00784912" w:rsidP="00784912">
      <w:pPr>
        <w:numPr>
          <w:ilvl w:val="0"/>
          <w:numId w:val="65"/>
        </w:numPr>
        <w:rPr>
          <w:lang w:val="vi-VN"/>
        </w:rPr>
      </w:pPr>
      <w:r w:rsidRPr="00784912">
        <w:rPr>
          <w:lang w:val="vi-VN"/>
        </w:rPr>
        <w:t xml:space="preserve">Chỉ tiêu dao động: từ </w:t>
      </w:r>
      <w:r w:rsidRPr="00784912">
        <w:rPr>
          <w:b/>
          <w:bCs/>
          <w:lang w:val="vi-VN"/>
        </w:rPr>
        <w:t>1–16 chỉ tiêu/ngành</w:t>
      </w:r>
      <w:r w:rsidRPr="00784912">
        <w:rPr>
          <w:lang w:val="vi-VN"/>
        </w:rPr>
        <w:t>.</w:t>
      </w:r>
    </w:p>
    <w:p w14:paraId="1F3B63A3" w14:textId="77777777" w:rsidR="00784912" w:rsidRPr="00784912" w:rsidRDefault="00784912" w:rsidP="00784912">
      <w:pPr>
        <w:rPr>
          <w:b/>
          <w:bCs/>
          <w:lang w:val="vi-VN"/>
        </w:rPr>
      </w:pPr>
      <w:r w:rsidRPr="00784912">
        <w:rPr>
          <w:rFonts w:ascii="Segoe UI Emoji" w:hAnsi="Segoe UI Emoji" w:cs="Segoe UI Emoji"/>
          <w:b/>
          <w:bCs/>
          <w:lang w:val="vi-VN"/>
        </w:rPr>
        <w:t>📌</w:t>
      </w:r>
      <w:r w:rsidRPr="00784912">
        <w:rPr>
          <w:b/>
          <w:bCs/>
          <w:lang w:val="vi-VN"/>
        </w:rPr>
        <w:t xml:space="preserve"> Phương thức 5: Xét kết quả kỳ thi tốt nghiệp THPT</w:t>
      </w:r>
    </w:p>
    <w:p w14:paraId="446A18E4" w14:textId="77777777" w:rsidR="00784912" w:rsidRPr="00784912" w:rsidRDefault="00784912" w:rsidP="00784912">
      <w:pPr>
        <w:numPr>
          <w:ilvl w:val="0"/>
          <w:numId w:val="66"/>
        </w:numPr>
        <w:rPr>
          <w:lang w:val="vi-VN"/>
        </w:rPr>
      </w:pPr>
      <w:r w:rsidRPr="00784912">
        <w:rPr>
          <w:lang w:val="vi-VN"/>
        </w:rPr>
        <w:t>Điểm xét tuyển = Tổng điểm 3 môn trong tổ hợp + ưu tiên.</w:t>
      </w:r>
    </w:p>
    <w:p w14:paraId="3549B0E8" w14:textId="77777777" w:rsidR="00784912" w:rsidRPr="00784912" w:rsidRDefault="00784912" w:rsidP="00784912">
      <w:pPr>
        <w:numPr>
          <w:ilvl w:val="0"/>
          <w:numId w:val="66"/>
        </w:numPr>
        <w:rPr>
          <w:lang w:val="vi-VN"/>
        </w:rPr>
      </w:pPr>
      <w:r w:rsidRPr="00784912">
        <w:rPr>
          <w:lang w:val="vi-VN"/>
        </w:rPr>
        <w:t xml:space="preserve">Ngưỡng đảm bảo chất lượng: </w:t>
      </w:r>
      <w:r w:rsidRPr="00784912">
        <w:rPr>
          <w:b/>
          <w:bCs/>
          <w:lang w:val="vi-VN"/>
        </w:rPr>
        <w:t>≥15 điểm</w:t>
      </w:r>
      <w:r w:rsidRPr="00784912">
        <w:rPr>
          <w:lang w:val="vi-VN"/>
        </w:rPr>
        <w:t xml:space="preserve"> (gồm cả điểm ưu tiên).</w:t>
      </w:r>
    </w:p>
    <w:p w14:paraId="67147218" w14:textId="77777777" w:rsidR="00784912" w:rsidRPr="00784912" w:rsidRDefault="00784912" w:rsidP="00784912">
      <w:pPr>
        <w:numPr>
          <w:ilvl w:val="0"/>
          <w:numId w:val="66"/>
        </w:numPr>
        <w:rPr>
          <w:lang w:val="vi-VN"/>
        </w:rPr>
      </w:pPr>
      <w:r w:rsidRPr="00784912">
        <w:rPr>
          <w:lang w:val="vi-VN"/>
        </w:rPr>
        <w:t xml:space="preserve">Môn chính ưu tiên: </w:t>
      </w:r>
      <w:r w:rsidRPr="00784912">
        <w:rPr>
          <w:b/>
          <w:bCs/>
          <w:lang w:val="vi-VN"/>
        </w:rPr>
        <w:t>Toán</w:t>
      </w:r>
      <w:r w:rsidRPr="00784912">
        <w:rPr>
          <w:lang w:val="vi-VN"/>
        </w:rPr>
        <w:t>.</w:t>
      </w:r>
    </w:p>
    <w:p w14:paraId="1669FD4E" w14:textId="77777777" w:rsidR="00784912" w:rsidRPr="00784912" w:rsidRDefault="00784912" w:rsidP="00784912">
      <w:pPr>
        <w:numPr>
          <w:ilvl w:val="0"/>
          <w:numId w:val="66"/>
        </w:numPr>
        <w:rPr>
          <w:lang w:val="vi-VN"/>
        </w:rPr>
      </w:pPr>
      <w:r w:rsidRPr="00784912">
        <w:rPr>
          <w:lang w:val="vi-VN"/>
        </w:rPr>
        <w:t xml:space="preserve">Chỉ tiêu nhiều nhất: </w:t>
      </w:r>
      <w:r w:rsidRPr="00784912">
        <w:rPr>
          <w:b/>
          <w:bCs/>
          <w:lang w:val="vi-VN"/>
        </w:rPr>
        <w:t>128 chỉ tiêu/ngành</w:t>
      </w:r>
      <w:r w:rsidRPr="00784912">
        <w:rPr>
          <w:lang w:val="vi-V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1037"/>
        <w:gridCol w:w="811"/>
        <w:gridCol w:w="2632"/>
        <w:gridCol w:w="1315"/>
        <w:gridCol w:w="1496"/>
      </w:tblGrid>
      <w:tr w:rsidR="00784912" w:rsidRPr="00784912" w14:paraId="0F336BA6" w14:textId="77777777" w:rsidTr="00784912">
        <w:trPr>
          <w:tblHeader/>
          <w:tblCellSpacing w:w="15" w:type="dxa"/>
        </w:trPr>
        <w:tc>
          <w:tcPr>
            <w:tcW w:w="0" w:type="auto"/>
            <w:vAlign w:val="center"/>
            <w:hideMark/>
          </w:tcPr>
          <w:p w14:paraId="17334E1F" w14:textId="77777777" w:rsidR="00784912" w:rsidRPr="00784912" w:rsidRDefault="00784912" w:rsidP="00784912">
            <w:pPr>
              <w:rPr>
                <w:b/>
                <w:bCs/>
                <w:lang w:val="vi-VN"/>
              </w:rPr>
            </w:pPr>
            <w:r w:rsidRPr="00784912">
              <w:rPr>
                <w:b/>
                <w:bCs/>
                <w:lang w:val="vi-VN"/>
              </w:rPr>
              <w:t>Tên ngành</w:t>
            </w:r>
          </w:p>
        </w:tc>
        <w:tc>
          <w:tcPr>
            <w:tcW w:w="0" w:type="auto"/>
            <w:vAlign w:val="center"/>
            <w:hideMark/>
          </w:tcPr>
          <w:p w14:paraId="2648B303" w14:textId="77777777" w:rsidR="00784912" w:rsidRPr="00784912" w:rsidRDefault="00784912" w:rsidP="00784912">
            <w:pPr>
              <w:rPr>
                <w:b/>
                <w:bCs/>
                <w:lang w:val="vi-VN"/>
              </w:rPr>
            </w:pPr>
            <w:r w:rsidRPr="00784912">
              <w:rPr>
                <w:b/>
                <w:bCs/>
                <w:lang w:val="vi-VN"/>
              </w:rPr>
              <w:t>Mã ngành</w:t>
            </w:r>
          </w:p>
        </w:tc>
        <w:tc>
          <w:tcPr>
            <w:tcW w:w="0" w:type="auto"/>
            <w:vAlign w:val="center"/>
            <w:hideMark/>
          </w:tcPr>
          <w:p w14:paraId="4E0832F6" w14:textId="77777777" w:rsidR="00784912" w:rsidRPr="00784912" w:rsidRDefault="00784912" w:rsidP="00784912">
            <w:pPr>
              <w:rPr>
                <w:b/>
                <w:bCs/>
                <w:lang w:val="vi-VN"/>
              </w:rPr>
            </w:pPr>
            <w:r w:rsidRPr="00784912">
              <w:rPr>
                <w:b/>
                <w:bCs/>
                <w:lang w:val="vi-VN"/>
              </w:rPr>
              <w:t>Trình độ</w:t>
            </w:r>
          </w:p>
        </w:tc>
        <w:tc>
          <w:tcPr>
            <w:tcW w:w="0" w:type="auto"/>
            <w:vAlign w:val="center"/>
            <w:hideMark/>
          </w:tcPr>
          <w:p w14:paraId="2B97DC0A" w14:textId="77777777" w:rsidR="00784912" w:rsidRPr="00784912" w:rsidRDefault="00784912" w:rsidP="00784912">
            <w:pPr>
              <w:rPr>
                <w:b/>
                <w:bCs/>
                <w:lang w:val="vi-VN"/>
              </w:rPr>
            </w:pPr>
            <w:r w:rsidRPr="00784912">
              <w:rPr>
                <w:b/>
                <w:bCs/>
                <w:lang w:val="vi-VN"/>
              </w:rPr>
              <w:t>Một số chuyên ngành</w:t>
            </w:r>
          </w:p>
        </w:tc>
        <w:tc>
          <w:tcPr>
            <w:tcW w:w="0" w:type="auto"/>
            <w:vAlign w:val="center"/>
            <w:hideMark/>
          </w:tcPr>
          <w:p w14:paraId="7BE128D9" w14:textId="77777777" w:rsidR="00784912" w:rsidRPr="00784912" w:rsidRDefault="00784912" w:rsidP="00784912">
            <w:pPr>
              <w:rPr>
                <w:b/>
                <w:bCs/>
                <w:lang w:val="vi-VN"/>
              </w:rPr>
            </w:pPr>
            <w:r w:rsidRPr="00784912">
              <w:rPr>
                <w:b/>
                <w:bCs/>
                <w:lang w:val="vi-VN"/>
              </w:rPr>
              <w:t>Tổ hợp xét tuyển</w:t>
            </w:r>
          </w:p>
        </w:tc>
        <w:tc>
          <w:tcPr>
            <w:tcW w:w="0" w:type="auto"/>
            <w:vAlign w:val="center"/>
            <w:hideMark/>
          </w:tcPr>
          <w:p w14:paraId="07E8F609" w14:textId="77777777" w:rsidR="00784912" w:rsidRPr="00784912" w:rsidRDefault="00784912" w:rsidP="00784912">
            <w:pPr>
              <w:rPr>
                <w:b/>
                <w:bCs/>
                <w:lang w:val="vi-VN"/>
              </w:rPr>
            </w:pPr>
            <w:r w:rsidRPr="00784912">
              <w:rPr>
                <w:b/>
                <w:bCs/>
                <w:lang w:val="vi-VN"/>
              </w:rPr>
              <w:t>Điểm chuẩn tham khảo 2023</w:t>
            </w:r>
          </w:p>
        </w:tc>
      </w:tr>
      <w:tr w:rsidR="00784912" w:rsidRPr="00784912" w14:paraId="7254FB26" w14:textId="77777777" w:rsidTr="00784912">
        <w:trPr>
          <w:tblCellSpacing w:w="15" w:type="dxa"/>
        </w:trPr>
        <w:tc>
          <w:tcPr>
            <w:tcW w:w="0" w:type="auto"/>
            <w:vAlign w:val="center"/>
            <w:hideMark/>
          </w:tcPr>
          <w:p w14:paraId="42B57182" w14:textId="77777777" w:rsidR="00784912" w:rsidRPr="00784912" w:rsidRDefault="00784912" w:rsidP="00784912">
            <w:pPr>
              <w:rPr>
                <w:lang w:val="vi-VN"/>
              </w:rPr>
            </w:pPr>
            <w:r w:rsidRPr="00784912">
              <w:rPr>
                <w:lang w:val="vi-VN"/>
              </w:rPr>
              <w:t>Quản trị kinh doanh</w:t>
            </w:r>
          </w:p>
        </w:tc>
        <w:tc>
          <w:tcPr>
            <w:tcW w:w="0" w:type="auto"/>
            <w:vAlign w:val="center"/>
            <w:hideMark/>
          </w:tcPr>
          <w:p w14:paraId="45D05687" w14:textId="77777777" w:rsidR="00784912" w:rsidRPr="00784912" w:rsidRDefault="00784912" w:rsidP="00784912">
            <w:pPr>
              <w:rPr>
                <w:lang w:val="vi-VN"/>
              </w:rPr>
            </w:pPr>
            <w:r w:rsidRPr="00784912">
              <w:rPr>
                <w:lang w:val="vi-VN"/>
              </w:rPr>
              <w:t>7340101</w:t>
            </w:r>
          </w:p>
        </w:tc>
        <w:tc>
          <w:tcPr>
            <w:tcW w:w="0" w:type="auto"/>
            <w:vAlign w:val="center"/>
            <w:hideMark/>
          </w:tcPr>
          <w:p w14:paraId="64944BC3" w14:textId="77777777" w:rsidR="00784912" w:rsidRPr="00784912" w:rsidRDefault="00784912" w:rsidP="00784912">
            <w:pPr>
              <w:rPr>
                <w:lang w:val="vi-VN"/>
              </w:rPr>
            </w:pPr>
            <w:r w:rsidRPr="00784912">
              <w:rPr>
                <w:lang w:val="vi-VN"/>
              </w:rPr>
              <w:t>ĐH</w:t>
            </w:r>
          </w:p>
        </w:tc>
        <w:tc>
          <w:tcPr>
            <w:tcW w:w="0" w:type="auto"/>
            <w:vAlign w:val="center"/>
            <w:hideMark/>
          </w:tcPr>
          <w:p w14:paraId="282B6610" w14:textId="77777777" w:rsidR="00784912" w:rsidRPr="00784912" w:rsidRDefault="00784912" w:rsidP="00784912">
            <w:pPr>
              <w:rPr>
                <w:lang w:val="vi-VN"/>
              </w:rPr>
            </w:pPr>
            <w:r w:rsidRPr="00784912">
              <w:rPr>
                <w:lang w:val="vi-VN"/>
              </w:rPr>
              <w:t>Logistics, Marketing, Tài chính số, Dự án CNTT</w:t>
            </w:r>
          </w:p>
        </w:tc>
        <w:tc>
          <w:tcPr>
            <w:tcW w:w="0" w:type="auto"/>
            <w:vAlign w:val="center"/>
            <w:hideMark/>
          </w:tcPr>
          <w:p w14:paraId="23F72EB5" w14:textId="77777777" w:rsidR="00784912" w:rsidRPr="00784912" w:rsidRDefault="00784912" w:rsidP="00784912">
            <w:pPr>
              <w:rPr>
                <w:lang w:val="vi-VN"/>
              </w:rPr>
            </w:pPr>
            <w:r w:rsidRPr="00784912">
              <w:rPr>
                <w:lang w:val="vi-VN"/>
              </w:rPr>
              <w:t>A00, A01, D01, D90, D07</w:t>
            </w:r>
          </w:p>
        </w:tc>
        <w:tc>
          <w:tcPr>
            <w:tcW w:w="0" w:type="auto"/>
            <w:vAlign w:val="center"/>
            <w:hideMark/>
          </w:tcPr>
          <w:p w14:paraId="5CC7A6C0" w14:textId="77777777" w:rsidR="00784912" w:rsidRPr="00784912" w:rsidRDefault="00784912" w:rsidP="00784912">
            <w:pPr>
              <w:rPr>
                <w:lang w:val="vi-VN"/>
              </w:rPr>
            </w:pPr>
            <w:r w:rsidRPr="00784912">
              <w:rPr>
                <w:lang w:val="vi-VN"/>
              </w:rPr>
              <w:t>22 – 26</w:t>
            </w:r>
          </w:p>
        </w:tc>
      </w:tr>
      <w:tr w:rsidR="00784912" w:rsidRPr="00784912" w14:paraId="4BCD6A30" w14:textId="77777777" w:rsidTr="00784912">
        <w:trPr>
          <w:tblCellSpacing w:w="15" w:type="dxa"/>
        </w:trPr>
        <w:tc>
          <w:tcPr>
            <w:tcW w:w="0" w:type="auto"/>
            <w:vAlign w:val="center"/>
            <w:hideMark/>
          </w:tcPr>
          <w:p w14:paraId="4133D41F" w14:textId="77777777" w:rsidR="00784912" w:rsidRPr="00784912" w:rsidRDefault="00784912" w:rsidP="00784912">
            <w:pPr>
              <w:rPr>
                <w:lang w:val="vi-VN"/>
              </w:rPr>
            </w:pPr>
            <w:r w:rsidRPr="00784912">
              <w:rPr>
                <w:lang w:val="vi-VN"/>
              </w:rPr>
              <w:t>Marketing</w:t>
            </w:r>
          </w:p>
        </w:tc>
        <w:tc>
          <w:tcPr>
            <w:tcW w:w="0" w:type="auto"/>
            <w:vAlign w:val="center"/>
            <w:hideMark/>
          </w:tcPr>
          <w:p w14:paraId="7C5D71B7" w14:textId="77777777" w:rsidR="00784912" w:rsidRPr="00784912" w:rsidRDefault="00784912" w:rsidP="00784912">
            <w:pPr>
              <w:rPr>
                <w:lang w:val="vi-VN"/>
              </w:rPr>
            </w:pPr>
            <w:r w:rsidRPr="00784912">
              <w:rPr>
                <w:lang w:val="vi-VN"/>
              </w:rPr>
              <w:t>7340115</w:t>
            </w:r>
          </w:p>
        </w:tc>
        <w:tc>
          <w:tcPr>
            <w:tcW w:w="0" w:type="auto"/>
            <w:vAlign w:val="center"/>
            <w:hideMark/>
          </w:tcPr>
          <w:p w14:paraId="27E06C1F" w14:textId="77777777" w:rsidR="00784912" w:rsidRPr="00784912" w:rsidRDefault="00784912" w:rsidP="00784912">
            <w:pPr>
              <w:rPr>
                <w:lang w:val="vi-VN"/>
              </w:rPr>
            </w:pPr>
            <w:r w:rsidRPr="00784912">
              <w:rPr>
                <w:lang w:val="vi-VN"/>
              </w:rPr>
              <w:t>ĐH</w:t>
            </w:r>
          </w:p>
        </w:tc>
        <w:tc>
          <w:tcPr>
            <w:tcW w:w="0" w:type="auto"/>
            <w:vAlign w:val="center"/>
            <w:hideMark/>
          </w:tcPr>
          <w:p w14:paraId="67A0B7CD" w14:textId="77777777" w:rsidR="00784912" w:rsidRPr="00784912" w:rsidRDefault="00784912" w:rsidP="00784912">
            <w:pPr>
              <w:rPr>
                <w:lang w:val="vi-VN"/>
              </w:rPr>
            </w:pPr>
            <w:r w:rsidRPr="00784912">
              <w:rPr>
                <w:lang w:val="vi-VN"/>
              </w:rPr>
              <w:t>—</w:t>
            </w:r>
          </w:p>
        </w:tc>
        <w:tc>
          <w:tcPr>
            <w:tcW w:w="0" w:type="auto"/>
            <w:vAlign w:val="center"/>
            <w:hideMark/>
          </w:tcPr>
          <w:p w14:paraId="1BB82BCF" w14:textId="77777777" w:rsidR="00784912" w:rsidRPr="00784912" w:rsidRDefault="00784912" w:rsidP="00784912">
            <w:pPr>
              <w:rPr>
                <w:lang w:val="vi-VN"/>
              </w:rPr>
            </w:pPr>
            <w:r w:rsidRPr="00784912">
              <w:rPr>
                <w:lang w:val="vi-VN"/>
              </w:rPr>
              <w:t>A00, A01, D01, D07</w:t>
            </w:r>
          </w:p>
        </w:tc>
        <w:tc>
          <w:tcPr>
            <w:tcW w:w="0" w:type="auto"/>
            <w:vAlign w:val="center"/>
            <w:hideMark/>
          </w:tcPr>
          <w:p w14:paraId="0375731A" w14:textId="77777777" w:rsidR="00784912" w:rsidRPr="00784912" w:rsidRDefault="00784912" w:rsidP="00784912">
            <w:pPr>
              <w:rPr>
                <w:lang w:val="vi-VN"/>
              </w:rPr>
            </w:pPr>
            <w:r w:rsidRPr="00784912">
              <w:rPr>
                <w:lang w:val="vi-VN"/>
              </w:rPr>
              <w:t>23 – 25.5</w:t>
            </w:r>
          </w:p>
        </w:tc>
      </w:tr>
      <w:tr w:rsidR="00784912" w:rsidRPr="00784912" w14:paraId="5FC66A3B" w14:textId="77777777" w:rsidTr="00784912">
        <w:trPr>
          <w:tblCellSpacing w:w="15" w:type="dxa"/>
        </w:trPr>
        <w:tc>
          <w:tcPr>
            <w:tcW w:w="0" w:type="auto"/>
            <w:vAlign w:val="center"/>
            <w:hideMark/>
          </w:tcPr>
          <w:p w14:paraId="226F80B1" w14:textId="77777777" w:rsidR="00784912" w:rsidRPr="00784912" w:rsidRDefault="00784912" w:rsidP="00784912">
            <w:pPr>
              <w:rPr>
                <w:lang w:val="vi-VN"/>
              </w:rPr>
            </w:pPr>
            <w:r w:rsidRPr="00784912">
              <w:rPr>
                <w:lang w:val="vi-VN"/>
              </w:rPr>
              <w:t>Công nghệ kỹ thuật máy tính</w:t>
            </w:r>
          </w:p>
        </w:tc>
        <w:tc>
          <w:tcPr>
            <w:tcW w:w="0" w:type="auto"/>
            <w:vAlign w:val="center"/>
            <w:hideMark/>
          </w:tcPr>
          <w:p w14:paraId="2AA8C431" w14:textId="77777777" w:rsidR="00784912" w:rsidRPr="00784912" w:rsidRDefault="00784912" w:rsidP="00784912">
            <w:pPr>
              <w:rPr>
                <w:lang w:val="vi-VN"/>
              </w:rPr>
            </w:pPr>
            <w:r w:rsidRPr="00784912">
              <w:rPr>
                <w:lang w:val="vi-VN"/>
              </w:rPr>
              <w:t>7480108</w:t>
            </w:r>
          </w:p>
        </w:tc>
        <w:tc>
          <w:tcPr>
            <w:tcW w:w="0" w:type="auto"/>
            <w:vAlign w:val="center"/>
            <w:hideMark/>
          </w:tcPr>
          <w:p w14:paraId="277B66FE" w14:textId="77777777" w:rsidR="00784912" w:rsidRPr="00784912" w:rsidRDefault="00784912" w:rsidP="00784912">
            <w:pPr>
              <w:rPr>
                <w:lang w:val="vi-VN"/>
              </w:rPr>
            </w:pPr>
            <w:r w:rsidRPr="00784912">
              <w:rPr>
                <w:lang w:val="vi-VN"/>
              </w:rPr>
              <w:t>ĐH</w:t>
            </w:r>
          </w:p>
        </w:tc>
        <w:tc>
          <w:tcPr>
            <w:tcW w:w="0" w:type="auto"/>
            <w:vAlign w:val="center"/>
            <w:hideMark/>
          </w:tcPr>
          <w:p w14:paraId="442AD3EC" w14:textId="77777777" w:rsidR="00784912" w:rsidRPr="00784912" w:rsidRDefault="00784912" w:rsidP="00784912">
            <w:pPr>
              <w:rPr>
                <w:lang w:val="vi-VN"/>
              </w:rPr>
            </w:pPr>
            <w:r w:rsidRPr="00784912">
              <w:rPr>
                <w:lang w:val="vi-VN"/>
              </w:rPr>
              <w:t>Thiết kế vi mạch bán dẫn</w:t>
            </w:r>
          </w:p>
        </w:tc>
        <w:tc>
          <w:tcPr>
            <w:tcW w:w="0" w:type="auto"/>
            <w:vAlign w:val="center"/>
            <w:hideMark/>
          </w:tcPr>
          <w:p w14:paraId="3A10E0AC" w14:textId="77777777" w:rsidR="00784912" w:rsidRPr="00784912" w:rsidRDefault="00784912" w:rsidP="00784912">
            <w:pPr>
              <w:rPr>
                <w:lang w:val="vi-VN"/>
              </w:rPr>
            </w:pPr>
            <w:r w:rsidRPr="00784912">
              <w:rPr>
                <w:lang w:val="vi-VN"/>
              </w:rPr>
              <w:t>A00, A01, D01, D90, D07</w:t>
            </w:r>
          </w:p>
        </w:tc>
        <w:tc>
          <w:tcPr>
            <w:tcW w:w="0" w:type="auto"/>
            <w:vAlign w:val="center"/>
            <w:hideMark/>
          </w:tcPr>
          <w:p w14:paraId="3487FB74" w14:textId="77777777" w:rsidR="00784912" w:rsidRPr="00784912" w:rsidRDefault="00784912" w:rsidP="00784912">
            <w:pPr>
              <w:rPr>
                <w:lang w:val="vi-VN"/>
              </w:rPr>
            </w:pPr>
            <w:r w:rsidRPr="00784912">
              <w:rPr>
                <w:lang w:val="vi-VN"/>
              </w:rPr>
              <w:t>23 – 24</w:t>
            </w:r>
          </w:p>
        </w:tc>
      </w:tr>
      <w:tr w:rsidR="00784912" w:rsidRPr="00784912" w14:paraId="38B6482C" w14:textId="77777777" w:rsidTr="00784912">
        <w:trPr>
          <w:tblCellSpacing w:w="15" w:type="dxa"/>
        </w:trPr>
        <w:tc>
          <w:tcPr>
            <w:tcW w:w="0" w:type="auto"/>
            <w:vAlign w:val="center"/>
            <w:hideMark/>
          </w:tcPr>
          <w:p w14:paraId="59E63226" w14:textId="77777777" w:rsidR="00784912" w:rsidRPr="00784912" w:rsidRDefault="00784912" w:rsidP="00784912">
            <w:pPr>
              <w:rPr>
                <w:lang w:val="vi-VN"/>
              </w:rPr>
            </w:pPr>
            <w:r w:rsidRPr="00784912">
              <w:rPr>
                <w:lang w:val="vi-VN"/>
              </w:rPr>
              <w:t>Công nghệ thông tin</w:t>
            </w:r>
          </w:p>
        </w:tc>
        <w:tc>
          <w:tcPr>
            <w:tcW w:w="0" w:type="auto"/>
            <w:vAlign w:val="center"/>
            <w:hideMark/>
          </w:tcPr>
          <w:p w14:paraId="6F1EB80A" w14:textId="77777777" w:rsidR="00784912" w:rsidRPr="00784912" w:rsidRDefault="00784912" w:rsidP="00784912">
            <w:pPr>
              <w:rPr>
                <w:lang w:val="vi-VN"/>
              </w:rPr>
            </w:pPr>
            <w:r w:rsidRPr="00784912">
              <w:rPr>
                <w:lang w:val="vi-VN"/>
              </w:rPr>
              <w:t>7480201</w:t>
            </w:r>
          </w:p>
        </w:tc>
        <w:tc>
          <w:tcPr>
            <w:tcW w:w="0" w:type="auto"/>
            <w:vAlign w:val="center"/>
            <w:hideMark/>
          </w:tcPr>
          <w:p w14:paraId="0887487B" w14:textId="77777777" w:rsidR="00784912" w:rsidRPr="00784912" w:rsidRDefault="00784912" w:rsidP="00784912">
            <w:pPr>
              <w:rPr>
                <w:lang w:val="vi-VN"/>
              </w:rPr>
            </w:pPr>
            <w:r w:rsidRPr="00784912">
              <w:rPr>
                <w:lang w:val="vi-VN"/>
              </w:rPr>
              <w:t>ĐH</w:t>
            </w:r>
          </w:p>
        </w:tc>
        <w:tc>
          <w:tcPr>
            <w:tcW w:w="0" w:type="auto"/>
            <w:vAlign w:val="center"/>
            <w:hideMark/>
          </w:tcPr>
          <w:p w14:paraId="48F43913" w14:textId="77777777" w:rsidR="00784912" w:rsidRPr="00784912" w:rsidRDefault="00784912" w:rsidP="00784912">
            <w:pPr>
              <w:rPr>
                <w:lang w:val="vi-VN"/>
              </w:rPr>
            </w:pPr>
            <w:r w:rsidRPr="00784912">
              <w:rPr>
                <w:lang w:val="vi-VN"/>
              </w:rPr>
              <w:t>CNTT hợp tác DN, Thiết kế mỹ thuật số, Mạng &amp; ATTT</w:t>
            </w:r>
          </w:p>
        </w:tc>
        <w:tc>
          <w:tcPr>
            <w:tcW w:w="0" w:type="auto"/>
            <w:vAlign w:val="center"/>
            <w:hideMark/>
          </w:tcPr>
          <w:p w14:paraId="5C3E760D" w14:textId="77777777" w:rsidR="00784912" w:rsidRPr="00784912" w:rsidRDefault="00784912" w:rsidP="00784912">
            <w:pPr>
              <w:rPr>
                <w:lang w:val="vi-VN"/>
              </w:rPr>
            </w:pPr>
            <w:r w:rsidRPr="00784912">
              <w:rPr>
                <w:lang w:val="vi-VN"/>
              </w:rPr>
              <w:t>A00, A01, D01, D90, D07</w:t>
            </w:r>
          </w:p>
        </w:tc>
        <w:tc>
          <w:tcPr>
            <w:tcW w:w="0" w:type="auto"/>
            <w:vAlign w:val="center"/>
            <w:hideMark/>
          </w:tcPr>
          <w:p w14:paraId="6343BCFE" w14:textId="77777777" w:rsidR="00784912" w:rsidRPr="00784912" w:rsidRDefault="00784912" w:rsidP="00784912">
            <w:pPr>
              <w:rPr>
                <w:lang w:val="vi-VN"/>
              </w:rPr>
            </w:pPr>
            <w:r w:rsidRPr="00784912">
              <w:rPr>
                <w:lang w:val="vi-VN"/>
              </w:rPr>
              <w:t>23 – 25.5</w:t>
            </w:r>
          </w:p>
        </w:tc>
      </w:tr>
      <w:tr w:rsidR="00784912" w:rsidRPr="00784912" w14:paraId="18D75B68" w14:textId="77777777" w:rsidTr="00784912">
        <w:trPr>
          <w:tblCellSpacing w:w="15" w:type="dxa"/>
        </w:trPr>
        <w:tc>
          <w:tcPr>
            <w:tcW w:w="0" w:type="auto"/>
            <w:vAlign w:val="center"/>
            <w:hideMark/>
          </w:tcPr>
          <w:p w14:paraId="43FB890A" w14:textId="77777777" w:rsidR="00784912" w:rsidRPr="00784912" w:rsidRDefault="00784912" w:rsidP="00784912">
            <w:pPr>
              <w:rPr>
                <w:lang w:val="vi-VN"/>
              </w:rPr>
            </w:pPr>
            <w:r w:rsidRPr="00784912">
              <w:rPr>
                <w:lang w:val="vi-VN"/>
              </w:rPr>
              <w:t>Trí tuệ nhân tạo</w:t>
            </w:r>
          </w:p>
        </w:tc>
        <w:tc>
          <w:tcPr>
            <w:tcW w:w="0" w:type="auto"/>
            <w:vAlign w:val="center"/>
            <w:hideMark/>
          </w:tcPr>
          <w:p w14:paraId="23C5224C" w14:textId="77777777" w:rsidR="00784912" w:rsidRPr="00784912" w:rsidRDefault="00784912" w:rsidP="00784912">
            <w:pPr>
              <w:rPr>
                <w:lang w:val="vi-VN"/>
              </w:rPr>
            </w:pPr>
            <w:r w:rsidRPr="00784912">
              <w:rPr>
                <w:lang w:val="vi-VN"/>
              </w:rPr>
              <w:t>7480107</w:t>
            </w:r>
          </w:p>
        </w:tc>
        <w:tc>
          <w:tcPr>
            <w:tcW w:w="0" w:type="auto"/>
            <w:vAlign w:val="center"/>
            <w:hideMark/>
          </w:tcPr>
          <w:p w14:paraId="5CC17308" w14:textId="77777777" w:rsidR="00784912" w:rsidRPr="00784912" w:rsidRDefault="00784912" w:rsidP="00784912">
            <w:pPr>
              <w:rPr>
                <w:lang w:val="vi-VN"/>
              </w:rPr>
            </w:pPr>
            <w:r w:rsidRPr="00784912">
              <w:rPr>
                <w:lang w:val="vi-VN"/>
              </w:rPr>
              <w:t>ĐH</w:t>
            </w:r>
          </w:p>
        </w:tc>
        <w:tc>
          <w:tcPr>
            <w:tcW w:w="0" w:type="auto"/>
            <w:vAlign w:val="center"/>
            <w:hideMark/>
          </w:tcPr>
          <w:p w14:paraId="0466E74E" w14:textId="77777777" w:rsidR="00784912" w:rsidRPr="00784912" w:rsidRDefault="00784912" w:rsidP="00784912">
            <w:pPr>
              <w:rPr>
                <w:lang w:val="vi-VN"/>
              </w:rPr>
            </w:pPr>
            <w:r w:rsidRPr="00784912">
              <w:rPr>
                <w:lang w:val="vi-VN"/>
              </w:rPr>
              <w:t>—</w:t>
            </w:r>
          </w:p>
        </w:tc>
        <w:tc>
          <w:tcPr>
            <w:tcW w:w="0" w:type="auto"/>
            <w:vAlign w:val="center"/>
            <w:hideMark/>
          </w:tcPr>
          <w:p w14:paraId="7AC4564D" w14:textId="77777777" w:rsidR="00784912" w:rsidRPr="00784912" w:rsidRDefault="00784912" w:rsidP="00784912">
            <w:pPr>
              <w:rPr>
                <w:lang w:val="vi-VN"/>
              </w:rPr>
            </w:pPr>
            <w:r w:rsidRPr="00784912">
              <w:rPr>
                <w:lang w:val="vi-VN"/>
              </w:rPr>
              <w:t>A00, A01, D01, D90, D07</w:t>
            </w:r>
          </w:p>
        </w:tc>
        <w:tc>
          <w:tcPr>
            <w:tcW w:w="0" w:type="auto"/>
            <w:vAlign w:val="center"/>
            <w:hideMark/>
          </w:tcPr>
          <w:p w14:paraId="592FC64D" w14:textId="77777777" w:rsidR="00784912" w:rsidRPr="00784912" w:rsidRDefault="00784912" w:rsidP="00784912">
            <w:pPr>
              <w:rPr>
                <w:lang w:val="vi-VN"/>
              </w:rPr>
            </w:pPr>
            <w:r w:rsidRPr="00784912">
              <w:rPr>
                <w:lang w:val="vi-VN"/>
              </w:rPr>
              <w:t>24 – 25.01</w:t>
            </w:r>
          </w:p>
        </w:tc>
      </w:tr>
      <w:tr w:rsidR="00784912" w:rsidRPr="00784912" w14:paraId="15B5495F" w14:textId="77777777" w:rsidTr="00784912">
        <w:trPr>
          <w:tblCellSpacing w:w="15" w:type="dxa"/>
        </w:trPr>
        <w:tc>
          <w:tcPr>
            <w:tcW w:w="0" w:type="auto"/>
            <w:vAlign w:val="center"/>
            <w:hideMark/>
          </w:tcPr>
          <w:p w14:paraId="18DA59AF" w14:textId="77777777" w:rsidR="00784912" w:rsidRPr="00784912" w:rsidRDefault="00784912" w:rsidP="00784912">
            <w:pPr>
              <w:rPr>
                <w:lang w:val="vi-VN"/>
              </w:rPr>
            </w:pPr>
            <w:r w:rsidRPr="00784912">
              <w:rPr>
                <w:lang w:val="vi-VN"/>
              </w:rPr>
              <w:t>An toàn thông tin</w:t>
            </w:r>
          </w:p>
        </w:tc>
        <w:tc>
          <w:tcPr>
            <w:tcW w:w="0" w:type="auto"/>
            <w:vAlign w:val="center"/>
            <w:hideMark/>
          </w:tcPr>
          <w:p w14:paraId="0BAF4B32" w14:textId="77777777" w:rsidR="00784912" w:rsidRPr="00784912" w:rsidRDefault="00784912" w:rsidP="00784912">
            <w:pPr>
              <w:rPr>
                <w:lang w:val="vi-VN"/>
              </w:rPr>
            </w:pPr>
            <w:r w:rsidRPr="00784912">
              <w:rPr>
                <w:lang w:val="vi-VN"/>
              </w:rPr>
              <w:t>7480202</w:t>
            </w:r>
          </w:p>
        </w:tc>
        <w:tc>
          <w:tcPr>
            <w:tcW w:w="0" w:type="auto"/>
            <w:vAlign w:val="center"/>
            <w:hideMark/>
          </w:tcPr>
          <w:p w14:paraId="5EE46E9D" w14:textId="77777777" w:rsidR="00784912" w:rsidRPr="00784912" w:rsidRDefault="00784912" w:rsidP="00784912">
            <w:pPr>
              <w:rPr>
                <w:lang w:val="vi-VN"/>
              </w:rPr>
            </w:pPr>
            <w:r w:rsidRPr="00784912">
              <w:rPr>
                <w:lang w:val="vi-VN"/>
              </w:rPr>
              <w:t>ĐH</w:t>
            </w:r>
          </w:p>
        </w:tc>
        <w:tc>
          <w:tcPr>
            <w:tcW w:w="0" w:type="auto"/>
            <w:vAlign w:val="center"/>
            <w:hideMark/>
          </w:tcPr>
          <w:p w14:paraId="7C7478BD" w14:textId="77777777" w:rsidR="00784912" w:rsidRPr="00784912" w:rsidRDefault="00784912" w:rsidP="00784912">
            <w:pPr>
              <w:rPr>
                <w:lang w:val="vi-VN"/>
              </w:rPr>
            </w:pPr>
            <w:r w:rsidRPr="00784912">
              <w:rPr>
                <w:lang w:val="vi-VN"/>
              </w:rPr>
              <w:t>—</w:t>
            </w:r>
          </w:p>
        </w:tc>
        <w:tc>
          <w:tcPr>
            <w:tcW w:w="0" w:type="auto"/>
            <w:vAlign w:val="center"/>
            <w:hideMark/>
          </w:tcPr>
          <w:p w14:paraId="1B48E698" w14:textId="77777777" w:rsidR="00784912" w:rsidRPr="00784912" w:rsidRDefault="00784912" w:rsidP="00784912">
            <w:pPr>
              <w:rPr>
                <w:lang w:val="vi-VN"/>
              </w:rPr>
            </w:pPr>
            <w:r w:rsidRPr="00784912">
              <w:rPr>
                <w:lang w:val="vi-VN"/>
              </w:rPr>
              <w:t>A00, A01, D01, D90, D07</w:t>
            </w:r>
          </w:p>
        </w:tc>
        <w:tc>
          <w:tcPr>
            <w:tcW w:w="0" w:type="auto"/>
            <w:vAlign w:val="center"/>
            <w:hideMark/>
          </w:tcPr>
          <w:p w14:paraId="56C3197A" w14:textId="77777777" w:rsidR="00784912" w:rsidRPr="00784912" w:rsidRDefault="00784912" w:rsidP="00784912">
            <w:pPr>
              <w:rPr>
                <w:lang w:val="vi-VN"/>
              </w:rPr>
            </w:pPr>
            <w:r w:rsidRPr="00784912">
              <w:rPr>
                <w:lang w:val="vi-VN"/>
              </w:rPr>
              <w:t>23 – 24</w:t>
            </w:r>
          </w:p>
        </w:tc>
      </w:tr>
      <w:tr w:rsidR="00784912" w:rsidRPr="00784912" w14:paraId="73347F15" w14:textId="77777777" w:rsidTr="00784912">
        <w:trPr>
          <w:tblCellSpacing w:w="15" w:type="dxa"/>
        </w:trPr>
        <w:tc>
          <w:tcPr>
            <w:tcW w:w="0" w:type="auto"/>
            <w:vAlign w:val="center"/>
            <w:hideMark/>
          </w:tcPr>
          <w:p w14:paraId="66CC7223" w14:textId="77777777" w:rsidR="00784912" w:rsidRPr="00784912" w:rsidRDefault="00784912" w:rsidP="00784912">
            <w:pPr>
              <w:rPr>
                <w:lang w:val="vi-VN"/>
              </w:rPr>
            </w:pPr>
            <w:r w:rsidRPr="00784912">
              <w:rPr>
                <w:lang w:val="vi-VN"/>
              </w:rPr>
              <w:t>Công nghệ truyền thông</w:t>
            </w:r>
          </w:p>
        </w:tc>
        <w:tc>
          <w:tcPr>
            <w:tcW w:w="0" w:type="auto"/>
            <w:vAlign w:val="center"/>
            <w:hideMark/>
          </w:tcPr>
          <w:p w14:paraId="4C43A47F" w14:textId="77777777" w:rsidR="00784912" w:rsidRPr="00784912" w:rsidRDefault="00784912" w:rsidP="00784912">
            <w:pPr>
              <w:rPr>
                <w:lang w:val="vi-VN"/>
              </w:rPr>
            </w:pPr>
            <w:r w:rsidRPr="00784912">
              <w:rPr>
                <w:lang w:val="vi-VN"/>
              </w:rPr>
              <w:t>7320106</w:t>
            </w:r>
          </w:p>
        </w:tc>
        <w:tc>
          <w:tcPr>
            <w:tcW w:w="0" w:type="auto"/>
            <w:vAlign w:val="center"/>
            <w:hideMark/>
          </w:tcPr>
          <w:p w14:paraId="5A0A78AC" w14:textId="77777777" w:rsidR="00784912" w:rsidRPr="00784912" w:rsidRDefault="00784912" w:rsidP="00784912">
            <w:pPr>
              <w:rPr>
                <w:lang w:val="vi-VN"/>
              </w:rPr>
            </w:pPr>
            <w:r w:rsidRPr="00784912">
              <w:rPr>
                <w:lang w:val="vi-VN"/>
              </w:rPr>
              <w:t>ĐH</w:t>
            </w:r>
          </w:p>
        </w:tc>
        <w:tc>
          <w:tcPr>
            <w:tcW w:w="0" w:type="auto"/>
            <w:vAlign w:val="center"/>
            <w:hideMark/>
          </w:tcPr>
          <w:p w14:paraId="5EC444D6" w14:textId="77777777" w:rsidR="00784912" w:rsidRPr="00784912" w:rsidRDefault="00784912" w:rsidP="00784912">
            <w:pPr>
              <w:rPr>
                <w:lang w:val="vi-VN"/>
              </w:rPr>
            </w:pPr>
            <w:r w:rsidRPr="00784912">
              <w:rPr>
                <w:lang w:val="vi-VN"/>
              </w:rPr>
              <w:t>Thiết kế mỹ thuật số</w:t>
            </w:r>
          </w:p>
        </w:tc>
        <w:tc>
          <w:tcPr>
            <w:tcW w:w="0" w:type="auto"/>
            <w:vAlign w:val="center"/>
            <w:hideMark/>
          </w:tcPr>
          <w:p w14:paraId="2A91A43A" w14:textId="77777777" w:rsidR="00784912" w:rsidRPr="00784912" w:rsidRDefault="00784912" w:rsidP="00784912">
            <w:pPr>
              <w:rPr>
                <w:lang w:val="vi-VN"/>
              </w:rPr>
            </w:pPr>
            <w:r w:rsidRPr="00784912">
              <w:rPr>
                <w:lang w:val="vi-VN"/>
              </w:rPr>
              <w:t>A00, A01, D01, D90, D07</w:t>
            </w:r>
          </w:p>
        </w:tc>
        <w:tc>
          <w:tcPr>
            <w:tcW w:w="0" w:type="auto"/>
            <w:vAlign w:val="center"/>
            <w:hideMark/>
          </w:tcPr>
          <w:p w14:paraId="305620C9" w14:textId="77777777" w:rsidR="00784912" w:rsidRPr="00784912" w:rsidRDefault="00784912" w:rsidP="00784912">
            <w:pPr>
              <w:rPr>
                <w:lang w:val="vi-VN"/>
              </w:rPr>
            </w:pPr>
            <w:r w:rsidRPr="00784912">
              <w:rPr>
                <w:lang w:val="vi-VN"/>
              </w:rPr>
              <w:t>23 – 25</w:t>
            </w:r>
          </w:p>
        </w:tc>
      </w:tr>
    </w:tbl>
    <w:p w14:paraId="2799DD5A" w14:textId="77777777" w:rsidR="00784912" w:rsidRPr="00784912" w:rsidRDefault="00784912" w:rsidP="00784912">
      <w:pPr>
        <w:rPr>
          <w:lang w:val="vi-VN"/>
        </w:rPr>
      </w:pPr>
      <w:r w:rsidRPr="00784912">
        <w:rPr>
          <w:b/>
          <w:bCs/>
          <w:lang w:val="vi-VN"/>
        </w:rPr>
        <w:t>Tổ hợp môn xét tuyển phổ biến</w:t>
      </w:r>
      <w:r w:rsidRPr="00784912">
        <w:rPr>
          <w:lang w:val="vi-VN"/>
        </w:rPr>
        <w:t>:</w:t>
      </w:r>
    </w:p>
    <w:p w14:paraId="54CD8CE0" w14:textId="77777777" w:rsidR="00784912" w:rsidRPr="00784912" w:rsidRDefault="00784912" w:rsidP="00784912">
      <w:pPr>
        <w:numPr>
          <w:ilvl w:val="0"/>
          <w:numId w:val="67"/>
        </w:numPr>
        <w:rPr>
          <w:lang w:val="vi-VN"/>
        </w:rPr>
      </w:pPr>
      <w:r w:rsidRPr="00784912">
        <w:rPr>
          <w:lang w:val="vi-VN"/>
        </w:rPr>
        <w:t>A00 (Toán, Lý, Hóa)</w:t>
      </w:r>
    </w:p>
    <w:p w14:paraId="6CA25CA4" w14:textId="77777777" w:rsidR="00784912" w:rsidRPr="00784912" w:rsidRDefault="00784912" w:rsidP="00784912">
      <w:pPr>
        <w:numPr>
          <w:ilvl w:val="0"/>
          <w:numId w:val="67"/>
        </w:numPr>
        <w:rPr>
          <w:lang w:val="vi-VN"/>
        </w:rPr>
      </w:pPr>
      <w:r w:rsidRPr="00784912">
        <w:rPr>
          <w:lang w:val="vi-VN"/>
        </w:rPr>
        <w:t>A01 (Toán, Lý, Anh)</w:t>
      </w:r>
    </w:p>
    <w:p w14:paraId="2BC8F5AB" w14:textId="77777777" w:rsidR="00784912" w:rsidRPr="00784912" w:rsidRDefault="00784912" w:rsidP="00784912">
      <w:pPr>
        <w:numPr>
          <w:ilvl w:val="0"/>
          <w:numId w:val="67"/>
        </w:numPr>
        <w:rPr>
          <w:lang w:val="vi-VN"/>
        </w:rPr>
      </w:pPr>
      <w:r w:rsidRPr="00784912">
        <w:rPr>
          <w:lang w:val="vi-VN"/>
        </w:rPr>
        <w:t>D01 (Toán, Văn, Anh)</w:t>
      </w:r>
    </w:p>
    <w:p w14:paraId="57855EC9" w14:textId="77777777" w:rsidR="00784912" w:rsidRPr="00784912" w:rsidRDefault="00784912" w:rsidP="00784912">
      <w:pPr>
        <w:numPr>
          <w:ilvl w:val="0"/>
          <w:numId w:val="67"/>
        </w:numPr>
        <w:rPr>
          <w:lang w:val="vi-VN"/>
        </w:rPr>
      </w:pPr>
      <w:r w:rsidRPr="00784912">
        <w:rPr>
          <w:lang w:val="vi-VN"/>
        </w:rPr>
        <w:lastRenderedPageBreak/>
        <w:t>D07 (Toán, Hóa, Anh)</w:t>
      </w:r>
    </w:p>
    <w:p w14:paraId="329231AB" w14:textId="77777777" w:rsidR="00784912" w:rsidRPr="00784912" w:rsidRDefault="00784912" w:rsidP="00784912">
      <w:pPr>
        <w:numPr>
          <w:ilvl w:val="0"/>
          <w:numId w:val="67"/>
        </w:numPr>
        <w:rPr>
          <w:lang w:val="vi-VN"/>
        </w:rPr>
      </w:pPr>
      <w:r w:rsidRPr="00784912">
        <w:rPr>
          <w:lang w:val="vi-VN"/>
        </w:rPr>
        <w:t>D90 (Toán, KH tự nhiên, Anh)</w:t>
      </w:r>
    </w:p>
    <w:p w14:paraId="64377F49" w14:textId="79A3FB24" w:rsidR="00784912" w:rsidRPr="00784912" w:rsidRDefault="00784912" w:rsidP="00784912">
      <w:pPr>
        <w:rPr>
          <w:b/>
          <w:bCs/>
          <w:lang w:val="vi-VN"/>
        </w:rPr>
      </w:pPr>
      <w:r>
        <w:rPr>
          <w:b/>
          <w:bCs/>
          <w:lang w:val="vi-VN"/>
        </w:rPr>
        <w:t>N</w:t>
      </w:r>
      <w:r w:rsidRPr="00784912">
        <w:rPr>
          <w:b/>
          <w:bCs/>
          <w:lang w:val="vi-VN"/>
        </w:rPr>
        <w:t>gưỡng đảm bảo chất lượng đầu vào năm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3"/>
        <w:gridCol w:w="6043"/>
      </w:tblGrid>
      <w:tr w:rsidR="00784912" w:rsidRPr="00784912" w14:paraId="10CA8CBB" w14:textId="77777777" w:rsidTr="00784912">
        <w:trPr>
          <w:tblHeader/>
          <w:tblCellSpacing w:w="15" w:type="dxa"/>
        </w:trPr>
        <w:tc>
          <w:tcPr>
            <w:tcW w:w="0" w:type="auto"/>
            <w:vAlign w:val="center"/>
            <w:hideMark/>
          </w:tcPr>
          <w:p w14:paraId="401B02DD" w14:textId="77777777" w:rsidR="00784912" w:rsidRPr="00784912" w:rsidRDefault="00784912" w:rsidP="00784912">
            <w:pPr>
              <w:rPr>
                <w:b/>
                <w:bCs/>
                <w:lang w:val="vi-VN"/>
              </w:rPr>
            </w:pPr>
            <w:r w:rsidRPr="00784912">
              <w:rPr>
                <w:b/>
                <w:bCs/>
                <w:lang w:val="vi-VN"/>
              </w:rPr>
              <w:t>Phương thức</w:t>
            </w:r>
          </w:p>
        </w:tc>
        <w:tc>
          <w:tcPr>
            <w:tcW w:w="0" w:type="auto"/>
            <w:vAlign w:val="center"/>
            <w:hideMark/>
          </w:tcPr>
          <w:p w14:paraId="6749AEFA" w14:textId="77777777" w:rsidR="00784912" w:rsidRPr="00784912" w:rsidRDefault="00784912" w:rsidP="00784912">
            <w:pPr>
              <w:rPr>
                <w:b/>
                <w:bCs/>
                <w:lang w:val="vi-VN"/>
              </w:rPr>
            </w:pPr>
            <w:r w:rsidRPr="00784912">
              <w:rPr>
                <w:b/>
                <w:bCs/>
                <w:lang w:val="vi-VN"/>
              </w:rPr>
              <w:t>Điều kiện xét tuyển tối thiểu</w:t>
            </w:r>
          </w:p>
        </w:tc>
      </w:tr>
      <w:tr w:rsidR="00784912" w:rsidRPr="00784912" w14:paraId="57C64553" w14:textId="77777777" w:rsidTr="00784912">
        <w:trPr>
          <w:tblCellSpacing w:w="15" w:type="dxa"/>
        </w:trPr>
        <w:tc>
          <w:tcPr>
            <w:tcW w:w="0" w:type="auto"/>
            <w:vAlign w:val="center"/>
            <w:hideMark/>
          </w:tcPr>
          <w:p w14:paraId="4585A897" w14:textId="77777777" w:rsidR="00784912" w:rsidRPr="00784912" w:rsidRDefault="00784912" w:rsidP="00784912">
            <w:pPr>
              <w:rPr>
                <w:lang w:val="vi-VN"/>
              </w:rPr>
            </w:pPr>
            <w:r w:rsidRPr="00784912">
              <w:rPr>
                <w:lang w:val="vi-VN"/>
              </w:rPr>
              <w:t>Xét học bạ</w:t>
            </w:r>
          </w:p>
        </w:tc>
        <w:tc>
          <w:tcPr>
            <w:tcW w:w="0" w:type="auto"/>
            <w:vAlign w:val="center"/>
            <w:hideMark/>
          </w:tcPr>
          <w:p w14:paraId="33A18DB6" w14:textId="77777777" w:rsidR="00784912" w:rsidRPr="00784912" w:rsidRDefault="00784912" w:rsidP="00784912">
            <w:pPr>
              <w:rPr>
                <w:lang w:val="vi-VN"/>
              </w:rPr>
            </w:pPr>
            <w:r w:rsidRPr="00784912">
              <w:rPr>
                <w:lang w:val="vi-VN"/>
              </w:rPr>
              <w:t>Tổng điểm tổ hợp ≥ 15 điểm (gồm điểm ưu tiên)</w:t>
            </w:r>
          </w:p>
        </w:tc>
      </w:tr>
      <w:tr w:rsidR="00784912" w:rsidRPr="00784912" w14:paraId="70614B55" w14:textId="77777777" w:rsidTr="00784912">
        <w:trPr>
          <w:tblCellSpacing w:w="15" w:type="dxa"/>
        </w:trPr>
        <w:tc>
          <w:tcPr>
            <w:tcW w:w="0" w:type="auto"/>
            <w:vAlign w:val="center"/>
            <w:hideMark/>
          </w:tcPr>
          <w:p w14:paraId="6C5E628F" w14:textId="77777777" w:rsidR="00784912" w:rsidRPr="00784912" w:rsidRDefault="00784912" w:rsidP="00784912">
            <w:pPr>
              <w:rPr>
                <w:lang w:val="vi-VN"/>
              </w:rPr>
            </w:pPr>
            <w:r w:rsidRPr="00784912">
              <w:rPr>
                <w:lang w:val="vi-VN"/>
              </w:rPr>
              <w:t>Xét thi tốt nghiệp THPT</w:t>
            </w:r>
          </w:p>
        </w:tc>
        <w:tc>
          <w:tcPr>
            <w:tcW w:w="0" w:type="auto"/>
            <w:vAlign w:val="center"/>
            <w:hideMark/>
          </w:tcPr>
          <w:p w14:paraId="7BF7E6E1" w14:textId="77777777" w:rsidR="00784912" w:rsidRPr="00784912" w:rsidRDefault="00784912" w:rsidP="00784912">
            <w:pPr>
              <w:rPr>
                <w:lang w:val="vi-VN"/>
              </w:rPr>
            </w:pPr>
            <w:r w:rsidRPr="00784912">
              <w:rPr>
                <w:lang w:val="vi-VN"/>
              </w:rPr>
              <w:t>Tổng điểm tổ hợp ≥ 15 điểm (gồm điểm ưu tiên)</w:t>
            </w:r>
          </w:p>
        </w:tc>
      </w:tr>
      <w:tr w:rsidR="00784912" w:rsidRPr="00784912" w14:paraId="541AB9AB" w14:textId="77777777" w:rsidTr="00784912">
        <w:trPr>
          <w:tblCellSpacing w:w="15" w:type="dxa"/>
        </w:trPr>
        <w:tc>
          <w:tcPr>
            <w:tcW w:w="0" w:type="auto"/>
            <w:vAlign w:val="center"/>
            <w:hideMark/>
          </w:tcPr>
          <w:p w14:paraId="5F93F6FC" w14:textId="77777777" w:rsidR="00784912" w:rsidRPr="00784912" w:rsidRDefault="00784912" w:rsidP="00784912">
            <w:pPr>
              <w:rPr>
                <w:lang w:val="vi-VN"/>
              </w:rPr>
            </w:pPr>
            <w:r w:rsidRPr="00784912">
              <w:rPr>
                <w:lang w:val="vi-VN"/>
              </w:rPr>
              <w:t>Xét ĐGNL (ĐHQG TP.HCM)</w:t>
            </w:r>
          </w:p>
        </w:tc>
        <w:tc>
          <w:tcPr>
            <w:tcW w:w="0" w:type="auto"/>
            <w:vAlign w:val="center"/>
            <w:hideMark/>
          </w:tcPr>
          <w:p w14:paraId="4A770C2B" w14:textId="77777777" w:rsidR="00784912" w:rsidRPr="00784912" w:rsidRDefault="00784912" w:rsidP="00784912">
            <w:pPr>
              <w:rPr>
                <w:lang w:val="vi-VN"/>
              </w:rPr>
            </w:pPr>
            <w:r w:rsidRPr="00784912">
              <w:rPr>
                <w:lang w:val="vi-VN"/>
              </w:rPr>
              <w:t>Điểm thi ĐGNL ≥ 600</w:t>
            </w:r>
          </w:p>
        </w:tc>
      </w:tr>
      <w:tr w:rsidR="00784912" w:rsidRPr="00784912" w14:paraId="7D38D22C" w14:textId="77777777" w:rsidTr="00784912">
        <w:trPr>
          <w:tblCellSpacing w:w="15" w:type="dxa"/>
        </w:trPr>
        <w:tc>
          <w:tcPr>
            <w:tcW w:w="0" w:type="auto"/>
            <w:vAlign w:val="center"/>
            <w:hideMark/>
          </w:tcPr>
          <w:p w14:paraId="2051AC1D" w14:textId="77777777" w:rsidR="00784912" w:rsidRPr="00784912" w:rsidRDefault="00784912" w:rsidP="00784912">
            <w:pPr>
              <w:rPr>
                <w:lang w:val="vi-VN"/>
              </w:rPr>
            </w:pPr>
            <w:r w:rsidRPr="00784912">
              <w:rPr>
                <w:lang w:val="vi-VN"/>
              </w:rPr>
              <w:t>Tuyển sinh riêng</w:t>
            </w:r>
          </w:p>
        </w:tc>
        <w:tc>
          <w:tcPr>
            <w:tcW w:w="0" w:type="auto"/>
            <w:vAlign w:val="center"/>
            <w:hideMark/>
          </w:tcPr>
          <w:p w14:paraId="7844A9F3" w14:textId="77777777" w:rsidR="00784912" w:rsidRPr="00784912" w:rsidRDefault="00784912" w:rsidP="00784912">
            <w:pPr>
              <w:rPr>
                <w:lang w:val="vi-VN"/>
              </w:rPr>
            </w:pPr>
            <w:r w:rsidRPr="00784912">
              <w:rPr>
                <w:lang w:val="vi-VN"/>
              </w:rPr>
              <w:t>Điểm học tập THPT trong tổ hợp ≥ 21 điểm (không tính ưu tiên)</w:t>
            </w:r>
          </w:p>
        </w:tc>
      </w:tr>
    </w:tbl>
    <w:p w14:paraId="07E3EEC7" w14:textId="77777777" w:rsidR="00784912" w:rsidRPr="00784912" w:rsidRDefault="00000000" w:rsidP="00784912">
      <w:pPr>
        <w:rPr>
          <w:lang w:val="vi-VN"/>
        </w:rPr>
      </w:pPr>
      <w:r>
        <w:rPr>
          <w:lang w:val="vi-VN"/>
        </w:rPr>
        <w:pict w14:anchorId="1AB671C6">
          <v:rect id="_x0000_i1025" style="width:0;height:1.5pt" o:hralign="center" o:hrstd="t" o:hr="t" fillcolor="#a0a0a0" stroked="f"/>
        </w:pict>
      </w:r>
    </w:p>
    <w:p w14:paraId="4E4C0775" w14:textId="03043DA2" w:rsidR="00784912" w:rsidRPr="00784912" w:rsidRDefault="00784912" w:rsidP="00784912">
      <w:pPr>
        <w:rPr>
          <w:b/>
          <w:bCs/>
          <w:lang w:val="vi-VN"/>
        </w:rPr>
      </w:pPr>
      <w:r w:rsidRPr="00784912">
        <w:rPr>
          <w:b/>
          <w:bCs/>
          <w:lang w:val="vi-VN"/>
        </w:rPr>
        <w:t>Một số nguyên tắc xét tuyển quan trọng</w:t>
      </w:r>
    </w:p>
    <w:p w14:paraId="55C6F210" w14:textId="77777777" w:rsidR="00784912" w:rsidRPr="00784912" w:rsidRDefault="00784912" w:rsidP="00784912">
      <w:pPr>
        <w:numPr>
          <w:ilvl w:val="0"/>
          <w:numId w:val="68"/>
        </w:numPr>
        <w:rPr>
          <w:lang w:val="vi-VN"/>
        </w:rPr>
      </w:pPr>
      <w:r w:rsidRPr="00784912">
        <w:rPr>
          <w:b/>
          <w:bCs/>
          <w:lang w:val="vi-VN"/>
        </w:rPr>
        <w:t>Ưu tiên nguyện vọng</w:t>
      </w:r>
      <w:r w:rsidRPr="00784912">
        <w:rPr>
          <w:lang w:val="vi-VN"/>
        </w:rPr>
        <w:t>: thí sinh chỉ trúng tuyển nguyện vọng cao nhất đủ điều kiện.</w:t>
      </w:r>
    </w:p>
    <w:p w14:paraId="4C41327E" w14:textId="77777777" w:rsidR="00784912" w:rsidRPr="00784912" w:rsidRDefault="00784912" w:rsidP="00784912">
      <w:pPr>
        <w:numPr>
          <w:ilvl w:val="0"/>
          <w:numId w:val="68"/>
        </w:numPr>
        <w:rPr>
          <w:lang w:val="vi-VN"/>
        </w:rPr>
      </w:pPr>
      <w:r w:rsidRPr="00784912">
        <w:rPr>
          <w:b/>
          <w:bCs/>
          <w:lang w:val="vi-VN"/>
        </w:rPr>
        <w:t>Ưu tiên môn Toán</w:t>
      </w:r>
      <w:r w:rsidRPr="00784912">
        <w:rPr>
          <w:lang w:val="vi-VN"/>
        </w:rPr>
        <w:t xml:space="preserve"> nếu nhiều thí sinh đồng điểm.</w:t>
      </w:r>
    </w:p>
    <w:p w14:paraId="7C3AEE13" w14:textId="77777777" w:rsidR="00784912" w:rsidRPr="00784912" w:rsidRDefault="00784912" w:rsidP="00784912">
      <w:pPr>
        <w:numPr>
          <w:ilvl w:val="0"/>
          <w:numId w:val="68"/>
        </w:numPr>
        <w:rPr>
          <w:lang w:val="vi-VN"/>
        </w:rPr>
      </w:pPr>
      <w:r w:rsidRPr="00784912">
        <w:rPr>
          <w:b/>
          <w:bCs/>
          <w:lang w:val="vi-VN"/>
        </w:rPr>
        <w:t>Không phân biệt tổ hợp</w:t>
      </w:r>
      <w:r w:rsidRPr="00784912">
        <w:rPr>
          <w:lang w:val="vi-VN"/>
        </w:rPr>
        <w:t>, điểm chuẩn giữa các tổ hợp bằng nhau.</w:t>
      </w:r>
    </w:p>
    <w:p w14:paraId="7BCC5B17" w14:textId="77777777" w:rsidR="00784912" w:rsidRPr="00784912" w:rsidRDefault="00784912" w:rsidP="00784912">
      <w:pPr>
        <w:numPr>
          <w:ilvl w:val="0"/>
          <w:numId w:val="68"/>
        </w:numPr>
        <w:rPr>
          <w:lang w:val="vi-VN"/>
        </w:rPr>
      </w:pPr>
      <w:r w:rsidRPr="00784912">
        <w:rPr>
          <w:b/>
          <w:bCs/>
          <w:lang w:val="vi-VN"/>
        </w:rPr>
        <w:t>Thí sinh không cung cấp minh chứng ưu tiên sẽ không được cộng điểm.</w:t>
      </w:r>
    </w:p>
    <w:p w14:paraId="77EFB474" w14:textId="77777777" w:rsidR="00784912" w:rsidRDefault="00784912" w:rsidP="00784912">
      <w:pPr>
        <w:rPr>
          <w:b/>
          <w:bCs/>
          <w:lang w:val="vi-VN"/>
        </w:rPr>
      </w:pPr>
    </w:p>
    <w:p w14:paraId="72D21BB7" w14:textId="77A989F2" w:rsidR="00784912" w:rsidRDefault="00784912" w:rsidP="00784912">
      <w:pPr>
        <w:rPr>
          <w:b/>
          <w:bCs/>
          <w:lang w:val="vi-VN"/>
        </w:rPr>
      </w:pPr>
      <w:r w:rsidRPr="00784912">
        <w:rPr>
          <w:b/>
          <w:bCs/>
        </w:rPr>
        <w:t>1. Ngành Quản trị kinh doanh (mã ngành: 7340101)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595"/>
        <w:gridCol w:w="2242"/>
        <w:gridCol w:w="2040"/>
      </w:tblGrid>
      <w:tr w:rsidR="00784912" w:rsidRPr="00784912" w14:paraId="31369577" w14:textId="77777777" w:rsidTr="00784912">
        <w:trPr>
          <w:tblHeader/>
          <w:tblCellSpacing w:w="15" w:type="dxa"/>
        </w:trPr>
        <w:tc>
          <w:tcPr>
            <w:tcW w:w="0" w:type="auto"/>
            <w:vAlign w:val="center"/>
            <w:hideMark/>
          </w:tcPr>
          <w:p w14:paraId="365A00E0" w14:textId="77777777" w:rsidR="00784912" w:rsidRPr="00784912" w:rsidRDefault="00784912" w:rsidP="00784912">
            <w:pPr>
              <w:rPr>
                <w:b/>
                <w:bCs/>
                <w:lang w:val="vi-VN"/>
              </w:rPr>
            </w:pPr>
            <w:r w:rsidRPr="00784912">
              <w:rPr>
                <w:b/>
                <w:bCs/>
                <w:lang w:val="vi-VN"/>
              </w:rPr>
              <w:t>Phương thức</w:t>
            </w:r>
          </w:p>
        </w:tc>
        <w:tc>
          <w:tcPr>
            <w:tcW w:w="0" w:type="auto"/>
            <w:vAlign w:val="center"/>
            <w:hideMark/>
          </w:tcPr>
          <w:p w14:paraId="35E05137" w14:textId="77777777" w:rsidR="00784912" w:rsidRPr="00784912" w:rsidRDefault="00784912" w:rsidP="00784912">
            <w:pPr>
              <w:rPr>
                <w:b/>
                <w:bCs/>
                <w:lang w:val="vi-VN"/>
              </w:rPr>
            </w:pPr>
            <w:r w:rsidRPr="00784912">
              <w:rPr>
                <w:b/>
                <w:bCs/>
                <w:lang w:val="vi-VN"/>
              </w:rPr>
              <w:t>Năm</w:t>
            </w:r>
          </w:p>
        </w:tc>
        <w:tc>
          <w:tcPr>
            <w:tcW w:w="0" w:type="auto"/>
            <w:vAlign w:val="center"/>
            <w:hideMark/>
          </w:tcPr>
          <w:p w14:paraId="79987B86" w14:textId="77777777" w:rsidR="00784912" w:rsidRPr="00784912" w:rsidRDefault="00784912" w:rsidP="00784912">
            <w:pPr>
              <w:rPr>
                <w:b/>
                <w:bCs/>
                <w:lang w:val="vi-VN"/>
              </w:rPr>
            </w:pPr>
            <w:r w:rsidRPr="00784912">
              <w:rPr>
                <w:b/>
                <w:bCs/>
                <w:lang w:val="vi-VN"/>
              </w:rPr>
              <w:t>Tổ hợp</w:t>
            </w:r>
          </w:p>
        </w:tc>
        <w:tc>
          <w:tcPr>
            <w:tcW w:w="0" w:type="auto"/>
            <w:vAlign w:val="center"/>
            <w:hideMark/>
          </w:tcPr>
          <w:p w14:paraId="69C7CDFF" w14:textId="77777777" w:rsidR="00784912" w:rsidRPr="00784912" w:rsidRDefault="00784912" w:rsidP="00784912">
            <w:pPr>
              <w:rPr>
                <w:b/>
                <w:bCs/>
                <w:lang w:val="vi-VN"/>
              </w:rPr>
            </w:pPr>
            <w:r w:rsidRPr="00784912">
              <w:rPr>
                <w:b/>
                <w:bCs/>
                <w:lang w:val="vi-VN"/>
              </w:rPr>
              <w:t>Điểm trúng tuyển</w:t>
            </w:r>
          </w:p>
        </w:tc>
      </w:tr>
      <w:tr w:rsidR="00784912" w:rsidRPr="00784912" w14:paraId="24A4A40F" w14:textId="77777777" w:rsidTr="00784912">
        <w:trPr>
          <w:tblCellSpacing w:w="15" w:type="dxa"/>
        </w:trPr>
        <w:tc>
          <w:tcPr>
            <w:tcW w:w="0" w:type="auto"/>
            <w:vAlign w:val="center"/>
            <w:hideMark/>
          </w:tcPr>
          <w:p w14:paraId="1610CA4E" w14:textId="77777777" w:rsidR="00784912" w:rsidRPr="00784912" w:rsidRDefault="00784912" w:rsidP="00784912">
            <w:pPr>
              <w:rPr>
                <w:lang w:val="vi-VN"/>
              </w:rPr>
            </w:pPr>
            <w:r w:rsidRPr="00784912">
              <w:rPr>
                <w:lang w:val="vi-VN"/>
              </w:rPr>
              <w:t>THPT</w:t>
            </w:r>
          </w:p>
        </w:tc>
        <w:tc>
          <w:tcPr>
            <w:tcW w:w="0" w:type="auto"/>
            <w:vAlign w:val="center"/>
            <w:hideMark/>
          </w:tcPr>
          <w:p w14:paraId="1D2DBE2C" w14:textId="77777777" w:rsidR="00784912" w:rsidRPr="00784912" w:rsidRDefault="00784912" w:rsidP="00784912">
            <w:pPr>
              <w:rPr>
                <w:lang w:val="vi-VN"/>
              </w:rPr>
            </w:pPr>
            <w:r w:rsidRPr="00784912">
              <w:rPr>
                <w:lang w:val="vi-VN"/>
              </w:rPr>
              <w:t>2022</w:t>
            </w:r>
          </w:p>
        </w:tc>
        <w:tc>
          <w:tcPr>
            <w:tcW w:w="0" w:type="auto"/>
            <w:vAlign w:val="center"/>
            <w:hideMark/>
          </w:tcPr>
          <w:p w14:paraId="7EE55B6C" w14:textId="77777777" w:rsidR="00784912" w:rsidRPr="00784912" w:rsidRDefault="00784912" w:rsidP="00784912">
            <w:pPr>
              <w:rPr>
                <w:lang w:val="vi-VN"/>
              </w:rPr>
            </w:pPr>
            <w:r w:rsidRPr="00784912">
              <w:rPr>
                <w:lang w:val="vi-VN"/>
              </w:rPr>
              <w:t>A00, A01, D01, D90</w:t>
            </w:r>
          </w:p>
        </w:tc>
        <w:tc>
          <w:tcPr>
            <w:tcW w:w="0" w:type="auto"/>
            <w:vAlign w:val="center"/>
            <w:hideMark/>
          </w:tcPr>
          <w:p w14:paraId="3FF13C57" w14:textId="77777777" w:rsidR="00784912" w:rsidRPr="00784912" w:rsidRDefault="00784912" w:rsidP="00784912">
            <w:pPr>
              <w:rPr>
                <w:lang w:val="vi-VN"/>
              </w:rPr>
            </w:pPr>
            <w:r w:rsidRPr="00784912">
              <w:rPr>
                <w:lang w:val="vi-VN"/>
              </w:rPr>
              <w:t>24</w:t>
            </w:r>
          </w:p>
        </w:tc>
      </w:tr>
      <w:tr w:rsidR="00784912" w:rsidRPr="00784912" w14:paraId="6F6E5FC3" w14:textId="77777777" w:rsidTr="00784912">
        <w:trPr>
          <w:tblCellSpacing w:w="15" w:type="dxa"/>
        </w:trPr>
        <w:tc>
          <w:tcPr>
            <w:tcW w:w="0" w:type="auto"/>
            <w:vAlign w:val="center"/>
            <w:hideMark/>
          </w:tcPr>
          <w:p w14:paraId="5B368DBE" w14:textId="77777777" w:rsidR="00784912" w:rsidRPr="00784912" w:rsidRDefault="00784912" w:rsidP="00784912">
            <w:pPr>
              <w:rPr>
                <w:lang w:val="vi-VN"/>
              </w:rPr>
            </w:pPr>
            <w:r w:rsidRPr="00784912">
              <w:rPr>
                <w:lang w:val="vi-VN"/>
              </w:rPr>
              <w:t>THPT</w:t>
            </w:r>
          </w:p>
        </w:tc>
        <w:tc>
          <w:tcPr>
            <w:tcW w:w="0" w:type="auto"/>
            <w:vAlign w:val="center"/>
            <w:hideMark/>
          </w:tcPr>
          <w:p w14:paraId="56E89800" w14:textId="77777777" w:rsidR="00784912" w:rsidRPr="00784912" w:rsidRDefault="00784912" w:rsidP="00784912">
            <w:pPr>
              <w:rPr>
                <w:lang w:val="vi-VN"/>
              </w:rPr>
            </w:pPr>
            <w:r w:rsidRPr="00784912">
              <w:rPr>
                <w:lang w:val="vi-VN"/>
              </w:rPr>
              <w:t>2023</w:t>
            </w:r>
          </w:p>
        </w:tc>
        <w:tc>
          <w:tcPr>
            <w:tcW w:w="0" w:type="auto"/>
            <w:vAlign w:val="center"/>
            <w:hideMark/>
          </w:tcPr>
          <w:p w14:paraId="341C1A02" w14:textId="77777777" w:rsidR="00784912" w:rsidRPr="00784912" w:rsidRDefault="00784912" w:rsidP="00784912">
            <w:pPr>
              <w:rPr>
                <w:lang w:val="vi-VN"/>
              </w:rPr>
            </w:pPr>
            <w:r w:rsidRPr="00784912">
              <w:rPr>
                <w:lang w:val="vi-VN"/>
              </w:rPr>
              <w:t>A00, A01, D01, D90</w:t>
            </w:r>
          </w:p>
        </w:tc>
        <w:tc>
          <w:tcPr>
            <w:tcW w:w="0" w:type="auto"/>
            <w:vAlign w:val="center"/>
            <w:hideMark/>
          </w:tcPr>
          <w:p w14:paraId="351E88AF" w14:textId="77777777" w:rsidR="00784912" w:rsidRPr="00784912" w:rsidRDefault="00784912" w:rsidP="00784912">
            <w:pPr>
              <w:rPr>
                <w:lang w:val="vi-VN"/>
              </w:rPr>
            </w:pPr>
            <w:r w:rsidRPr="00784912">
              <w:rPr>
                <w:lang w:val="vi-VN"/>
              </w:rPr>
              <w:t>23</w:t>
            </w:r>
          </w:p>
        </w:tc>
      </w:tr>
      <w:tr w:rsidR="00784912" w:rsidRPr="00784912" w14:paraId="0B7E57C2" w14:textId="77777777" w:rsidTr="00784912">
        <w:trPr>
          <w:tblCellSpacing w:w="15" w:type="dxa"/>
        </w:trPr>
        <w:tc>
          <w:tcPr>
            <w:tcW w:w="0" w:type="auto"/>
            <w:vAlign w:val="center"/>
            <w:hideMark/>
          </w:tcPr>
          <w:p w14:paraId="785CB2E6" w14:textId="77777777" w:rsidR="00784912" w:rsidRPr="00784912" w:rsidRDefault="00784912" w:rsidP="00784912">
            <w:pPr>
              <w:rPr>
                <w:lang w:val="vi-VN"/>
              </w:rPr>
            </w:pPr>
            <w:r w:rsidRPr="00784912">
              <w:rPr>
                <w:lang w:val="vi-VN"/>
              </w:rPr>
              <w:t>Học bạ</w:t>
            </w:r>
          </w:p>
        </w:tc>
        <w:tc>
          <w:tcPr>
            <w:tcW w:w="0" w:type="auto"/>
            <w:vAlign w:val="center"/>
            <w:hideMark/>
          </w:tcPr>
          <w:p w14:paraId="17481386" w14:textId="77777777" w:rsidR="00784912" w:rsidRPr="00784912" w:rsidRDefault="00784912" w:rsidP="00784912">
            <w:pPr>
              <w:rPr>
                <w:lang w:val="vi-VN"/>
              </w:rPr>
            </w:pPr>
            <w:r w:rsidRPr="00784912">
              <w:rPr>
                <w:lang w:val="vi-VN"/>
              </w:rPr>
              <w:t>2022</w:t>
            </w:r>
          </w:p>
        </w:tc>
        <w:tc>
          <w:tcPr>
            <w:tcW w:w="0" w:type="auto"/>
            <w:vAlign w:val="center"/>
            <w:hideMark/>
          </w:tcPr>
          <w:p w14:paraId="4321B9CC" w14:textId="77777777" w:rsidR="00784912" w:rsidRPr="00784912" w:rsidRDefault="00784912" w:rsidP="00784912">
            <w:pPr>
              <w:rPr>
                <w:lang w:val="vi-VN"/>
              </w:rPr>
            </w:pPr>
            <w:r w:rsidRPr="00784912">
              <w:rPr>
                <w:lang w:val="vi-VN"/>
              </w:rPr>
              <w:t>A00, A01, D01, D07</w:t>
            </w:r>
          </w:p>
        </w:tc>
        <w:tc>
          <w:tcPr>
            <w:tcW w:w="0" w:type="auto"/>
            <w:vAlign w:val="center"/>
            <w:hideMark/>
          </w:tcPr>
          <w:p w14:paraId="7FE190D6" w14:textId="77777777" w:rsidR="00784912" w:rsidRPr="00784912" w:rsidRDefault="00784912" w:rsidP="00784912">
            <w:pPr>
              <w:rPr>
                <w:lang w:val="vi-VN"/>
              </w:rPr>
            </w:pPr>
            <w:r w:rsidRPr="00784912">
              <w:rPr>
                <w:lang w:val="vi-VN"/>
              </w:rPr>
              <w:t>24</w:t>
            </w:r>
          </w:p>
        </w:tc>
      </w:tr>
      <w:tr w:rsidR="00784912" w:rsidRPr="00784912" w14:paraId="6613A622" w14:textId="77777777" w:rsidTr="00784912">
        <w:trPr>
          <w:tblCellSpacing w:w="15" w:type="dxa"/>
        </w:trPr>
        <w:tc>
          <w:tcPr>
            <w:tcW w:w="0" w:type="auto"/>
            <w:vAlign w:val="center"/>
            <w:hideMark/>
          </w:tcPr>
          <w:p w14:paraId="08F96441" w14:textId="77777777" w:rsidR="00784912" w:rsidRPr="00784912" w:rsidRDefault="00784912" w:rsidP="00784912">
            <w:pPr>
              <w:rPr>
                <w:lang w:val="vi-VN"/>
              </w:rPr>
            </w:pPr>
            <w:r w:rsidRPr="00784912">
              <w:rPr>
                <w:lang w:val="vi-VN"/>
              </w:rPr>
              <w:t>Học bạ</w:t>
            </w:r>
          </w:p>
        </w:tc>
        <w:tc>
          <w:tcPr>
            <w:tcW w:w="0" w:type="auto"/>
            <w:vAlign w:val="center"/>
            <w:hideMark/>
          </w:tcPr>
          <w:p w14:paraId="6287BC9F" w14:textId="77777777" w:rsidR="00784912" w:rsidRPr="00784912" w:rsidRDefault="00784912" w:rsidP="00784912">
            <w:pPr>
              <w:rPr>
                <w:lang w:val="vi-VN"/>
              </w:rPr>
            </w:pPr>
            <w:r w:rsidRPr="00784912">
              <w:rPr>
                <w:lang w:val="vi-VN"/>
              </w:rPr>
              <w:t>2023</w:t>
            </w:r>
          </w:p>
        </w:tc>
        <w:tc>
          <w:tcPr>
            <w:tcW w:w="0" w:type="auto"/>
            <w:vAlign w:val="center"/>
            <w:hideMark/>
          </w:tcPr>
          <w:p w14:paraId="0C5C03A5" w14:textId="77777777" w:rsidR="00784912" w:rsidRPr="00784912" w:rsidRDefault="00784912" w:rsidP="00784912">
            <w:pPr>
              <w:rPr>
                <w:lang w:val="vi-VN"/>
              </w:rPr>
            </w:pPr>
            <w:r w:rsidRPr="00784912">
              <w:rPr>
                <w:lang w:val="vi-VN"/>
              </w:rPr>
              <w:t>A00, A01, D01, D07</w:t>
            </w:r>
          </w:p>
        </w:tc>
        <w:tc>
          <w:tcPr>
            <w:tcW w:w="0" w:type="auto"/>
            <w:vAlign w:val="center"/>
            <w:hideMark/>
          </w:tcPr>
          <w:p w14:paraId="4104894A" w14:textId="77777777" w:rsidR="00784912" w:rsidRPr="00784912" w:rsidRDefault="00784912" w:rsidP="00784912">
            <w:pPr>
              <w:rPr>
                <w:lang w:val="vi-VN"/>
              </w:rPr>
            </w:pPr>
            <w:r w:rsidRPr="00784912">
              <w:rPr>
                <w:lang w:val="vi-VN"/>
              </w:rPr>
              <w:t>24.5</w:t>
            </w:r>
          </w:p>
        </w:tc>
      </w:tr>
      <w:tr w:rsidR="00784912" w:rsidRPr="00784912" w14:paraId="00B6B0BD" w14:textId="77777777" w:rsidTr="00784912">
        <w:trPr>
          <w:tblCellSpacing w:w="15" w:type="dxa"/>
        </w:trPr>
        <w:tc>
          <w:tcPr>
            <w:tcW w:w="0" w:type="auto"/>
            <w:vAlign w:val="center"/>
            <w:hideMark/>
          </w:tcPr>
          <w:p w14:paraId="1AD966C8" w14:textId="77777777" w:rsidR="00784912" w:rsidRPr="00784912" w:rsidRDefault="00784912" w:rsidP="00784912">
            <w:pPr>
              <w:rPr>
                <w:lang w:val="vi-VN"/>
              </w:rPr>
            </w:pPr>
            <w:r w:rsidRPr="00784912">
              <w:rPr>
                <w:lang w:val="vi-VN"/>
              </w:rPr>
              <w:t>ĐGNL</w:t>
            </w:r>
          </w:p>
        </w:tc>
        <w:tc>
          <w:tcPr>
            <w:tcW w:w="0" w:type="auto"/>
            <w:vAlign w:val="center"/>
            <w:hideMark/>
          </w:tcPr>
          <w:p w14:paraId="2148C6DF" w14:textId="77777777" w:rsidR="00784912" w:rsidRPr="00784912" w:rsidRDefault="00784912" w:rsidP="00784912">
            <w:pPr>
              <w:rPr>
                <w:lang w:val="vi-VN"/>
              </w:rPr>
            </w:pPr>
            <w:r w:rsidRPr="00784912">
              <w:rPr>
                <w:lang w:val="vi-VN"/>
              </w:rPr>
              <w:t>2022</w:t>
            </w:r>
          </w:p>
        </w:tc>
        <w:tc>
          <w:tcPr>
            <w:tcW w:w="0" w:type="auto"/>
            <w:vAlign w:val="center"/>
            <w:hideMark/>
          </w:tcPr>
          <w:p w14:paraId="0002260B" w14:textId="77777777" w:rsidR="00784912" w:rsidRPr="00784912" w:rsidRDefault="00784912" w:rsidP="00784912">
            <w:pPr>
              <w:rPr>
                <w:lang w:val="vi-VN"/>
              </w:rPr>
            </w:pPr>
            <w:r w:rsidRPr="00784912">
              <w:rPr>
                <w:lang w:val="vi-VN"/>
              </w:rPr>
              <w:t>—</w:t>
            </w:r>
          </w:p>
        </w:tc>
        <w:tc>
          <w:tcPr>
            <w:tcW w:w="0" w:type="auto"/>
            <w:vAlign w:val="center"/>
            <w:hideMark/>
          </w:tcPr>
          <w:p w14:paraId="6D7A1CFB" w14:textId="77777777" w:rsidR="00784912" w:rsidRPr="00784912" w:rsidRDefault="00784912" w:rsidP="00784912">
            <w:pPr>
              <w:rPr>
                <w:lang w:val="vi-VN"/>
              </w:rPr>
            </w:pPr>
            <w:r w:rsidRPr="00784912">
              <w:rPr>
                <w:lang w:val="vi-VN"/>
              </w:rPr>
              <w:t>600</w:t>
            </w:r>
          </w:p>
        </w:tc>
      </w:tr>
      <w:tr w:rsidR="00784912" w:rsidRPr="00784912" w14:paraId="628F4B3B" w14:textId="77777777" w:rsidTr="00784912">
        <w:trPr>
          <w:tblCellSpacing w:w="15" w:type="dxa"/>
        </w:trPr>
        <w:tc>
          <w:tcPr>
            <w:tcW w:w="0" w:type="auto"/>
            <w:vAlign w:val="center"/>
            <w:hideMark/>
          </w:tcPr>
          <w:p w14:paraId="7BA7051E" w14:textId="77777777" w:rsidR="00784912" w:rsidRPr="00784912" w:rsidRDefault="00784912" w:rsidP="00784912">
            <w:pPr>
              <w:rPr>
                <w:lang w:val="vi-VN"/>
              </w:rPr>
            </w:pPr>
            <w:r w:rsidRPr="00784912">
              <w:rPr>
                <w:lang w:val="vi-VN"/>
              </w:rPr>
              <w:t>ĐGNL</w:t>
            </w:r>
          </w:p>
        </w:tc>
        <w:tc>
          <w:tcPr>
            <w:tcW w:w="0" w:type="auto"/>
            <w:vAlign w:val="center"/>
            <w:hideMark/>
          </w:tcPr>
          <w:p w14:paraId="517C5486" w14:textId="77777777" w:rsidR="00784912" w:rsidRPr="00784912" w:rsidRDefault="00784912" w:rsidP="00784912">
            <w:pPr>
              <w:rPr>
                <w:lang w:val="vi-VN"/>
              </w:rPr>
            </w:pPr>
            <w:r w:rsidRPr="00784912">
              <w:rPr>
                <w:lang w:val="vi-VN"/>
              </w:rPr>
              <w:t>2023</w:t>
            </w:r>
          </w:p>
        </w:tc>
        <w:tc>
          <w:tcPr>
            <w:tcW w:w="0" w:type="auto"/>
            <w:vAlign w:val="center"/>
            <w:hideMark/>
          </w:tcPr>
          <w:p w14:paraId="29C36B07" w14:textId="77777777" w:rsidR="00784912" w:rsidRPr="00784912" w:rsidRDefault="00784912" w:rsidP="00784912">
            <w:pPr>
              <w:rPr>
                <w:lang w:val="vi-VN"/>
              </w:rPr>
            </w:pPr>
            <w:r w:rsidRPr="00784912">
              <w:rPr>
                <w:lang w:val="vi-VN"/>
              </w:rPr>
              <w:t>—</w:t>
            </w:r>
          </w:p>
        </w:tc>
        <w:tc>
          <w:tcPr>
            <w:tcW w:w="0" w:type="auto"/>
            <w:vAlign w:val="center"/>
            <w:hideMark/>
          </w:tcPr>
          <w:p w14:paraId="48EDB6EC" w14:textId="77777777" w:rsidR="00784912" w:rsidRPr="00784912" w:rsidRDefault="00784912" w:rsidP="00784912">
            <w:pPr>
              <w:rPr>
                <w:lang w:val="vi-VN"/>
              </w:rPr>
            </w:pPr>
            <w:r w:rsidRPr="00784912">
              <w:rPr>
                <w:lang w:val="vi-VN"/>
              </w:rPr>
              <w:t>650</w:t>
            </w:r>
          </w:p>
        </w:tc>
      </w:tr>
    </w:tbl>
    <w:p w14:paraId="64E50571" w14:textId="77777777" w:rsidR="00784912" w:rsidRDefault="00784912" w:rsidP="00784912">
      <w:pPr>
        <w:rPr>
          <w:lang w:val="vi-VN"/>
        </w:rPr>
      </w:pPr>
    </w:p>
    <w:p w14:paraId="1F7CCC99" w14:textId="77777777" w:rsidR="00784912" w:rsidRPr="00784912" w:rsidRDefault="00784912" w:rsidP="00784912">
      <w:pPr>
        <w:rPr>
          <w:b/>
          <w:bCs/>
          <w:lang w:val="vi-VN"/>
        </w:rPr>
      </w:pPr>
      <w:r w:rsidRPr="00784912">
        <w:rPr>
          <w:b/>
          <w:bCs/>
          <w:lang w:val="vi-VN"/>
        </w:rPr>
        <w:t>2. Quản trị Logistics và chuỗi cung ứng số (7340101EL)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595"/>
        <w:gridCol w:w="2242"/>
        <w:gridCol w:w="2040"/>
      </w:tblGrid>
      <w:tr w:rsidR="00784912" w:rsidRPr="00784912" w14:paraId="6679FB42" w14:textId="77777777" w:rsidTr="00784912">
        <w:trPr>
          <w:tblHeader/>
          <w:tblCellSpacing w:w="15" w:type="dxa"/>
        </w:trPr>
        <w:tc>
          <w:tcPr>
            <w:tcW w:w="0" w:type="auto"/>
            <w:vAlign w:val="center"/>
            <w:hideMark/>
          </w:tcPr>
          <w:p w14:paraId="6A5B2024" w14:textId="77777777" w:rsidR="00784912" w:rsidRPr="00784912" w:rsidRDefault="00784912" w:rsidP="00784912">
            <w:pPr>
              <w:rPr>
                <w:b/>
                <w:bCs/>
                <w:lang w:val="vi-VN"/>
              </w:rPr>
            </w:pPr>
            <w:r w:rsidRPr="00784912">
              <w:rPr>
                <w:b/>
                <w:bCs/>
                <w:lang w:val="vi-VN"/>
              </w:rPr>
              <w:t>Phương thức</w:t>
            </w:r>
          </w:p>
        </w:tc>
        <w:tc>
          <w:tcPr>
            <w:tcW w:w="0" w:type="auto"/>
            <w:vAlign w:val="center"/>
            <w:hideMark/>
          </w:tcPr>
          <w:p w14:paraId="44ED014F" w14:textId="77777777" w:rsidR="00784912" w:rsidRPr="00784912" w:rsidRDefault="00784912" w:rsidP="00784912">
            <w:pPr>
              <w:rPr>
                <w:b/>
                <w:bCs/>
                <w:lang w:val="vi-VN"/>
              </w:rPr>
            </w:pPr>
            <w:r w:rsidRPr="00784912">
              <w:rPr>
                <w:b/>
                <w:bCs/>
                <w:lang w:val="vi-VN"/>
              </w:rPr>
              <w:t>Năm</w:t>
            </w:r>
          </w:p>
        </w:tc>
        <w:tc>
          <w:tcPr>
            <w:tcW w:w="0" w:type="auto"/>
            <w:vAlign w:val="center"/>
            <w:hideMark/>
          </w:tcPr>
          <w:p w14:paraId="535813AE" w14:textId="77777777" w:rsidR="00784912" w:rsidRPr="00784912" w:rsidRDefault="00784912" w:rsidP="00784912">
            <w:pPr>
              <w:rPr>
                <w:b/>
                <w:bCs/>
                <w:lang w:val="vi-VN"/>
              </w:rPr>
            </w:pPr>
            <w:r w:rsidRPr="00784912">
              <w:rPr>
                <w:b/>
                <w:bCs/>
                <w:lang w:val="vi-VN"/>
              </w:rPr>
              <w:t>Tổ hợp</w:t>
            </w:r>
          </w:p>
        </w:tc>
        <w:tc>
          <w:tcPr>
            <w:tcW w:w="0" w:type="auto"/>
            <w:vAlign w:val="center"/>
            <w:hideMark/>
          </w:tcPr>
          <w:p w14:paraId="74F7EE32" w14:textId="77777777" w:rsidR="00784912" w:rsidRPr="00784912" w:rsidRDefault="00784912" w:rsidP="00784912">
            <w:pPr>
              <w:rPr>
                <w:b/>
                <w:bCs/>
                <w:lang w:val="vi-VN"/>
              </w:rPr>
            </w:pPr>
            <w:r w:rsidRPr="00784912">
              <w:rPr>
                <w:b/>
                <w:bCs/>
                <w:lang w:val="vi-VN"/>
              </w:rPr>
              <w:t>Điểm trúng tuyển</w:t>
            </w:r>
          </w:p>
        </w:tc>
      </w:tr>
      <w:tr w:rsidR="00784912" w:rsidRPr="00784912" w14:paraId="2989EE93" w14:textId="77777777" w:rsidTr="00784912">
        <w:trPr>
          <w:tblCellSpacing w:w="15" w:type="dxa"/>
        </w:trPr>
        <w:tc>
          <w:tcPr>
            <w:tcW w:w="0" w:type="auto"/>
            <w:vAlign w:val="center"/>
            <w:hideMark/>
          </w:tcPr>
          <w:p w14:paraId="70A8FFFF" w14:textId="77777777" w:rsidR="00784912" w:rsidRPr="00784912" w:rsidRDefault="00784912" w:rsidP="00784912">
            <w:pPr>
              <w:rPr>
                <w:lang w:val="vi-VN"/>
              </w:rPr>
            </w:pPr>
            <w:r w:rsidRPr="00784912">
              <w:rPr>
                <w:lang w:val="vi-VN"/>
              </w:rPr>
              <w:t>THPT</w:t>
            </w:r>
          </w:p>
        </w:tc>
        <w:tc>
          <w:tcPr>
            <w:tcW w:w="0" w:type="auto"/>
            <w:vAlign w:val="center"/>
            <w:hideMark/>
          </w:tcPr>
          <w:p w14:paraId="1E71BE7E" w14:textId="77777777" w:rsidR="00784912" w:rsidRPr="00784912" w:rsidRDefault="00784912" w:rsidP="00784912">
            <w:pPr>
              <w:rPr>
                <w:lang w:val="vi-VN"/>
              </w:rPr>
            </w:pPr>
            <w:r w:rsidRPr="00784912">
              <w:rPr>
                <w:lang w:val="vi-VN"/>
              </w:rPr>
              <w:t>2022</w:t>
            </w:r>
          </w:p>
        </w:tc>
        <w:tc>
          <w:tcPr>
            <w:tcW w:w="0" w:type="auto"/>
            <w:vAlign w:val="center"/>
            <w:hideMark/>
          </w:tcPr>
          <w:p w14:paraId="0CA5AE22" w14:textId="77777777" w:rsidR="00784912" w:rsidRPr="00784912" w:rsidRDefault="00784912" w:rsidP="00784912">
            <w:pPr>
              <w:rPr>
                <w:lang w:val="vi-VN"/>
              </w:rPr>
            </w:pPr>
            <w:r w:rsidRPr="00784912">
              <w:rPr>
                <w:lang w:val="vi-VN"/>
              </w:rPr>
              <w:t>A00, A01, D01, D90</w:t>
            </w:r>
          </w:p>
        </w:tc>
        <w:tc>
          <w:tcPr>
            <w:tcW w:w="0" w:type="auto"/>
            <w:vAlign w:val="center"/>
            <w:hideMark/>
          </w:tcPr>
          <w:p w14:paraId="4B161755" w14:textId="77777777" w:rsidR="00784912" w:rsidRPr="00784912" w:rsidRDefault="00784912" w:rsidP="00784912">
            <w:pPr>
              <w:rPr>
                <w:lang w:val="vi-VN"/>
              </w:rPr>
            </w:pPr>
            <w:r w:rsidRPr="00784912">
              <w:rPr>
                <w:lang w:val="vi-VN"/>
              </w:rPr>
              <w:t>25</w:t>
            </w:r>
          </w:p>
        </w:tc>
      </w:tr>
      <w:tr w:rsidR="00784912" w:rsidRPr="00784912" w14:paraId="41DCE247" w14:textId="77777777" w:rsidTr="00784912">
        <w:trPr>
          <w:tblCellSpacing w:w="15" w:type="dxa"/>
        </w:trPr>
        <w:tc>
          <w:tcPr>
            <w:tcW w:w="0" w:type="auto"/>
            <w:vAlign w:val="center"/>
            <w:hideMark/>
          </w:tcPr>
          <w:p w14:paraId="2B9236F3" w14:textId="77777777" w:rsidR="00784912" w:rsidRPr="00784912" w:rsidRDefault="00784912" w:rsidP="00784912">
            <w:pPr>
              <w:rPr>
                <w:lang w:val="vi-VN"/>
              </w:rPr>
            </w:pPr>
            <w:r w:rsidRPr="00784912">
              <w:rPr>
                <w:lang w:val="vi-VN"/>
              </w:rPr>
              <w:t>THPT</w:t>
            </w:r>
          </w:p>
        </w:tc>
        <w:tc>
          <w:tcPr>
            <w:tcW w:w="0" w:type="auto"/>
            <w:vAlign w:val="center"/>
            <w:hideMark/>
          </w:tcPr>
          <w:p w14:paraId="2352CEF0" w14:textId="77777777" w:rsidR="00784912" w:rsidRPr="00784912" w:rsidRDefault="00784912" w:rsidP="00784912">
            <w:pPr>
              <w:rPr>
                <w:lang w:val="vi-VN"/>
              </w:rPr>
            </w:pPr>
            <w:r w:rsidRPr="00784912">
              <w:rPr>
                <w:lang w:val="vi-VN"/>
              </w:rPr>
              <w:t>2023</w:t>
            </w:r>
          </w:p>
        </w:tc>
        <w:tc>
          <w:tcPr>
            <w:tcW w:w="0" w:type="auto"/>
            <w:vAlign w:val="center"/>
            <w:hideMark/>
          </w:tcPr>
          <w:p w14:paraId="3AD98BAE" w14:textId="77777777" w:rsidR="00784912" w:rsidRPr="00784912" w:rsidRDefault="00784912" w:rsidP="00784912">
            <w:pPr>
              <w:rPr>
                <w:lang w:val="vi-VN"/>
              </w:rPr>
            </w:pPr>
            <w:r w:rsidRPr="00784912">
              <w:rPr>
                <w:lang w:val="vi-VN"/>
              </w:rPr>
              <w:t>A00, A01, D01, D90</w:t>
            </w:r>
          </w:p>
        </w:tc>
        <w:tc>
          <w:tcPr>
            <w:tcW w:w="0" w:type="auto"/>
            <w:vAlign w:val="center"/>
            <w:hideMark/>
          </w:tcPr>
          <w:p w14:paraId="46D0586B" w14:textId="77777777" w:rsidR="00784912" w:rsidRPr="00784912" w:rsidRDefault="00784912" w:rsidP="00784912">
            <w:pPr>
              <w:rPr>
                <w:lang w:val="vi-VN"/>
              </w:rPr>
            </w:pPr>
            <w:r w:rsidRPr="00784912">
              <w:rPr>
                <w:lang w:val="vi-VN"/>
              </w:rPr>
              <w:t>23</w:t>
            </w:r>
          </w:p>
        </w:tc>
      </w:tr>
      <w:tr w:rsidR="00784912" w:rsidRPr="00784912" w14:paraId="757C7D0B" w14:textId="77777777" w:rsidTr="00784912">
        <w:trPr>
          <w:tblCellSpacing w:w="15" w:type="dxa"/>
        </w:trPr>
        <w:tc>
          <w:tcPr>
            <w:tcW w:w="0" w:type="auto"/>
            <w:vAlign w:val="center"/>
            <w:hideMark/>
          </w:tcPr>
          <w:p w14:paraId="51E19CBA" w14:textId="77777777" w:rsidR="00784912" w:rsidRPr="00784912" w:rsidRDefault="00784912" w:rsidP="00784912">
            <w:pPr>
              <w:rPr>
                <w:lang w:val="vi-VN"/>
              </w:rPr>
            </w:pPr>
            <w:r w:rsidRPr="00784912">
              <w:rPr>
                <w:lang w:val="vi-VN"/>
              </w:rPr>
              <w:t>Học bạ</w:t>
            </w:r>
          </w:p>
        </w:tc>
        <w:tc>
          <w:tcPr>
            <w:tcW w:w="0" w:type="auto"/>
            <w:vAlign w:val="center"/>
            <w:hideMark/>
          </w:tcPr>
          <w:p w14:paraId="57466ABA" w14:textId="77777777" w:rsidR="00784912" w:rsidRPr="00784912" w:rsidRDefault="00784912" w:rsidP="00784912">
            <w:pPr>
              <w:rPr>
                <w:lang w:val="vi-VN"/>
              </w:rPr>
            </w:pPr>
            <w:r w:rsidRPr="00784912">
              <w:rPr>
                <w:lang w:val="vi-VN"/>
              </w:rPr>
              <w:t>2022</w:t>
            </w:r>
          </w:p>
        </w:tc>
        <w:tc>
          <w:tcPr>
            <w:tcW w:w="0" w:type="auto"/>
            <w:vAlign w:val="center"/>
            <w:hideMark/>
          </w:tcPr>
          <w:p w14:paraId="437955A2" w14:textId="77777777" w:rsidR="00784912" w:rsidRPr="00784912" w:rsidRDefault="00784912" w:rsidP="00784912">
            <w:pPr>
              <w:rPr>
                <w:lang w:val="vi-VN"/>
              </w:rPr>
            </w:pPr>
            <w:r w:rsidRPr="00784912">
              <w:rPr>
                <w:lang w:val="vi-VN"/>
              </w:rPr>
              <w:t>A00, A01, D01, D07</w:t>
            </w:r>
          </w:p>
        </w:tc>
        <w:tc>
          <w:tcPr>
            <w:tcW w:w="0" w:type="auto"/>
            <w:vAlign w:val="center"/>
            <w:hideMark/>
          </w:tcPr>
          <w:p w14:paraId="20D70F8E" w14:textId="77777777" w:rsidR="00784912" w:rsidRPr="00784912" w:rsidRDefault="00784912" w:rsidP="00784912">
            <w:pPr>
              <w:rPr>
                <w:lang w:val="vi-VN"/>
              </w:rPr>
            </w:pPr>
            <w:r w:rsidRPr="00784912">
              <w:rPr>
                <w:lang w:val="vi-VN"/>
              </w:rPr>
              <w:t>25</w:t>
            </w:r>
          </w:p>
        </w:tc>
      </w:tr>
      <w:tr w:rsidR="00784912" w:rsidRPr="00784912" w14:paraId="77BE7F82" w14:textId="77777777" w:rsidTr="00784912">
        <w:trPr>
          <w:tblCellSpacing w:w="15" w:type="dxa"/>
        </w:trPr>
        <w:tc>
          <w:tcPr>
            <w:tcW w:w="0" w:type="auto"/>
            <w:vAlign w:val="center"/>
            <w:hideMark/>
          </w:tcPr>
          <w:p w14:paraId="43D6139F" w14:textId="77777777" w:rsidR="00784912" w:rsidRPr="00784912" w:rsidRDefault="00784912" w:rsidP="00784912">
            <w:pPr>
              <w:rPr>
                <w:lang w:val="vi-VN"/>
              </w:rPr>
            </w:pPr>
            <w:r w:rsidRPr="00784912">
              <w:rPr>
                <w:lang w:val="vi-VN"/>
              </w:rPr>
              <w:t>Học bạ</w:t>
            </w:r>
          </w:p>
        </w:tc>
        <w:tc>
          <w:tcPr>
            <w:tcW w:w="0" w:type="auto"/>
            <w:vAlign w:val="center"/>
            <w:hideMark/>
          </w:tcPr>
          <w:p w14:paraId="06BB81B9" w14:textId="77777777" w:rsidR="00784912" w:rsidRPr="00784912" w:rsidRDefault="00784912" w:rsidP="00784912">
            <w:pPr>
              <w:rPr>
                <w:lang w:val="vi-VN"/>
              </w:rPr>
            </w:pPr>
            <w:r w:rsidRPr="00784912">
              <w:rPr>
                <w:lang w:val="vi-VN"/>
              </w:rPr>
              <w:t>2023</w:t>
            </w:r>
          </w:p>
        </w:tc>
        <w:tc>
          <w:tcPr>
            <w:tcW w:w="0" w:type="auto"/>
            <w:vAlign w:val="center"/>
            <w:hideMark/>
          </w:tcPr>
          <w:p w14:paraId="626C4A35" w14:textId="77777777" w:rsidR="00784912" w:rsidRPr="00784912" w:rsidRDefault="00784912" w:rsidP="00784912">
            <w:pPr>
              <w:rPr>
                <w:lang w:val="vi-VN"/>
              </w:rPr>
            </w:pPr>
            <w:r w:rsidRPr="00784912">
              <w:rPr>
                <w:lang w:val="vi-VN"/>
              </w:rPr>
              <w:t>A00, A01, D01, D07</w:t>
            </w:r>
          </w:p>
        </w:tc>
        <w:tc>
          <w:tcPr>
            <w:tcW w:w="0" w:type="auto"/>
            <w:vAlign w:val="center"/>
            <w:hideMark/>
          </w:tcPr>
          <w:p w14:paraId="6F67AF57" w14:textId="77777777" w:rsidR="00784912" w:rsidRPr="00784912" w:rsidRDefault="00784912" w:rsidP="00784912">
            <w:pPr>
              <w:rPr>
                <w:lang w:val="vi-VN"/>
              </w:rPr>
            </w:pPr>
            <w:r w:rsidRPr="00784912">
              <w:rPr>
                <w:lang w:val="vi-VN"/>
              </w:rPr>
              <w:t>26</w:t>
            </w:r>
          </w:p>
        </w:tc>
      </w:tr>
      <w:tr w:rsidR="00784912" w:rsidRPr="00784912" w14:paraId="46C9446D" w14:textId="77777777" w:rsidTr="00784912">
        <w:trPr>
          <w:tblCellSpacing w:w="15" w:type="dxa"/>
        </w:trPr>
        <w:tc>
          <w:tcPr>
            <w:tcW w:w="0" w:type="auto"/>
            <w:vAlign w:val="center"/>
            <w:hideMark/>
          </w:tcPr>
          <w:p w14:paraId="622E9570" w14:textId="77777777" w:rsidR="00784912" w:rsidRPr="00784912" w:rsidRDefault="00784912" w:rsidP="00784912">
            <w:pPr>
              <w:rPr>
                <w:lang w:val="vi-VN"/>
              </w:rPr>
            </w:pPr>
            <w:r w:rsidRPr="00784912">
              <w:rPr>
                <w:lang w:val="vi-VN"/>
              </w:rPr>
              <w:t>ĐGNL</w:t>
            </w:r>
          </w:p>
        </w:tc>
        <w:tc>
          <w:tcPr>
            <w:tcW w:w="0" w:type="auto"/>
            <w:vAlign w:val="center"/>
            <w:hideMark/>
          </w:tcPr>
          <w:p w14:paraId="3027C33A" w14:textId="77777777" w:rsidR="00784912" w:rsidRPr="00784912" w:rsidRDefault="00784912" w:rsidP="00784912">
            <w:pPr>
              <w:rPr>
                <w:lang w:val="vi-VN"/>
              </w:rPr>
            </w:pPr>
            <w:r w:rsidRPr="00784912">
              <w:rPr>
                <w:lang w:val="vi-VN"/>
              </w:rPr>
              <w:t>2022</w:t>
            </w:r>
          </w:p>
        </w:tc>
        <w:tc>
          <w:tcPr>
            <w:tcW w:w="0" w:type="auto"/>
            <w:vAlign w:val="center"/>
            <w:hideMark/>
          </w:tcPr>
          <w:p w14:paraId="0079643C" w14:textId="77777777" w:rsidR="00784912" w:rsidRPr="00784912" w:rsidRDefault="00784912" w:rsidP="00784912">
            <w:pPr>
              <w:rPr>
                <w:lang w:val="vi-VN"/>
              </w:rPr>
            </w:pPr>
            <w:r w:rsidRPr="00784912">
              <w:rPr>
                <w:lang w:val="vi-VN"/>
              </w:rPr>
              <w:t>—</w:t>
            </w:r>
          </w:p>
        </w:tc>
        <w:tc>
          <w:tcPr>
            <w:tcW w:w="0" w:type="auto"/>
            <w:vAlign w:val="center"/>
            <w:hideMark/>
          </w:tcPr>
          <w:p w14:paraId="4C07154F" w14:textId="77777777" w:rsidR="00784912" w:rsidRPr="00784912" w:rsidRDefault="00784912" w:rsidP="00784912">
            <w:pPr>
              <w:rPr>
                <w:lang w:val="vi-VN"/>
              </w:rPr>
            </w:pPr>
            <w:r w:rsidRPr="00784912">
              <w:rPr>
                <w:lang w:val="vi-VN"/>
              </w:rPr>
              <w:t>600</w:t>
            </w:r>
          </w:p>
        </w:tc>
      </w:tr>
      <w:tr w:rsidR="00784912" w:rsidRPr="00784912" w14:paraId="2BA2C498" w14:textId="77777777" w:rsidTr="00784912">
        <w:trPr>
          <w:tblCellSpacing w:w="15" w:type="dxa"/>
        </w:trPr>
        <w:tc>
          <w:tcPr>
            <w:tcW w:w="0" w:type="auto"/>
            <w:vAlign w:val="center"/>
            <w:hideMark/>
          </w:tcPr>
          <w:p w14:paraId="3252EEE7" w14:textId="77777777" w:rsidR="00784912" w:rsidRPr="00784912" w:rsidRDefault="00784912" w:rsidP="00784912">
            <w:pPr>
              <w:rPr>
                <w:lang w:val="vi-VN"/>
              </w:rPr>
            </w:pPr>
            <w:r w:rsidRPr="00784912">
              <w:rPr>
                <w:lang w:val="vi-VN"/>
              </w:rPr>
              <w:t>ĐGNL</w:t>
            </w:r>
          </w:p>
        </w:tc>
        <w:tc>
          <w:tcPr>
            <w:tcW w:w="0" w:type="auto"/>
            <w:vAlign w:val="center"/>
            <w:hideMark/>
          </w:tcPr>
          <w:p w14:paraId="32A3DD93" w14:textId="77777777" w:rsidR="00784912" w:rsidRPr="00784912" w:rsidRDefault="00784912" w:rsidP="00784912">
            <w:pPr>
              <w:rPr>
                <w:lang w:val="vi-VN"/>
              </w:rPr>
            </w:pPr>
            <w:r w:rsidRPr="00784912">
              <w:rPr>
                <w:lang w:val="vi-VN"/>
              </w:rPr>
              <w:t>2023</w:t>
            </w:r>
          </w:p>
        </w:tc>
        <w:tc>
          <w:tcPr>
            <w:tcW w:w="0" w:type="auto"/>
            <w:vAlign w:val="center"/>
            <w:hideMark/>
          </w:tcPr>
          <w:p w14:paraId="53781915" w14:textId="77777777" w:rsidR="00784912" w:rsidRPr="00784912" w:rsidRDefault="00784912" w:rsidP="00784912">
            <w:pPr>
              <w:rPr>
                <w:lang w:val="vi-VN"/>
              </w:rPr>
            </w:pPr>
            <w:r w:rsidRPr="00784912">
              <w:rPr>
                <w:lang w:val="vi-VN"/>
              </w:rPr>
              <w:t>—</w:t>
            </w:r>
          </w:p>
        </w:tc>
        <w:tc>
          <w:tcPr>
            <w:tcW w:w="0" w:type="auto"/>
            <w:vAlign w:val="center"/>
            <w:hideMark/>
          </w:tcPr>
          <w:p w14:paraId="41671BD0" w14:textId="77777777" w:rsidR="00784912" w:rsidRPr="00784912" w:rsidRDefault="00784912" w:rsidP="00784912">
            <w:pPr>
              <w:rPr>
                <w:lang w:val="vi-VN"/>
              </w:rPr>
            </w:pPr>
            <w:r w:rsidRPr="00784912">
              <w:rPr>
                <w:lang w:val="vi-VN"/>
              </w:rPr>
              <w:t>650</w:t>
            </w:r>
          </w:p>
        </w:tc>
      </w:tr>
    </w:tbl>
    <w:p w14:paraId="408BA7FC" w14:textId="77777777" w:rsidR="00784912" w:rsidRDefault="00784912" w:rsidP="00784912">
      <w:pPr>
        <w:rPr>
          <w:lang w:val="vi-VN"/>
        </w:rPr>
      </w:pPr>
    </w:p>
    <w:p w14:paraId="19BFF2A5" w14:textId="432AE769" w:rsidR="00784912" w:rsidRDefault="00784912" w:rsidP="00784912">
      <w:pPr>
        <w:rPr>
          <w:lang w:val="vi-VN"/>
        </w:rPr>
      </w:pPr>
      <w:r w:rsidRPr="00784912">
        <w:t>3. Quản trị dịch vụ du lịch và lữ hành số (7340101ET)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595"/>
        <w:gridCol w:w="2242"/>
        <w:gridCol w:w="2040"/>
      </w:tblGrid>
      <w:tr w:rsidR="00784912" w:rsidRPr="00784912" w14:paraId="133290B0" w14:textId="77777777" w:rsidTr="00784912">
        <w:trPr>
          <w:tblHeader/>
          <w:tblCellSpacing w:w="15" w:type="dxa"/>
        </w:trPr>
        <w:tc>
          <w:tcPr>
            <w:tcW w:w="0" w:type="auto"/>
            <w:vAlign w:val="center"/>
            <w:hideMark/>
          </w:tcPr>
          <w:p w14:paraId="7E6EBD60" w14:textId="77777777" w:rsidR="00784912" w:rsidRPr="00784912" w:rsidRDefault="00784912" w:rsidP="00784912">
            <w:pPr>
              <w:rPr>
                <w:b/>
                <w:bCs/>
                <w:lang w:val="vi-VN"/>
              </w:rPr>
            </w:pPr>
            <w:r w:rsidRPr="00784912">
              <w:rPr>
                <w:b/>
                <w:bCs/>
                <w:lang w:val="vi-VN"/>
              </w:rPr>
              <w:t>Phương thức</w:t>
            </w:r>
          </w:p>
        </w:tc>
        <w:tc>
          <w:tcPr>
            <w:tcW w:w="0" w:type="auto"/>
            <w:vAlign w:val="center"/>
            <w:hideMark/>
          </w:tcPr>
          <w:p w14:paraId="7963F9F1" w14:textId="77777777" w:rsidR="00784912" w:rsidRPr="00784912" w:rsidRDefault="00784912" w:rsidP="00784912">
            <w:pPr>
              <w:rPr>
                <w:b/>
                <w:bCs/>
                <w:lang w:val="vi-VN"/>
              </w:rPr>
            </w:pPr>
            <w:r w:rsidRPr="00784912">
              <w:rPr>
                <w:b/>
                <w:bCs/>
                <w:lang w:val="vi-VN"/>
              </w:rPr>
              <w:t>Năm</w:t>
            </w:r>
          </w:p>
        </w:tc>
        <w:tc>
          <w:tcPr>
            <w:tcW w:w="0" w:type="auto"/>
            <w:vAlign w:val="center"/>
            <w:hideMark/>
          </w:tcPr>
          <w:p w14:paraId="0B788C50" w14:textId="77777777" w:rsidR="00784912" w:rsidRPr="00784912" w:rsidRDefault="00784912" w:rsidP="00784912">
            <w:pPr>
              <w:rPr>
                <w:b/>
                <w:bCs/>
                <w:lang w:val="vi-VN"/>
              </w:rPr>
            </w:pPr>
            <w:r w:rsidRPr="00784912">
              <w:rPr>
                <w:b/>
                <w:bCs/>
                <w:lang w:val="vi-VN"/>
              </w:rPr>
              <w:t>Tổ hợp</w:t>
            </w:r>
          </w:p>
        </w:tc>
        <w:tc>
          <w:tcPr>
            <w:tcW w:w="0" w:type="auto"/>
            <w:vAlign w:val="center"/>
            <w:hideMark/>
          </w:tcPr>
          <w:p w14:paraId="2AAB92FC" w14:textId="77777777" w:rsidR="00784912" w:rsidRPr="00784912" w:rsidRDefault="00784912" w:rsidP="00784912">
            <w:pPr>
              <w:rPr>
                <w:b/>
                <w:bCs/>
                <w:lang w:val="vi-VN"/>
              </w:rPr>
            </w:pPr>
            <w:r w:rsidRPr="00784912">
              <w:rPr>
                <w:b/>
                <w:bCs/>
                <w:lang w:val="vi-VN"/>
              </w:rPr>
              <w:t>Điểm trúng tuyển</w:t>
            </w:r>
          </w:p>
        </w:tc>
      </w:tr>
      <w:tr w:rsidR="00784912" w:rsidRPr="00784912" w14:paraId="0D6E6F02" w14:textId="77777777" w:rsidTr="00784912">
        <w:trPr>
          <w:tblCellSpacing w:w="15" w:type="dxa"/>
        </w:trPr>
        <w:tc>
          <w:tcPr>
            <w:tcW w:w="0" w:type="auto"/>
            <w:vAlign w:val="center"/>
            <w:hideMark/>
          </w:tcPr>
          <w:p w14:paraId="15E559D3" w14:textId="77777777" w:rsidR="00784912" w:rsidRPr="00784912" w:rsidRDefault="00784912" w:rsidP="00784912">
            <w:pPr>
              <w:rPr>
                <w:lang w:val="vi-VN"/>
              </w:rPr>
            </w:pPr>
            <w:r w:rsidRPr="00784912">
              <w:rPr>
                <w:lang w:val="vi-VN"/>
              </w:rPr>
              <w:t>THPT</w:t>
            </w:r>
          </w:p>
        </w:tc>
        <w:tc>
          <w:tcPr>
            <w:tcW w:w="0" w:type="auto"/>
            <w:vAlign w:val="center"/>
            <w:hideMark/>
          </w:tcPr>
          <w:p w14:paraId="1AB3BBBC" w14:textId="77777777" w:rsidR="00784912" w:rsidRPr="00784912" w:rsidRDefault="00784912" w:rsidP="00784912">
            <w:pPr>
              <w:rPr>
                <w:lang w:val="vi-VN"/>
              </w:rPr>
            </w:pPr>
            <w:r w:rsidRPr="00784912">
              <w:rPr>
                <w:lang w:val="vi-VN"/>
              </w:rPr>
              <w:t>2022</w:t>
            </w:r>
          </w:p>
        </w:tc>
        <w:tc>
          <w:tcPr>
            <w:tcW w:w="0" w:type="auto"/>
            <w:vAlign w:val="center"/>
            <w:hideMark/>
          </w:tcPr>
          <w:p w14:paraId="7C35EB18" w14:textId="77777777" w:rsidR="00784912" w:rsidRPr="00784912" w:rsidRDefault="00784912" w:rsidP="00784912">
            <w:pPr>
              <w:rPr>
                <w:lang w:val="vi-VN"/>
              </w:rPr>
            </w:pPr>
            <w:r w:rsidRPr="00784912">
              <w:rPr>
                <w:lang w:val="vi-VN"/>
              </w:rPr>
              <w:t>A00, A01, D01, D90</w:t>
            </w:r>
          </w:p>
        </w:tc>
        <w:tc>
          <w:tcPr>
            <w:tcW w:w="0" w:type="auto"/>
            <w:vAlign w:val="center"/>
            <w:hideMark/>
          </w:tcPr>
          <w:p w14:paraId="3B88E2B8" w14:textId="77777777" w:rsidR="00784912" w:rsidRPr="00784912" w:rsidRDefault="00784912" w:rsidP="00784912">
            <w:pPr>
              <w:rPr>
                <w:lang w:val="vi-VN"/>
              </w:rPr>
            </w:pPr>
            <w:r w:rsidRPr="00784912">
              <w:rPr>
                <w:lang w:val="vi-VN"/>
              </w:rPr>
              <w:t>25</w:t>
            </w:r>
          </w:p>
        </w:tc>
      </w:tr>
      <w:tr w:rsidR="00784912" w:rsidRPr="00784912" w14:paraId="134E9296" w14:textId="77777777" w:rsidTr="00784912">
        <w:trPr>
          <w:tblCellSpacing w:w="15" w:type="dxa"/>
        </w:trPr>
        <w:tc>
          <w:tcPr>
            <w:tcW w:w="0" w:type="auto"/>
            <w:vAlign w:val="center"/>
            <w:hideMark/>
          </w:tcPr>
          <w:p w14:paraId="60A5621D" w14:textId="77777777" w:rsidR="00784912" w:rsidRPr="00784912" w:rsidRDefault="00784912" w:rsidP="00784912">
            <w:pPr>
              <w:rPr>
                <w:lang w:val="vi-VN"/>
              </w:rPr>
            </w:pPr>
            <w:r w:rsidRPr="00784912">
              <w:rPr>
                <w:lang w:val="vi-VN"/>
              </w:rPr>
              <w:t>THPT</w:t>
            </w:r>
          </w:p>
        </w:tc>
        <w:tc>
          <w:tcPr>
            <w:tcW w:w="0" w:type="auto"/>
            <w:vAlign w:val="center"/>
            <w:hideMark/>
          </w:tcPr>
          <w:p w14:paraId="43B1C9D4" w14:textId="77777777" w:rsidR="00784912" w:rsidRPr="00784912" w:rsidRDefault="00784912" w:rsidP="00784912">
            <w:pPr>
              <w:rPr>
                <w:lang w:val="vi-VN"/>
              </w:rPr>
            </w:pPr>
            <w:r w:rsidRPr="00784912">
              <w:rPr>
                <w:lang w:val="vi-VN"/>
              </w:rPr>
              <w:t>2023</w:t>
            </w:r>
          </w:p>
        </w:tc>
        <w:tc>
          <w:tcPr>
            <w:tcW w:w="0" w:type="auto"/>
            <w:vAlign w:val="center"/>
            <w:hideMark/>
          </w:tcPr>
          <w:p w14:paraId="169894F2" w14:textId="77777777" w:rsidR="00784912" w:rsidRPr="00784912" w:rsidRDefault="00784912" w:rsidP="00784912">
            <w:pPr>
              <w:rPr>
                <w:lang w:val="vi-VN"/>
              </w:rPr>
            </w:pPr>
            <w:r w:rsidRPr="00784912">
              <w:rPr>
                <w:lang w:val="vi-VN"/>
              </w:rPr>
              <w:t>A00, A01, D01, D90</w:t>
            </w:r>
          </w:p>
        </w:tc>
        <w:tc>
          <w:tcPr>
            <w:tcW w:w="0" w:type="auto"/>
            <w:vAlign w:val="center"/>
            <w:hideMark/>
          </w:tcPr>
          <w:p w14:paraId="7696D3F7" w14:textId="77777777" w:rsidR="00784912" w:rsidRPr="00784912" w:rsidRDefault="00784912" w:rsidP="00784912">
            <w:pPr>
              <w:rPr>
                <w:lang w:val="vi-VN"/>
              </w:rPr>
            </w:pPr>
            <w:r w:rsidRPr="00784912">
              <w:rPr>
                <w:lang w:val="vi-VN"/>
              </w:rPr>
              <w:t>22.5</w:t>
            </w:r>
          </w:p>
        </w:tc>
      </w:tr>
      <w:tr w:rsidR="00784912" w:rsidRPr="00784912" w14:paraId="0398766A" w14:textId="77777777" w:rsidTr="00784912">
        <w:trPr>
          <w:tblCellSpacing w:w="15" w:type="dxa"/>
        </w:trPr>
        <w:tc>
          <w:tcPr>
            <w:tcW w:w="0" w:type="auto"/>
            <w:vAlign w:val="center"/>
            <w:hideMark/>
          </w:tcPr>
          <w:p w14:paraId="485A2EAD" w14:textId="77777777" w:rsidR="00784912" w:rsidRPr="00784912" w:rsidRDefault="00784912" w:rsidP="00784912">
            <w:pPr>
              <w:rPr>
                <w:lang w:val="vi-VN"/>
              </w:rPr>
            </w:pPr>
            <w:r w:rsidRPr="00784912">
              <w:rPr>
                <w:lang w:val="vi-VN"/>
              </w:rPr>
              <w:t>Học bạ</w:t>
            </w:r>
          </w:p>
        </w:tc>
        <w:tc>
          <w:tcPr>
            <w:tcW w:w="0" w:type="auto"/>
            <w:vAlign w:val="center"/>
            <w:hideMark/>
          </w:tcPr>
          <w:p w14:paraId="46BD86CD" w14:textId="77777777" w:rsidR="00784912" w:rsidRPr="00784912" w:rsidRDefault="00784912" w:rsidP="00784912">
            <w:pPr>
              <w:rPr>
                <w:lang w:val="vi-VN"/>
              </w:rPr>
            </w:pPr>
            <w:r w:rsidRPr="00784912">
              <w:rPr>
                <w:lang w:val="vi-VN"/>
              </w:rPr>
              <w:t>2022</w:t>
            </w:r>
          </w:p>
        </w:tc>
        <w:tc>
          <w:tcPr>
            <w:tcW w:w="0" w:type="auto"/>
            <w:vAlign w:val="center"/>
            <w:hideMark/>
          </w:tcPr>
          <w:p w14:paraId="6FE94C26" w14:textId="77777777" w:rsidR="00784912" w:rsidRPr="00784912" w:rsidRDefault="00784912" w:rsidP="00784912">
            <w:pPr>
              <w:rPr>
                <w:lang w:val="vi-VN"/>
              </w:rPr>
            </w:pPr>
            <w:r w:rsidRPr="00784912">
              <w:rPr>
                <w:lang w:val="vi-VN"/>
              </w:rPr>
              <w:t>A00, A01, D01, D07</w:t>
            </w:r>
          </w:p>
        </w:tc>
        <w:tc>
          <w:tcPr>
            <w:tcW w:w="0" w:type="auto"/>
            <w:vAlign w:val="center"/>
            <w:hideMark/>
          </w:tcPr>
          <w:p w14:paraId="641B3A4D" w14:textId="77777777" w:rsidR="00784912" w:rsidRPr="00784912" w:rsidRDefault="00784912" w:rsidP="00784912">
            <w:pPr>
              <w:rPr>
                <w:lang w:val="vi-VN"/>
              </w:rPr>
            </w:pPr>
            <w:r w:rsidRPr="00784912">
              <w:rPr>
                <w:lang w:val="vi-VN"/>
              </w:rPr>
              <w:t>23</w:t>
            </w:r>
          </w:p>
        </w:tc>
      </w:tr>
      <w:tr w:rsidR="00784912" w:rsidRPr="00784912" w14:paraId="4E97DDE5" w14:textId="77777777" w:rsidTr="00784912">
        <w:trPr>
          <w:tblCellSpacing w:w="15" w:type="dxa"/>
        </w:trPr>
        <w:tc>
          <w:tcPr>
            <w:tcW w:w="0" w:type="auto"/>
            <w:vAlign w:val="center"/>
            <w:hideMark/>
          </w:tcPr>
          <w:p w14:paraId="0B037D34" w14:textId="77777777" w:rsidR="00784912" w:rsidRPr="00784912" w:rsidRDefault="00784912" w:rsidP="00784912">
            <w:pPr>
              <w:rPr>
                <w:lang w:val="vi-VN"/>
              </w:rPr>
            </w:pPr>
            <w:r w:rsidRPr="00784912">
              <w:rPr>
                <w:lang w:val="vi-VN"/>
              </w:rPr>
              <w:lastRenderedPageBreak/>
              <w:t>Học bạ</w:t>
            </w:r>
          </w:p>
        </w:tc>
        <w:tc>
          <w:tcPr>
            <w:tcW w:w="0" w:type="auto"/>
            <w:vAlign w:val="center"/>
            <w:hideMark/>
          </w:tcPr>
          <w:p w14:paraId="1FE6EC50" w14:textId="77777777" w:rsidR="00784912" w:rsidRPr="00784912" w:rsidRDefault="00784912" w:rsidP="00784912">
            <w:pPr>
              <w:rPr>
                <w:lang w:val="vi-VN"/>
              </w:rPr>
            </w:pPr>
            <w:r w:rsidRPr="00784912">
              <w:rPr>
                <w:lang w:val="vi-VN"/>
              </w:rPr>
              <w:t>2023</w:t>
            </w:r>
          </w:p>
        </w:tc>
        <w:tc>
          <w:tcPr>
            <w:tcW w:w="0" w:type="auto"/>
            <w:vAlign w:val="center"/>
            <w:hideMark/>
          </w:tcPr>
          <w:p w14:paraId="79048A48" w14:textId="77777777" w:rsidR="00784912" w:rsidRPr="00784912" w:rsidRDefault="00784912" w:rsidP="00784912">
            <w:pPr>
              <w:rPr>
                <w:lang w:val="vi-VN"/>
              </w:rPr>
            </w:pPr>
            <w:r w:rsidRPr="00784912">
              <w:rPr>
                <w:lang w:val="vi-VN"/>
              </w:rPr>
              <w:t>A00, A01, D01, D07</w:t>
            </w:r>
          </w:p>
        </w:tc>
        <w:tc>
          <w:tcPr>
            <w:tcW w:w="0" w:type="auto"/>
            <w:vAlign w:val="center"/>
            <w:hideMark/>
          </w:tcPr>
          <w:p w14:paraId="3E39E876" w14:textId="77777777" w:rsidR="00784912" w:rsidRPr="00784912" w:rsidRDefault="00784912" w:rsidP="00784912">
            <w:pPr>
              <w:rPr>
                <w:lang w:val="vi-VN"/>
              </w:rPr>
            </w:pPr>
            <w:r w:rsidRPr="00784912">
              <w:rPr>
                <w:lang w:val="vi-VN"/>
              </w:rPr>
              <w:t>25</w:t>
            </w:r>
          </w:p>
        </w:tc>
      </w:tr>
      <w:tr w:rsidR="00784912" w:rsidRPr="00784912" w14:paraId="3381181B" w14:textId="77777777" w:rsidTr="00784912">
        <w:trPr>
          <w:tblCellSpacing w:w="15" w:type="dxa"/>
        </w:trPr>
        <w:tc>
          <w:tcPr>
            <w:tcW w:w="0" w:type="auto"/>
            <w:vAlign w:val="center"/>
            <w:hideMark/>
          </w:tcPr>
          <w:p w14:paraId="33286AAA" w14:textId="77777777" w:rsidR="00784912" w:rsidRPr="00784912" w:rsidRDefault="00784912" w:rsidP="00784912">
            <w:pPr>
              <w:rPr>
                <w:lang w:val="vi-VN"/>
              </w:rPr>
            </w:pPr>
            <w:r w:rsidRPr="00784912">
              <w:rPr>
                <w:lang w:val="vi-VN"/>
              </w:rPr>
              <w:t>ĐGNL</w:t>
            </w:r>
          </w:p>
        </w:tc>
        <w:tc>
          <w:tcPr>
            <w:tcW w:w="0" w:type="auto"/>
            <w:vAlign w:val="center"/>
            <w:hideMark/>
          </w:tcPr>
          <w:p w14:paraId="3090D8BF" w14:textId="77777777" w:rsidR="00784912" w:rsidRPr="00784912" w:rsidRDefault="00784912" w:rsidP="00784912">
            <w:pPr>
              <w:rPr>
                <w:lang w:val="vi-VN"/>
              </w:rPr>
            </w:pPr>
            <w:r w:rsidRPr="00784912">
              <w:rPr>
                <w:lang w:val="vi-VN"/>
              </w:rPr>
              <w:t>2022</w:t>
            </w:r>
          </w:p>
        </w:tc>
        <w:tc>
          <w:tcPr>
            <w:tcW w:w="0" w:type="auto"/>
            <w:vAlign w:val="center"/>
            <w:hideMark/>
          </w:tcPr>
          <w:p w14:paraId="3FD7DAD3" w14:textId="77777777" w:rsidR="00784912" w:rsidRPr="00784912" w:rsidRDefault="00784912" w:rsidP="00784912">
            <w:pPr>
              <w:rPr>
                <w:lang w:val="vi-VN"/>
              </w:rPr>
            </w:pPr>
            <w:r w:rsidRPr="00784912">
              <w:rPr>
                <w:lang w:val="vi-VN"/>
              </w:rPr>
              <w:t>—</w:t>
            </w:r>
          </w:p>
        </w:tc>
        <w:tc>
          <w:tcPr>
            <w:tcW w:w="0" w:type="auto"/>
            <w:vAlign w:val="center"/>
            <w:hideMark/>
          </w:tcPr>
          <w:p w14:paraId="56F29669" w14:textId="77777777" w:rsidR="00784912" w:rsidRPr="00784912" w:rsidRDefault="00784912" w:rsidP="00784912">
            <w:pPr>
              <w:rPr>
                <w:lang w:val="vi-VN"/>
              </w:rPr>
            </w:pPr>
            <w:r w:rsidRPr="00784912">
              <w:rPr>
                <w:lang w:val="vi-VN"/>
              </w:rPr>
              <w:t>600</w:t>
            </w:r>
          </w:p>
        </w:tc>
      </w:tr>
      <w:tr w:rsidR="00784912" w:rsidRPr="00784912" w14:paraId="75C8E527" w14:textId="77777777" w:rsidTr="00784912">
        <w:trPr>
          <w:tblCellSpacing w:w="15" w:type="dxa"/>
        </w:trPr>
        <w:tc>
          <w:tcPr>
            <w:tcW w:w="0" w:type="auto"/>
            <w:vAlign w:val="center"/>
            <w:hideMark/>
          </w:tcPr>
          <w:p w14:paraId="7A86951A" w14:textId="77777777" w:rsidR="00784912" w:rsidRPr="00784912" w:rsidRDefault="00784912" w:rsidP="00784912">
            <w:pPr>
              <w:rPr>
                <w:lang w:val="vi-VN"/>
              </w:rPr>
            </w:pPr>
            <w:r w:rsidRPr="00784912">
              <w:rPr>
                <w:lang w:val="vi-VN"/>
              </w:rPr>
              <w:t>ĐGNL</w:t>
            </w:r>
          </w:p>
        </w:tc>
        <w:tc>
          <w:tcPr>
            <w:tcW w:w="0" w:type="auto"/>
            <w:vAlign w:val="center"/>
            <w:hideMark/>
          </w:tcPr>
          <w:p w14:paraId="181309B9" w14:textId="77777777" w:rsidR="00784912" w:rsidRPr="00784912" w:rsidRDefault="00784912" w:rsidP="00784912">
            <w:pPr>
              <w:rPr>
                <w:lang w:val="vi-VN"/>
              </w:rPr>
            </w:pPr>
            <w:r w:rsidRPr="00784912">
              <w:rPr>
                <w:lang w:val="vi-VN"/>
              </w:rPr>
              <w:t>2023</w:t>
            </w:r>
          </w:p>
        </w:tc>
        <w:tc>
          <w:tcPr>
            <w:tcW w:w="0" w:type="auto"/>
            <w:vAlign w:val="center"/>
            <w:hideMark/>
          </w:tcPr>
          <w:p w14:paraId="2D68BAAD" w14:textId="77777777" w:rsidR="00784912" w:rsidRPr="00784912" w:rsidRDefault="00784912" w:rsidP="00784912">
            <w:pPr>
              <w:rPr>
                <w:lang w:val="vi-VN"/>
              </w:rPr>
            </w:pPr>
            <w:r w:rsidRPr="00784912">
              <w:rPr>
                <w:lang w:val="vi-VN"/>
              </w:rPr>
              <w:t>—</w:t>
            </w:r>
          </w:p>
        </w:tc>
        <w:tc>
          <w:tcPr>
            <w:tcW w:w="0" w:type="auto"/>
            <w:vAlign w:val="center"/>
            <w:hideMark/>
          </w:tcPr>
          <w:p w14:paraId="25CE48BB" w14:textId="77777777" w:rsidR="00784912" w:rsidRPr="00784912" w:rsidRDefault="00784912" w:rsidP="00784912">
            <w:pPr>
              <w:rPr>
                <w:lang w:val="vi-VN"/>
              </w:rPr>
            </w:pPr>
            <w:r w:rsidRPr="00784912">
              <w:rPr>
                <w:lang w:val="vi-VN"/>
              </w:rPr>
              <w:t>650</w:t>
            </w:r>
          </w:p>
        </w:tc>
      </w:tr>
    </w:tbl>
    <w:p w14:paraId="195591C8" w14:textId="77777777" w:rsidR="00784912" w:rsidRDefault="00784912" w:rsidP="00784912">
      <w:pPr>
        <w:rPr>
          <w:lang w:val="vi-VN"/>
        </w:rPr>
      </w:pPr>
    </w:p>
    <w:p w14:paraId="51C45223" w14:textId="59F28EC6" w:rsidR="00784912" w:rsidRDefault="00784912" w:rsidP="00784912">
      <w:pPr>
        <w:rPr>
          <w:lang w:val="vi-VN"/>
        </w:rPr>
      </w:pPr>
      <w:r w:rsidRPr="00784912">
        <w:t>4. Marketing kỹ thuật số (7340115)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595"/>
        <w:gridCol w:w="2242"/>
        <w:gridCol w:w="2040"/>
      </w:tblGrid>
      <w:tr w:rsidR="00784912" w:rsidRPr="00784912" w14:paraId="7ED47B1A" w14:textId="77777777" w:rsidTr="00784912">
        <w:trPr>
          <w:tblHeader/>
          <w:tblCellSpacing w:w="15" w:type="dxa"/>
        </w:trPr>
        <w:tc>
          <w:tcPr>
            <w:tcW w:w="0" w:type="auto"/>
            <w:vAlign w:val="center"/>
            <w:hideMark/>
          </w:tcPr>
          <w:p w14:paraId="675F21F4" w14:textId="77777777" w:rsidR="00784912" w:rsidRPr="00784912" w:rsidRDefault="00784912" w:rsidP="00784912">
            <w:pPr>
              <w:rPr>
                <w:b/>
                <w:bCs/>
                <w:lang w:val="vi-VN"/>
              </w:rPr>
            </w:pPr>
            <w:r w:rsidRPr="00784912">
              <w:rPr>
                <w:b/>
                <w:bCs/>
                <w:lang w:val="vi-VN"/>
              </w:rPr>
              <w:t>Phương thức</w:t>
            </w:r>
          </w:p>
        </w:tc>
        <w:tc>
          <w:tcPr>
            <w:tcW w:w="0" w:type="auto"/>
            <w:vAlign w:val="center"/>
            <w:hideMark/>
          </w:tcPr>
          <w:p w14:paraId="47A67FE8" w14:textId="77777777" w:rsidR="00784912" w:rsidRPr="00784912" w:rsidRDefault="00784912" w:rsidP="00784912">
            <w:pPr>
              <w:rPr>
                <w:b/>
                <w:bCs/>
                <w:lang w:val="vi-VN"/>
              </w:rPr>
            </w:pPr>
            <w:r w:rsidRPr="00784912">
              <w:rPr>
                <w:b/>
                <w:bCs/>
                <w:lang w:val="vi-VN"/>
              </w:rPr>
              <w:t>Năm</w:t>
            </w:r>
          </w:p>
        </w:tc>
        <w:tc>
          <w:tcPr>
            <w:tcW w:w="0" w:type="auto"/>
            <w:vAlign w:val="center"/>
            <w:hideMark/>
          </w:tcPr>
          <w:p w14:paraId="5985C132" w14:textId="77777777" w:rsidR="00784912" w:rsidRPr="00784912" w:rsidRDefault="00784912" w:rsidP="00784912">
            <w:pPr>
              <w:rPr>
                <w:b/>
                <w:bCs/>
                <w:lang w:val="vi-VN"/>
              </w:rPr>
            </w:pPr>
            <w:r w:rsidRPr="00784912">
              <w:rPr>
                <w:b/>
                <w:bCs/>
                <w:lang w:val="vi-VN"/>
              </w:rPr>
              <w:t>Tổ hợp</w:t>
            </w:r>
          </w:p>
        </w:tc>
        <w:tc>
          <w:tcPr>
            <w:tcW w:w="0" w:type="auto"/>
            <w:vAlign w:val="center"/>
            <w:hideMark/>
          </w:tcPr>
          <w:p w14:paraId="7B5173CD" w14:textId="77777777" w:rsidR="00784912" w:rsidRPr="00784912" w:rsidRDefault="00784912" w:rsidP="00784912">
            <w:pPr>
              <w:rPr>
                <w:b/>
                <w:bCs/>
                <w:lang w:val="vi-VN"/>
              </w:rPr>
            </w:pPr>
            <w:r w:rsidRPr="00784912">
              <w:rPr>
                <w:b/>
                <w:bCs/>
                <w:lang w:val="vi-VN"/>
              </w:rPr>
              <w:t>Điểm trúng tuyển</w:t>
            </w:r>
          </w:p>
        </w:tc>
      </w:tr>
      <w:tr w:rsidR="00784912" w:rsidRPr="00784912" w14:paraId="5A9F41D0" w14:textId="77777777" w:rsidTr="00784912">
        <w:trPr>
          <w:tblCellSpacing w:w="15" w:type="dxa"/>
        </w:trPr>
        <w:tc>
          <w:tcPr>
            <w:tcW w:w="0" w:type="auto"/>
            <w:vAlign w:val="center"/>
            <w:hideMark/>
          </w:tcPr>
          <w:p w14:paraId="3883898F" w14:textId="77777777" w:rsidR="00784912" w:rsidRPr="00784912" w:rsidRDefault="00784912" w:rsidP="00784912">
            <w:pPr>
              <w:rPr>
                <w:lang w:val="vi-VN"/>
              </w:rPr>
            </w:pPr>
            <w:r w:rsidRPr="00784912">
              <w:rPr>
                <w:lang w:val="vi-VN"/>
              </w:rPr>
              <w:t>THPT</w:t>
            </w:r>
          </w:p>
        </w:tc>
        <w:tc>
          <w:tcPr>
            <w:tcW w:w="0" w:type="auto"/>
            <w:vAlign w:val="center"/>
            <w:hideMark/>
          </w:tcPr>
          <w:p w14:paraId="29410932" w14:textId="77777777" w:rsidR="00784912" w:rsidRPr="00784912" w:rsidRDefault="00784912" w:rsidP="00784912">
            <w:pPr>
              <w:rPr>
                <w:lang w:val="vi-VN"/>
              </w:rPr>
            </w:pPr>
            <w:r w:rsidRPr="00784912">
              <w:rPr>
                <w:lang w:val="vi-VN"/>
              </w:rPr>
              <w:t>2022</w:t>
            </w:r>
          </w:p>
        </w:tc>
        <w:tc>
          <w:tcPr>
            <w:tcW w:w="0" w:type="auto"/>
            <w:vAlign w:val="center"/>
            <w:hideMark/>
          </w:tcPr>
          <w:p w14:paraId="3F0A7943" w14:textId="77777777" w:rsidR="00784912" w:rsidRPr="00784912" w:rsidRDefault="00784912" w:rsidP="00784912">
            <w:pPr>
              <w:rPr>
                <w:lang w:val="vi-VN"/>
              </w:rPr>
            </w:pPr>
            <w:r w:rsidRPr="00784912">
              <w:rPr>
                <w:lang w:val="vi-VN"/>
              </w:rPr>
              <w:t>A00, A01, D01, D90</w:t>
            </w:r>
          </w:p>
        </w:tc>
        <w:tc>
          <w:tcPr>
            <w:tcW w:w="0" w:type="auto"/>
            <w:vAlign w:val="center"/>
            <w:hideMark/>
          </w:tcPr>
          <w:p w14:paraId="0FDADEBA" w14:textId="77777777" w:rsidR="00784912" w:rsidRPr="00784912" w:rsidRDefault="00784912" w:rsidP="00784912">
            <w:pPr>
              <w:rPr>
                <w:lang w:val="vi-VN"/>
              </w:rPr>
            </w:pPr>
            <w:r w:rsidRPr="00784912">
              <w:rPr>
                <w:lang w:val="vi-VN"/>
              </w:rPr>
              <w:t>24</w:t>
            </w:r>
          </w:p>
        </w:tc>
      </w:tr>
      <w:tr w:rsidR="00784912" w:rsidRPr="00784912" w14:paraId="198D292C" w14:textId="77777777" w:rsidTr="00784912">
        <w:trPr>
          <w:tblCellSpacing w:w="15" w:type="dxa"/>
        </w:trPr>
        <w:tc>
          <w:tcPr>
            <w:tcW w:w="0" w:type="auto"/>
            <w:vAlign w:val="center"/>
            <w:hideMark/>
          </w:tcPr>
          <w:p w14:paraId="2AACA3E7" w14:textId="77777777" w:rsidR="00784912" w:rsidRPr="00784912" w:rsidRDefault="00784912" w:rsidP="00784912">
            <w:pPr>
              <w:rPr>
                <w:lang w:val="vi-VN"/>
              </w:rPr>
            </w:pPr>
            <w:r w:rsidRPr="00784912">
              <w:rPr>
                <w:lang w:val="vi-VN"/>
              </w:rPr>
              <w:t>THPT</w:t>
            </w:r>
          </w:p>
        </w:tc>
        <w:tc>
          <w:tcPr>
            <w:tcW w:w="0" w:type="auto"/>
            <w:vAlign w:val="center"/>
            <w:hideMark/>
          </w:tcPr>
          <w:p w14:paraId="3C189881" w14:textId="77777777" w:rsidR="00784912" w:rsidRPr="00784912" w:rsidRDefault="00784912" w:rsidP="00784912">
            <w:pPr>
              <w:rPr>
                <w:lang w:val="vi-VN"/>
              </w:rPr>
            </w:pPr>
            <w:r w:rsidRPr="00784912">
              <w:rPr>
                <w:lang w:val="vi-VN"/>
              </w:rPr>
              <w:t>2023</w:t>
            </w:r>
          </w:p>
        </w:tc>
        <w:tc>
          <w:tcPr>
            <w:tcW w:w="0" w:type="auto"/>
            <w:vAlign w:val="center"/>
            <w:hideMark/>
          </w:tcPr>
          <w:p w14:paraId="169F6090" w14:textId="77777777" w:rsidR="00784912" w:rsidRPr="00784912" w:rsidRDefault="00784912" w:rsidP="00784912">
            <w:pPr>
              <w:rPr>
                <w:lang w:val="vi-VN"/>
              </w:rPr>
            </w:pPr>
            <w:r w:rsidRPr="00784912">
              <w:rPr>
                <w:lang w:val="vi-VN"/>
              </w:rPr>
              <w:t>A00, A01, D01, D90</w:t>
            </w:r>
          </w:p>
        </w:tc>
        <w:tc>
          <w:tcPr>
            <w:tcW w:w="0" w:type="auto"/>
            <w:vAlign w:val="center"/>
            <w:hideMark/>
          </w:tcPr>
          <w:p w14:paraId="7B4823AA" w14:textId="77777777" w:rsidR="00784912" w:rsidRPr="00784912" w:rsidRDefault="00784912" w:rsidP="00784912">
            <w:pPr>
              <w:rPr>
                <w:lang w:val="vi-VN"/>
              </w:rPr>
            </w:pPr>
            <w:r w:rsidRPr="00784912">
              <w:rPr>
                <w:lang w:val="vi-VN"/>
              </w:rPr>
              <w:t>23</w:t>
            </w:r>
          </w:p>
        </w:tc>
      </w:tr>
      <w:tr w:rsidR="00784912" w:rsidRPr="00784912" w14:paraId="0F5099D9" w14:textId="77777777" w:rsidTr="00784912">
        <w:trPr>
          <w:tblCellSpacing w:w="15" w:type="dxa"/>
        </w:trPr>
        <w:tc>
          <w:tcPr>
            <w:tcW w:w="0" w:type="auto"/>
            <w:vAlign w:val="center"/>
            <w:hideMark/>
          </w:tcPr>
          <w:p w14:paraId="57712C90" w14:textId="77777777" w:rsidR="00784912" w:rsidRPr="00784912" w:rsidRDefault="00784912" w:rsidP="00784912">
            <w:pPr>
              <w:rPr>
                <w:lang w:val="vi-VN"/>
              </w:rPr>
            </w:pPr>
            <w:r w:rsidRPr="00784912">
              <w:rPr>
                <w:lang w:val="vi-VN"/>
              </w:rPr>
              <w:t>Học bạ</w:t>
            </w:r>
          </w:p>
        </w:tc>
        <w:tc>
          <w:tcPr>
            <w:tcW w:w="0" w:type="auto"/>
            <w:vAlign w:val="center"/>
            <w:hideMark/>
          </w:tcPr>
          <w:p w14:paraId="2BC77744" w14:textId="77777777" w:rsidR="00784912" w:rsidRPr="00784912" w:rsidRDefault="00784912" w:rsidP="00784912">
            <w:pPr>
              <w:rPr>
                <w:lang w:val="vi-VN"/>
              </w:rPr>
            </w:pPr>
            <w:r w:rsidRPr="00784912">
              <w:rPr>
                <w:lang w:val="vi-VN"/>
              </w:rPr>
              <w:t>2022</w:t>
            </w:r>
          </w:p>
        </w:tc>
        <w:tc>
          <w:tcPr>
            <w:tcW w:w="0" w:type="auto"/>
            <w:vAlign w:val="center"/>
            <w:hideMark/>
          </w:tcPr>
          <w:p w14:paraId="1E373536" w14:textId="77777777" w:rsidR="00784912" w:rsidRPr="00784912" w:rsidRDefault="00784912" w:rsidP="00784912">
            <w:pPr>
              <w:rPr>
                <w:lang w:val="vi-VN"/>
              </w:rPr>
            </w:pPr>
            <w:r w:rsidRPr="00784912">
              <w:rPr>
                <w:lang w:val="vi-VN"/>
              </w:rPr>
              <w:t>A00, A01, D01, D07</w:t>
            </w:r>
          </w:p>
        </w:tc>
        <w:tc>
          <w:tcPr>
            <w:tcW w:w="0" w:type="auto"/>
            <w:vAlign w:val="center"/>
            <w:hideMark/>
          </w:tcPr>
          <w:p w14:paraId="4701135C" w14:textId="77777777" w:rsidR="00784912" w:rsidRPr="00784912" w:rsidRDefault="00784912" w:rsidP="00784912">
            <w:pPr>
              <w:rPr>
                <w:lang w:val="vi-VN"/>
              </w:rPr>
            </w:pPr>
            <w:r w:rsidRPr="00784912">
              <w:rPr>
                <w:lang w:val="vi-VN"/>
              </w:rPr>
              <w:t>25</w:t>
            </w:r>
          </w:p>
        </w:tc>
      </w:tr>
      <w:tr w:rsidR="00784912" w:rsidRPr="00784912" w14:paraId="00158593" w14:textId="77777777" w:rsidTr="00784912">
        <w:trPr>
          <w:tblCellSpacing w:w="15" w:type="dxa"/>
        </w:trPr>
        <w:tc>
          <w:tcPr>
            <w:tcW w:w="0" w:type="auto"/>
            <w:vAlign w:val="center"/>
            <w:hideMark/>
          </w:tcPr>
          <w:p w14:paraId="222AE31D" w14:textId="77777777" w:rsidR="00784912" w:rsidRPr="00784912" w:rsidRDefault="00784912" w:rsidP="00784912">
            <w:pPr>
              <w:rPr>
                <w:lang w:val="vi-VN"/>
              </w:rPr>
            </w:pPr>
            <w:r w:rsidRPr="00784912">
              <w:rPr>
                <w:lang w:val="vi-VN"/>
              </w:rPr>
              <w:t>Học bạ</w:t>
            </w:r>
          </w:p>
        </w:tc>
        <w:tc>
          <w:tcPr>
            <w:tcW w:w="0" w:type="auto"/>
            <w:vAlign w:val="center"/>
            <w:hideMark/>
          </w:tcPr>
          <w:p w14:paraId="62579BBC" w14:textId="77777777" w:rsidR="00784912" w:rsidRPr="00784912" w:rsidRDefault="00784912" w:rsidP="00784912">
            <w:pPr>
              <w:rPr>
                <w:lang w:val="vi-VN"/>
              </w:rPr>
            </w:pPr>
            <w:r w:rsidRPr="00784912">
              <w:rPr>
                <w:lang w:val="vi-VN"/>
              </w:rPr>
              <w:t>2023</w:t>
            </w:r>
          </w:p>
        </w:tc>
        <w:tc>
          <w:tcPr>
            <w:tcW w:w="0" w:type="auto"/>
            <w:vAlign w:val="center"/>
            <w:hideMark/>
          </w:tcPr>
          <w:p w14:paraId="55FE7115" w14:textId="77777777" w:rsidR="00784912" w:rsidRPr="00784912" w:rsidRDefault="00784912" w:rsidP="00784912">
            <w:pPr>
              <w:rPr>
                <w:lang w:val="vi-VN"/>
              </w:rPr>
            </w:pPr>
            <w:r w:rsidRPr="00784912">
              <w:rPr>
                <w:lang w:val="vi-VN"/>
              </w:rPr>
              <w:t>A00, A01, D01, D07</w:t>
            </w:r>
          </w:p>
        </w:tc>
        <w:tc>
          <w:tcPr>
            <w:tcW w:w="0" w:type="auto"/>
            <w:vAlign w:val="center"/>
            <w:hideMark/>
          </w:tcPr>
          <w:p w14:paraId="1D452127" w14:textId="77777777" w:rsidR="00784912" w:rsidRPr="00784912" w:rsidRDefault="00784912" w:rsidP="00784912">
            <w:pPr>
              <w:rPr>
                <w:lang w:val="vi-VN"/>
              </w:rPr>
            </w:pPr>
            <w:r w:rsidRPr="00784912">
              <w:rPr>
                <w:lang w:val="vi-VN"/>
              </w:rPr>
              <w:t>25.5</w:t>
            </w:r>
          </w:p>
        </w:tc>
      </w:tr>
      <w:tr w:rsidR="00784912" w:rsidRPr="00784912" w14:paraId="547932B2" w14:textId="77777777" w:rsidTr="00784912">
        <w:trPr>
          <w:tblCellSpacing w:w="15" w:type="dxa"/>
        </w:trPr>
        <w:tc>
          <w:tcPr>
            <w:tcW w:w="0" w:type="auto"/>
            <w:vAlign w:val="center"/>
            <w:hideMark/>
          </w:tcPr>
          <w:p w14:paraId="54B218EA" w14:textId="77777777" w:rsidR="00784912" w:rsidRPr="00784912" w:rsidRDefault="00784912" w:rsidP="00784912">
            <w:pPr>
              <w:rPr>
                <w:lang w:val="vi-VN"/>
              </w:rPr>
            </w:pPr>
            <w:r w:rsidRPr="00784912">
              <w:rPr>
                <w:lang w:val="vi-VN"/>
              </w:rPr>
              <w:t>ĐGNL</w:t>
            </w:r>
          </w:p>
        </w:tc>
        <w:tc>
          <w:tcPr>
            <w:tcW w:w="0" w:type="auto"/>
            <w:vAlign w:val="center"/>
            <w:hideMark/>
          </w:tcPr>
          <w:p w14:paraId="4F72B1E8" w14:textId="77777777" w:rsidR="00784912" w:rsidRPr="00784912" w:rsidRDefault="00784912" w:rsidP="00784912">
            <w:pPr>
              <w:rPr>
                <w:lang w:val="vi-VN"/>
              </w:rPr>
            </w:pPr>
            <w:r w:rsidRPr="00784912">
              <w:rPr>
                <w:lang w:val="vi-VN"/>
              </w:rPr>
              <w:t>2022</w:t>
            </w:r>
          </w:p>
        </w:tc>
        <w:tc>
          <w:tcPr>
            <w:tcW w:w="0" w:type="auto"/>
            <w:vAlign w:val="center"/>
            <w:hideMark/>
          </w:tcPr>
          <w:p w14:paraId="7E200425" w14:textId="77777777" w:rsidR="00784912" w:rsidRPr="00784912" w:rsidRDefault="00784912" w:rsidP="00784912">
            <w:pPr>
              <w:rPr>
                <w:lang w:val="vi-VN"/>
              </w:rPr>
            </w:pPr>
            <w:r w:rsidRPr="00784912">
              <w:rPr>
                <w:lang w:val="vi-VN"/>
              </w:rPr>
              <w:t>—</w:t>
            </w:r>
          </w:p>
        </w:tc>
        <w:tc>
          <w:tcPr>
            <w:tcW w:w="0" w:type="auto"/>
            <w:vAlign w:val="center"/>
            <w:hideMark/>
          </w:tcPr>
          <w:p w14:paraId="2D4BEABD" w14:textId="77777777" w:rsidR="00784912" w:rsidRPr="00784912" w:rsidRDefault="00784912" w:rsidP="00784912">
            <w:pPr>
              <w:rPr>
                <w:lang w:val="vi-VN"/>
              </w:rPr>
            </w:pPr>
            <w:r w:rsidRPr="00784912">
              <w:rPr>
                <w:lang w:val="vi-VN"/>
              </w:rPr>
              <w:t>600</w:t>
            </w:r>
          </w:p>
        </w:tc>
      </w:tr>
      <w:tr w:rsidR="00784912" w:rsidRPr="00784912" w14:paraId="0110A445" w14:textId="77777777" w:rsidTr="00784912">
        <w:trPr>
          <w:tblCellSpacing w:w="15" w:type="dxa"/>
        </w:trPr>
        <w:tc>
          <w:tcPr>
            <w:tcW w:w="0" w:type="auto"/>
            <w:vAlign w:val="center"/>
            <w:hideMark/>
          </w:tcPr>
          <w:p w14:paraId="489AAEEE" w14:textId="77777777" w:rsidR="00784912" w:rsidRPr="00784912" w:rsidRDefault="00784912" w:rsidP="00784912">
            <w:pPr>
              <w:rPr>
                <w:lang w:val="vi-VN"/>
              </w:rPr>
            </w:pPr>
            <w:r w:rsidRPr="00784912">
              <w:rPr>
                <w:lang w:val="vi-VN"/>
              </w:rPr>
              <w:t>ĐGNL</w:t>
            </w:r>
          </w:p>
        </w:tc>
        <w:tc>
          <w:tcPr>
            <w:tcW w:w="0" w:type="auto"/>
            <w:vAlign w:val="center"/>
            <w:hideMark/>
          </w:tcPr>
          <w:p w14:paraId="7135B940" w14:textId="77777777" w:rsidR="00784912" w:rsidRPr="00784912" w:rsidRDefault="00784912" w:rsidP="00784912">
            <w:pPr>
              <w:rPr>
                <w:lang w:val="vi-VN"/>
              </w:rPr>
            </w:pPr>
            <w:r w:rsidRPr="00784912">
              <w:rPr>
                <w:lang w:val="vi-VN"/>
              </w:rPr>
              <w:t>2023</w:t>
            </w:r>
          </w:p>
        </w:tc>
        <w:tc>
          <w:tcPr>
            <w:tcW w:w="0" w:type="auto"/>
            <w:vAlign w:val="center"/>
            <w:hideMark/>
          </w:tcPr>
          <w:p w14:paraId="3510AF75" w14:textId="77777777" w:rsidR="00784912" w:rsidRPr="00784912" w:rsidRDefault="00784912" w:rsidP="00784912">
            <w:pPr>
              <w:rPr>
                <w:lang w:val="vi-VN"/>
              </w:rPr>
            </w:pPr>
            <w:r w:rsidRPr="00784912">
              <w:rPr>
                <w:lang w:val="vi-VN"/>
              </w:rPr>
              <w:t>—</w:t>
            </w:r>
          </w:p>
        </w:tc>
        <w:tc>
          <w:tcPr>
            <w:tcW w:w="0" w:type="auto"/>
            <w:vAlign w:val="center"/>
            <w:hideMark/>
          </w:tcPr>
          <w:p w14:paraId="5C27E1DC" w14:textId="77777777" w:rsidR="00784912" w:rsidRPr="00784912" w:rsidRDefault="00784912" w:rsidP="00784912">
            <w:pPr>
              <w:rPr>
                <w:lang w:val="vi-VN"/>
              </w:rPr>
            </w:pPr>
            <w:r w:rsidRPr="00784912">
              <w:rPr>
                <w:lang w:val="vi-VN"/>
              </w:rPr>
              <w:t>650</w:t>
            </w:r>
          </w:p>
        </w:tc>
      </w:tr>
    </w:tbl>
    <w:p w14:paraId="4384D386" w14:textId="77777777" w:rsidR="00784912" w:rsidRDefault="00784912" w:rsidP="00784912">
      <w:pPr>
        <w:rPr>
          <w:lang w:val="vi-VN"/>
        </w:rPr>
      </w:pPr>
    </w:p>
    <w:p w14:paraId="523CBD79" w14:textId="32635461" w:rsidR="00784912" w:rsidRDefault="00784912" w:rsidP="00784912">
      <w:pPr>
        <w:rPr>
          <w:lang w:val="vi-VN"/>
        </w:rPr>
      </w:pPr>
      <w:r w:rsidRPr="00784912">
        <w:t>5. Công nghệ kỹ thuật máy tính (7480108)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595"/>
        <w:gridCol w:w="2242"/>
        <w:gridCol w:w="2040"/>
      </w:tblGrid>
      <w:tr w:rsidR="00784912" w:rsidRPr="00784912" w14:paraId="6DB0C4D9" w14:textId="77777777" w:rsidTr="00784912">
        <w:trPr>
          <w:tblHeader/>
          <w:tblCellSpacing w:w="15" w:type="dxa"/>
        </w:trPr>
        <w:tc>
          <w:tcPr>
            <w:tcW w:w="0" w:type="auto"/>
            <w:vAlign w:val="center"/>
            <w:hideMark/>
          </w:tcPr>
          <w:p w14:paraId="3606D69B" w14:textId="77777777" w:rsidR="00784912" w:rsidRPr="00784912" w:rsidRDefault="00784912" w:rsidP="00784912">
            <w:pPr>
              <w:rPr>
                <w:b/>
                <w:bCs/>
                <w:lang w:val="vi-VN"/>
              </w:rPr>
            </w:pPr>
            <w:r w:rsidRPr="00784912">
              <w:rPr>
                <w:b/>
                <w:bCs/>
                <w:lang w:val="vi-VN"/>
              </w:rPr>
              <w:t>Phương thức</w:t>
            </w:r>
          </w:p>
        </w:tc>
        <w:tc>
          <w:tcPr>
            <w:tcW w:w="0" w:type="auto"/>
            <w:vAlign w:val="center"/>
            <w:hideMark/>
          </w:tcPr>
          <w:p w14:paraId="3F63CBA1" w14:textId="77777777" w:rsidR="00784912" w:rsidRPr="00784912" w:rsidRDefault="00784912" w:rsidP="00784912">
            <w:pPr>
              <w:rPr>
                <w:b/>
                <w:bCs/>
                <w:lang w:val="vi-VN"/>
              </w:rPr>
            </w:pPr>
            <w:r w:rsidRPr="00784912">
              <w:rPr>
                <w:b/>
                <w:bCs/>
                <w:lang w:val="vi-VN"/>
              </w:rPr>
              <w:t>Năm</w:t>
            </w:r>
          </w:p>
        </w:tc>
        <w:tc>
          <w:tcPr>
            <w:tcW w:w="0" w:type="auto"/>
            <w:vAlign w:val="center"/>
            <w:hideMark/>
          </w:tcPr>
          <w:p w14:paraId="7287B8BA" w14:textId="77777777" w:rsidR="00784912" w:rsidRPr="00784912" w:rsidRDefault="00784912" w:rsidP="00784912">
            <w:pPr>
              <w:rPr>
                <w:b/>
                <w:bCs/>
                <w:lang w:val="vi-VN"/>
              </w:rPr>
            </w:pPr>
            <w:r w:rsidRPr="00784912">
              <w:rPr>
                <w:b/>
                <w:bCs/>
                <w:lang w:val="vi-VN"/>
              </w:rPr>
              <w:t>Tổ hợp</w:t>
            </w:r>
          </w:p>
        </w:tc>
        <w:tc>
          <w:tcPr>
            <w:tcW w:w="0" w:type="auto"/>
            <w:vAlign w:val="center"/>
            <w:hideMark/>
          </w:tcPr>
          <w:p w14:paraId="5BC69E39" w14:textId="77777777" w:rsidR="00784912" w:rsidRPr="00784912" w:rsidRDefault="00784912" w:rsidP="00784912">
            <w:pPr>
              <w:rPr>
                <w:b/>
                <w:bCs/>
                <w:lang w:val="vi-VN"/>
              </w:rPr>
            </w:pPr>
            <w:r w:rsidRPr="00784912">
              <w:rPr>
                <w:b/>
                <w:bCs/>
                <w:lang w:val="vi-VN"/>
              </w:rPr>
              <w:t>Điểm trúng tuyển</w:t>
            </w:r>
          </w:p>
        </w:tc>
      </w:tr>
      <w:tr w:rsidR="00784912" w:rsidRPr="00784912" w14:paraId="7E2B0C20" w14:textId="77777777" w:rsidTr="00784912">
        <w:trPr>
          <w:tblCellSpacing w:w="15" w:type="dxa"/>
        </w:trPr>
        <w:tc>
          <w:tcPr>
            <w:tcW w:w="0" w:type="auto"/>
            <w:vAlign w:val="center"/>
            <w:hideMark/>
          </w:tcPr>
          <w:p w14:paraId="317CB85C" w14:textId="77777777" w:rsidR="00784912" w:rsidRPr="00784912" w:rsidRDefault="00784912" w:rsidP="00784912">
            <w:pPr>
              <w:rPr>
                <w:lang w:val="vi-VN"/>
              </w:rPr>
            </w:pPr>
            <w:r w:rsidRPr="00784912">
              <w:rPr>
                <w:lang w:val="vi-VN"/>
              </w:rPr>
              <w:t>THPT</w:t>
            </w:r>
          </w:p>
        </w:tc>
        <w:tc>
          <w:tcPr>
            <w:tcW w:w="0" w:type="auto"/>
            <w:vAlign w:val="center"/>
            <w:hideMark/>
          </w:tcPr>
          <w:p w14:paraId="18B98142" w14:textId="77777777" w:rsidR="00784912" w:rsidRPr="00784912" w:rsidRDefault="00784912" w:rsidP="00784912">
            <w:pPr>
              <w:rPr>
                <w:lang w:val="vi-VN"/>
              </w:rPr>
            </w:pPr>
            <w:r w:rsidRPr="00784912">
              <w:rPr>
                <w:lang w:val="vi-VN"/>
              </w:rPr>
              <w:t>2022</w:t>
            </w:r>
          </w:p>
        </w:tc>
        <w:tc>
          <w:tcPr>
            <w:tcW w:w="0" w:type="auto"/>
            <w:vAlign w:val="center"/>
            <w:hideMark/>
          </w:tcPr>
          <w:p w14:paraId="1FA080AB" w14:textId="77777777" w:rsidR="00784912" w:rsidRPr="00784912" w:rsidRDefault="00784912" w:rsidP="00784912">
            <w:pPr>
              <w:rPr>
                <w:lang w:val="vi-VN"/>
              </w:rPr>
            </w:pPr>
            <w:r w:rsidRPr="00784912">
              <w:rPr>
                <w:lang w:val="vi-VN"/>
              </w:rPr>
              <w:t>A00, A01, D01, D90</w:t>
            </w:r>
          </w:p>
        </w:tc>
        <w:tc>
          <w:tcPr>
            <w:tcW w:w="0" w:type="auto"/>
            <w:vAlign w:val="center"/>
            <w:hideMark/>
          </w:tcPr>
          <w:p w14:paraId="6B74E2BB" w14:textId="77777777" w:rsidR="00784912" w:rsidRPr="00784912" w:rsidRDefault="00784912" w:rsidP="00784912">
            <w:pPr>
              <w:rPr>
                <w:lang w:val="vi-VN"/>
              </w:rPr>
            </w:pPr>
            <w:r w:rsidRPr="00784912">
              <w:rPr>
                <w:lang w:val="vi-VN"/>
              </w:rPr>
              <w:t>24</w:t>
            </w:r>
          </w:p>
        </w:tc>
      </w:tr>
      <w:tr w:rsidR="00784912" w:rsidRPr="00784912" w14:paraId="1250F198" w14:textId="77777777" w:rsidTr="00784912">
        <w:trPr>
          <w:tblCellSpacing w:w="15" w:type="dxa"/>
        </w:trPr>
        <w:tc>
          <w:tcPr>
            <w:tcW w:w="0" w:type="auto"/>
            <w:vAlign w:val="center"/>
            <w:hideMark/>
          </w:tcPr>
          <w:p w14:paraId="547D32EA" w14:textId="77777777" w:rsidR="00784912" w:rsidRPr="00784912" w:rsidRDefault="00784912" w:rsidP="00784912">
            <w:pPr>
              <w:rPr>
                <w:lang w:val="vi-VN"/>
              </w:rPr>
            </w:pPr>
            <w:r w:rsidRPr="00784912">
              <w:rPr>
                <w:lang w:val="vi-VN"/>
              </w:rPr>
              <w:t>THPT</w:t>
            </w:r>
          </w:p>
        </w:tc>
        <w:tc>
          <w:tcPr>
            <w:tcW w:w="0" w:type="auto"/>
            <w:vAlign w:val="center"/>
            <w:hideMark/>
          </w:tcPr>
          <w:p w14:paraId="62172E9F" w14:textId="77777777" w:rsidR="00784912" w:rsidRPr="00784912" w:rsidRDefault="00784912" w:rsidP="00784912">
            <w:pPr>
              <w:rPr>
                <w:lang w:val="vi-VN"/>
              </w:rPr>
            </w:pPr>
            <w:r w:rsidRPr="00784912">
              <w:rPr>
                <w:lang w:val="vi-VN"/>
              </w:rPr>
              <w:t>2023</w:t>
            </w:r>
          </w:p>
        </w:tc>
        <w:tc>
          <w:tcPr>
            <w:tcW w:w="0" w:type="auto"/>
            <w:vAlign w:val="center"/>
            <w:hideMark/>
          </w:tcPr>
          <w:p w14:paraId="2E646E04" w14:textId="77777777" w:rsidR="00784912" w:rsidRPr="00784912" w:rsidRDefault="00784912" w:rsidP="00784912">
            <w:pPr>
              <w:rPr>
                <w:lang w:val="vi-VN"/>
              </w:rPr>
            </w:pPr>
            <w:r w:rsidRPr="00784912">
              <w:rPr>
                <w:lang w:val="vi-VN"/>
              </w:rPr>
              <w:t>A00, A01, D01, D90</w:t>
            </w:r>
          </w:p>
        </w:tc>
        <w:tc>
          <w:tcPr>
            <w:tcW w:w="0" w:type="auto"/>
            <w:vAlign w:val="center"/>
            <w:hideMark/>
          </w:tcPr>
          <w:p w14:paraId="5DDD6AA4" w14:textId="77777777" w:rsidR="00784912" w:rsidRPr="00784912" w:rsidRDefault="00784912" w:rsidP="00784912">
            <w:pPr>
              <w:rPr>
                <w:lang w:val="vi-VN"/>
              </w:rPr>
            </w:pPr>
            <w:r w:rsidRPr="00784912">
              <w:rPr>
                <w:lang w:val="vi-VN"/>
              </w:rPr>
              <w:t>23</w:t>
            </w:r>
          </w:p>
        </w:tc>
      </w:tr>
      <w:tr w:rsidR="00784912" w:rsidRPr="00784912" w14:paraId="5B6BC359" w14:textId="77777777" w:rsidTr="00784912">
        <w:trPr>
          <w:tblCellSpacing w:w="15" w:type="dxa"/>
        </w:trPr>
        <w:tc>
          <w:tcPr>
            <w:tcW w:w="0" w:type="auto"/>
            <w:vAlign w:val="center"/>
            <w:hideMark/>
          </w:tcPr>
          <w:p w14:paraId="465109CB" w14:textId="77777777" w:rsidR="00784912" w:rsidRPr="00784912" w:rsidRDefault="00784912" w:rsidP="00784912">
            <w:pPr>
              <w:rPr>
                <w:lang w:val="vi-VN"/>
              </w:rPr>
            </w:pPr>
            <w:r w:rsidRPr="00784912">
              <w:rPr>
                <w:lang w:val="vi-VN"/>
              </w:rPr>
              <w:t>Học bạ</w:t>
            </w:r>
          </w:p>
        </w:tc>
        <w:tc>
          <w:tcPr>
            <w:tcW w:w="0" w:type="auto"/>
            <w:vAlign w:val="center"/>
            <w:hideMark/>
          </w:tcPr>
          <w:p w14:paraId="2DF185B7" w14:textId="77777777" w:rsidR="00784912" w:rsidRPr="00784912" w:rsidRDefault="00784912" w:rsidP="00784912">
            <w:pPr>
              <w:rPr>
                <w:lang w:val="vi-VN"/>
              </w:rPr>
            </w:pPr>
            <w:r w:rsidRPr="00784912">
              <w:rPr>
                <w:lang w:val="vi-VN"/>
              </w:rPr>
              <w:t>2022</w:t>
            </w:r>
          </w:p>
        </w:tc>
        <w:tc>
          <w:tcPr>
            <w:tcW w:w="0" w:type="auto"/>
            <w:vAlign w:val="center"/>
            <w:hideMark/>
          </w:tcPr>
          <w:p w14:paraId="25A39692" w14:textId="77777777" w:rsidR="00784912" w:rsidRPr="00784912" w:rsidRDefault="00784912" w:rsidP="00784912">
            <w:pPr>
              <w:rPr>
                <w:lang w:val="vi-VN"/>
              </w:rPr>
            </w:pPr>
            <w:r w:rsidRPr="00784912">
              <w:rPr>
                <w:lang w:val="vi-VN"/>
              </w:rPr>
              <w:t>A00, A01, D01, D07</w:t>
            </w:r>
          </w:p>
        </w:tc>
        <w:tc>
          <w:tcPr>
            <w:tcW w:w="0" w:type="auto"/>
            <w:vAlign w:val="center"/>
            <w:hideMark/>
          </w:tcPr>
          <w:p w14:paraId="0FD437C2" w14:textId="77777777" w:rsidR="00784912" w:rsidRPr="00784912" w:rsidRDefault="00784912" w:rsidP="00784912">
            <w:pPr>
              <w:rPr>
                <w:lang w:val="vi-VN"/>
              </w:rPr>
            </w:pPr>
            <w:r w:rsidRPr="00784912">
              <w:rPr>
                <w:lang w:val="vi-VN"/>
              </w:rPr>
              <w:t>23</w:t>
            </w:r>
          </w:p>
        </w:tc>
      </w:tr>
      <w:tr w:rsidR="00784912" w:rsidRPr="00784912" w14:paraId="487123E7" w14:textId="77777777" w:rsidTr="00784912">
        <w:trPr>
          <w:tblCellSpacing w:w="15" w:type="dxa"/>
        </w:trPr>
        <w:tc>
          <w:tcPr>
            <w:tcW w:w="0" w:type="auto"/>
            <w:vAlign w:val="center"/>
            <w:hideMark/>
          </w:tcPr>
          <w:p w14:paraId="50321E2C" w14:textId="77777777" w:rsidR="00784912" w:rsidRPr="00784912" w:rsidRDefault="00784912" w:rsidP="00784912">
            <w:pPr>
              <w:rPr>
                <w:lang w:val="vi-VN"/>
              </w:rPr>
            </w:pPr>
            <w:r w:rsidRPr="00784912">
              <w:rPr>
                <w:lang w:val="vi-VN"/>
              </w:rPr>
              <w:t>Học bạ</w:t>
            </w:r>
          </w:p>
        </w:tc>
        <w:tc>
          <w:tcPr>
            <w:tcW w:w="0" w:type="auto"/>
            <w:vAlign w:val="center"/>
            <w:hideMark/>
          </w:tcPr>
          <w:p w14:paraId="2DBC6CF4" w14:textId="77777777" w:rsidR="00784912" w:rsidRPr="00784912" w:rsidRDefault="00784912" w:rsidP="00784912">
            <w:pPr>
              <w:rPr>
                <w:lang w:val="vi-VN"/>
              </w:rPr>
            </w:pPr>
            <w:r w:rsidRPr="00784912">
              <w:rPr>
                <w:lang w:val="vi-VN"/>
              </w:rPr>
              <w:t>2023</w:t>
            </w:r>
          </w:p>
        </w:tc>
        <w:tc>
          <w:tcPr>
            <w:tcW w:w="0" w:type="auto"/>
            <w:vAlign w:val="center"/>
            <w:hideMark/>
          </w:tcPr>
          <w:p w14:paraId="30ACA6DB" w14:textId="77777777" w:rsidR="00784912" w:rsidRPr="00784912" w:rsidRDefault="00784912" w:rsidP="00784912">
            <w:pPr>
              <w:rPr>
                <w:lang w:val="vi-VN"/>
              </w:rPr>
            </w:pPr>
            <w:r w:rsidRPr="00784912">
              <w:rPr>
                <w:lang w:val="vi-VN"/>
              </w:rPr>
              <w:t>A00, A01, D01, D07</w:t>
            </w:r>
          </w:p>
        </w:tc>
        <w:tc>
          <w:tcPr>
            <w:tcW w:w="0" w:type="auto"/>
            <w:vAlign w:val="center"/>
            <w:hideMark/>
          </w:tcPr>
          <w:p w14:paraId="6A89EDB5" w14:textId="77777777" w:rsidR="00784912" w:rsidRPr="00784912" w:rsidRDefault="00784912" w:rsidP="00784912">
            <w:pPr>
              <w:rPr>
                <w:lang w:val="vi-VN"/>
              </w:rPr>
            </w:pPr>
            <w:r w:rsidRPr="00784912">
              <w:rPr>
                <w:lang w:val="vi-VN"/>
              </w:rPr>
              <w:t>24</w:t>
            </w:r>
          </w:p>
        </w:tc>
      </w:tr>
      <w:tr w:rsidR="00784912" w:rsidRPr="00784912" w14:paraId="07482B1D" w14:textId="77777777" w:rsidTr="00784912">
        <w:trPr>
          <w:tblCellSpacing w:w="15" w:type="dxa"/>
        </w:trPr>
        <w:tc>
          <w:tcPr>
            <w:tcW w:w="0" w:type="auto"/>
            <w:vAlign w:val="center"/>
            <w:hideMark/>
          </w:tcPr>
          <w:p w14:paraId="377B2504" w14:textId="77777777" w:rsidR="00784912" w:rsidRPr="00784912" w:rsidRDefault="00784912" w:rsidP="00784912">
            <w:pPr>
              <w:rPr>
                <w:lang w:val="vi-VN"/>
              </w:rPr>
            </w:pPr>
            <w:r w:rsidRPr="00784912">
              <w:rPr>
                <w:lang w:val="vi-VN"/>
              </w:rPr>
              <w:t>ĐGNL</w:t>
            </w:r>
          </w:p>
        </w:tc>
        <w:tc>
          <w:tcPr>
            <w:tcW w:w="0" w:type="auto"/>
            <w:vAlign w:val="center"/>
            <w:hideMark/>
          </w:tcPr>
          <w:p w14:paraId="0A47EAF7" w14:textId="77777777" w:rsidR="00784912" w:rsidRPr="00784912" w:rsidRDefault="00784912" w:rsidP="00784912">
            <w:pPr>
              <w:rPr>
                <w:lang w:val="vi-VN"/>
              </w:rPr>
            </w:pPr>
            <w:r w:rsidRPr="00784912">
              <w:rPr>
                <w:lang w:val="vi-VN"/>
              </w:rPr>
              <w:t>2022</w:t>
            </w:r>
          </w:p>
        </w:tc>
        <w:tc>
          <w:tcPr>
            <w:tcW w:w="0" w:type="auto"/>
            <w:vAlign w:val="center"/>
            <w:hideMark/>
          </w:tcPr>
          <w:p w14:paraId="040DB769" w14:textId="77777777" w:rsidR="00784912" w:rsidRPr="00784912" w:rsidRDefault="00784912" w:rsidP="00784912">
            <w:pPr>
              <w:rPr>
                <w:lang w:val="vi-VN"/>
              </w:rPr>
            </w:pPr>
            <w:r w:rsidRPr="00784912">
              <w:rPr>
                <w:lang w:val="vi-VN"/>
              </w:rPr>
              <w:t>—</w:t>
            </w:r>
          </w:p>
        </w:tc>
        <w:tc>
          <w:tcPr>
            <w:tcW w:w="0" w:type="auto"/>
            <w:vAlign w:val="center"/>
            <w:hideMark/>
          </w:tcPr>
          <w:p w14:paraId="1D41FB08" w14:textId="77777777" w:rsidR="00784912" w:rsidRPr="00784912" w:rsidRDefault="00784912" w:rsidP="00784912">
            <w:pPr>
              <w:rPr>
                <w:lang w:val="vi-VN"/>
              </w:rPr>
            </w:pPr>
            <w:r w:rsidRPr="00784912">
              <w:rPr>
                <w:lang w:val="vi-VN"/>
              </w:rPr>
              <w:t>600</w:t>
            </w:r>
          </w:p>
        </w:tc>
      </w:tr>
      <w:tr w:rsidR="00784912" w:rsidRPr="00784912" w14:paraId="6785ED7D" w14:textId="77777777" w:rsidTr="00784912">
        <w:trPr>
          <w:tblCellSpacing w:w="15" w:type="dxa"/>
        </w:trPr>
        <w:tc>
          <w:tcPr>
            <w:tcW w:w="0" w:type="auto"/>
            <w:vAlign w:val="center"/>
            <w:hideMark/>
          </w:tcPr>
          <w:p w14:paraId="76AABCC4" w14:textId="77777777" w:rsidR="00784912" w:rsidRPr="00784912" w:rsidRDefault="00784912" w:rsidP="00784912">
            <w:pPr>
              <w:rPr>
                <w:lang w:val="vi-VN"/>
              </w:rPr>
            </w:pPr>
            <w:r w:rsidRPr="00784912">
              <w:rPr>
                <w:lang w:val="vi-VN"/>
              </w:rPr>
              <w:t>ĐGNL</w:t>
            </w:r>
          </w:p>
        </w:tc>
        <w:tc>
          <w:tcPr>
            <w:tcW w:w="0" w:type="auto"/>
            <w:vAlign w:val="center"/>
            <w:hideMark/>
          </w:tcPr>
          <w:p w14:paraId="0F18A51D" w14:textId="77777777" w:rsidR="00784912" w:rsidRPr="00784912" w:rsidRDefault="00784912" w:rsidP="00784912">
            <w:pPr>
              <w:rPr>
                <w:lang w:val="vi-VN"/>
              </w:rPr>
            </w:pPr>
            <w:r w:rsidRPr="00784912">
              <w:rPr>
                <w:lang w:val="vi-VN"/>
              </w:rPr>
              <w:t>2023</w:t>
            </w:r>
          </w:p>
        </w:tc>
        <w:tc>
          <w:tcPr>
            <w:tcW w:w="0" w:type="auto"/>
            <w:vAlign w:val="center"/>
            <w:hideMark/>
          </w:tcPr>
          <w:p w14:paraId="3F831164" w14:textId="77777777" w:rsidR="00784912" w:rsidRPr="00784912" w:rsidRDefault="00784912" w:rsidP="00784912">
            <w:pPr>
              <w:rPr>
                <w:lang w:val="vi-VN"/>
              </w:rPr>
            </w:pPr>
            <w:r w:rsidRPr="00784912">
              <w:rPr>
                <w:lang w:val="vi-VN"/>
              </w:rPr>
              <w:t>—</w:t>
            </w:r>
          </w:p>
        </w:tc>
        <w:tc>
          <w:tcPr>
            <w:tcW w:w="0" w:type="auto"/>
            <w:vAlign w:val="center"/>
            <w:hideMark/>
          </w:tcPr>
          <w:p w14:paraId="223F0A96" w14:textId="77777777" w:rsidR="00784912" w:rsidRPr="00784912" w:rsidRDefault="00784912" w:rsidP="00784912">
            <w:pPr>
              <w:rPr>
                <w:lang w:val="vi-VN"/>
              </w:rPr>
            </w:pPr>
            <w:r w:rsidRPr="00784912">
              <w:rPr>
                <w:lang w:val="vi-VN"/>
              </w:rPr>
              <w:t>650</w:t>
            </w:r>
          </w:p>
        </w:tc>
      </w:tr>
    </w:tbl>
    <w:p w14:paraId="1029CC8C" w14:textId="77777777" w:rsidR="00784912" w:rsidRDefault="00784912" w:rsidP="00784912">
      <w:pPr>
        <w:rPr>
          <w:lang w:val="vi-VN"/>
        </w:rPr>
      </w:pPr>
    </w:p>
    <w:p w14:paraId="1C7CBC68" w14:textId="33E062E4" w:rsidR="00784912" w:rsidRDefault="00784912" w:rsidP="00784912">
      <w:pPr>
        <w:rPr>
          <w:lang w:val="vi-VN"/>
        </w:rPr>
      </w:pPr>
      <w:r w:rsidRPr="00784912">
        <w:t>6. Công nghệ thông tin – Kỹ sư (7480201)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595"/>
        <w:gridCol w:w="2242"/>
        <w:gridCol w:w="2040"/>
      </w:tblGrid>
      <w:tr w:rsidR="00784912" w:rsidRPr="00784912" w14:paraId="77324348" w14:textId="77777777" w:rsidTr="00784912">
        <w:trPr>
          <w:tblHeader/>
          <w:tblCellSpacing w:w="15" w:type="dxa"/>
        </w:trPr>
        <w:tc>
          <w:tcPr>
            <w:tcW w:w="0" w:type="auto"/>
            <w:vAlign w:val="center"/>
            <w:hideMark/>
          </w:tcPr>
          <w:p w14:paraId="40E421A4" w14:textId="77777777" w:rsidR="00784912" w:rsidRPr="00784912" w:rsidRDefault="00784912" w:rsidP="00784912">
            <w:pPr>
              <w:rPr>
                <w:b/>
                <w:bCs/>
                <w:lang w:val="vi-VN"/>
              </w:rPr>
            </w:pPr>
            <w:r w:rsidRPr="00784912">
              <w:rPr>
                <w:b/>
                <w:bCs/>
                <w:lang w:val="vi-VN"/>
              </w:rPr>
              <w:t>Phương thức</w:t>
            </w:r>
          </w:p>
        </w:tc>
        <w:tc>
          <w:tcPr>
            <w:tcW w:w="0" w:type="auto"/>
            <w:vAlign w:val="center"/>
            <w:hideMark/>
          </w:tcPr>
          <w:p w14:paraId="0AEB7A88" w14:textId="77777777" w:rsidR="00784912" w:rsidRPr="00784912" w:rsidRDefault="00784912" w:rsidP="00784912">
            <w:pPr>
              <w:rPr>
                <w:b/>
                <w:bCs/>
                <w:lang w:val="vi-VN"/>
              </w:rPr>
            </w:pPr>
            <w:r w:rsidRPr="00784912">
              <w:rPr>
                <w:b/>
                <w:bCs/>
                <w:lang w:val="vi-VN"/>
              </w:rPr>
              <w:t>Năm</w:t>
            </w:r>
          </w:p>
        </w:tc>
        <w:tc>
          <w:tcPr>
            <w:tcW w:w="0" w:type="auto"/>
            <w:vAlign w:val="center"/>
            <w:hideMark/>
          </w:tcPr>
          <w:p w14:paraId="06C860BE" w14:textId="77777777" w:rsidR="00784912" w:rsidRPr="00784912" w:rsidRDefault="00784912" w:rsidP="00784912">
            <w:pPr>
              <w:rPr>
                <w:b/>
                <w:bCs/>
                <w:lang w:val="vi-VN"/>
              </w:rPr>
            </w:pPr>
            <w:r w:rsidRPr="00784912">
              <w:rPr>
                <w:b/>
                <w:bCs/>
                <w:lang w:val="vi-VN"/>
              </w:rPr>
              <w:t>Tổ hợp</w:t>
            </w:r>
          </w:p>
        </w:tc>
        <w:tc>
          <w:tcPr>
            <w:tcW w:w="0" w:type="auto"/>
            <w:vAlign w:val="center"/>
            <w:hideMark/>
          </w:tcPr>
          <w:p w14:paraId="50340861" w14:textId="77777777" w:rsidR="00784912" w:rsidRPr="00784912" w:rsidRDefault="00784912" w:rsidP="00784912">
            <w:pPr>
              <w:rPr>
                <w:b/>
                <w:bCs/>
                <w:lang w:val="vi-VN"/>
              </w:rPr>
            </w:pPr>
            <w:r w:rsidRPr="00784912">
              <w:rPr>
                <w:b/>
                <w:bCs/>
                <w:lang w:val="vi-VN"/>
              </w:rPr>
              <w:t>Điểm trúng tuyển</w:t>
            </w:r>
          </w:p>
        </w:tc>
      </w:tr>
      <w:tr w:rsidR="00784912" w:rsidRPr="00784912" w14:paraId="5EB398BB" w14:textId="77777777" w:rsidTr="00784912">
        <w:trPr>
          <w:tblCellSpacing w:w="15" w:type="dxa"/>
        </w:trPr>
        <w:tc>
          <w:tcPr>
            <w:tcW w:w="0" w:type="auto"/>
            <w:vAlign w:val="center"/>
            <w:hideMark/>
          </w:tcPr>
          <w:p w14:paraId="5E4C1D63" w14:textId="77777777" w:rsidR="00784912" w:rsidRPr="00784912" w:rsidRDefault="00784912" w:rsidP="00784912">
            <w:pPr>
              <w:rPr>
                <w:lang w:val="vi-VN"/>
              </w:rPr>
            </w:pPr>
            <w:r w:rsidRPr="00784912">
              <w:rPr>
                <w:lang w:val="vi-VN"/>
              </w:rPr>
              <w:t>THPT</w:t>
            </w:r>
          </w:p>
        </w:tc>
        <w:tc>
          <w:tcPr>
            <w:tcW w:w="0" w:type="auto"/>
            <w:vAlign w:val="center"/>
            <w:hideMark/>
          </w:tcPr>
          <w:p w14:paraId="29103F19" w14:textId="77777777" w:rsidR="00784912" w:rsidRPr="00784912" w:rsidRDefault="00784912" w:rsidP="00784912">
            <w:pPr>
              <w:rPr>
                <w:lang w:val="vi-VN"/>
              </w:rPr>
            </w:pPr>
            <w:r w:rsidRPr="00784912">
              <w:rPr>
                <w:lang w:val="vi-VN"/>
              </w:rPr>
              <w:t>2022</w:t>
            </w:r>
          </w:p>
        </w:tc>
        <w:tc>
          <w:tcPr>
            <w:tcW w:w="0" w:type="auto"/>
            <w:vAlign w:val="center"/>
            <w:hideMark/>
          </w:tcPr>
          <w:p w14:paraId="6F517DA4" w14:textId="77777777" w:rsidR="00784912" w:rsidRPr="00784912" w:rsidRDefault="00784912" w:rsidP="00784912">
            <w:pPr>
              <w:rPr>
                <w:lang w:val="vi-VN"/>
              </w:rPr>
            </w:pPr>
            <w:r w:rsidRPr="00784912">
              <w:rPr>
                <w:lang w:val="vi-VN"/>
              </w:rPr>
              <w:t>A00, A01, D01, D90</w:t>
            </w:r>
          </w:p>
        </w:tc>
        <w:tc>
          <w:tcPr>
            <w:tcW w:w="0" w:type="auto"/>
            <w:vAlign w:val="center"/>
            <w:hideMark/>
          </w:tcPr>
          <w:p w14:paraId="244DFB6F" w14:textId="77777777" w:rsidR="00784912" w:rsidRPr="00784912" w:rsidRDefault="00784912" w:rsidP="00784912">
            <w:pPr>
              <w:rPr>
                <w:lang w:val="vi-VN"/>
              </w:rPr>
            </w:pPr>
            <w:r w:rsidRPr="00784912">
              <w:rPr>
                <w:lang w:val="vi-VN"/>
              </w:rPr>
              <w:t>25</w:t>
            </w:r>
          </w:p>
        </w:tc>
      </w:tr>
      <w:tr w:rsidR="00784912" w:rsidRPr="00784912" w14:paraId="69ABF7FA" w14:textId="77777777" w:rsidTr="00784912">
        <w:trPr>
          <w:tblCellSpacing w:w="15" w:type="dxa"/>
        </w:trPr>
        <w:tc>
          <w:tcPr>
            <w:tcW w:w="0" w:type="auto"/>
            <w:vAlign w:val="center"/>
            <w:hideMark/>
          </w:tcPr>
          <w:p w14:paraId="2AF71BBF" w14:textId="77777777" w:rsidR="00784912" w:rsidRPr="00784912" w:rsidRDefault="00784912" w:rsidP="00784912">
            <w:pPr>
              <w:rPr>
                <w:lang w:val="vi-VN"/>
              </w:rPr>
            </w:pPr>
            <w:r w:rsidRPr="00784912">
              <w:rPr>
                <w:lang w:val="vi-VN"/>
              </w:rPr>
              <w:t>THPT</w:t>
            </w:r>
          </w:p>
        </w:tc>
        <w:tc>
          <w:tcPr>
            <w:tcW w:w="0" w:type="auto"/>
            <w:vAlign w:val="center"/>
            <w:hideMark/>
          </w:tcPr>
          <w:p w14:paraId="64F031BF" w14:textId="77777777" w:rsidR="00784912" w:rsidRPr="00784912" w:rsidRDefault="00784912" w:rsidP="00784912">
            <w:pPr>
              <w:rPr>
                <w:lang w:val="vi-VN"/>
              </w:rPr>
            </w:pPr>
            <w:r w:rsidRPr="00784912">
              <w:rPr>
                <w:lang w:val="vi-VN"/>
              </w:rPr>
              <w:t>2023</w:t>
            </w:r>
          </w:p>
        </w:tc>
        <w:tc>
          <w:tcPr>
            <w:tcW w:w="0" w:type="auto"/>
            <w:vAlign w:val="center"/>
            <w:hideMark/>
          </w:tcPr>
          <w:p w14:paraId="6DB1518A" w14:textId="77777777" w:rsidR="00784912" w:rsidRPr="00784912" w:rsidRDefault="00784912" w:rsidP="00784912">
            <w:pPr>
              <w:rPr>
                <w:lang w:val="vi-VN"/>
              </w:rPr>
            </w:pPr>
            <w:r w:rsidRPr="00784912">
              <w:rPr>
                <w:lang w:val="vi-VN"/>
              </w:rPr>
              <w:t>A00, A01, D01, D90</w:t>
            </w:r>
          </w:p>
        </w:tc>
        <w:tc>
          <w:tcPr>
            <w:tcW w:w="0" w:type="auto"/>
            <w:vAlign w:val="center"/>
            <w:hideMark/>
          </w:tcPr>
          <w:p w14:paraId="4691FD37" w14:textId="77777777" w:rsidR="00784912" w:rsidRPr="00784912" w:rsidRDefault="00784912" w:rsidP="00784912">
            <w:pPr>
              <w:rPr>
                <w:lang w:val="vi-VN"/>
              </w:rPr>
            </w:pPr>
            <w:r w:rsidRPr="00784912">
              <w:rPr>
                <w:lang w:val="vi-VN"/>
              </w:rPr>
              <w:t>25.01</w:t>
            </w:r>
          </w:p>
        </w:tc>
      </w:tr>
      <w:tr w:rsidR="00784912" w:rsidRPr="00784912" w14:paraId="03CC1876" w14:textId="77777777" w:rsidTr="00784912">
        <w:trPr>
          <w:tblCellSpacing w:w="15" w:type="dxa"/>
        </w:trPr>
        <w:tc>
          <w:tcPr>
            <w:tcW w:w="0" w:type="auto"/>
            <w:vAlign w:val="center"/>
            <w:hideMark/>
          </w:tcPr>
          <w:p w14:paraId="0555193A" w14:textId="77777777" w:rsidR="00784912" w:rsidRPr="00784912" w:rsidRDefault="00784912" w:rsidP="00784912">
            <w:pPr>
              <w:rPr>
                <w:lang w:val="vi-VN"/>
              </w:rPr>
            </w:pPr>
            <w:r w:rsidRPr="00784912">
              <w:rPr>
                <w:lang w:val="vi-VN"/>
              </w:rPr>
              <w:t>Học bạ</w:t>
            </w:r>
          </w:p>
        </w:tc>
        <w:tc>
          <w:tcPr>
            <w:tcW w:w="0" w:type="auto"/>
            <w:vAlign w:val="center"/>
            <w:hideMark/>
          </w:tcPr>
          <w:p w14:paraId="2CB56CA9" w14:textId="77777777" w:rsidR="00784912" w:rsidRPr="00784912" w:rsidRDefault="00784912" w:rsidP="00784912">
            <w:pPr>
              <w:rPr>
                <w:lang w:val="vi-VN"/>
              </w:rPr>
            </w:pPr>
            <w:r w:rsidRPr="00784912">
              <w:rPr>
                <w:lang w:val="vi-VN"/>
              </w:rPr>
              <w:t>2022</w:t>
            </w:r>
          </w:p>
        </w:tc>
        <w:tc>
          <w:tcPr>
            <w:tcW w:w="0" w:type="auto"/>
            <w:vAlign w:val="center"/>
            <w:hideMark/>
          </w:tcPr>
          <w:p w14:paraId="471657C6" w14:textId="77777777" w:rsidR="00784912" w:rsidRPr="00784912" w:rsidRDefault="00784912" w:rsidP="00784912">
            <w:pPr>
              <w:rPr>
                <w:lang w:val="vi-VN"/>
              </w:rPr>
            </w:pPr>
            <w:r w:rsidRPr="00784912">
              <w:rPr>
                <w:lang w:val="vi-VN"/>
              </w:rPr>
              <w:t>A00, A01, D01, D07</w:t>
            </w:r>
          </w:p>
        </w:tc>
        <w:tc>
          <w:tcPr>
            <w:tcW w:w="0" w:type="auto"/>
            <w:vAlign w:val="center"/>
            <w:hideMark/>
          </w:tcPr>
          <w:p w14:paraId="3F32329A" w14:textId="77777777" w:rsidR="00784912" w:rsidRPr="00784912" w:rsidRDefault="00784912" w:rsidP="00784912">
            <w:pPr>
              <w:rPr>
                <w:lang w:val="vi-VN"/>
              </w:rPr>
            </w:pPr>
            <w:r w:rsidRPr="00784912">
              <w:rPr>
                <w:lang w:val="vi-VN"/>
              </w:rPr>
              <w:t>25</w:t>
            </w:r>
          </w:p>
        </w:tc>
      </w:tr>
      <w:tr w:rsidR="00784912" w:rsidRPr="00784912" w14:paraId="01FBF040" w14:textId="77777777" w:rsidTr="00784912">
        <w:trPr>
          <w:tblCellSpacing w:w="15" w:type="dxa"/>
        </w:trPr>
        <w:tc>
          <w:tcPr>
            <w:tcW w:w="0" w:type="auto"/>
            <w:vAlign w:val="center"/>
            <w:hideMark/>
          </w:tcPr>
          <w:p w14:paraId="47D32A87" w14:textId="77777777" w:rsidR="00784912" w:rsidRPr="00784912" w:rsidRDefault="00784912" w:rsidP="00784912">
            <w:pPr>
              <w:rPr>
                <w:lang w:val="vi-VN"/>
              </w:rPr>
            </w:pPr>
            <w:r w:rsidRPr="00784912">
              <w:rPr>
                <w:lang w:val="vi-VN"/>
              </w:rPr>
              <w:t>Học bạ</w:t>
            </w:r>
          </w:p>
        </w:tc>
        <w:tc>
          <w:tcPr>
            <w:tcW w:w="0" w:type="auto"/>
            <w:vAlign w:val="center"/>
            <w:hideMark/>
          </w:tcPr>
          <w:p w14:paraId="0B1357B6" w14:textId="77777777" w:rsidR="00784912" w:rsidRPr="00784912" w:rsidRDefault="00784912" w:rsidP="00784912">
            <w:pPr>
              <w:rPr>
                <w:lang w:val="vi-VN"/>
              </w:rPr>
            </w:pPr>
            <w:r w:rsidRPr="00784912">
              <w:rPr>
                <w:lang w:val="vi-VN"/>
              </w:rPr>
              <w:t>2023</w:t>
            </w:r>
          </w:p>
        </w:tc>
        <w:tc>
          <w:tcPr>
            <w:tcW w:w="0" w:type="auto"/>
            <w:vAlign w:val="center"/>
            <w:hideMark/>
          </w:tcPr>
          <w:p w14:paraId="00188C5B" w14:textId="77777777" w:rsidR="00784912" w:rsidRPr="00784912" w:rsidRDefault="00784912" w:rsidP="00784912">
            <w:pPr>
              <w:rPr>
                <w:lang w:val="vi-VN"/>
              </w:rPr>
            </w:pPr>
            <w:r w:rsidRPr="00784912">
              <w:rPr>
                <w:lang w:val="vi-VN"/>
              </w:rPr>
              <w:t>A00, A01, D01, D07</w:t>
            </w:r>
          </w:p>
        </w:tc>
        <w:tc>
          <w:tcPr>
            <w:tcW w:w="0" w:type="auto"/>
            <w:vAlign w:val="center"/>
            <w:hideMark/>
          </w:tcPr>
          <w:p w14:paraId="48CD2B1E" w14:textId="77777777" w:rsidR="00784912" w:rsidRPr="00784912" w:rsidRDefault="00784912" w:rsidP="00784912">
            <w:pPr>
              <w:rPr>
                <w:lang w:val="vi-VN"/>
              </w:rPr>
            </w:pPr>
            <w:r w:rsidRPr="00784912">
              <w:rPr>
                <w:lang w:val="vi-VN"/>
              </w:rPr>
              <w:t>25</w:t>
            </w:r>
          </w:p>
        </w:tc>
      </w:tr>
      <w:tr w:rsidR="00784912" w:rsidRPr="00784912" w14:paraId="49DD11EC" w14:textId="77777777" w:rsidTr="00784912">
        <w:trPr>
          <w:tblCellSpacing w:w="15" w:type="dxa"/>
        </w:trPr>
        <w:tc>
          <w:tcPr>
            <w:tcW w:w="0" w:type="auto"/>
            <w:vAlign w:val="center"/>
            <w:hideMark/>
          </w:tcPr>
          <w:p w14:paraId="393C79E7" w14:textId="77777777" w:rsidR="00784912" w:rsidRPr="00784912" w:rsidRDefault="00784912" w:rsidP="00784912">
            <w:pPr>
              <w:rPr>
                <w:lang w:val="vi-VN"/>
              </w:rPr>
            </w:pPr>
            <w:r w:rsidRPr="00784912">
              <w:rPr>
                <w:lang w:val="vi-VN"/>
              </w:rPr>
              <w:t>ĐGNL</w:t>
            </w:r>
          </w:p>
        </w:tc>
        <w:tc>
          <w:tcPr>
            <w:tcW w:w="0" w:type="auto"/>
            <w:vAlign w:val="center"/>
            <w:hideMark/>
          </w:tcPr>
          <w:p w14:paraId="601D64AA" w14:textId="77777777" w:rsidR="00784912" w:rsidRPr="00784912" w:rsidRDefault="00784912" w:rsidP="00784912">
            <w:pPr>
              <w:rPr>
                <w:lang w:val="vi-VN"/>
              </w:rPr>
            </w:pPr>
            <w:r w:rsidRPr="00784912">
              <w:rPr>
                <w:lang w:val="vi-VN"/>
              </w:rPr>
              <w:t>2022</w:t>
            </w:r>
          </w:p>
        </w:tc>
        <w:tc>
          <w:tcPr>
            <w:tcW w:w="0" w:type="auto"/>
            <w:vAlign w:val="center"/>
            <w:hideMark/>
          </w:tcPr>
          <w:p w14:paraId="62ABC51E" w14:textId="77777777" w:rsidR="00784912" w:rsidRPr="00784912" w:rsidRDefault="00784912" w:rsidP="00784912">
            <w:pPr>
              <w:rPr>
                <w:lang w:val="vi-VN"/>
              </w:rPr>
            </w:pPr>
            <w:r w:rsidRPr="00784912">
              <w:rPr>
                <w:lang w:val="vi-VN"/>
              </w:rPr>
              <w:t>—</w:t>
            </w:r>
          </w:p>
        </w:tc>
        <w:tc>
          <w:tcPr>
            <w:tcW w:w="0" w:type="auto"/>
            <w:vAlign w:val="center"/>
            <w:hideMark/>
          </w:tcPr>
          <w:p w14:paraId="72B5F74C" w14:textId="77777777" w:rsidR="00784912" w:rsidRPr="00784912" w:rsidRDefault="00784912" w:rsidP="00784912">
            <w:pPr>
              <w:rPr>
                <w:lang w:val="vi-VN"/>
              </w:rPr>
            </w:pPr>
            <w:r w:rsidRPr="00784912">
              <w:rPr>
                <w:lang w:val="vi-VN"/>
              </w:rPr>
              <w:t>600</w:t>
            </w:r>
          </w:p>
        </w:tc>
      </w:tr>
      <w:tr w:rsidR="00784912" w:rsidRPr="00784912" w14:paraId="44FE1F07" w14:textId="77777777" w:rsidTr="00784912">
        <w:trPr>
          <w:tblCellSpacing w:w="15" w:type="dxa"/>
        </w:trPr>
        <w:tc>
          <w:tcPr>
            <w:tcW w:w="0" w:type="auto"/>
            <w:vAlign w:val="center"/>
            <w:hideMark/>
          </w:tcPr>
          <w:p w14:paraId="4105798E" w14:textId="77777777" w:rsidR="00784912" w:rsidRPr="00784912" w:rsidRDefault="00784912" w:rsidP="00784912">
            <w:pPr>
              <w:rPr>
                <w:lang w:val="vi-VN"/>
              </w:rPr>
            </w:pPr>
            <w:r w:rsidRPr="00784912">
              <w:rPr>
                <w:lang w:val="vi-VN"/>
              </w:rPr>
              <w:t>ĐGNL</w:t>
            </w:r>
          </w:p>
        </w:tc>
        <w:tc>
          <w:tcPr>
            <w:tcW w:w="0" w:type="auto"/>
            <w:vAlign w:val="center"/>
            <w:hideMark/>
          </w:tcPr>
          <w:p w14:paraId="0A1508DE" w14:textId="77777777" w:rsidR="00784912" w:rsidRPr="00784912" w:rsidRDefault="00784912" w:rsidP="00784912">
            <w:pPr>
              <w:rPr>
                <w:lang w:val="vi-VN"/>
              </w:rPr>
            </w:pPr>
            <w:r w:rsidRPr="00784912">
              <w:rPr>
                <w:lang w:val="vi-VN"/>
              </w:rPr>
              <w:t>2023</w:t>
            </w:r>
          </w:p>
        </w:tc>
        <w:tc>
          <w:tcPr>
            <w:tcW w:w="0" w:type="auto"/>
            <w:vAlign w:val="center"/>
            <w:hideMark/>
          </w:tcPr>
          <w:p w14:paraId="6401DCAD" w14:textId="77777777" w:rsidR="00784912" w:rsidRPr="00784912" w:rsidRDefault="00784912" w:rsidP="00784912">
            <w:pPr>
              <w:rPr>
                <w:lang w:val="vi-VN"/>
              </w:rPr>
            </w:pPr>
            <w:r w:rsidRPr="00784912">
              <w:rPr>
                <w:lang w:val="vi-VN"/>
              </w:rPr>
              <w:t>—</w:t>
            </w:r>
          </w:p>
        </w:tc>
        <w:tc>
          <w:tcPr>
            <w:tcW w:w="0" w:type="auto"/>
            <w:vAlign w:val="center"/>
            <w:hideMark/>
          </w:tcPr>
          <w:p w14:paraId="367BC33F" w14:textId="77777777" w:rsidR="00784912" w:rsidRPr="00784912" w:rsidRDefault="00784912" w:rsidP="00784912">
            <w:pPr>
              <w:rPr>
                <w:lang w:val="vi-VN"/>
              </w:rPr>
            </w:pPr>
            <w:r w:rsidRPr="00784912">
              <w:rPr>
                <w:lang w:val="vi-VN"/>
              </w:rPr>
              <w:t>650</w:t>
            </w:r>
          </w:p>
        </w:tc>
      </w:tr>
    </w:tbl>
    <w:p w14:paraId="229CF181" w14:textId="77777777" w:rsidR="004E7C1E" w:rsidRDefault="004E7C1E" w:rsidP="00784912">
      <w:pPr>
        <w:rPr>
          <w:lang w:val="vi-VN"/>
        </w:rPr>
      </w:pPr>
    </w:p>
    <w:p w14:paraId="644B4DF8" w14:textId="68C32CDC" w:rsidR="00784912" w:rsidRDefault="004E7C1E" w:rsidP="00784912">
      <w:pPr>
        <w:rPr>
          <w:lang w:val="vi-VN"/>
        </w:rPr>
      </w:pPr>
      <w:r w:rsidRPr="004E7C1E">
        <w:t>7. Công nghệ thông tin – Cử nhân (7480201B)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595"/>
        <w:gridCol w:w="2242"/>
        <w:gridCol w:w="2040"/>
      </w:tblGrid>
      <w:tr w:rsidR="004E7C1E" w:rsidRPr="004E7C1E" w14:paraId="08ACEC5D" w14:textId="77777777" w:rsidTr="004E7C1E">
        <w:trPr>
          <w:tblHeader/>
          <w:tblCellSpacing w:w="15" w:type="dxa"/>
        </w:trPr>
        <w:tc>
          <w:tcPr>
            <w:tcW w:w="0" w:type="auto"/>
            <w:vAlign w:val="center"/>
            <w:hideMark/>
          </w:tcPr>
          <w:p w14:paraId="09AD4BEB" w14:textId="77777777" w:rsidR="004E7C1E" w:rsidRPr="004E7C1E" w:rsidRDefault="004E7C1E" w:rsidP="004E7C1E">
            <w:pPr>
              <w:rPr>
                <w:b/>
                <w:bCs/>
                <w:lang w:val="vi-VN"/>
              </w:rPr>
            </w:pPr>
            <w:r w:rsidRPr="004E7C1E">
              <w:rPr>
                <w:b/>
                <w:bCs/>
                <w:lang w:val="vi-VN"/>
              </w:rPr>
              <w:t>Phương thức</w:t>
            </w:r>
          </w:p>
        </w:tc>
        <w:tc>
          <w:tcPr>
            <w:tcW w:w="0" w:type="auto"/>
            <w:vAlign w:val="center"/>
            <w:hideMark/>
          </w:tcPr>
          <w:p w14:paraId="5846328A" w14:textId="77777777" w:rsidR="004E7C1E" w:rsidRPr="004E7C1E" w:rsidRDefault="004E7C1E" w:rsidP="004E7C1E">
            <w:pPr>
              <w:rPr>
                <w:b/>
                <w:bCs/>
                <w:lang w:val="vi-VN"/>
              </w:rPr>
            </w:pPr>
            <w:r w:rsidRPr="004E7C1E">
              <w:rPr>
                <w:b/>
                <w:bCs/>
                <w:lang w:val="vi-VN"/>
              </w:rPr>
              <w:t>Năm</w:t>
            </w:r>
          </w:p>
        </w:tc>
        <w:tc>
          <w:tcPr>
            <w:tcW w:w="0" w:type="auto"/>
            <w:vAlign w:val="center"/>
            <w:hideMark/>
          </w:tcPr>
          <w:p w14:paraId="180DAC81" w14:textId="77777777" w:rsidR="004E7C1E" w:rsidRPr="004E7C1E" w:rsidRDefault="004E7C1E" w:rsidP="004E7C1E">
            <w:pPr>
              <w:rPr>
                <w:b/>
                <w:bCs/>
                <w:lang w:val="vi-VN"/>
              </w:rPr>
            </w:pPr>
            <w:r w:rsidRPr="004E7C1E">
              <w:rPr>
                <w:b/>
                <w:bCs/>
                <w:lang w:val="vi-VN"/>
              </w:rPr>
              <w:t>Tổ hợp</w:t>
            </w:r>
          </w:p>
        </w:tc>
        <w:tc>
          <w:tcPr>
            <w:tcW w:w="0" w:type="auto"/>
            <w:vAlign w:val="center"/>
            <w:hideMark/>
          </w:tcPr>
          <w:p w14:paraId="5F9F9891" w14:textId="77777777" w:rsidR="004E7C1E" w:rsidRPr="004E7C1E" w:rsidRDefault="004E7C1E" w:rsidP="004E7C1E">
            <w:pPr>
              <w:rPr>
                <w:b/>
                <w:bCs/>
                <w:lang w:val="vi-VN"/>
              </w:rPr>
            </w:pPr>
            <w:r w:rsidRPr="004E7C1E">
              <w:rPr>
                <w:b/>
                <w:bCs/>
                <w:lang w:val="vi-VN"/>
              </w:rPr>
              <w:t>Điểm trúng tuyển</w:t>
            </w:r>
          </w:p>
        </w:tc>
      </w:tr>
      <w:tr w:rsidR="004E7C1E" w:rsidRPr="004E7C1E" w14:paraId="5F930218" w14:textId="77777777" w:rsidTr="004E7C1E">
        <w:trPr>
          <w:tblCellSpacing w:w="15" w:type="dxa"/>
        </w:trPr>
        <w:tc>
          <w:tcPr>
            <w:tcW w:w="0" w:type="auto"/>
            <w:vAlign w:val="center"/>
            <w:hideMark/>
          </w:tcPr>
          <w:p w14:paraId="6CF45EA9" w14:textId="77777777" w:rsidR="004E7C1E" w:rsidRPr="004E7C1E" w:rsidRDefault="004E7C1E" w:rsidP="004E7C1E">
            <w:pPr>
              <w:rPr>
                <w:lang w:val="vi-VN"/>
              </w:rPr>
            </w:pPr>
            <w:r w:rsidRPr="004E7C1E">
              <w:rPr>
                <w:lang w:val="vi-VN"/>
              </w:rPr>
              <w:t>THPT</w:t>
            </w:r>
          </w:p>
        </w:tc>
        <w:tc>
          <w:tcPr>
            <w:tcW w:w="0" w:type="auto"/>
            <w:vAlign w:val="center"/>
            <w:hideMark/>
          </w:tcPr>
          <w:p w14:paraId="75E0600B" w14:textId="77777777" w:rsidR="004E7C1E" w:rsidRPr="004E7C1E" w:rsidRDefault="004E7C1E" w:rsidP="004E7C1E">
            <w:pPr>
              <w:rPr>
                <w:lang w:val="vi-VN"/>
              </w:rPr>
            </w:pPr>
            <w:r w:rsidRPr="004E7C1E">
              <w:rPr>
                <w:lang w:val="vi-VN"/>
              </w:rPr>
              <w:t>2022</w:t>
            </w:r>
          </w:p>
        </w:tc>
        <w:tc>
          <w:tcPr>
            <w:tcW w:w="0" w:type="auto"/>
            <w:vAlign w:val="center"/>
            <w:hideMark/>
          </w:tcPr>
          <w:p w14:paraId="3BD18081" w14:textId="77777777" w:rsidR="004E7C1E" w:rsidRPr="004E7C1E" w:rsidRDefault="004E7C1E" w:rsidP="004E7C1E">
            <w:pPr>
              <w:rPr>
                <w:lang w:val="vi-VN"/>
              </w:rPr>
            </w:pPr>
            <w:r w:rsidRPr="004E7C1E">
              <w:rPr>
                <w:lang w:val="vi-VN"/>
              </w:rPr>
              <w:t>A00, A01, D01, D90</w:t>
            </w:r>
          </w:p>
        </w:tc>
        <w:tc>
          <w:tcPr>
            <w:tcW w:w="0" w:type="auto"/>
            <w:vAlign w:val="center"/>
            <w:hideMark/>
          </w:tcPr>
          <w:p w14:paraId="6F3BAE1A" w14:textId="77777777" w:rsidR="004E7C1E" w:rsidRPr="004E7C1E" w:rsidRDefault="004E7C1E" w:rsidP="004E7C1E">
            <w:pPr>
              <w:rPr>
                <w:lang w:val="vi-VN"/>
              </w:rPr>
            </w:pPr>
            <w:r w:rsidRPr="004E7C1E">
              <w:rPr>
                <w:lang w:val="vi-VN"/>
              </w:rPr>
              <w:t>24</w:t>
            </w:r>
          </w:p>
        </w:tc>
      </w:tr>
      <w:tr w:rsidR="004E7C1E" w:rsidRPr="004E7C1E" w14:paraId="6EBBE532" w14:textId="77777777" w:rsidTr="004E7C1E">
        <w:trPr>
          <w:tblCellSpacing w:w="15" w:type="dxa"/>
        </w:trPr>
        <w:tc>
          <w:tcPr>
            <w:tcW w:w="0" w:type="auto"/>
            <w:vAlign w:val="center"/>
            <w:hideMark/>
          </w:tcPr>
          <w:p w14:paraId="25C44D3A" w14:textId="77777777" w:rsidR="004E7C1E" w:rsidRPr="004E7C1E" w:rsidRDefault="004E7C1E" w:rsidP="004E7C1E">
            <w:pPr>
              <w:rPr>
                <w:lang w:val="vi-VN"/>
              </w:rPr>
            </w:pPr>
            <w:r w:rsidRPr="004E7C1E">
              <w:rPr>
                <w:lang w:val="vi-VN"/>
              </w:rPr>
              <w:t>THPT</w:t>
            </w:r>
          </w:p>
        </w:tc>
        <w:tc>
          <w:tcPr>
            <w:tcW w:w="0" w:type="auto"/>
            <w:vAlign w:val="center"/>
            <w:hideMark/>
          </w:tcPr>
          <w:p w14:paraId="76D3833B" w14:textId="77777777" w:rsidR="004E7C1E" w:rsidRPr="004E7C1E" w:rsidRDefault="004E7C1E" w:rsidP="004E7C1E">
            <w:pPr>
              <w:rPr>
                <w:lang w:val="vi-VN"/>
              </w:rPr>
            </w:pPr>
            <w:r w:rsidRPr="004E7C1E">
              <w:rPr>
                <w:lang w:val="vi-VN"/>
              </w:rPr>
              <w:t>2023</w:t>
            </w:r>
          </w:p>
        </w:tc>
        <w:tc>
          <w:tcPr>
            <w:tcW w:w="0" w:type="auto"/>
            <w:vAlign w:val="center"/>
            <w:hideMark/>
          </w:tcPr>
          <w:p w14:paraId="2B5E747B" w14:textId="77777777" w:rsidR="004E7C1E" w:rsidRPr="004E7C1E" w:rsidRDefault="004E7C1E" w:rsidP="004E7C1E">
            <w:pPr>
              <w:rPr>
                <w:lang w:val="vi-VN"/>
              </w:rPr>
            </w:pPr>
            <w:r w:rsidRPr="004E7C1E">
              <w:rPr>
                <w:lang w:val="vi-VN"/>
              </w:rPr>
              <w:t>A00, A01, D01, D90</w:t>
            </w:r>
          </w:p>
        </w:tc>
        <w:tc>
          <w:tcPr>
            <w:tcW w:w="0" w:type="auto"/>
            <w:vAlign w:val="center"/>
            <w:hideMark/>
          </w:tcPr>
          <w:p w14:paraId="61A76ADF" w14:textId="77777777" w:rsidR="004E7C1E" w:rsidRPr="004E7C1E" w:rsidRDefault="004E7C1E" w:rsidP="004E7C1E">
            <w:pPr>
              <w:rPr>
                <w:lang w:val="vi-VN"/>
              </w:rPr>
            </w:pPr>
            <w:r w:rsidRPr="004E7C1E">
              <w:rPr>
                <w:lang w:val="vi-VN"/>
              </w:rPr>
              <w:t>23.5</w:t>
            </w:r>
          </w:p>
        </w:tc>
      </w:tr>
      <w:tr w:rsidR="004E7C1E" w:rsidRPr="004E7C1E" w14:paraId="56810DE0" w14:textId="77777777" w:rsidTr="004E7C1E">
        <w:trPr>
          <w:tblCellSpacing w:w="15" w:type="dxa"/>
        </w:trPr>
        <w:tc>
          <w:tcPr>
            <w:tcW w:w="0" w:type="auto"/>
            <w:vAlign w:val="center"/>
            <w:hideMark/>
          </w:tcPr>
          <w:p w14:paraId="3954967E" w14:textId="77777777" w:rsidR="004E7C1E" w:rsidRPr="004E7C1E" w:rsidRDefault="004E7C1E" w:rsidP="004E7C1E">
            <w:pPr>
              <w:rPr>
                <w:lang w:val="vi-VN"/>
              </w:rPr>
            </w:pPr>
            <w:r w:rsidRPr="004E7C1E">
              <w:rPr>
                <w:lang w:val="vi-VN"/>
              </w:rPr>
              <w:t>Học bạ</w:t>
            </w:r>
          </w:p>
        </w:tc>
        <w:tc>
          <w:tcPr>
            <w:tcW w:w="0" w:type="auto"/>
            <w:vAlign w:val="center"/>
            <w:hideMark/>
          </w:tcPr>
          <w:p w14:paraId="7D1E25D4" w14:textId="77777777" w:rsidR="004E7C1E" w:rsidRPr="004E7C1E" w:rsidRDefault="004E7C1E" w:rsidP="004E7C1E">
            <w:pPr>
              <w:rPr>
                <w:lang w:val="vi-VN"/>
              </w:rPr>
            </w:pPr>
            <w:r w:rsidRPr="004E7C1E">
              <w:rPr>
                <w:lang w:val="vi-VN"/>
              </w:rPr>
              <w:t>2022</w:t>
            </w:r>
          </w:p>
        </w:tc>
        <w:tc>
          <w:tcPr>
            <w:tcW w:w="0" w:type="auto"/>
            <w:vAlign w:val="center"/>
            <w:hideMark/>
          </w:tcPr>
          <w:p w14:paraId="089E2FDA" w14:textId="77777777" w:rsidR="004E7C1E" w:rsidRPr="004E7C1E" w:rsidRDefault="004E7C1E" w:rsidP="004E7C1E">
            <w:pPr>
              <w:rPr>
                <w:lang w:val="vi-VN"/>
              </w:rPr>
            </w:pPr>
            <w:r w:rsidRPr="004E7C1E">
              <w:rPr>
                <w:lang w:val="vi-VN"/>
              </w:rPr>
              <w:t>A00, A01, D01, D07</w:t>
            </w:r>
          </w:p>
        </w:tc>
        <w:tc>
          <w:tcPr>
            <w:tcW w:w="0" w:type="auto"/>
            <w:vAlign w:val="center"/>
            <w:hideMark/>
          </w:tcPr>
          <w:p w14:paraId="379E7F29" w14:textId="77777777" w:rsidR="004E7C1E" w:rsidRPr="004E7C1E" w:rsidRDefault="004E7C1E" w:rsidP="004E7C1E">
            <w:pPr>
              <w:rPr>
                <w:lang w:val="vi-VN"/>
              </w:rPr>
            </w:pPr>
            <w:r w:rsidRPr="004E7C1E">
              <w:rPr>
                <w:lang w:val="vi-VN"/>
              </w:rPr>
              <w:t>24.5</w:t>
            </w:r>
          </w:p>
        </w:tc>
      </w:tr>
      <w:tr w:rsidR="004E7C1E" w:rsidRPr="004E7C1E" w14:paraId="7F9AFDD7" w14:textId="77777777" w:rsidTr="004E7C1E">
        <w:trPr>
          <w:tblCellSpacing w:w="15" w:type="dxa"/>
        </w:trPr>
        <w:tc>
          <w:tcPr>
            <w:tcW w:w="0" w:type="auto"/>
            <w:vAlign w:val="center"/>
            <w:hideMark/>
          </w:tcPr>
          <w:p w14:paraId="2FFE3D3E" w14:textId="77777777" w:rsidR="004E7C1E" w:rsidRPr="004E7C1E" w:rsidRDefault="004E7C1E" w:rsidP="004E7C1E">
            <w:pPr>
              <w:rPr>
                <w:lang w:val="vi-VN"/>
              </w:rPr>
            </w:pPr>
            <w:r w:rsidRPr="004E7C1E">
              <w:rPr>
                <w:lang w:val="vi-VN"/>
              </w:rPr>
              <w:t>Học bạ</w:t>
            </w:r>
          </w:p>
        </w:tc>
        <w:tc>
          <w:tcPr>
            <w:tcW w:w="0" w:type="auto"/>
            <w:vAlign w:val="center"/>
            <w:hideMark/>
          </w:tcPr>
          <w:p w14:paraId="47803875" w14:textId="77777777" w:rsidR="004E7C1E" w:rsidRPr="004E7C1E" w:rsidRDefault="004E7C1E" w:rsidP="004E7C1E">
            <w:pPr>
              <w:rPr>
                <w:lang w:val="vi-VN"/>
              </w:rPr>
            </w:pPr>
            <w:r w:rsidRPr="004E7C1E">
              <w:rPr>
                <w:lang w:val="vi-VN"/>
              </w:rPr>
              <w:t>2023</w:t>
            </w:r>
          </w:p>
        </w:tc>
        <w:tc>
          <w:tcPr>
            <w:tcW w:w="0" w:type="auto"/>
            <w:vAlign w:val="center"/>
            <w:hideMark/>
          </w:tcPr>
          <w:p w14:paraId="1D02BE8B" w14:textId="77777777" w:rsidR="004E7C1E" w:rsidRPr="004E7C1E" w:rsidRDefault="004E7C1E" w:rsidP="004E7C1E">
            <w:pPr>
              <w:rPr>
                <w:lang w:val="vi-VN"/>
              </w:rPr>
            </w:pPr>
            <w:r w:rsidRPr="004E7C1E">
              <w:rPr>
                <w:lang w:val="vi-VN"/>
              </w:rPr>
              <w:t>A00, A01, D01, D07</w:t>
            </w:r>
          </w:p>
        </w:tc>
        <w:tc>
          <w:tcPr>
            <w:tcW w:w="0" w:type="auto"/>
            <w:vAlign w:val="center"/>
            <w:hideMark/>
          </w:tcPr>
          <w:p w14:paraId="0D548C67" w14:textId="77777777" w:rsidR="004E7C1E" w:rsidRPr="004E7C1E" w:rsidRDefault="004E7C1E" w:rsidP="004E7C1E">
            <w:pPr>
              <w:rPr>
                <w:lang w:val="vi-VN"/>
              </w:rPr>
            </w:pPr>
            <w:r w:rsidRPr="004E7C1E">
              <w:rPr>
                <w:lang w:val="vi-VN"/>
              </w:rPr>
              <w:t>24</w:t>
            </w:r>
          </w:p>
        </w:tc>
      </w:tr>
      <w:tr w:rsidR="004E7C1E" w:rsidRPr="004E7C1E" w14:paraId="305EDC36" w14:textId="77777777" w:rsidTr="004E7C1E">
        <w:trPr>
          <w:tblCellSpacing w:w="15" w:type="dxa"/>
        </w:trPr>
        <w:tc>
          <w:tcPr>
            <w:tcW w:w="0" w:type="auto"/>
            <w:vAlign w:val="center"/>
            <w:hideMark/>
          </w:tcPr>
          <w:p w14:paraId="78092AAC" w14:textId="77777777" w:rsidR="004E7C1E" w:rsidRPr="004E7C1E" w:rsidRDefault="004E7C1E" w:rsidP="004E7C1E">
            <w:pPr>
              <w:rPr>
                <w:lang w:val="vi-VN"/>
              </w:rPr>
            </w:pPr>
            <w:r w:rsidRPr="004E7C1E">
              <w:rPr>
                <w:lang w:val="vi-VN"/>
              </w:rPr>
              <w:t>ĐGNL</w:t>
            </w:r>
          </w:p>
        </w:tc>
        <w:tc>
          <w:tcPr>
            <w:tcW w:w="0" w:type="auto"/>
            <w:vAlign w:val="center"/>
            <w:hideMark/>
          </w:tcPr>
          <w:p w14:paraId="12B6F535" w14:textId="77777777" w:rsidR="004E7C1E" w:rsidRPr="004E7C1E" w:rsidRDefault="004E7C1E" w:rsidP="004E7C1E">
            <w:pPr>
              <w:rPr>
                <w:lang w:val="vi-VN"/>
              </w:rPr>
            </w:pPr>
            <w:r w:rsidRPr="004E7C1E">
              <w:rPr>
                <w:lang w:val="vi-VN"/>
              </w:rPr>
              <w:t>2022</w:t>
            </w:r>
          </w:p>
        </w:tc>
        <w:tc>
          <w:tcPr>
            <w:tcW w:w="0" w:type="auto"/>
            <w:vAlign w:val="center"/>
            <w:hideMark/>
          </w:tcPr>
          <w:p w14:paraId="0FE9BB50" w14:textId="77777777" w:rsidR="004E7C1E" w:rsidRPr="004E7C1E" w:rsidRDefault="004E7C1E" w:rsidP="004E7C1E">
            <w:pPr>
              <w:rPr>
                <w:lang w:val="vi-VN"/>
              </w:rPr>
            </w:pPr>
            <w:r w:rsidRPr="004E7C1E">
              <w:rPr>
                <w:lang w:val="vi-VN"/>
              </w:rPr>
              <w:t>—</w:t>
            </w:r>
          </w:p>
        </w:tc>
        <w:tc>
          <w:tcPr>
            <w:tcW w:w="0" w:type="auto"/>
            <w:vAlign w:val="center"/>
            <w:hideMark/>
          </w:tcPr>
          <w:p w14:paraId="14C3A35D" w14:textId="77777777" w:rsidR="004E7C1E" w:rsidRPr="004E7C1E" w:rsidRDefault="004E7C1E" w:rsidP="004E7C1E">
            <w:pPr>
              <w:rPr>
                <w:lang w:val="vi-VN"/>
              </w:rPr>
            </w:pPr>
            <w:r w:rsidRPr="004E7C1E">
              <w:rPr>
                <w:lang w:val="vi-VN"/>
              </w:rPr>
              <w:t>600</w:t>
            </w:r>
          </w:p>
        </w:tc>
      </w:tr>
      <w:tr w:rsidR="004E7C1E" w:rsidRPr="004E7C1E" w14:paraId="0462049A" w14:textId="77777777" w:rsidTr="004E7C1E">
        <w:trPr>
          <w:tblCellSpacing w:w="15" w:type="dxa"/>
        </w:trPr>
        <w:tc>
          <w:tcPr>
            <w:tcW w:w="0" w:type="auto"/>
            <w:vAlign w:val="center"/>
            <w:hideMark/>
          </w:tcPr>
          <w:p w14:paraId="4232CAA6" w14:textId="77777777" w:rsidR="004E7C1E" w:rsidRPr="004E7C1E" w:rsidRDefault="004E7C1E" w:rsidP="004E7C1E">
            <w:pPr>
              <w:rPr>
                <w:lang w:val="vi-VN"/>
              </w:rPr>
            </w:pPr>
            <w:r w:rsidRPr="004E7C1E">
              <w:rPr>
                <w:lang w:val="vi-VN"/>
              </w:rPr>
              <w:lastRenderedPageBreak/>
              <w:t>ĐGNL</w:t>
            </w:r>
          </w:p>
        </w:tc>
        <w:tc>
          <w:tcPr>
            <w:tcW w:w="0" w:type="auto"/>
            <w:vAlign w:val="center"/>
            <w:hideMark/>
          </w:tcPr>
          <w:p w14:paraId="319523A3" w14:textId="77777777" w:rsidR="004E7C1E" w:rsidRPr="004E7C1E" w:rsidRDefault="004E7C1E" w:rsidP="004E7C1E">
            <w:pPr>
              <w:rPr>
                <w:lang w:val="vi-VN"/>
              </w:rPr>
            </w:pPr>
            <w:r w:rsidRPr="004E7C1E">
              <w:rPr>
                <w:lang w:val="vi-VN"/>
              </w:rPr>
              <w:t>2023</w:t>
            </w:r>
          </w:p>
        </w:tc>
        <w:tc>
          <w:tcPr>
            <w:tcW w:w="0" w:type="auto"/>
            <w:vAlign w:val="center"/>
            <w:hideMark/>
          </w:tcPr>
          <w:p w14:paraId="4184FC2E" w14:textId="77777777" w:rsidR="004E7C1E" w:rsidRPr="004E7C1E" w:rsidRDefault="004E7C1E" w:rsidP="004E7C1E">
            <w:pPr>
              <w:rPr>
                <w:lang w:val="vi-VN"/>
              </w:rPr>
            </w:pPr>
            <w:r w:rsidRPr="004E7C1E">
              <w:rPr>
                <w:lang w:val="vi-VN"/>
              </w:rPr>
              <w:t>—</w:t>
            </w:r>
          </w:p>
        </w:tc>
        <w:tc>
          <w:tcPr>
            <w:tcW w:w="0" w:type="auto"/>
            <w:vAlign w:val="center"/>
            <w:hideMark/>
          </w:tcPr>
          <w:p w14:paraId="25CB53FE" w14:textId="77777777" w:rsidR="004E7C1E" w:rsidRPr="004E7C1E" w:rsidRDefault="004E7C1E" w:rsidP="004E7C1E">
            <w:pPr>
              <w:rPr>
                <w:lang w:val="vi-VN"/>
              </w:rPr>
            </w:pPr>
            <w:r w:rsidRPr="004E7C1E">
              <w:rPr>
                <w:lang w:val="vi-VN"/>
              </w:rPr>
              <w:t>650</w:t>
            </w:r>
          </w:p>
        </w:tc>
      </w:tr>
    </w:tbl>
    <w:p w14:paraId="138B5FD4" w14:textId="77777777" w:rsidR="004E7C1E" w:rsidRDefault="004E7C1E" w:rsidP="00784912">
      <w:pPr>
        <w:rPr>
          <w:lang w:val="vi-VN"/>
        </w:rPr>
      </w:pPr>
    </w:p>
    <w:p w14:paraId="27A68D39" w14:textId="4BE6449B" w:rsidR="004E7C1E" w:rsidRDefault="004E7C1E" w:rsidP="00784912">
      <w:pPr>
        <w:rPr>
          <w:lang w:val="vi-VN"/>
        </w:rPr>
      </w:pPr>
      <w:r w:rsidRPr="004E7C1E">
        <w:t>8. Trí tuệ nhân tạo – Kỹ sư (7480107)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595"/>
        <w:gridCol w:w="2242"/>
        <w:gridCol w:w="2040"/>
      </w:tblGrid>
      <w:tr w:rsidR="004E7C1E" w:rsidRPr="004E7C1E" w14:paraId="07592A2C" w14:textId="77777777" w:rsidTr="004E7C1E">
        <w:trPr>
          <w:tblHeader/>
          <w:tblCellSpacing w:w="15" w:type="dxa"/>
        </w:trPr>
        <w:tc>
          <w:tcPr>
            <w:tcW w:w="0" w:type="auto"/>
            <w:vAlign w:val="center"/>
            <w:hideMark/>
          </w:tcPr>
          <w:p w14:paraId="375EC7EC" w14:textId="77777777" w:rsidR="004E7C1E" w:rsidRPr="004E7C1E" w:rsidRDefault="004E7C1E" w:rsidP="004E7C1E">
            <w:pPr>
              <w:rPr>
                <w:b/>
                <w:bCs/>
                <w:lang w:val="vi-VN"/>
              </w:rPr>
            </w:pPr>
            <w:r w:rsidRPr="004E7C1E">
              <w:rPr>
                <w:b/>
                <w:bCs/>
                <w:lang w:val="vi-VN"/>
              </w:rPr>
              <w:t>Phương thức</w:t>
            </w:r>
          </w:p>
        </w:tc>
        <w:tc>
          <w:tcPr>
            <w:tcW w:w="0" w:type="auto"/>
            <w:vAlign w:val="center"/>
            <w:hideMark/>
          </w:tcPr>
          <w:p w14:paraId="4A287A55" w14:textId="77777777" w:rsidR="004E7C1E" w:rsidRPr="004E7C1E" w:rsidRDefault="004E7C1E" w:rsidP="004E7C1E">
            <w:pPr>
              <w:rPr>
                <w:b/>
                <w:bCs/>
                <w:lang w:val="vi-VN"/>
              </w:rPr>
            </w:pPr>
            <w:r w:rsidRPr="004E7C1E">
              <w:rPr>
                <w:b/>
                <w:bCs/>
                <w:lang w:val="vi-VN"/>
              </w:rPr>
              <w:t>Năm</w:t>
            </w:r>
          </w:p>
        </w:tc>
        <w:tc>
          <w:tcPr>
            <w:tcW w:w="0" w:type="auto"/>
            <w:vAlign w:val="center"/>
            <w:hideMark/>
          </w:tcPr>
          <w:p w14:paraId="0DE9E14E" w14:textId="77777777" w:rsidR="004E7C1E" w:rsidRPr="004E7C1E" w:rsidRDefault="004E7C1E" w:rsidP="004E7C1E">
            <w:pPr>
              <w:rPr>
                <w:b/>
                <w:bCs/>
                <w:lang w:val="vi-VN"/>
              </w:rPr>
            </w:pPr>
            <w:r w:rsidRPr="004E7C1E">
              <w:rPr>
                <w:b/>
                <w:bCs/>
                <w:lang w:val="vi-VN"/>
              </w:rPr>
              <w:t>Tổ hợp</w:t>
            </w:r>
          </w:p>
        </w:tc>
        <w:tc>
          <w:tcPr>
            <w:tcW w:w="0" w:type="auto"/>
            <w:vAlign w:val="center"/>
            <w:hideMark/>
          </w:tcPr>
          <w:p w14:paraId="60751951" w14:textId="77777777" w:rsidR="004E7C1E" w:rsidRPr="004E7C1E" w:rsidRDefault="004E7C1E" w:rsidP="004E7C1E">
            <w:pPr>
              <w:rPr>
                <w:b/>
                <w:bCs/>
                <w:lang w:val="vi-VN"/>
              </w:rPr>
            </w:pPr>
            <w:r w:rsidRPr="004E7C1E">
              <w:rPr>
                <w:b/>
                <w:bCs/>
                <w:lang w:val="vi-VN"/>
              </w:rPr>
              <w:t>Điểm trúng tuyển</w:t>
            </w:r>
          </w:p>
        </w:tc>
      </w:tr>
      <w:tr w:rsidR="004E7C1E" w:rsidRPr="004E7C1E" w14:paraId="7D53A57B" w14:textId="77777777" w:rsidTr="004E7C1E">
        <w:trPr>
          <w:tblCellSpacing w:w="15" w:type="dxa"/>
        </w:trPr>
        <w:tc>
          <w:tcPr>
            <w:tcW w:w="0" w:type="auto"/>
            <w:vAlign w:val="center"/>
            <w:hideMark/>
          </w:tcPr>
          <w:p w14:paraId="02B38320" w14:textId="77777777" w:rsidR="004E7C1E" w:rsidRPr="004E7C1E" w:rsidRDefault="004E7C1E" w:rsidP="004E7C1E">
            <w:pPr>
              <w:rPr>
                <w:lang w:val="vi-VN"/>
              </w:rPr>
            </w:pPr>
            <w:r w:rsidRPr="004E7C1E">
              <w:rPr>
                <w:lang w:val="vi-VN"/>
              </w:rPr>
              <w:t>THPT</w:t>
            </w:r>
          </w:p>
        </w:tc>
        <w:tc>
          <w:tcPr>
            <w:tcW w:w="0" w:type="auto"/>
            <w:vAlign w:val="center"/>
            <w:hideMark/>
          </w:tcPr>
          <w:p w14:paraId="3BBA0B63" w14:textId="77777777" w:rsidR="004E7C1E" w:rsidRPr="004E7C1E" w:rsidRDefault="004E7C1E" w:rsidP="004E7C1E">
            <w:pPr>
              <w:rPr>
                <w:lang w:val="vi-VN"/>
              </w:rPr>
            </w:pPr>
            <w:r w:rsidRPr="004E7C1E">
              <w:rPr>
                <w:lang w:val="vi-VN"/>
              </w:rPr>
              <w:t>2022</w:t>
            </w:r>
          </w:p>
        </w:tc>
        <w:tc>
          <w:tcPr>
            <w:tcW w:w="0" w:type="auto"/>
            <w:vAlign w:val="center"/>
            <w:hideMark/>
          </w:tcPr>
          <w:p w14:paraId="6B53A79C" w14:textId="77777777" w:rsidR="004E7C1E" w:rsidRPr="004E7C1E" w:rsidRDefault="004E7C1E" w:rsidP="004E7C1E">
            <w:pPr>
              <w:rPr>
                <w:lang w:val="vi-VN"/>
              </w:rPr>
            </w:pPr>
            <w:r w:rsidRPr="004E7C1E">
              <w:rPr>
                <w:lang w:val="vi-VN"/>
              </w:rPr>
              <w:t>A00, A01, D01, D90</w:t>
            </w:r>
          </w:p>
        </w:tc>
        <w:tc>
          <w:tcPr>
            <w:tcW w:w="0" w:type="auto"/>
            <w:vAlign w:val="center"/>
            <w:hideMark/>
          </w:tcPr>
          <w:p w14:paraId="035209EE" w14:textId="77777777" w:rsidR="004E7C1E" w:rsidRPr="004E7C1E" w:rsidRDefault="004E7C1E" w:rsidP="004E7C1E">
            <w:pPr>
              <w:rPr>
                <w:lang w:val="vi-VN"/>
              </w:rPr>
            </w:pPr>
            <w:r w:rsidRPr="004E7C1E">
              <w:rPr>
                <w:lang w:val="vi-VN"/>
              </w:rPr>
              <w:t>24</w:t>
            </w:r>
          </w:p>
        </w:tc>
      </w:tr>
      <w:tr w:rsidR="004E7C1E" w:rsidRPr="004E7C1E" w14:paraId="13F76E77" w14:textId="77777777" w:rsidTr="004E7C1E">
        <w:trPr>
          <w:tblCellSpacing w:w="15" w:type="dxa"/>
        </w:trPr>
        <w:tc>
          <w:tcPr>
            <w:tcW w:w="0" w:type="auto"/>
            <w:vAlign w:val="center"/>
            <w:hideMark/>
          </w:tcPr>
          <w:p w14:paraId="0D005E78" w14:textId="77777777" w:rsidR="004E7C1E" w:rsidRPr="004E7C1E" w:rsidRDefault="004E7C1E" w:rsidP="004E7C1E">
            <w:pPr>
              <w:rPr>
                <w:lang w:val="vi-VN"/>
              </w:rPr>
            </w:pPr>
            <w:r w:rsidRPr="004E7C1E">
              <w:rPr>
                <w:lang w:val="vi-VN"/>
              </w:rPr>
              <w:t>THPT</w:t>
            </w:r>
          </w:p>
        </w:tc>
        <w:tc>
          <w:tcPr>
            <w:tcW w:w="0" w:type="auto"/>
            <w:vAlign w:val="center"/>
            <w:hideMark/>
          </w:tcPr>
          <w:p w14:paraId="6234D2AC" w14:textId="77777777" w:rsidR="004E7C1E" w:rsidRPr="004E7C1E" w:rsidRDefault="004E7C1E" w:rsidP="004E7C1E">
            <w:pPr>
              <w:rPr>
                <w:lang w:val="vi-VN"/>
              </w:rPr>
            </w:pPr>
            <w:r w:rsidRPr="004E7C1E">
              <w:rPr>
                <w:lang w:val="vi-VN"/>
              </w:rPr>
              <w:t>2023</w:t>
            </w:r>
          </w:p>
        </w:tc>
        <w:tc>
          <w:tcPr>
            <w:tcW w:w="0" w:type="auto"/>
            <w:vAlign w:val="center"/>
            <w:hideMark/>
          </w:tcPr>
          <w:p w14:paraId="1F82E95A" w14:textId="77777777" w:rsidR="004E7C1E" w:rsidRPr="004E7C1E" w:rsidRDefault="004E7C1E" w:rsidP="004E7C1E">
            <w:pPr>
              <w:rPr>
                <w:lang w:val="vi-VN"/>
              </w:rPr>
            </w:pPr>
            <w:r w:rsidRPr="004E7C1E">
              <w:rPr>
                <w:lang w:val="vi-VN"/>
              </w:rPr>
              <w:t>A00, A01, D01, D90</w:t>
            </w:r>
          </w:p>
        </w:tc>
        <w:tc>
          <w:tcPr>
            <w:tcW w:w="0" w:type="auto"/>
            <w:vAlign w:val="center"/>
            <w:hideMark/>
          </w:tcPr>
          <w:p w14:paraId="7C3EE581" w14:textId="77777777" w:rsidR="004E7C1E" w:rsidRPr="004E7C1E" w:rsidRDefault="004E7C1E" w:rsidP="004E7C1E">
            <w:pPr>
              <w:rPr>
                <w:lang w:val="vi-VN"/>
              </w:rPr>
            </w:pPr>
            <w:r w:rsidRPr="004E7C1E">
              <w:rPr>
                <w:lang w:val="vi-VN"/>
              </w:rPr>
              <w:t>25.01</w:t>
            </w:r>
          </w:p>
        </w:tc>
      </w:tr>
      <w:tr w:rsidR="004E7C1E" w:rsidRPr="004E7C1E" w14:paraId="7AB41B15" w14:textId="77777777" w:rsidTr="004E7C1E">
        <w:trPr>
          <w:tblCellSpacing w:w="15" w:type="dxa"/>
        </w:trPr>
        <w:tc>
          <w:tcPr>
            <w:tcW w:w="0" w:type="auto"/>
            <w:vAlign w:val="center"/>
            <w:hideMark/>
          </w:tcPr>
          <w:p w14:paraId="16559497" w14:textId="77777777" w:rsidR="004E7C1E" w:rsidRPr="004E7C1E" w:rsidRDefault="004E7C1E" w:rsidP="004E7C1E">
            <w:pPr>
              <w:rPr>
                <w:lang w:val="vi-VN"/>
              </w:rPr>
            </w:pPr>
            <w:r w:rsidRPr="004E7C1E">
              <w:rPr>
                <w:lang w:val="vi-VN"/>
              </w:rPr>
              <w:t>Học bạ</w:t>
            </w:r>
          </w:p>
        </w:tc>
        <w:tc>
          <w:tcPr>
            <w:tcW w:w="0" w:type="auto"/>
            <w:vAlign w:val="center"/>
            <w:hideMark/>
          </w:tcPr>
          <w:p w14:paraId="6C3211A9" w14:textId="77777777" w:rsidR="004E7C1E" w:rsidRPr="004E7C1E" w:rsidRDefault="004E7C1E" w:rsidP="004E7C1E">
            <w:pPr>
              <w:rPr>
                <w:lang w:val="vi-VN"/>
              </w:rPr>
            </w:pPr>
            <w:r w:rsidRPr="004E7C1E">
              <w:rPr>
                <w:lang w:val="vi-VN"/>
              </w:rPr>
              <w:t>2022</w:t>
            </w:r>
          </w:p>
        </w:tc>
        <w:tc>
          <w:tcPr>
            <w:tcW w:w="0" w:type="auto"/>
            <w:vAlign w:val="center"/>
            <w:hideMark/>
          </w:tcPr>
          <w:p w14:paraId="57DC720F" w14:textId="77777777" w:rsidR="004E7C1E" w:rsidRPr="004E7C1E" w:rsidRDefault="004E7C1E" w:rsidP="004E7C1E">
            <w:pPr>
              <w:rPr>
                <w:lang w:val="vi-VN"/>
              </w:rPr>
            </w:pPr>
            <w:r w:rsidRPr="004E7C1E">
              <w:rPr>
                <w:lang w:val="vi-VN"/>
              </w:rPr>
              <w:t>A00, A01, D01, D07</w:t>
            </w:r>
          </w:p>
        </w:tc>
        <w:tc>
          <w:tcPr>
            <w:tcW w:w="0" w:type="auto"/>
            <w:vAlign w:val="center"/>
            <w:hideMark/>
          </w:tcPr>
          <w:p w14:paraId="3F10986B" w14:textId="77777777" w:rsidR="004E7C1E" w:rsidRPr="004E7C1E" w:rsidRDefault="004E7C1E" w:rsidP="004E7C1E">
            <w:pPr>
              <w:rPr>
                <w:lang w:val="vi-VN"/>
              </w:rPr>
            </w:pPr>
            <w:r w:rsidRPr="004E7C1E">
              <w:rPr>
                <w:lang w:val="vi-VN"/>
              </w:rPr>
              <w:t>25</w:t>
            </w:r>
          </w:p>
        </w:tc>
      </w:tr>
      <w:tr w:rsidR="004E7C1E" w:rsidRPr="004E7C1E" w14:paraId="04B5F63C" w14:textId="77777777" w:rsidTr="004E7C1E">
        <w:trPr>
          <w:tblCellSpacing w:w="15" w:type="dxa"/>
        </w:trPr>
        <w:tc>
          <w:tcPr>
            <w:tcW w:w="0" w:type="auto"/>
            <w:vAlign w:val="center"/>
            <w:hideMark/>
          </w:tcPr>
          <w:p w14:paraId="6A7FE924" w14:textId="77777777" w:rsidR="004E7C1E" w:rsidRPr="004E7C1E" w:rsidRDefault="004E7C1E" w:rsidP="004E7C1E">
            <w:pPr>
              <w:rPr>
                <w:lang w:val="vi-VN"/>
              </w:rPr>
            </w:pPr>
            <w:r w:rsidRPr="004E7C1E">
              <w:rPr>
                <w:lang w:val="vi-VN"/>
              </w:rPr>
              <w:t>Học bạ</w:t>
            </w:r>
          </w:p>
        </w:tc>
        <w:tc>
          <w:tcPr>
            <w:tcW w:w="0" w:type="auto"/>
            <w:vAlign w:val="center"/>
            <w:hideMark/>
          </w:tcPr>
          <w:p w14:paraId="481FF54D" w14:textId="77777777" w:rsidR="004E7C1E" w:rsidRPr="004E7C1E" w:rsidRDefault="004E7C1E" w:rsidP="004E7C1E">
            <w:pPr>
              <w:rPr>
                <w:lang w:val="vi-VN"/>
              </w:rPr>
            </w:pPr>
            <w:r w:rsidRPr="004E7C1E">
              <w:rPr>
                <w:lang w:val="vi-VN"/>
              </w:rPr>
              <w:t>2023</w:t>
            </w:r>
          </w:p>
        </w:tc>
        <w:tc>
          <w:tcPr>
            <w:tcW w:w="0" w:type="auto"/>
            <w:vAlign w:val="center"/>
            <w:hideMark/>
          </w:tcPr>
          <w:p w14:paraId="0D12620B" w14:textId="77777777" w:rsidR="004E7C1E" w:rsidRPr="004E7C1E" w:rsidRDefault="004E7C1E" w:rsidP="004E7C1E">
            <w:pPr>
              <w:rPr>
                <w:lang w:val="vi-VN"/>
              </w:rPr>
            </w:pPr>
            <w:r w:rsidRPr="004E7C1E">
              <w:rPr>
                <w:lang w:val="vi-VN"/>
              </w:rPr>
              <w:t>A00, A01, D01, D07</w:t>
            </w:r>
          </w:p>
        </w:tc>
        <w:tc>
          <w:tcPr>
            <w:tcW w:w="0" w:type="auto"/>
            <w:vAlign w:val="center"/>
            <w:hideMark/>
          </w:tcPr>
          <w:p w14:paraId="1547F606" w14:textId="77777777" w:rsidR="004E7C1E" w:rsidRPr="004E7C1E" w:rsidRDefault="004E7C1E" w:rsidP="004E7C1E">
            <w:pPr>
              <w:rPr>
                <w:lang w:val="vi-VN"/>
              </w:rPr>
            </w:pPr>
            <w:r w:rsidRPr="004E7C1E">
              <w:rPr>
                <w:lang w:val="vi-VN"/>
              </w:rPr>
              <w:t>25</w:t>
            </w:r>
          </w:p>
        </w:tc>
      </w:tr>
      <w:tr w:rsidR="004E7C1E" w:rsidRPr="004E7C1E" w14:paraId="784AA44F" w14:textId="77777777" w:rsidTr="004E7C1E">
        <w:trPr>
          <w:tblCellSpacing w:w="15" w:type="dxa"/>
        </w:trPr>
        <w:tc>
          <w:tcPr>
            <w:tcW w:w="0" w:type="auto"/>
            <w:vAlign w:val="center"/>
            <w:hideMark/>
          </w:tcPr>
          <w:p w14:paraId="53B41C29" w14:textId="77777777" w:rsidR="004E7C1E" w:rsidRPr="004E7C1E" w:rsidRDefault="004E7C1E" w:rsidP="004E7C1E">
            <w:pPr>
              <w:rPr>
                <w:lang w:val="vi-VN"/>
              </w:rPr>
            </w:pPr>
            <w:r w:rsidRPr="004E7C1E">
              <w:rPr>
                <w:lang w:val="vi-VN"/>
              </w:rPr>
              <w:t>ĐGNL</w:t>
            </w:r>
          </w:p>
        </w:tc>
        <w:tc>
          <w:tcPr>
            <w:tcW w:w="0" w:type="auto"/>
            <w:vAlign w:val="center"/>
            <w:hideMark/>
          </w:tcPr>
          <w:p w14:paraId="3FA92BDC" w14:textId="77777777" w:rsidR="004E7C1E" w:rsidRPr="004E7C1E" w:rsidRDefault="004E7C1E" w:rsidP="004E7C1E">
            <w:pPr>
              <w:rPr>
                <w:lang w:val="vi-VN"/>
              </w:rPr>
            </w:pPr>
            <w:r w:rsidRPr="004E7C1E">
              <w:rPr>
                <w:lang w:val="vi-VN"/>
              </w:rPr>
              <w:t>2022</w:t>
            </w:r>
          </w:p>
        </w:tc>
        <w:tc>
          <w:tcPr>
            <w:tcW w:w="0" w:type="auto"/>
            <w:vAlign w:val="center"/>
            <w:hideMark/>
          </w:tcPr>
          <w:p w14:paraId="58045E07" w14:textId="77777777" w:rsidR="004E7C1E" w:rsidRPr="004E7C1E" w:rsidRDefault="004E7C1E" w:rsidP="004E7C1E">
            <w:pPr>
              <w:rPr>
                <w:lang w:val="vi-VN"/>
              </w:rPr>
            </w:pPr>
            <w:r w:rsidRPr="004E7C1E">
              <w:rPr>
                <w:lang w:val="vi-VN"/>
              </w:rPr>
              <w:t>—</w:t>
            </w:r>
          </w:p>
        </w:tc>
        <w:tc>
          <w:tcPr>
            <w:tcW w:w="0" w:type="auto"/>
            <w:vAlign w:val="center"/>
            <w:hideMark/>
          </w:tcPr>
          <w:p w14:paraId="3A981AD8" w14:textId="77777777" w:rsidR="004E7C1E" w:rsidRPr="004E7C1E" w:rsidRDefault="004E7C1E" w:rsidP="004E7C1E">
            <w:pPr>
              <w:rPr>
                <w:lang w:val="vi-VN"/>
              </w:rPr>
            </w:pPr>
            <w:r w:rsidRPr="004E7C1E">
              <w:rPr>
                <w:lang w:val="vi-VN"/>
              </w:rPr>
              <w:t>600</w:t>
            </w:r>
          </w:p>
        </w:tc>
      </w:tr>
      <w:tr w:rsidR="004E7C1E" w:rsidRPr="004E7C1E" w14:paraId="46E35C08" w14:textId="77777777" w:rsidTr="004E7C1E">
        <w:trPr>
          <w:tblCellSpacing w:w="15" w:type="dxa"/>
        </w:trPr>
        <w:tc>
          <w:tcPr>
            <w:tcW w:w="0" w:type="auto"/>
            <w:vAlign w:val="center"/>
            <w:hideMark/>
          </w:tcPr>
          <w:p w14:paraId="628E74B7" w14:textId="77777777" w:rsidR="004E7C1E" w:rsidRPr="004E7C1E" w:rsidRDefault="004E7C1E" w:rsidP="004E7C1E">
            <w:pPr>
              <w:rPr>
                <w:lang w:val="vi-VN"/>
              </w:rPr>
            </w:pPr>
            <w:r w:rsidRPr="004E7C1E">
              <w:rPr>
                <w:lang w:val="vi-VN"/>
              </w:rPr>
              <w:t>ĐGNL</w:t>
            </w:r>
          </w:p>
        </w:tc>
        <w:tc>
          <w:tcPr>
            <w:tcW w:w="0" w:type="auto"/>
            <w:vAlign w:val="center"/>
            <w:hideMark/>
          </w:tcPr>
          <w:p w14:paraId="0E2080CD" w14:textId="77777777" w:rsidR="004E7C1E" w:rsidRPr="004E7C1E" w:rsidRDefault="004E7C1E" w:rsidP="004E7C1E">
            <w:pPr>
              <w:rPr>
                <w:lang w:val="vi-VN"/>
              </w:rPr>
            </w:pPr>
            <w:r w:rsidRPr="004E7C1E">
              <w:rPr>
                <w:lang w:val="vi-VN"/>
              </w:rPr>
              <w:t>2023</w:t>
            </w:r>
          </w:p>
        </w:tc>
        <w:tc>
          <w:tcPr>
            <w:tcW w:w="0" w:type="auto"/>
            <w:vAlign w:val="center"/>
            <w:hideMark/>
          </w:tcPr>
          <w:p w14:paraId="0FF9F6AB" w14:textId="77777777" w:rsidR="004E7C1E" w:rsidRPr="004E7C1E" w:rsidRDefault="004E7C1E" w:rsidP="004E7C1E">
            <w:pPr>
              <w:rPr>
                <w:lang w:val="vi-VN"/>
              </w:rPr>
            </w:pPr>
            <w:r w:rsidRPr="004E7C1E">
              <w:rPr>
                <w:lang w:val="vi-VN"/>
              </w:rPr>
              <w:t>—</w:t>
            </w:r>
          </w:p>
        </w:tc>
        <w:tc>
          <w:tcPr>
            <w:tcW w:w="0" w:type="auto"/>
            <w:vAlign w:val="center"/>
            <w:hideMark/>
          </w:tcPr>
          <w:p w14:paraId="0378A876" w14:textId="77777777" w:rsidR="004E7C1E" w:rsidRPr="004E7C1E" w:rsidRDefault="004E7C1E" w:rsidP="004E7C1E">
            <w:pPr>
              <w:rPr>
                <w:lang w:val="vi-VN"/>
              </w:rPr>
            </w:pPr>
            <w:r w:rsidRPr="004E7C1E">
              <w:rPr>
                <w:lang w:val="vi-VN"/>
              </w:rPr>
              <w:t>650</w:t>
            </w:r>
          </w:p>
        </w:tc>
      </w:tr>
    </w:tbl>
    <w:p w14:paraId="030CD8A2" w14:textId="77777777" w:rsidR="004E7C1E" w:rsidRPr="004E7C1E" w:rsidRDefault="004E7C1E" w:rsidP="004E7C1E">
      <w:pPr>
        <w:rPr>
          <w:lang w:val="vi-VN"/>
        </w:rPr>
      </w:pPr>
      <w:r w:rsidRPr="004E7C1E">
        <w:rPr>
          <w:b/>
          <w:bCs/>
          <w:lang w:val="vi-VN"/>
        </w:rPr>
        <w:t>Lưu ý:</w:t>
      </w:r>
    </w:p>
    <w:p w14:paraId="1EDF79AC" w14:textId="77777777" w:rsidR="004E7C1E" w:rsidRPr="004E7C1E" w:rsidRDefault="004E7C1E" w:rsidP="004E7C1E">
      <w:pPr>
        <w:numPr>
          <w:ilvl w:val="0"/>
          <w:numId w:val="69"/>
        </w:numPr>
        <w:rPr>
          <w:lang w:val="vi-VN"/>
        </w:rPr>
      </w:pPr>
      <w:r w:rsidRPr="004E7C1E">
        <w:rPr>
          <w:lang w:val="vi-VN"/>
        </w:rPr>
        <w:t xml:space="preserve">Trong mọi phương thức, </w:t>
      </w:r>
      <w:r w:rsidRPr="004E7C1E">
        <w:rPr>
          <w:b/>
          <w:bCs/>
          <w:lang w:val="vi-VN"/>
        </w:rPr>
        <w:t>không có chênh lệch điểm giữa các tổ hợp</w:t>
      </w:r>
      <w:r w:rsidRPr="004E7C1E">
        <w:rPr>
          <w:lang w:val="vi-VN"/>
        </w:rPr>
        <w:t>.</w:t>
      </w:r>
    </w:p>
    <w:p w14:paraId="7E4B8583" w14:textId="77777777" w:rsidR="004E7C1E" w:rsidRPr="004E7C1E" w:rsidRDefault="004E7C1E" w:rsidP="004E7C1E">
      <w:pPr>
        <w:numPr>
          <w:ilvl w:val="0"/>
          <w:numId w:val="69"/>
        </w:numPr>
        <w:rPr>
          <w:lang w:val="vi-VN"/>
        </w:rPr>
      </w:pPr>
      <w:r w:rsidRPr="004E7C1E">
        <w:rPr>
          <w:lang w:val="vi-VN"/>
        </w:rPr>
        <w:t>Ưu tiên môn Toán khi đồng điểm.</w:t>
      </w:r>
    </w:p>
    <w:p w14:paraId="324DF51E" w14:textId="77777777" w:rsidR="004E7C1E" w:rsidRPr="004E7C1E" w:rsidRDefault="004E7C1E" w:rsidP="004E7C1E">
      <w:pPr>
        <w:numPr>
          <w:ilvl w:val="0"/>
          <w:numId w:val="69"/>
        </w:numPr>
        <w:rPr>
          <w:lang w:val="vi-VN"/>
        </w:rPr>
      </w:pPr>
      <w:r w:rsidRPr="004E7C1E">
        <w:rPr>
          <w:lang w:val="vi-VN"/>
        </w:rPr>
        <w:t>Tổ hợp có môn tiếng Anh (D01, D07, D90) xuất hiện nhiều, cho thấy nhà trường chú trọng ngoại ngữ.</w:t>
      </w:r>
    </w:p>
    <w:p w14:paraId="67BBC2C3" w14:textId="77777777" w:rsidR="004E7C1E" w:rsidRPr="004E7C1E" w:rsidRDefault="004E7C1E" w:rsidP="004E7C1E">
      <w:pPr>
        <w:rPr>
          <w:b/>
          <w:bCs/>
          <w:lang w:val="vi-VN"/>
        </w:rPr>
      </w:pPr>
      <w:r w:rsidRPr="004E7C1E">
        <w:rPr>
          <w:b/>
          <w:bCs/>
          <w:lang w:val="vi-VN"/>
        </w:rPr>
        <w:t>Chỉ tiêu tuyển sinh năm 2024 – Trường Đại học CNTT &amp; Truyền thông Việt – Hàn (VKU)</w:t>
      </w:r>
    </w:p>
    <w:p w14:paraId="292BB1D8" w14:textId="77777777" w:rsidR="004E7C1E" w:rsidRPr="004E7C1E" w:rsidRDefault="004E7C1E" w:rsidP="004E7C1E">
      <w:pPr>
        <w:numPr>
          <w:ilvl w:val="0"/>
          <w:numId w:val="70"/>
        </w:numPr>
        <w:rPr>
          <w:lang w:val="vi-VN"/>
        </w:rPr>
      </w:pPr>
      <w:r w:rsidRPr="004E7C1E">
        <w:rPr>
          <w:b/>
          <w:bCs/>
          <w:lang w:val="vi-VN"/>
        </w:rPr>
        <w:t>Ngành Quản trị kinh doanh</w:t>
      </w:r>
      <w:r w:rsidRPr="004E7C1E">
        <w:rPr>
          <w:lang w:val="vi-VN"/>
        </w:rPr>
        <w:t xml:space="preserve"> – Mã ngành 7340101</w:t>
      </w:r>
      <w:r w:rsidRPr="004E7C1E">
        <w:rPr>
          <w:lang w:val="vi-VN"/>
        </w:rPr>
        <w:br/>
        <w:t>Tổng chỉ tiêu: 120</w:t>
      </w:r>
    </w:p>
    <w:p w14:paraId="0C5280BE" w14:textId="77777777" w:rsidR="004E7C1E" w:rsidRPr="004E7C1E" w:rsidRDefault="004E7C1E" w:rsidP="004E7C1E">
      <w:pPr>
        <w:numPr>
          <w:ilvl w:val="0"/>
          <w:numId w:val="71"/>
        </w:numPr>
        <w:rPr>
          <w:lang w:val="vi-VN"/>
        </w:rPr>
      </w:pPr>
      <w:r w:rsidRPr="004E7C1E">
        <w:rPr>
          <w:lang w:val="vi-VN"/>
        </w:rPr>
        <w:t>Xét kết quả học bạ: 50 chỉ tiêu</w:t>
      </w:r>
    </w:p>
    <w:p w14:paraId="5421A142" w14:textId="77777777" w:rsidR="004E7C1E" w:rsidRPr="004E7C1E" w:rsidRDefault="004E7C1E" w:rsidP="004E7C1E">
      <w:pPr>
        <w:numPr>
          <w:ilvl w:val="0"/>
          <w:numId w:val="71"/>
        </w:numPr>
        <w:rPr>
          <w:lang w:val="vi-VN"/>
        </w:rPr>
      </w:pPr>
      <w:r w:rsidRPr="004E7C1E">
        <w:rPr>
          <w:lang w:val="vi-VN"/>
        </w:rPr>
        <w:t>Xét điểm thi tốt nghiệp THPT: 55 chỉ tiêu</w:t>
      </w:r>
    </w:p>
    <w:p w14:paraId="29344F93" w14:textId="77777777" w:rsidR="004E7C1E" w:rsidRPr="004E7C1E" w:rsidRDefault="004E7C1E" w:rsidP="004E7C1E">
      <w:pPr>
        <w:numPr>
          <w:ilvl w:val="0"/>
          <w:numId w:val="71"/>
        </w:numPr>
        <w:rPr>
          <w:lang w:val="vi-VN"/>
        </w:rPr>
      </w:pPr>
      <w:r w:rsidRPr="004E7C1E">
        <w:rPr>
          <w:lang w:val="vi-VN"/>
        </w:rPr>
        <w:t>Xét kết quả kỳ thi ĐGNL: 5 chỉ tiêu</w:t>
      </w:r>
    </w:p>
    <w:p w14:paraId="56DD71C6" w14:textId="77777777" w:rsidR="004E7C1E" w:rsidRPr="004E7C1E" w:rsidRDefault="004E7C1E" w:rsidP="004E7C1E">
      <w:pPr>
        <w:numPr>
          <w:ilvl w:val="0"/>
          <w:numId w:val="71"/>
        </w:numPr>
        <w:rPr>
          <w:lang w:val="vi-VN"/>
        </w:rPr>
      </w:pPr>
      <w:r w:rsidRPr="004E7C1E">
        <w:rPr>
          <w:lang w:val="vi-VN"/>
        </w:rPr>
        <w:t>Xét tuyển thẳng theo đề án riêng: 8 chỉ tiêu</w:t>
      </w:r>
    </w:p>
    <w:p w14:paraId="08629BB0" w14:textId="77777777" w:rsidR="004E7C1E" w:rsidRPr="004E7C1E" w:rsidRDefault="004E7C1E" w:rsidP="004E7C1E">
      <w:pPr>
        <w:numPr>
          <w:ilvl w:val="0"/>
          <w:numId w:val="71"/>
        </w:numPr>
        <w:rPr>
          <w:lang w:val="vi-VN"/>
        </w:rPr>
      </w:pPr>
      <w:r w:rsidRPr="004E7C1E">
        <w:rPr>
          <w:lang w:val="vi-VN"/>
        </w:rPr>
        <w:t>Xét tuyển thẳng theo quy chế Bộ GD&amp;ĐT: 2 chỉ tiêu</w:t>
      </w:r>
    </w:p>
    <w:p w14:paraId="49FB71D9" w14:textId="77777777" w:rsidR="004E7C1E" w:rsidRPr="004E7C1E" w:rsidRDefault="004E7C1E" w:rsidP="004E7C1E">
      <w:pPr>
        <w:numPr>
          <w:ilvl w:val="0"/>
          <w:numId w:val="72"/>
        </w:numPr>
        <w:rPr>
          <w:lang w:val="vi-VN"/>
        </w:rPr>
      </w:pPr>
      <w:r w:rsidRPr="004E7C1E">
        <w:rPr>
          <w:b/>
          <w:bCs/>
          <w:lang w:val="vi-VN"/>
        </w:rPr>
        <w:t>Ngành Marketing (Marketing kỹ thuật số)</w:t>
      </w:r>
      <w:r w:rsidRPr="004E7C1E">
        <w:rPr>
          <w:lang w:val="vi-VN"/>
        </w:rPr>
        <w:t xml:space="preserve"> – Mã ngành 7340115</w:t>
      </w:r>
      <w:r w:rsidRPr="004E7C1E">
        <w:rPr>
          <w:lang w:val="vi-VN"/>
        </w:rPr>
        <w:br/>
        <w:t>Tổng chỉ tiêu: 80</w:t>
      </w:r>
    </w:p>
    <w:p w14:paraId="4E4B738A" w14:textId="77777777" w:rsidR="004E7C1E" w:rsidRPr="004E7C1E" w:rsidRDefault="004E7C1E" w:rsidP="004E7C1E">
      <w:pPr>
        <w:numPr>
          <w:ilvl w:val="0"/>
          <w:numId w:val="73"/>
        </w:numPr>
        <w:rPr>
          <w:lang w:val="vi-VN"/>
        </w:rPr>
      </w:pPr>
      <w:r w:rsidRPr="004E7C1E">
        <w:rPr>
          <w:lang w:val="vi-VN"/>
        </w:rPr>
        <w:t>Xét học bạ: 34</w:t>
      </w:r>
    </w:p>
    <w:p w14:paraId="3F9C4994" w14:textId="77777777" w:rsidR="004E7C1E" w:rsidRPr="004E7C1E" w:rsidRDefault="004E7C1E" w:rsidP="004E7C1E">
      <w:pPr>
        <w:numPr>
          <w:ilvl w:val="0"/>
          <w:numId w:val="73"/>
        </w:numPr>
        <w:rPr>
          <w:lang w:val="vi-VN"/>
        </w:rPr>
      </w:pPr>
      <w:r w:rsidRPr="004E7C1E">
        <w:rPr>
          <w:lang w:val="vi-VN"/>
        </w:rPr>
        <w:t>Xét điểm THPT: 37</w:t>
      </w:r>
    </w:p>
    <w:p w14:paraId="69BF8170" w14:textId="77777777" w:rsidR="004E7C1E" w:rsidRPr="004E7C1E" w:rsidRDefault="004E7C1E" w:rsidP="004E7C1E">
      <w:pPr>
        <w:numPr>
          <w:ilvl w:val="0"/>
          <w:numId w:val="73"/>
        </w:numPr>
        <w:rPr>
          <w:lang w:val="vi-VN"/>
        </w:rPr>
      </w:pPr>
      <w:r w:rsidRPr="004E7C1E">
        <w:rPr>
          <w:lang w:val="vi-VN"/>
        </w:rPr>
        <w:t>ĐGNL: 4</w:t>
      </w:r>
    </w:p>
    <w:p w14:paraId="72D59B3F" w14:textId="77777777" w:rsidR="004E7C1E" w:rsidRPr="004E7C1E" w:rsidRDefault="004E7C1E" w:rsidP="004E7C1E">
      <w:pPr>
        <w:numPr>
          <w:ilvl w:val="0"/>
          <w:numId w:val="73"/>
        </w:numPr>
        <w:rPr>
          <w:lang w:val="vi-VN"/>
        </w:rPr>
      </w:pPr>
      <w:r w:rsidRPr="004E7C1E">
        <w:rPr>
          <w:lang w:val="vi-VN"/>
        </w:rPr>
        <w:t>Tuyển sinh riêng: 4</w:t>
      </w:r>
    </w:p>
    <w:p w14:paraId="07B1BFDE" w14:textId="77777777" w:rsidR="004E7C1E" w:rsidRPr="004E7C1E" w:rsidRDefault="004E7C1E" w:rsidP="004E7C1E">
      <w:pPr>
        <w:numPr>
          <w:ilvl w:val="0"/>
          <w:numId w:val="73"/>
        </w:numPr>
        <w:rPr>
          <w:lang w:val="vi-VN"/>
        </w:rPr>
      </w:pPr>
      <w:r w:rsidRPr="004E7C1E">
        <w:rPr>
          <w:lang w:val="vi-VN"/>
        </w:rPr>
        <w:t>Tuyển thẳng Bộ GD&amp;ĐT: 1</w:t>
      </w:r>
    </w:p>
    <w:p w14:paraId="491A646A" w14:textId="77777777" w:rsidR="004E7C1E" w:rsidRPr="004E7C1E" w:rsidRDefault="004E7C1E" w:rsidP="004E7C1E">
      <w:pPr>
        <w:numPr>
          <w:ilvl w:val="0"/>
          <w:numId w:val="74"/>
        </w:numPr>
        <w:rPr>
          <w:lang w:val="vi-VN"/>
        </w:rPr>
      </w:pPr>
      <w:r w:rsidRPr="004E7C1E">
        <w:rPr>
          <w:b/>
          <w:bCs/>
          <w:lang w:val="vi-VN"/>
        </w:rPr>
        <w:t>Ngành Công nghệ kỹ thuật máy tính (chuyên ngành Thiết kế vi mạch bán dẫn)</w:t>
      </w:r>
      <w:r w:rsidRPr="004E7C1E">
        <w:rPr>
          <w:lang w:val="vi-VN"/>
        </w:rPr>
        <w:t xml:space="preserve"> – Mã ngành 7480108</w:t>
      </w:r>
      <w:r w:rsidRPr="004E7C1E">
        <w:rPr>
          <w:lang w:val="vi-VN"/>
        </w:rPr>
        <w:br/>
        <w:t>Tổng chỉ tiêu: 80</w:t>
      </w:r>
    </w:p>
    <w:p w14:paraId="148B1C43" w14:textId="77777777" w:rsidR="004E7C1E" w:rsidRPr="004E7C1E" w:rsidRDefault="004E7C1E" w:rsidP="004E7C1E">
      <w:pPr>
        <w:numPr>
          <w:ilvl w:val="0"/>
          <w:numId w:val="75"/>
        </w:numPr>
        <w:rPr>
          <w:lang w:val="vi-VN"/>
        </w:rPr>
      </w:pPr>
      <w:r w:rsidRPr="004E7C1E">
        <w:rPr>
          <w:lang w:val="vi-VN"/>
        </w:rPr>
        <w:t>Học bạ: 30</w:t>
      </w:r>
    </w:p>
    <w:p w14:paraId="37C80371" w14:textId="77777777" w:rsidR="004E7C1E" w:rsidRPr="004E7C1E" w:rsidRDefault="004E7C1E" w:rsidP="004E7C1E">
      <w:pPr>
        <w:numPr>
          <w:ilvl w:val="0"/>
          <w:numId w:val="75"/>
        </w:numPr>
        <w:rPr>
          <w:lang w:val="vi-VN"/>
        </w:rPr>
      </w:pPr>
      <w:r w:rsidRPr="004E7C1E">
        <w:rPr>
          <w:lang w:val="vi-VN"/>
        </w:rPr>
        <w:t>THPT: 38</w:t>
      </w:r>
    </w:p>
    <w:p w14:paraId="0F38DC5F" w14:textId="77777777" w:rsidR="004E7C1E" w:rsidRPr="004E7C1E" w:rsidRDefault="004E7C1E" w:rsidP="004E7C1E">
      <w:pPr>
        <w:numPr>
          <w:ilvl w:val="0"/>
          <w:numId w:val="75"/>
        </w:numPr>
        <w:rPr>
          <w:lang w:val="vi-VN"/>
        </w:rPr>
      </w:pPr>
      <w:r w:rsidRPr="004E7C1E">
        <w:rPr>
          <w:lang w:val="vi-VN"/>
        </w:rPr>
        <w:t>ĐGNL: 6</w:t>
      </w:r>
    </w:p>
    <w:p w14:paraId="136AE595" w14:textId="77777777" w:rsidR="004E7C1E" w:rsidRPr="004E7C1E" w:rsidRDefault="004E7C1E" w:rsidP="004E7C1E">
      <w:pPr>
        <w:numPr>
          <w:ilvl w:val="0"/>
          <w:numId w:val="75"/>
        </w:numPr>
        <w:rPr>
          <w:lang w:val="vi-VN"/>
        </w:rPr>
      </w:pPr>
      <w:r w:rsidRPr="004E7C1E">
        <w:rPr>
          <w:lang w:val="vi-VN"/>
        </w:rPr>
        <w:t>Tuyển sinh riêng: 5</w:t>
      </w:r>
    </w:p>
    <w:p w14:paraId="06F63A08" w14:textId="77777777" w:rsidR="004E7C1E" w:rsidRPr="004E7C1E" w:rsidRDefault="004E7C1E" w:rsidP="004E7C1E">
      <w:pPr>
        <w:numPr>
          <w:ilvl w:val="0"/>
          <w:numId w:val="75"/>
        </w:numPr>
        <w:rPr>
          <w:lang w:val="vi-VN"/>
        </w:rPr>
      </w:pPr>
      <w:r w:rsidRPr="004E7C1E">
        <w:rPr>
          <w:lang w:val="vi-VN"/>
        </w:rPr>
        <w:t>Tuyển thẳng Bộ: 1</w:t>
      </w:r>
    </w:p>
    <w:p w14:paraId="2F1D0186" w14:textId="77777777" w:rsidR="004E7C1E" w:rsidRPr="004E7C1E" w:rsidRDefault="004E7C1E" w:rsidP="004E7C1E">
      <w:pPr>
        <w:numPr>
          <w:ilvl w:val="0"/>
          <w:numId w:val="76"/>
        </w:numPr>
        <w:rPr>
          <w:lang w:val="vi-VN"/>
        </w:rPr>
      </w:pPr>
      <w:r w:rsidRPr="004E7C1E">
        <w:rPr>
          <w:b/>
          <w:bCs/>
          <w:lang w:val="vi-VN"/>
        </w:rPr>
        <w:t>Ngành Công nghệ thông tin – Kỹ sư</w:t>
      </w:r>
      <w:r w:rsidRPr="004E7C1E">
        <w:rPr>
          <w:lang w:val="vi-VN"/>
        </w:rPr>
        <w:t xml:space="preserve"> – Mã ngành 7480201</w:t>
      </w:r>
      <w:r w:rsidRPr="004E7C1E">
        <w:rPr>
          <w:lang w:val="vi-VN"/>
        </w:rPr>
        <w:br/>
        <w:t>Tổng chỉ tiêu: 220</w:t>
      </w:r>
    </w:p>
    <w:p w14:paraId="06D04980" w14:textId="77777777" w:rsidR="004E7C1E" w:rsidRPr="004E7C1E" w:rsidRDefault="004E7C1E" w:rsidP="004E7C1E">
      <w:pPr>
        <w:numPr>
          <w:ilvl w:val="0"/>
          <w:numId w:val="77"/>
        </w:numPr>
        <w:rPr>
          <w:lang w:val="vi-VN"/>
        </w:rPr>
      </w:pPr>
      <w:r w:rsidRPr="004E7C1E">
        <w:rPr>
          <w:lang w:val="vi-VN"/>
        </w:rPr>
        <w:t>Học bạ: 90</w:t>
      </w:r>
    </w:p>
    <w:p w14:paraId="7FA0627A" w14:textId="77777777" w:rsidR="004E7C1E" w:rsidRPr="004E7C1E" w:rsidRDefault="004E7C1E" w:rsidP="004E7C1E">
      <w:pPr>
        <w:numPr>
          <w:ilvl w:val="0"/>
          <w:numId w:val="77"/>
        </w:numPr>
        <w:rPr>
          <w:lang w:val="vi-VN"/>
        </w:rPr>
      </w:pPr>
      <w:r w:rsidRPr="004E7C1E">
        <w:rPr>
          <w:lang w:val="vi-VN"/>
        </w:rPr>
        <w:t>THPT: 100</w:t>
      </w:r>
    </w:p>
    <w:p w14:paraId="46EEDE40" w14:textId="77777777" w:rsidR="004E7C1E" w:rsidRPr="004E7C1E" w:rsidRDefault="004E7C1E" w:rsidP="004E7C1E">
      <w:pPr>
        <w:numPr>
          <w:ilvl w:val="0"/>
          <w:numId w:val="77"/>
        </w:numPr>
        <w:rPr>
          <w:lang w:val="vi-VN"/>
        </w:rPr>
      </w:pPr>
      <w:r w:rsidRPr="004E7C1E">
        <w:rPr>
          <w:lang w:val="vi-VN"/>
        </w:rPr>
        <w:lastRenderedPageBreak/>
        <w:t>ĐGNL: 16</w:t>
      </w:r>
    </w:p>
    <w:p w14:paraId="54D127DF" w14:textId="77777777" w:rsidR="004E7C1E" w:rsidRPr="004E7C1E" w:rsidRDefault="004E7C1E" w:rsidP="004E7C1E">
      <w:pPr>
        <w:numPr>
          <w:ilvl w:val="0"/>
          <w:numId w:val="77"/>
        </w:numPr>
        <w:rPr>
          <w:lang w:val="vi-VN"/>
        </w:rPr>
      </w:pPr>
      <w:r w:rsidRPr="004E7C1E">
        <w:rPr>
          <w:lang w:val="vi-VN"/>
        </w:rPr>
        <w:t>Tuyển sinh riêng: 12</w:t>
      </w:r>
    </w:p>
    <w:p w14:paraId="76F3820E" w14:textId="77777777" w:rsidR="004E7C1E" w:rsidRPr="004E7C1E" w:rsidRDefault="004E7C1E" w:rsidP="004E7C1E">
      <w:pPr>
        <w:numPr>
          <w:ilvl w:val="0"/>
          <w:numId w:val="77"/>
        </w:numPr>
        <w:rPr>
          <w:lang w:val="vi-VN"/>
        </w:rPr>
      </w:pPr>
      <w:r w:rsidRPr="004E7C1E">
        <w:rPr>
          <w:lang w:val="vi-VN"/>
        </w:rPr>
        <w:t>Tuyển thẳng Bộ: 2</w:t>
      </w:r>
    </w:p>
    <w:p w14:paraId="76D15070" w14:textId="77777777" w:rsidR="004E7C1E" w:rsidRPr="004E7C1E" w:rsidRDefault="004E7C1E" w:rsidP="004E7C1E">
      <w:pPr>
        <w:numPr>
          <w:ilvl w:val="0"/>
          <w:numId w:val="78"/>
        </w:numPr>
        <w:rPr>
          <w:lang w:val="vi-VN"/>
        </w:rPr>
      </w:pPr>
      <w:r w:rsidRPr="004E7C1E">
        <w:rPr>
          <w:b/>
          <w:bCs/>
          <w:lang w:val="vi-VN"/>
        </w:rPr>
        <w:t>Ngành Công nghệ thông tin – Cử nhân</w:t>
      </w:r>
      <w:r w:rsidRPr="004E7C1E">
        <w:rPr>
          <w:lang w:val="vi-VN"/>
        </w:rPr>
        <w:t xml:space="preserve"> – Mã ngành 7480201B</w:t>
      </w:r>
      <w:r w:rsidRPr="004E7C1E">
        <w:rPr>
          <w:lang w:val="vi-VN"/>
        </w:rPr>
        <w:br/>
        <w:t>Tổng chỉ tiêu: 140</w:t>
      </w:r>
    </w:p>
    <w:p w14:paraId="5707D48B" w14:textId="77777777" w:rsidR="004E7C1E" w:rsidRPr="004E7C1E" w:rsidRDefault="004E7C1E" w:rsidP="004E7C1E">
      <w:pPr>
        <w:numPr>
          <w:ilvl w:val="0"/>
          <w:numId w:val="79"/>
        </w:numPr>
        <w:rPr>
          <w:lang w:val="vi-VN"/>
        </w:rPr>
      </w:pPr>
      <w:r w:rsidRPr="004E7C1E">
        <w:rPr>
          <w:lang w:val="vi-VN"/>
        </w:rPr>
        <w:t>Học bạ: 60</w:t>
      </w:r>
    </w:p>
    <w:p w14:paraId="6271BC13" w14:textId="77777777" w:rsidR="004E7C1E" w:rsidRPr="004E7C1E" w:rsidRDefault="004E7C1E" w:rsidP="004E7C1E">
      <w:pPr>
        <w:numPr>
          <w:ilvl w:val="0"/>
          <w:numId w:val="79"/>
        </w:numPr>
        <w:rPr>
          <w:lang w:val="vi-VN"/>
        </w:rPr>
      </w:pPr>
      <w:r w:rsidRPr="004E7C1E">
        <w:rPr>
          <w:lang w:val="vi-VN"/>
        </w:rPr>
        <w:t>THPT: 64</w:t>
      </w:r>
    </w:p>
    <w:p w14:paraId="40490E1A" w14:textId="77777777" w:rsidR="004E7C1E" w:rsidRPr="004E7C1E" w:rsidRDefault="004E7C1E" w:rsidP="004E7C1E">
      <w:pPr>
        <w:numPr>
          <w:ilvl w:val="0"/>
          <w:numId w:val="79"/>
        </w:numPr>
        <w:rPr>
          <w:lang w:val="vi-VN"/>
        </w:rPr>
      </w:pPr>
      <w:r w:rsidRPr="004E7C1E">
        <w:rPr>
          <w:lang w:val="vi-VN"/>
        </w:rPr>
        <w:t>ĐGNL: 10</w:t>
      </w:r>
    </w:p>
    <w:p w14:paraId="4DAED62F" w14:textId="77777777" w:rsidR="004E7C1E" w:rsidRPr="004E7C1E" w:rsidRDefault="004E7C1E" w:rsidP="004E7C1E">
      <w:pPr>
        <w:numPr>
          <w:ilvl w:val="0"/>
          <w:numId w:val="79"/>
        </w:numPr>
        <w:rPr>
          <w:lang w:val="vi-VN"/>
        </w:rPr>
      </w:pPr>
      <w:r w:rsidRPr="004E7C1E">
        <w:rPr>
          <w:lang w:val="vi-VN"/>
        </w:rPr>
        <w:t>Tuyển sinh riêng: 4</w:t>
      </w:r>
    </w:p>
    <w:p w14:paraId="475BA1A4" w14:textId="77777777" w:rsidR="004E7C1E" w:rsidRPr="004E7C1E" w:rsidRDefault="004E7C1E" w:rsidP="004E7C1E">
      <w:pPr>
        <w:numPr>
          <w:ilvl w:val="0"/>
          <w:numId w:val="79"/>
        </w:numPr>
        <w:rPr>
          <w:lang w:val="vi-VN"/>
        </w:rPr>
      </w:pPr>
      <w:r w:rsidRPr="004E7C1E">
        <w:rPr>
          <w:lang w:val="vi-VN"/>
        </w:rPr>
        <w:t>Tuyển thẳng Bộ: 2</w:t>
      </w:r>
    </w:p>
    <w:p w14:paraId="2154DEE1" w14:textId="77777777" w:rsidR="004E7C1E" w:rsidRPr="004E7C1E" w:rsidRDefault="004E7C1E" w:rsidP="004E7C1E">
      <w:pPr>
        <w:numPr>
          <w:ilvl w:val="0"/>
          <w:numId w:val="80"/>
        </w:numPr>
        <w:rPr>
          <w:lang w:val="vi-VN"/>
        </w:rPr>
      </w:pPr>
      <w:r w:rsidRPr="004E7C1E">
        <w:rPr>
          <w:b/>
          <w:bCs/>
          <w:lang w:val="vi-VN"/>
        </w:rPr>
        <w:t>Ngành Trí tuệ nhân tạo – Kỹ sư</w:t>
      </w:r>
      <w:r w:rsidRPr="004E7C1E">
        <w:rPr>
          <w:lang w:val="vi-VN"/>
        </w:rPr>
        <w:t xml:space="preserve"> – Mã ngành 7480107</w:t>
      </w:r>
      <w:r w:rsidRPr="004E7C1E">
        <w:rPr>
          <w:lang w:val="vi-VN"/>
        </w:rPr>
        <w:br/>
        <w:t>Tổng chỉ tiêu: 160</w:t>
      </w:r>
    </w:p>
    <w:p w14:paraId="4FF73075" w14:textId="77777777" w:rsidR="004E7C1E" w:rsidRPr="004E7C1E" w:rsidRDefault="004E7C1E" w:rsidP="004E7C1E">
      <w:pPr>
        <w:numPr>
          <w:ilvl w:val="0"/>
          <w:numId w:val="81"/>
        </w:numPr>
        <w:rPr>
          <w:lang w:val="vi-VN"/>
        </w:rPr>
      </w:pPr>
      <w:r w:rsidRPr="004E7C1E">
        <w:rPr>
          <w:lang w:val="vi-VN"/>
        </w:rPr>
        <w:t>Học bạ: 64</w:t>
      </w:r>
    </w:p>
    <w:p w14:paraId="590AE6B9" w14:textId="77777777" w:rsidR="004E7C1E" w:rsidRPr="004E7C1E" w:rsidRDefault="004E7C1E" w:rsidP="004E7C1E">
      <w:pPr>
        <w:numPr>
          <w:ilvl w:val="0"/>
          <w:numId w:val="81"/>
        </w:numPr>
        <w:rPr>
          <w:lang w:val="vi-VN"/>
        </w:rPr>
      </w:pPr>
      <w:r w:rsidRPr="004E7C1E">
        <w:rPr>
          <w:lang w:val="vi-VN"/>
        </w:rPr>
        <w:t>THPT: 74</w:t>
      </w:r>
    </w:p>
    <w:p w14:paraId="12422878" w14:textId="77777777" w:rsidR="004E7C1E" w:rsidRPr="004E7C1E" w:rsidRDefault="004E7C1E" w:rsidP="004E7C1E">
      <w:pPr>
        <w:numPr>
          <w:ilvl w:val="0"/>
          <w:numId w:val="81"/>
        </w:numPr>
        <w:rPr>
          <w:lang w:val="vi-VN"/>
        </w:rPr>
      </w:pPr>
      <w:r w:rsidRPr="004E7C1E">
        <w:rPr>
          <w:lang w:val="vi-VN"/>
        </w:rPr>
        <w:t>ĐGNL: 10</w:t>
      </w:r>
    </w:p>
    <w:p w14:paraId="0F172E3B" w14:textId="77777777" w:rsidR="004E7C1E" w:rsidRPr="004E7C1E" w:rsidRDefault="004E7C1E" w:rsidP="004E7C1E">
      <w:pPr>
        <w:numPr>
          <w:ilvl w:val="0"/>
          <w:numId w:val="81"/>
        </w:numPr>
        <w:rPr>
          <w:lang w:val="vi-VN"/>
        </w:rPr>
      </w:pPr>
      <w:r w:rsidRPr="004E7C1E">
        <w:rPr>
          <w:lang w:val="vi-VN"/>
        </w:rPr>
        <w:t>Tuyển sinh riêng: 10</w:t>
      </w:r>
    </w:p>
    <w:p w14:paraId="07554E7A" w14:textId="77777777" w:rsidR="004E7C1E" w:rsidRPr="004E7C1E" w:rsidRDefault="004E7C1E" w:rsidP="004E7C1E">
      <w:pPr>
        <w:numPr>
          <w:ilvl w:val="0"/>
          <w:numId w:val="81"/>
        </w:numPr>
        <w:rPr>
          <w:lang w:val="vi-VN"/>
        </w:rPr>
      </w:pPr>
      <w:r w:rsidRPr="004E7C1E">
        <w:rPr>
          <w:lang w:val="vi-VN"/>
        </w:rPr>
        <w:t>Tuyển thẳng Bộ: 2</w:t>
      </w:r>
    </w:p>
    <w:p w14:paraId="6EB044E8" w14:textId="77777777" w:rsidR="004E7C1E" w:rsidRPr="004E7C1E" w:rsidRDefault="004E7C1E" w:rsidP="004E7C1E">
      <w:pPr>
        <w:numPr>
          <w:ilvl w:val="0"/>
          <w:numId w:val="82"/>
        </w:numPr>
        <w:rPr>
          <w:lang w:val="vi-VN"/>
        </w:rPr>
      </w:pPr>
      <w:r w:rsidRPr="004E7C1E">
        <w:rPr>
          <w:b/>
          <w:bCs/>
          <w:lang w:val="vi-VN"/>
        </w:rPr>
        <w:t>Ngành An toàn thông tin</w:t>
      </w:r>
      <w:r w:rsidRPr="004E7C1E">
        <w:rPr>
          <w:lang w:val="vi-VN"/>
        </w:rPr>
        <w:t xml:space="preserve"> – Mã ngành 7480202</w:t>
      </w:r>
      <w:r w:rsidRPr="004E7C1E">
        <w:rPr>
          <w:lang w:val="vi-VN"/>
        </w:rPr>
        <w:br/>
        <w:t>Tổng chỉ tiêu: 80</w:t>
      </w:r>
    </w:p>
    <w:p w14:paraId="7B506706" w14:textId="77777777" w:rsidR="004E7C1E" w:rsidRPr="004E7C1E" w:rsidRDefault="004E7C1E" w:rsidP="004E7C1E">
      <w:pPr>
        <w:numPr>
          <w:ilvl w:val="0"/>
          <w:numId w:val="83"/>
        </w:numPr>
        <w:rPr>
          <w:lang w:val="vi-VN"/>
        </w:rPr>
      </w:pPr>
      <w:r w:rsidRPr="004E7C1E">
        <w:rPr>
          <w:lang w:val="vi-VN"/>
        </w:rPr>
        <w:t>Học bạ: 34</w:t>
      </w:r>
    </w:p>
    <w:p w14:paraId="568D3D00" w14:textId="77777777" w:rsidR="004E7C1E" w:rsidRPr="004E7C1E" w:rsidRDefault="004E7C1E" w:rsidP="004E7C1E">
      <w:pPr>
        <w:numPr>
          <w:ilvl w:val="0"/>
          <w:numId w:val="83"/>
        </w:numPr>
        <w:rPr>
          <w:lang w:val="vi-VN"/>
        </w:rPr>
      </w:pPr>
      <w:r w:rsidRPr="004E7C1E">
        <w:rPr>
          <w:lang w:val="vi-VN"/>
        </w:rPr>
        <w:t>THPT: 35</w:t>
      </w:r>
    </w:p>
    <w:p w14:paraId="036A1187" w14:textId="77777777" w:rsidR="004E7C1E" w:rsidRPr="004E7C1E" w:rsidRDefault="004E7C1E" w:rsidP="004E7C1E">
      <w:pPr>
        <w:numPr>
          <w:ilvl w:val="0"/>
          <w:numId w:val="83"/>
        </w:numPr>
        <w:rPr>
          <w:lang w:val="vi-VN"/>
        </w:rPr>
      </w:pPr>
      <w:r w:rsidRPr="004E7C1E">
        <w:rPr>
          <w:lang w:val="vi-VN"/>
        </w:rPr>
        <w:t>ĐGNL: 6</w:t>
      </w:r>
    </w:p>
    <w:p w14:paraId="172F2A6F" w14:textId="77777777" w:rsidR="004E7C1E" w:rsidRPr="004E7C1E" w:rsidRDefault="004E7C1E" w:rsidP="004E7C1E">
      <w:pPr>
        <w:numPr>
          <w:ilvl w:val="0"/>
          <w:numId w:val="83"/>
        </w:numPr>
        <w:rPr>
          <w:lang w:val="vi-VN"/>
        </w:rPr>
      </w:pPr>
      <w:r w:rsidRPr="004E7C1E">
        <w:rPr>
          <w:lang w:val="vi-VN"/>
        </w:rPr>
        <w:t>Tuyển sinh riêng: 4</w:t>
      </w:r>
    </w:p>
    <w:p w14:paraId="077B9542" w14:textId="77777777" w:rsidR="004E7C1E" w:rsidRPr="004E7C1E" w:rsidRDefault="004E7C1E" w:rsidP="004E7C1E">
      <w:pPr>
        <w:numPr>
          <w:ilvl w:val="0"/>
          <w:numId w:val="83"/>
        </w:numPr>
        <w:rPr>
          <w:lang w:val="vi-VN"/>
        </w:rPr>
      </w:pPr>
      <w:r w:rsidRPr="004E7C1E">
        <w:rPr>
          <w:lang w:val="vi-VN"/>
        </w:rPr>
        <w:t>Tuyển thẳng Bộ: 1</w:t>
      </w:r>
    </w:p>
    <w:p w14:paraId="2B19A98B" w14:textId="77777777" w:rsidR="004E7C1E" w:rsidRPr="004E7C1E" w:rsidRDefault="004E7C1E" w:rsidP="004E7C1E">
      <w:pPr>
        <w:numPr>
          <w:ilvl w:val="0"/>
          <w:numId w:val="84"/>
        </w:numPr>
        <w:rPr>
          <w:lang w:val="vi-VN"/>
        </w:rPr>
      </w:pPr>
      <w:r w:rsidRPr="004E7C1E">
        <w:rPr>
          <w:b/>
          <w:bCs/>
          <w:lang w:val="vi-VN"/>
        </w:rPr>
        <w:t>Ngành Công nghệ truyền thông (chuyên ngành Thiết kế mỹ thuật số)</w:t>
      </w:r>
      <w:r w:rsidRPr="004E7C1E">
        <w:rPr>
          <w:lang w:val="vi-VN"/>
        </w:rPr>
        <w:t xml:space="preserve"> – Mã ngành 7320106</w:t>
      </w:r>
      <w:r w:rsidRPr="004E7C1E">
        <w:rPr>
          <w:lang w:val="vi-VN"/>
        </w:rPr>
        <w:br/>
        <w:t>Tổng chỉ tiêu: 100</w:t>
      </w:r>
    </w:p>
    <w:p w14:paraId="128A058D" w14:textId="77777777" w:rsidR="004E7C1E" w:rsidRPr="004E7C1E" w:rsidRDefault="004E7C1E" w:rsidP="004E7C1E">
      <w:pPr>
        <w:numPr>
          <w:ilvl w:val="0"/>
          <w:numId w:val="85"/>
        </w:numPr>
        <w:rPr>
          <w:lang w:val="vi-VN"/>
        </w:rPr>
      </w:pPr>
      <w:r w:rsidRPr="004E7C1E">
        <w:rPr>
          <w:lang w:val="vi-VN"/>
        </w:rPr>
        <w:t>Học bạ: 40</w:t>
      </w:r>
    </w:p>
    <w:p w14:paraId="5403B3B6" w14:textId="77777777" w:rsidR="004E7C1E" w:rsidRPr="004E7C1E" w:rsidRDefault="004E7C1E" w:rsidP="004E7C1E">
      <w:pPr>
        <w:numPr>
          <w:ilvl w:val="0"/>
          <w:numId w:val="85"/>
        </w:numPr>
        <w:rPr>
          <w:lang w:val="vi-VN"/>
        </w:rPr>
      </w:pPr>
      <w:r w:rsidRPr="004E7C1E">
        <w:rPr>
          <w:lang w:val="vi-VN"/>
        </w:rPr>
        <w:t>THPT: 46</w:t>
      </w:r>
    </w:p>
    <w:p w14:paraId="2D121D84" w14:textId="77777777" w:rsidR="004E7C1E" w:rsidRPr="004E7C1E" w:rsidRDefault="004E7C1E" w:rsidP="004E7C1E">
      <w:pPr>
        <w:numPr>
          <w:ilvl w:val="0"/>
          <w:numId w:val="85"/>
        </w:numPr>
        <w:rPr>
          <w:lang w:val="vi-VN"/>
        </w:rPr>
      </w:pPr>
      <w:r w:rsidRPr="004E7C1E">
        <w:rPr>
          <w:lang w:val="vi-VN"/>
        </w:rPr>
        <w:t>ĐGNL: 8</w:t>
      </w:r>
    </w:p>
    <w:p w14:paraId="2B0326F9" w14:textId="77777777" w:rsidR="004E7C1E" w:rsidRPr="004E7C1E" w:rsidRDefault="004E7C1E" w:rsidP="004E7C1E">
      <w:pPr>
        <w:numPr>
          <w:ilvl w:val="0"/>
          <w:numId w:val="85"/>
        </w:numPr>
        <w:rPr>
          <w:lang w:val="vi-VN"/>
        </w:rPr>
      </w:pPr>
      <w:r w:rsidRPr="004E7C1E">
        <w:rPr>
          <w:lang w:val="vi-VN"/>
        </w:rPr>
        <w:t>Tuyển sinh riêng: 5</w:t>
      </w:r>
    </w:p>
    <w:p w14:paraId="32FAE604" w14:textId="77777777" w:rsidR="004E7C1E" w:rsidRPr="004E7C1E" w:rsidRDefault="004E7C1E" w:rsidP="004E7C1E">
      <w:pPr>
        <w:numPr>
          <w:ilvl w:val="0"/>
          <w:numId w:val="85"/>
        </w:numPr>
        <w:rPr>
          <w:lang w:val="vi-VN"/>
        </w:rPr>
      </w:pPr>
      <w:r w:rsidRPr="004E7C1E">
        <w:rPr>
          <w:lang w:val="vi-VN"/>
        </w:rPr>
        <w:t>Tuyển thẳng Bộ: 1</w:t>
      </w:r>
    </w:p>
    <w:p w14:paraId="2E6DACA3" w14:textId="77777777" w:rsidR="004E7C1E" w:rsidRDefault="004E7C1E" w:rsidP="00784912">
      <w:pPr>
        <w:rPr>
          <w:lang w:val="vi-VN"/>
        </w:rPr>
      </w:pPr>
    </w:p>
    <w:p w14:paraId="1EB76E01" w14:textId="77777777" w:rsidR="004E7C1E" w:rsidRPr="004E7C1E" w:rsidRDefault="004E7C1E" w:rsidP="004E7C1E">
      <w:pPr>
        <w:rPr>
          <w:lang w:val="vi-VN"/>
        </w:rPr>
      </w:pPr>
      <w:r w:rsidRPr="004E7C1E">
        <w:rPr>
          <w:b/>
          <w:bCs/>
          <w:lang w:val="vi-VN"/>
        </w:rPr>
        <w:t>Lưu ý thêm</w:t>
      </w:r>
      <w:r w:rsidRPr="004E7C1E">
        <w:rPr>
          <w:lang w:val="vi-VN"/>
        </w:rPr>
        <w:t>:</w:t>
      </w:r>
    </w:p>
    <w:p w14:paraId="7E03D648" w14:textId="77777777" w:rsidR="004E7C1E" w:rsidRPr="004E7C1E" w:rsidRDefault="004E7C1E" w:rsidP="004E7C1E">
      <w:pPr>
        <w:numPr>
          <w:ilvl w:val="0"/>
          <w:numId w:val="86"/>
        </w:numPr>
        <w:rPr>
          <w:lang w:val="vi-VN"/>
        </w:rPr>
      </w:pPr>
      <w:r w:rsidRPr="004E7C1E">
        <w:rPr>
          <w:lang w:val="vi-VN"/>
        </w:rPr>
        <w:t xml:space="preserve">Tổng số chỉ tiêu năm 2024 là khoảng </w:t>
      </w:r>
      <w:r w:rsidRPr="004E7C1E">
        <w:rPr>
          <w:b/>
          <w:bCs/>
          <w:lang w:val="vi-VN"/>
        </w:rPr>
        <w:t>980 chỉ tiêu</w:t>
      </w:r>
      <w:r w:rsidRPr="004E7C1E">
        <w:rPr>
          <w:lang w:val="vi-VN"/>
        </w:rPr>
        <w:t>, phân bổ linh hoạt tùy theo phương thức.</w:t>
      </w:r>
    </w:p>
    <w:p w14:paraId="744071A7" w14:textId="77777777" w:rsidR="004E7C1E" w:rsidRPr="004E7C1E" w:rsidRDefault="004E7C1E" w:rsidP="004E7C1E">
      <w:pPr>
        <w:numPr>
          <w:ilvl w:val="0"/>
          <w:numId w:val="86"/>
        </w:numPr>
        <w:rPr>
          <w:lang w:val="vi-VN"/>
        </w:rPr>
      </w:pPr>
      <w:r w:rsidRPr="004E7C1E">
        <w:rPr>
          <w:lang w:val="vi-VN"/>
        </w:rPr>
        <w:t>Số liệu này có thể được cập nhật bởi nhà trường tùy tình hình thực tế và hướng dẫn tuyển sinh từ Bộ GD&amp;ĐT.</w:t>
      </w:r>
    </w:p>
    <w:p w14:paraId="0A60B34E" w14:textId="77777777" w:rsidR="004E7C1E" w:rsidRPr="004E7C1E" w:rsidRDefault="004E7C1E" w:rsidP="004E7C1E">
      <w:pPr>
        <w:rPr>
          <w:b/>
          <w:bCs/>
          <w:lang w:val="vi-VN"/>
        </w:rPr>
      </w:pPr>
      <w:r w:rsidRPr="004E7C1E">
        <w:rPr>
          <w:b/>
          <w:bCs/>
          <w:lang w:val="vi-VN"/>
        </w:rPr>
        <w:t>Học phí năm học 2024 tại VKU</w:t>
      </w:r>
    </w:p>
    <w:p w14:paraId="3ACB6AF6" w14:textId="77777777" w:rsidR="004E7C1E" w:rsidRPr="004E7C1E" w:rsidRDefault="004E7C1E" w:rsidP="004E7C1E">
      <w:pPr>
        <w:numPr>
          <w:ilvl w:val="0"/>
          <w:numId w:val="87"/>
        </w:numPr>
        <w:rPr>
          <w:lang w:val="vi-VN"/>
        </w:rPr>
      </w:pPr>
      <w:r w:rsidRPr="004E7C1E">
        <w:rPr>
          <w:lang w:val="vi-VN"/>
        </w:rPr>
        <w:t xml:space="preserve">Học phí hệ đại trà năm 2024: </w:t>
      </w:r>
      <w:r w:rsidRPr="004E7C1E">
        <w:rPr>
          <w:b/>
          <w:bCs/>
          <w:lang w:val="vi-VN"/>
        </w:rPr>
        <w:t>11.700.000 đồng/năm học</w:t>
      </w:r>
    </w:p>
    <w:p w14:paraId="28D33EFA" w14:textId="77777777" w:rsidR="004E7C1E" w:rsidRPr="004E7C1E" w:rsidRDefault="004E7C1E" w:rsidP="004E7C1E">
      <w:pPr>
        <w:numPr>
          <w:ilvl w:val="0"/>
          <w:numId w:val="87"/>
        </w:numPr>
        <w:rPr>
          <w:lang w:val="vi-VN"/>
        </w:rPr>
      </w:pPr>
      <w:r w:rsidRPr="004E7C1E">
        <w:rPr>
          <w:lang w:val="vi-VN"/>
        </w:rPr>
        <w:t xml:space="preserve">Cam kết: </w:t>
      </w:r>
      <w:r w:rsidRPr="004E7C1E">
        <w:rPr>
          <w:b/>
          <w:bCs/>
          <w:lang w:val="vi-VN"/>
        </w:rPr>
        <w:t>không tăng học phí trong toàn khóa học</w:t>
      </w:r>
    </w:p>
    <w:p w14:paraId="4B23CDF8" w14:textId="77777777" w:rsidR="004E7C1E" w:rsidRPr="004E7C1E" w:rsidRDefault="004E7C1E" w:rsidP="004E7C1E">
      <w:pPr>
        <w:numPr>
          <w:ilvl w:val="0"/>
          <w:numId w:val="87"/>
        </w:numPr>
        <w:rPr>
          <w:lang w:val="vi-VN"/>
        </w:rPr>
      </w:pPr>
      <w:r w:rsidRPr="004E7C1E">
        <w:rPr>
          <w:lang w:val="vi-VN"/>
        </w:rPr>
        <w:t>Học phí được tính theo tín chỉ (khoảng 350.000 – 400.000 đồng/tín chỉ)</w:t>
      </w:r>
    </w:p>
    <w:p w14:paraId="37A17212" w14:textId="77777777" w:rsidR="004E7C1E" w:rsidRPr="004E7C1E" w:rsidRDefault="004E7C1E" w:rsidP="004E7C1E">
      <w:pPr>
        <w:rPr>
          <w:lang w:val="vi-VN"/>
        </w:rPr>
      </w:pPr>
      <w:r w:rsidRPr="004E7C1E">
        <w:rPr>
          <w:rFonts w:ascii="Segoe UI Emoji" w:hAnsi="Segoe UI Emoji" w:cs="Segoe UI Emoji"/>
          <w:lang w:val="vi-VN"/>
        </w:rPr>
        <w:t>📌</w:t>
      </w:r>
      <w:r w:rsidRPr="004E7C1E">
        <w:rPr>
          <w:lang w:val="vi-VN"/>
        </w:rPr>
        <w:t xml:space="preserve"> Miễn/giảm học phí theo quy định nhà nước:</w:t>
      </w:r>
    </w:p>
    <w:p w14:paraId="47A1E140" w14:textId="77777777" w:rsidR="004E7C1E" w:rsidRPr="004E7C1E" w:rsidRDefault="004E7C1E" w:rsidP="004E7C1E">
      <w:pPr>
        <w:numPr>
          <w:ilvl w:val="0"/>
          <w:numId w:val="88"/>
        </w:numPr>
        <w:rPr>
          <w:lang w:val="vi-VN"/>
        </w:rPr>
      </w:pPr>
      <w:r w:rsidRPr="004E7C1E">
        <w:rPr>
          <w:lang w:val="vi-VN"/>
        </w:rPr>
        <w:t>Áp dụng cho các đối tượng chính sách như: con thương binh, hộ nghèo, dân tộc thiểu số, vùng sâu vùng xa, người khuyết tật,…</w:t>
      </w:r>
    </w:p>
    <w:p w14:paraId="284B1D62" w14:textId="546777D4" w:rsidR="004E7C1E" w:rsidRPr="004E7C1E" w:rsidRDefault="004E7C1E" w:rsidP="004E7C1E">
      <w:pPr>
        <w:rPr>
          <w:lang w:val="vi-VN"/>
        </w:rPr>
      </w:pPr>
    </w:p>
    <w:p w14:paraId="64B2F6DD" w14:textId="77777777" w:rsidR="004E7C1E" w:rsidRPr="004E7C1E" w:rsidRDefault="004E7C1E" w:rsidP="004E7C1E">
      <w:pPr>
        <w:rPr>
          <w:b/>
          <w:bCs/>
          <w:lang w:val="vi-VN"/>
        </w:rPr>
      </w:pPr>
      <w:r w:rsidRPr="004E7C1E">
        <w:rPr>
          <w:rFonts w:ascii="Segoe UI Emoji" w:hAnsi="Segoe UI Emoji" w:cs="Segoe UI Emoji"/>
          <w:b/>
          <w:bCs/>
          <w:lang w:val="vi-VN"/>
        </w:rPr>
        <w:lastRenderedPageBreak/>
        <w:t>🎓</w:t>
      </w:r>
      <w:r w:rsidRPr="004E7C1E">
        <w:rPr>
          <w:b/>
          <w:bCs/>
          <w:lang w:val="vi-VN"/>
        </w:rPr>
        <w:t xml:space="preserve"> Chính sách học bổng năm 2024</w:t>
      </w:r>
    </w:p>
    <w:p w14:paraId="40B57A51" w14:textId="77777777" w:rsidR="004E7C1E" w:rsidRPr="004E7C1E" w:rsidRDefault="004E7C1E" w:rsidP="004E7C1E">
      <w:pPr>
        <w:rPr>
          <w:lang w:val="vi-VN"/>
        </w:rPr>
      </w:pPr>
      <w:r w:rsidRPr="004E7C1E">
        <w:rPr>
          <w:lang w:val="vi-VN"/>
        </w:rPr>
        <w:t>VKU có nhiều loại học bổng dành cho tân sinh viên:</w:t>
      </w:r>
    </w:p>
    <w:p w14:paraId="0D223CD6" w14:textId="77777777" w:rsidR="004E7C1E" w:rsidRPr="004E7C1E" w:rsidRDefault="004E7C1E" w:rsidP="004E7C1E">
      <w:pPr>
        <w:numPr>
          <w:ilvl w:val="0"/>
          <w:numId w:val="89"/>
        </w:numPr>
        <w:rPr>
          <w:lang w:val="vi-VN"/>
        </w:rPr>
      </w:pPr>
      <w:r w:rsidRPr="004E7C1E">
        <w:rPr>
          <w:b/>
          <w:bCs/>
          <w:lang w:val="vi-VN"/>
        </w:rPr>
        <w:t>Học bổng tuyển sinh</w:t>
      </w:r>
      <w:r w:rsidRPr="004E7C1E">
        <w:rPr>
          <w:lang w:val="vi-VN"/>
        </w:rPr>
        <w:t xml:space="preserve"> (trao khi nhập học):</w:t>
      </w:r>
    </w:p>
    <w:p w14:paraId="75849530" w14:textId="77777777" w:rsidR="004E7C1E" w:rsidRPr="004E7C1E" w:rsidRDefault="004E7C1E" w:rsidP="004E7C1E">
      <w:pPr>
        <w:numPr>
          <w:ilvl w:val="0"/>
          <w:numId w:val="90"/>
        </w:numPr>
        <w:rPr>
          <w:lang w:val="vi-VN"/>
        </w:rPr>
      </w:pPr>
      <w:r w:rsidRPr="004E7C1E">
        <w:rPr>
          <w:lang w:val="vi-VN"/>
        </w:rPr>
        <w:t xml:space="preserve">Đạt </w:t>
      </w:r>
      <w:r w:rsidRPr="004E7C1E">
        <w:rPr>
          <w:b/>
          <w:bCs/>
          <w:lang w:val="vi-VN"/>
        </w:rPr>
        <w:t>giải quốc gia</w:t>
      </w:r>
      <w:r w:rsidRPr="004E7C1E">
        <w:rPr>
          <w:lang w:val="vi-VN"/>
        </w:rPr>
        <w:t xml:space="preserve">, giải nhất/nhì HSG cấp tỉnh: </w:t>
      </w:r>
      <w:r w:rsidRPr="004E7C1E">
        <w:rPr>
          <w:b/>
          <w:bCs/>
          <w:lang w:val="vi-VN"/>
        </w:rPr>
        <w:t>học bổng toàn phần 100% học phí năm 1</w:t>
      </w:r>
    </w:p>
    <w:p w14:paraId="7A5C3C28" w14:textId="77777777" w:rsidR="004E7C1E" w:rsidRPr="004E7C1E" w:rsidRDefault="004E7C1E" w:rsidP="004E7C1E">
      <w:pPr>
        <w:numPr>
          <w:ilvl w:val="0"/>
          <w:numId w:val="90"/>
        </w:numPr>
        <w:rPr>
          <w:lang w:val="vi-VN"/>
        </w:rPr>
      </w:pPr>
      <w:r w:rsidRPr="004E7C1E">
        <w:rPr>
          <w:lang w:val="vi-VN"/>
        </w:rPr>
        <w:t xml:space="preserve">Điểm xét tuyển từ </w:t>
      </w:r>
      <w:r w:rsidRPr="004E7C1E">
        <w:rPr>
          <w:b/>
          <w:bCs/>
          <w:lang w:val="vi-VN"/>
        </w:rPr>
        <w:t>26 điểm trở lên</w:t>
      </w:r>
      <w:r w:rsidRPr="004E7C1E">
        <w:rPr>
          <w:lang w:val="vi-VN"/>
        </w:rPr>
        <w:t xml:space="preserve"> (kỳ thi THPT): </w:t>
      </w:r>
      <w:r w:rsidRPr="004E7C1E">
        <w:rPr>
          <w:b/>
          <w:bCs/>
          <w:lang w:val="vi-VN"/>
        </w:rPr>
        <w:t>miễn 100% học phí học kỳ 1</w:t>
      </w:r>
    </w:p>
    <w:p w14:paraId="3F7CD61F" w14:textId="77777777" w:rsidR="004E7C1E" w:rsidRPr="004E7C1E" w:rsidRDefault="004E7C1E" w:rsidP="004E7C1E">
      <w:pPr>
        <w:numPr>
          <w:ilvl w:val="0"/>
          <w:numId w:val="90"/>
        </w:numPr>
        <w:rPr>
          <w:lang w:val="vi-VN"/>
        </w:rPr>
      </w:pPr>
      <w:r w:rsidRPr="004E7C1E">
        <w:rPr>
          <w:lang w:val="vi-VN"/>
        </w:rPr>
        <w:t xml:space="preserve">Điểm xét tuyển từ </w:t>
      </w:r>
      <w:r w:rsidRPr="004E7C1E">
        <w:rPr>
          <w:b/>
          <w:bCs/>
          <w:lang w:val="vi-VN"/>
        </w:rPr>
        <w:t>24 đến dưới 26 điểm</w:t>
      </w:r>
      <w:r w:rsidRPr="004E7C1E">
        <w:rPr>
          <w:lang w:val="vi-VN"/>
        </w:rPr>
        <w:t xml:space="preserve">: </w:t>
      </w:r>
      <w:r w:rsidRPr="004E7C1E">
        <w:rPr>
          <w:b/>
          <w:bCs/>
          <w:lang w:val="vi-VN"/>
        </w:rPr>
        <w:t>miễn 50% học phí học kỳ 1</w:t>
      </w:r>
    </w:p>
    <w:p w14:paraId="332F4C63" w14:textId="77777777" w:rsidR="004E7C1E" w:rsidRPr="004E7C1E" w:rsidRDefault="004E7C1E" w:rsidP="004E7C1E">
      <w:pPr>
        <w:numPr>
          <w:ilvl w:val="0"/>
          <w:numId w:val="90"/>
        </w:numPr>
        <w:rPr>
          <w:lang w:val="vi-VN"/>
        </w:rPr>
      </w:pPr>
      <w:r w:rsidRPr="004E7C1E">
        <w:rPr>
          <w:lang w:val="vi-VN"/>
        </w:rPr>
        <w:t xml:space="preserve">Có chứng chỉ tiếng Anh quốc tế (IELTS 5.0 trở lên): </w:t>
      </w:r>
      <w:r w:rsidRPr="004E7C1E">
        <w:rPr>
          <w:b/>
          <w:bCs/>
          <w:lang w:val="vi-VN"/>
        </w:rPr>
        <w:t>tặng 1 triệu đồng</w:t>
      </w:r>
    </w:p>
    <w:p w14:paraId="389245BC" w14:textId="77777777" w:rsidR="004E7C1E" w:rsidRPr="004E7C1E" w:rsidRDefault="004E7C1E" w:rsidP="004E7C1E">
      <w:pPr>
        <w:numPr>
          <w:ilvl w:val="0"/>
          <w:numId w:val="91"/>
        </w:numPr>
        <w:rPr>
          <w:lang w:val="vi-VN"/>
        </w:rPr>
      </w:pPr>
      <w:r w:rsidRPr="004E7C1E">
        <w:rPr>
          <w:b/>
          <w:bCs/>
          <w:lang w:val="vi-VN"/>
        </w:rPr>
        <w:t>Học bổng khuyến học theo học kỳ</w:t>
      </w:r>
      <w:r w:rsidRPr="004E7C1E">
        <w:rPr>
          <w:lang w:val="vi-VN"/>
        </w:rPr>
        <w:t>:</w:t>
      </w:r>
    </w:p>
    <w:p w14:paraId="5E8A19FB" w14:textId="77777777" w:rsidR="004E7C1E" w:rsidRPr="004E7C1E" w:rsidRDefault="004E7C1E" w:rsidP="004E7C1E">
      <w:pPr>
        <w:numPr>
          <w:ilvl w:val="0"/>
          <w:numId w:val="92"/>
        </w:numPr>
        <w:rPr>
          <w:lang w:val="vi-VN"/>
        </w:rPr>
      </w:pPr>
      <w:r w:rsidRPr="004E7C1E">
        <w:rPr>
          <w:lang w:val="vi-VN"/>
        </w:rPr>
        <w:t>Sinh viên đạt GPA học kỳ ≥ 3.2 có cơ hội nhận học bổng bán phần hoặc toàn phần.</w:t>
      </w:r>
    </w:p>
    <w:p w14:paraId="7313A678" w14:textId="77777777" w:rsidR="004E7C1E" w:rsidRPr="004E7C1E" w:rsidRDefault="004E7C1E" w:rsidP="004E7C1E">
      <w:pPr>
        <w:numPr>
          <w:ilvl w:val="0"/>
          <w:numId w:val="92"/>
        </w:numPr>
        <w:rPr>
          <w:lang w:val="vi-VN"/>
        </w:rPr>
      </w:pPr>
      <w:r w:rsidRPr="004E7C1E">
        <w:rPr>
          <w:lang w:val="vi-VN"/>
        </w:rPr>
        <w:t>Quỹ học bổng từ các doanh nghiệp đối tác tài trợ.</w:t>
      </w:r>
    </w:p>
    <w:p w14:paraId="53E64633" w14:textId="77777777" w:rsidR="004E7C1E" w:rsidRPr="004E7C1E" w:rsidRDefault="004E7C1E" w:rsidP="004E7C1E">
      <w:pPr>
        <w:numPr>
          <w:ilvl w:val="0"/>
          <w:numId w:val="93"/>
        </w:numPr>
        <w:rPr>
          <w:lang w:val="vi-VN"/>
        </w:rPr>
      </w:pPr>
      <w:r w:rsidRPr="004E7C1E">
        <w:rPr>
          <w:b/>
          <w:bCs/>
          <w:lang w:val="vi-VN"/>
        </w:rPr>
        <w:t>Học bổng vượt khó</w:t>
      </w:r>
      <w:r w:rsidRPr="004E7C1E">
        <w:rPr>
          <w:lang w:val="vi-VN"/>
        </w:rPr>
        <w:t>:</w:t>
      </w:r>
    </w:p>
    <w:p w14:paraId="441FEF10" w14:textId="77777777" w:rsidR="004E7C1E" w:rsidRPr="004E7C1E" w:rsidRDefault="004E7C1E" w:rsidP="004E7C1E">
      <w:pPr>
        <w:numPr>
          <w:ilvl w:val="0"/>
          <w:numId w:val="94"/>
        </w:numPr>
        <w:rPr>
          <w:lang w:val="vi-VN"/>
        </w:rPr>
      </w:pPr>
      <w:r w:rsidRPr="004E7C1E">
        <w:rPr>
          <w:lang w:val="vi-VN"/>
        </w:rPr>
        <w:t>Dành cho sinh viên có hoàn cảnh đặc biệt, được xét định kỳ theo từng năm học.</w:t>
      </w:r>
    </w:p>
    <w:p w14:paraId="18231F2B" w14:textId="1856C8F1" w:rsidR="004E7C1E" w:rsidRPr="004E7C1E" w:rsidRDefault="004E7C1E" w:rsidP="004E7C1E">
      <w:pPr>
        <w:rPr>
          <w:lang w:val="vi-VN"/>
        </w:rPr>
      </w:pPr>
    </w:p>
    <w:p w14:paraId="166F6CBF" w14:textId="77777777" w:rsidR="004E7C1E" w:rsidRPr="004E7C1E" w:rsidRDefault="004E7C1E" w:rsidP="004E7C1E">
      <w:pPr>
        <w:rPr>
          <w:b/>
          <w:bCs/>
          <w:lang w:val="vi-VN"/>
        </w:rPr>
      </w:pPr>
      <w:r w:rsidRPr="004E7C1E">
        <w:rPr>
          <w:rFonts w:ascii="Segoe UI Emoji" w:hAnsi="Segoe UI Emoji" w:cs="Segoe UI Emoji"/>
          <w:b/>
          <w:bCs/>
          <w:lang w:val="vi-VN"/>
        </w:rPr>
        <w:t>🧭</w:t>
      </w:r>
      <w:r w:rsidRPr="004E7C1E">
        <w:rPr>
          <w:b/>
          <w:bCs/>
          <w:lang w:val="vi-VN"/>
        </w:rPr>
        <w:t xml:space="preserve"> Cam kết đầu ra – việc làm sau tốt nghiệp</w:t>
      </w:r>
    </w:p>
    <w:p w14:paraId="4BAB90BC" w14:textId="77777777" w:rsidR="004E7C1E" w:rsidRPr="004E7C1E" w:rsidRDefault="004E7C1E" w:rsidP="004E7C1E">
      <w:pPr>
        <w:numPr>
          <w:ilvl w:val="0"/>
          <w:numId w:val="95"/>
        </w:numPr>
        <w:rPr>
          <w:lang w:val="vi-VN"/>
        </w:rPr>
      </w:pPr>
      <w:r w:rsidRPr="004E7C1E">
        <w:rPr>
          <w:b/>
          <w:bCs/>
          <w:lang w:val="vi-VN"/>
        </w:rPr>
        <w:t>Tỷ lệ sinh viên có việc làm sau 12 tháng tốt nghiệp: trên 94%</w:t>
      </w:r>
      <w:r w:rsidRPr="004E7C1E">
        <w:rPr>
          <w:lang w:val="vi-VN"/>
        </w:rPr>
        <w:t xml:space="preserve"> (năm gần nhất).</w:t>
      </w:r>
    </w:p>
    <w:p w14:paraId="0FDC62BA" w14:textId="77777777" w:rsidR="004E7C1E" w:rsidRPr="004E7C1E" w:rsidRDefault="004E7C1E" w:rsidP="004E7C1E">
      <w:pPr>
        <w:numPr>
          <w:ilvl w:val="0"/>
          <w:numId w:val="95"/>
        </w:numPr>
        <w:rPr>
          <w:lang w:val="vi-VN"/>
        </w:rPr>
      </w:pPr>
      <w:r w:rsidRPr="004E7C1E">
        <w:rPr>
          <w:lang w:val="vi-VN"/>
        </w:rPr>
        <w:t xml:space="preserve">Một số ngành như </w:t>
      </w:r>
      <w:r w:rsidRPr="004E7C1E">
        <w:rPr>
          <w:b/>
          <w:bCs/>
          <w:lang w:val="vi-VN"/>
        </w:rPr>
        <w:t>CNTT, Kỹ thuật máy tính, Trí tuệ nhân tạo, An toàn thông tin</w:t>
      </w:r>
      <w:r w:rsidRPr="004E7C1E">
        <w:rPr>
          <w:lang w:val="vi-VN"/>
        </w:rPr>
        <w:t xml:space="preserve"> có tỷ lệ việc làm </w:t>
      </w:r>
      <w:r w:rsidRPr="004E7C1E">
        <w:rPr>
          <w:b/>
          <w:bCs/>
          <w:lang w:val="vi-VN"/>
        </w:rPr>
        <w:t>gần như 100%</w:t>
      </w:r>
      <w:r w:rsidRPr="004E7C1E">
        <w:rPr>
          <w:lang w:val="vi-VN"/>
        </w:rPr>
        <w:t>.</w:t>
      </w:r>
    </w:p>
    <w:p w14:paraId="14C438AA" w14:textId="77777777" w:rsidR="004E7C1E" w:rsidRPr="004E7C1E" w:rsidRDefault="004E7C1E" w:rsidP="004E7C1E">
      <w:pPr>
        <w:numPr>
          <w:ilvl w:val="0"/>
          <w:numId w:val="95"/>
        </w:numPr>
        <w:rPr>
          <w:lang w:val="vi-VN"/>
        </w:rPr>
      </w:pPr>
      <w:r w:rsidRPr="004E7C1E">
        <w:rPr>
          <w:lang w:val="vi-VN"/>
        </w:rPr>
        <w:t>Sinh viên ngành kỹ sư, công nghệ thường được tuyển ngay khi còn học năm cuối.</w:t>
      </w:r>
    </w:p>
    <w:p w14:paraId="46BE82FC" w14:textId="77777777" w:rsidR="004E7C1E" w:rsidRPr="004E7C1E" w:rsidRDefault="004E7C1E" w:rsidP="004E7C1E">
      <w:pPr>
        <w:numPr>
          <w:ilvl w:val="0"/>
          <w:numId w:val="95"/>
        </w:numPr>
        <w:rPr>
          <w:lang w:val="vi-VN"/>
        </w:rPr>
      </w:pPr>
      <w:r w:rsidRPr="004E7C1E">
        <w:rPr>
          <w:lang w:val="vi-VN"/>
        </w:rPr>
        <w:t xml:space="preserve">Nhà trường tổ chức </w:t>
      </w:r>
      <w:r w:rsidRPr="004E7C1E">
        <w:rPr>
          <w:b/>
          <w:bCs/>
          <w:lang w:val="vi-VN"/>
        </w:rPr>
        <w:t>ngày hội việc làm định kỳ mỗi năm</w:t>
      </w:r>
      <w:r w:rsidRPr="004E7C1E">
        <w:rPr>
          <w:lang w:val="vi-VN"/>
        </w:rPr>
        <w:t xml:space="preserve"> với hàng chục doanh nghiệp tuyển dụng tại chỗ.</w:t>
      </w:r>
    </w:p>
    <w:p w14:paraId="15B3E45A" w14:textId="7B0C0CDF" w:rsidR="004E7C1E" w:rsidRPr="004E7C1E" w:rsidRDefault="004E7C1E" w:rsidP="004E7C1E">
      <w:pPr>
        <w:rPr>
          <w:lang w:val="vi-VN"/>
        </w:rPr>
      </w:pPr>
    </w:p>
    <w:p w14:paraId="314C0C44" w14:textId="77777777" w:rsidR="004E7C1E" w:rsidRPr="004E7C1E" w:rsidRDefault="004E7C1E" w:rsidP="004E7C1E">
      <w:pPr>
        <w:rPr>
          <w:b/>
          <w:bCs/>
          <w:lang w:val="vi-VN"/>
        </w:rPr>
      </w:pPr>
      <w:r w:rsidRPr="004E7C1E">
        <w:rPr>
          <w:rFonts w:ascii="Segoe UI Emoji" w:hAnsi="Segoe UI Emoji" w:cs="Segoe UI Emoji"/>
          <w:b/>
          <w:bCs/>
          <w:lang w:val="vi-VN"/>
        </w:rPr>
        <w:t>🤝</w:t>
      </w:r>
      <w:r w:rsidRPr="004E7C1E">
        <w:rPr>
          <w:b/>
          <w:bCs/>
          <w:lang w:val="vi-VN"/>
        </w:rPr>
        <w:t xml:space="preserve"> Hợp tác doanh nghiệp – học kỳ doanh nghiệp</w:t>
      </w:r>
    </w:p>
    <w:p w14:paraId="4D7F4FB0" w14:textId="77777777" w:rsidR="004E7C1E" w:rsidRPr="004E7C1E" w:rsidRDefault="004E7C1E" w:rsidP="004E7C1E">
      <w:pPr>
        <w:rPr>
          <w:lang w:val="vi-VN"/>
        </w:rPr>
      </w:pPr>
      <w:r w:rsidRPr="004E7C1E">
        <w:rPr>
          <w:lang w:val="vi-VN"/>
        </w:rPr>
        <w:t xml:space="preserve">VKU có hơn </w:t>
      </w:r>
      <w:r w:rsidRPr="004E7C1E">
        <w:rPr>
          <w:b/>
          <w:bCs/>
          <w:lang w:val="vi-VN"/>
        </w:rPr>
        <w:t>100 doanh nghiệp đối tác chiến lược</w:t>
      </w:r>
      <w:r w:rsidRPr="004E7C1E">
        <w:rPr>
          <w:lang w:val="vi-VN"/>
        </w:rPr>
        <w:t>, gồm cả trong và ngoài nước, tiêu biểu:</w:t>
      </w:r>
    </w:p>
    <w:p w14:paraId="2820FB9D" w14:textId="77777777" w:rsidR="004E7C1E" w:rsidRPr="004E7C1E" w:rsidRDefault="004E7C1E" w:rsidP="004E7C1E">
      <w:pPr>
        <w:numPr>
          <w:ilvl w:val="0"/>
          <w:numId w:val="96"/>
        </w:numPr>
        <w:rPr>
          <w:lang w:val="vi-VN"/>
        </w:rPr>
      </w:pPr>
      <w:r w:rsidRPr="004E7C1E">
        <w:rPr>
          <w:lang w:val="vi-VN"/>
        </w:rPr>
        <w:t>Tập đoàn LG, Samsung, Hyundai, LG Display, Hanon Systems</w:t>
      </w:r>
    </w:p>
    <w:p w14:paraId="1461865C" w14:textId="77777777" w:rsidR="004E7C1E" w:rsidRPr="004E7C1E" w:rsidRDefault="004E7C1E" w:rsidP="004E7C1E">
      <w:pPr>
        <w:numPr>
          <w:ilvl w:val="0"/>
          <w:numId w:val="96"/>
        </w:numPr>
        <w:rPr>
          <w:lang w:val="vi-VN"/>
        </w:rPr>
      </w:pPr>
      <w:r w:rsidRPr="004E7C1E">
        <w:rPr>
          <w:lang w:val="vi-VN"/>
        </w:rPr>
        <w:t>Công ty phần mềm: FPT Software, Axon Active, Rikkeisoft, VNPT IT,...</w:t>
      </w:r>
    </w:p>
    <w:p w14:paraId="7C6C4678" w14:textId="77777777" w:rsidR="004E7C1E" w:rsidRPr="004E7C1E" w:rsidRDefault="004E7C1E" w:rsidP="004E7C1E">
      <w:pPr>
        <w:numPr>
          <w:ilvl w:val="0"/>
          <w:numId w:val="96"/>
        </w:numPr>
        <w:rPr>
          <w:lang w:val="vi-VN"/>
        </w:rPr>
      </w:pPr>
      <w:r w:rsidRPr="004E7C1E">
        <w:rPr>
          <w:lang w:val="vi-VN"/>
        </w:rPr>
        <w:t>Doanh nghiệp Hàn Quốc tại Khu Công nghệ cao Đà Nẵng và miền Trung</w:t>
      </w:r>
    </w:p>
    <w:p w14:paraId="60D85BA2" w14:textId="77777777" w:rsidR="004E7C1E" w:rsidRPr="004E7C1E" w:rsidRDefault="004E7C1E" w:rsidP="004E7C1E">
      <w:pPr>
        <w:rPr>
          <w:lang w:val="vi-VN"/>
        </w:rPr>
      </w:pPr>
      <w:r w:rsidRPr="004E7C1E">
        <w:rPr>
          <w:b/>
          <w:bCs/>
          <w:lang w:val="vi-VN"/>
        </w:rPr>
        <w:t>Chương trình học kỳ doanh nghiệp</w:t>
      </w:r>
      <w:r w:rsidRPr="004E7C1E">
        <w:rPr>
          <w:lang w:val="vi-VN"/>
        </w:rPr>
        <w:t>:</w:t>
      </w:r>
    </w:p>
    <w:p w14:paraId="6740415F" w14:textId="77777777" w:rsidR="004E7C1E" w:rsidRPr="004E7C1E" w:rsidRDefault="004E7C1E" w:rsidP="004E7C1E">
      <w:pPr>
        <w:numPr>
          <w:ilvl w:val="0"/>
          <w:numId w:val="97"/>
        </w:numPr>
        <w:rPr>
          <w:lang w:val="vi-VN"/>
        </w:rPr>
      </w:pPr>
      <w:r w:rsidRPr="004E7C1E">
        <w:rPr>
          <w:lang w:val="vi-VN"/>
        </w:rPr>
        <w:t>Áp dụng cho sinh viên năm 3 và năm 4.</w:t>
      </w:r>
    </w:p>
    <w:p w14:paraId="2718CC74" w14:textId="77777777" w:rsidR="004E7C1E" w:rsidRPr="004E7C1E" w:rsidRDefault="004E7C1E" w:rsidP="004E7C1E">
      <w:pPr>
        <w:numPr>
          <w:ilvl w:val="0"/>
          <w:numId w:val="97"/>
        </w:numPr>
        <w:rPr>
          <w:lang w:val="vi-VN"/>
        </w:rPr>
      </w:pPr>
      <w:r w:rsidRPr="004E7C1E">
        <w:rPr>
          <w:lang w:val="vi-VN"/>
        </w:rPr>
        <w:t>Học trực tiếp tại doanh nghiệp trong 3 – 6 tháng.</w:t>
      </w:r>
    </w:p>
    <w:p w14:paraId="7D684A0A" w14:textId="77777777" w:rsidR="004E7C1E" w:rsidRPr="004E7C1E" w:rsidRDefault="004E7C1E" w:rsidP="004E7C1E">
      <w:pPr>
        <w:numPr>
          <w:ilvl w:val="0"/>
          <w:numId w:val="97"/>
        </w:numPr>
        <w:rPr>
          <w:lang w:val="vi-VN"/>
        </w:rPr>
      </w:pPr>
      <w:r w:rsidRPr="004E7C1E">
        <w:rPr>
          <w:lang w:val="vi-VN"/>
        </w:rPr>
        <w:t>Có lương hỗ trợ từ doanh nghiệp (2 – 8 triệu/tháng tùy năng lực).</w:t>
      </w:r>
    </w:p>
    <w:p w14:paraId="24ED61E9" w14:textId="77777777" w:rsidR="004E7C1E" w:rsidRPr="004E7C1E" w:rsidRDefault="004E7C1E" w:rsidP="004E7C1E">
      <w:pPr>
        <w:numPr>
          <w:ilvl w:val="0"/>
          <w:numId w:val="97"/>
        </w:numPr>
        <w:rPr>
          <w:lang w:val="vi-VN"/>
        </w:rPr>
      </w:pPr>
      <w:r w:rsidRPr="004E7C1E">
        <w:rPr>
          <w:lang w:val="vi-VN"/>
        </w:rPr>
        <w:t>Được ưu tiên giữ lại làm việc sau tốt nghiệp nếu thể hiện tốt.</w:t>
      </w:r>
    </w:p>
    <w:p w14:paraId="41D20049" w14:textId="15D3D7D7" w:rsidR="004E7C1E" w:rsidRPr="004E7C1E" w:rsidRDefault="004E7C1E" w:rsidP="004E7C1E">
      <w:pPr>
        <w:rPr>
          <w:lang w:val="vi-VN"/>
        </w:rPr>
      </w:pPr>
    </w:p>
    <w:p w14:paraId="3061C5CA" w14:textId="77777777" w:rsidR="004E7C1E" w:rsidRPr="004E7C1E" w:rsidRDefault="004E7C1E" w:rsidP="004E7C1E">
      <w:pPr>
        <w:rPr>
          <w:b/>
          <w:bCs/>
          <w:lang w:val="vi-VN"/>
        </w:rPr>
      </w:pPr>
      <w:r w:rsidRPr="004E7C1E">
        <w:rPr>
          <w:rFonts w:ascii="Segoe UI Emoji" w:hAnsi="Segoe UI Emoji" w:cs="Segoe UI Emoji"/>
          <w:b/>
          <w:bCs/>
          <w:lang w:val="vi-VN"/>
        </w:rPr>
        <w:t>🇰🇷</w:t>
      </w:r>
      <w:r w:rsidRPr="004E7C1E">
        <w:rPr>
          <w:b/>
          <w:bCs/>
          <w:lang w:val="vi-VN"/>
        </w:rPr>
        <w:t xml:space="preserve"> Mô hình đào tạo theo chuẩn Hàn Quốc</w:t>
      </w:r>
    </w:p>
    <w:p w14:paraId="31EDA4FC" w14:textId="77777777" w:rsidR="004E7C1E" w:rsidRPr="004E7C1E" w:rsidRDefault="004E7C1E" w:rsidP="004E7C1E">
      <w:pPr>
        <w:rPr>
          <w:lang w:val="vi-VN"/>
        </w:rPr>
      </w:pPr>
      <w:r w:rsidRPr="004E7C1E">
        <w:rPr>
          <w:lang w:val="vi-VN"/>
        </w:rPr>
        <w:t>VKU được xây dựng và hỗ trợ phát triển theo mô hình đại học Hàn Quốc với các đặc điểm nổi bật:</w:t>
      </w:r>
    </w:p>
    <w:p w14:paraId="04DF1FC8" w14:textId="77777777" w:rsidR="004E7C1E" w:rsidRPr="004E7C1E" w:rsidRDefault="004E7C1E" w:rsidP="004E7C1E">
      <w:pPr>
        <w:numPr>
          <w:ilvl w:val="0"/>
          <w:numId w:val="98"/>
        </w:numPr>
        <w:rPr>
          <w:lang w:val="vi-VN"/>
        </w:rPr>
      </w:pPr>
      <w:r w:rsidRPr="004E7C1E">
        <w:rPr>
          <w:b/>
          <w:bCs/>
          <w:lang w:val="vi-VN"/>
        </w:rPr>
        <w:t>Kỷ luật – công nghệ – thực tiễn</w:t>
      </w:r>
      <w:r w:rsidRPr="004E7C1E">
        <w:rPr>
          <w:lang w:val="vi-VN"/>
        </w:rPr>
        <w:t>: chương trình đào tạo gắn với thực hành doanh nghiệp.</w:t>
      </w:r>
    </w:p>
    <w:p w14:paraId="7ED2F306" w14:textId="77777777" w:rsidR="004E7C1E" w:rsidRPr="004E7C1E" w:rsidRDefault="004E7C1E" w:rsidP="004E7C1E">
      <w:pPr>
        <w:numPr>
          <w:ilvl w:val="0"/>
          <w:numId w:val="98"/>
        </w:numPr>
        <w:rPr>
          <w:lang w:val="vi-VN"/>
        </w:rPr>
      </w:pPr>
      <w:r w:rsidRPr="004E7C1E">
        <w:rPr>
          <w:b/>
          <w:bCs/>
          <w:lang w:val="vi-VN"/>
        </w:rPr>
        <w:t>Giảng đường thông minh</w:t>
      </w:r>
      <w:r w:rsidRPr="004E7C1E">
        <w:rPr>
          <w:lang w:val="vi-VN"/>
        </w:rPr>
        <w:t>: trang bị thiết bị hiện đại, môi trường học tập số hóa.</w:t>
      </w:r>
    </w:p>
    <w:p w14:paraId="7DC2364C" w14:textId="77777777" w:rsidR="004E7C1E" w:rsidRPr="004E7C1E" w:rsidRDefault="004E7C1E" w:rsidP="004E7C1E">
      <w:pPr>
        <w:numPr>
          <w:ilvl w:val="0"/>
          <w:numId w:val="98"/>
        </w:numPr>
        <w:rPr>
          <w:lang w:val="vi-VN"/>
        </w:rPr>
      </w:pPr>
      <w:r w:rsidRPr="004E7C1E">
        <w:rPr>
          <w:b/>
          <w:bCs/>
          <w:lang w:val="vi-VN"/>
        </w:rPr>
        <w:t>Đội ngũ giảng viên trẻ – năng động – học vị cao</w:t>
      </w:r>
      <w:r w:rsidRPr="004E7C1E">
        <w:rPr>
          <w:lang w:val="vi-VN"/>
        </w:rPr>
        <w:t>: nhiều giảng viên tốt nghiệp tại Hàn Quốc, châu Âu, Mỹ,...</w:t>
      </w:r>
    </w:p>
    <w:p w14:paraId="1EA9EB09" w14:textId="77777777" w:rsidR="004E7C1E" w:rsidRPr="004E7C1E" w:rsidRDefault="004E7C1E" w:rsidP="004E7C1E">
      <w:pPr>
        <w:numPr>
          <w:ilvl w:val="0"/>
          <w:numId w:val="98"/>
        </w:numPr>
        <w:rPr>
          <w:lang w:val="vi-VN"/>
        </w:rPr>
      </w:pPr>
      <w:r w:rsidRPr="004E7C1E">
        <w:rPr>
          <w:b/>
          <w:bCs/>
          <w:lang w:val="vi-VN"/>
        </w:rPr>
        <w:t>Cơ hội trao đổi sinh viên với các đại học đối tác tại Hàn Quốc và Nhật Bản</w:t>
      </w:r>
      <w:r w:rsidRPr="004E7C1E">
        <w:rPr>
          <w:lang w:val="vi-VN"/>
        </w:rPr>
        <w:t>.</w:t>
      </w:r>
    </w:p>
    <w:p w14:paraId="77AA819F" w14:textId="77777777" w:rsidR="004E7C1E" w:rsidRPr="004E7C1E" w:rsidRDefault="004E7C1E" w:rsidP="004E7C1E">
      <w:pPr>
        <w:numPr>
          <w:ilvl w:val="0"/>
          <w:numId w:val="98"/>
        </w:numPr>
        <w:rPr>
          <w:lang w:val="vi-VN"/>
        </w:rPr>
      </w:pPr>
      <w:r w:rsidRPr="004E7C1E">
        <w:rPr>
          <w:b/>
          <w:bCs/>
          <w:lang w:val="vi-VN"/>
        </w:rPr>
        <w:lastRenderedPageBreak/>
        <w:t>Tư duy sáng tạo – kỹ năng mềm – ngoại ngữ</w:t>
      </w:r>
      <w:r w:rsidRPr="004E7C1E">
        <w:rPr>
          <w:lang w:val="vi-VN"/>
        </w:rPr>
        <w:t xml:space="preserve"> được đưa vào giảng dạy như học phần chính thức.</w:t>
      </w:r>
    </w:p>
    <w:p w14:paraId="2B15F95D" w14:textId="77777777" w:rsidR="009A264B" w:rsidRPr="009A264B" w:rsidRDefault="009A264B" w:rsidP="009A264B">
      <w:pPr>
        <w:rPr>
          <w:lang w:val="vi-VN"/>
        </w:rPr>
      </w:pPr>
      <w:r w:rsidRPr="009A264B">
        <w:rPr>
          <w:lang w:val="vi-VN"/>
        </w:rPr>
        <w:t xml:space="preserve">Trường Đại học Công nghệ Thông tin và Truyền thông Việt - Hàn (VKU), thuộc Đại học Đà Nẵng, mã trường: </w:t>
      </w:r>
      <w:r w:rsidRPr="009A264B">
        <w:rPr>
          <w:b/>
          <w:bCs/>
          <w:lang w:val="vi-VN"/>
        </w:rPr>
        <w:t>VKU</w:t>
      </w:r>
      <w:r w:rsidRPr="009A264B">
        <w:rPr>
          <w:lang w:val="vi-VN"/>
        </w:rPr>
        <w:t xml:space="preserve">, có trụ sở tại Khu Đô thị Đại học, P. Hòa Quý, Q. Ngũ Hành Sơn, TP. Đà Nẵng. Website tuyển sinh: </w:t>
      </w:r>
      <w:hyperlink r:id="rId7" w:tgtFrame="_new" w:history="1">
        <w:r w:rsidRPr="009A264B">
          <w:rPr>
            <w:rStyle w:val="Hyperlink"/>
            <w:lang w:val="vi-VN"/>
          </w:rPr>
          <w:t>http://tuyensinh.vku.udn.vn</w:t>
        </w:r>
      </w:hyperlink>
      <w:r w:rsidRPr="009A264B">
        <w:rPr>
          <w:lang w:val="vi-VN"/>
        </w:rPr>
        <w:t>.</w:t>
      </w:r>
    </w:p>
    <w:p w14:paraId="050C2A3F" w14:textId="77777777" w:rsidR="009A264B" w:rsidRPr="009A264B" w:rsidRDefault="009A264B" w:rsidP="009A264B">
      <w:pPr>
        <w:rPr>
          <w:b/>
          <w:bCs/>
          <w:lang w:val="vi-VN"/>
        </w:rPr>
      </w:pPr>
      <w:r w:rsidRPr="009A264B">
        <w:rPr>
          <w:b/>
          <w:bCs/>
          <w:lang w:val="vi-VN"/>
        </w:rPr>
        <w:t>1. Phương thức tuyển sinh năm 2024</w:t>
      </w:r>
    </w:p>
    <w:p w14:paraId="3EBD74F9" w14:textId="77777777" w:rsidR="009A264B" w:rsidRPr="009A264B" w:rsidRDefault="009A264B" w:rsidP="009A264B">
      <w:pPr>
        <w:rPr>
          <w:lang w:val="vi-VN"/>
        </w:rPr>
      </w:pPr>
      <w:r w:rsidRPr="009A264B">
        <w:rPr>
          <w:lang w:val="vi-VN"/>
        </w:rPr>
        <w:t>VKU sử dụng 5 phương thức tuyển sinh:</w:t>
      </w:r>
    </w:p>
    <w:p w14:paraId="053D563E" w14:textId="77777777" w:rsidR="009A264B" w:rsidRPr="009A264B" w:rsidRDefault="009A264B" w:rsidP="009A264B">
      <w:pPr>
        <w:numPr>
          <w:ilvl w:val="0"/>
          <w:numId w:val="99"/>
        </w:numPr>
        <w:rPr>
          <w:lang w:val="vi-VN"/>
        </w:rPr>
      </w:pPr>
      <w:r w:rsidRPr="009A264B">
        <w:rPr>
          <w:b/>
          <w:bCs/>
          <w:lang w:val="vi-VN"/>
        </w:rPr>
        <w:t>Phương thức 1:</w:t>
      </w:r>
      <w:r w:rsidRPr="009A264B">
        <w:rPr>
          <w:lang w:val="vi-VN"/>
        </w:rPr>
        <w:t xml:space="preserve"> Xét tuyển thẳng theo quy chế của Bộ GD&amp;ĐT (mã phương thức 301).</w:t>
      </w:r>
    </w:p>
    <w:p w14:paraId="1D223D93" w14:textId="77777777" w:rsidR="009A264B" w:rsidRPr="009A264B" w:rsidRDefault="009A264B" w:rsidP="009A264B">
      <w:pPr>
        <w:numPr>
          <w:ilvl w:val="0"/>
          <w:numId w:val="99"/>
        </w:numPr>
        <w:rPr>
          <w:lang w:val="vi-VN"/>
        </w:rPr>
      </w:pPr>
      <w:r w:rsidRPr="009A264B">
        <w:rPr>
          <w:b/>
          <w:bCs/>
          <w:lang w:val="vi-VN"/>
        </w:rPr>
        <w:t>Phương thức 2:</w:t>
      </w:r>
      <w:r w:rsidRPr="009A264B">
        <w:rPr>
          <w:lang w:val="vi-VN"/>
        </w:rPr>
        <w:t xml:space="preserve"> Xét tuyển thẳng theo đề án riêng của VKU (mã 303) gồm 8 nhóm đối tượng.</w:t>
      </w:r>
    </w:p>
    <w:p w14:paraId="45A0FAF5" w14:textId="77777777" w:rsidR="009A264B" w:rsidRPr="009A264B" w:rsidRDefault="009A264B" w:rsidP="009A264B">
      <w:pPr>
        <w:numPr>
          <w:ilvl w:val="0"/>
          <w:numId w:val="99"/>
        </w:numPr>
        <w:rPr>
          <w:lang w:val="vi-VN"/>
        </w:rPr>
      </w:pPr>
      <w:r w:rsidRPr="009A264B">
        <w:rPr>
          <w:b/>
          <w:bCs/>
          <w:lang w:val="vi-VN"/>
        </w:rPr>
        <w:t>Phương thức 3:</w:t>
      </w:r>
      <w:r w:rsidRPr="009A264B">
        <w:rPr>
          <w:lang w:val="vi-VN"/>
        </w:rPr>
        <w:t xml:space="preserve"> Xét kết quả học tập cấp THPT (học bạ) – mã 304.</w:t>
      </w:r>
    </w:p>
    <w:p w14:paraId="4BC85894" w14:textId="77777777" w:rsidR="009A264B" w:rsidRPr="009A264B" w:rsidRDefault="009A264B" w:rsidP="009A264B">
      <w:pPr>
        <w:numPr>
          <w:ilvl w:val="0"/>
          <w:numId w:val="99"/>
        </w:numPr>
        <w:rPr>
          <w:lang w:val="vi-VN"/>
        </w:rPr>
      </w:pPr>
      <w:r w:rsidRPr="009A264B">
        <w:rPr>
          <w:b/>
          <w:bCs/>
          <w:lang w:val="vi-VN"/>
        </w:rPr>
        <w:t>Phương thức 4:</w:t>
      </w:r>
      <w:r w:rsidRPr="009A264B">
        <w:rPr>
          <w:lang w:val="vi-VN"/>
        </w:rPr>
        <w:t xml:space="preserve"> Xét kết quả kỳ thi Đánh giá năng lực ĐHQG TP.HCM – mã 402.</w:t>
      </w:r>
    </w:p>
    <w:p w14:paraId="5FFAFBDB" w14:textId="77777777" w:rsidR="009A264B" w:rsidRPr="009A264B" w:rsidRDefault="009A264B" w:rsidP="009A264B">
      <w:pPr>
        <w:numPr>
          <w:ilvl w:val="0"/>
          <w:numId w:val="99"/>
        </w:numPr>
        <w:rPr>
          <w:lang w:val="vi-VN"/>
        </w:rPr>
      </w:pPr>
      <w:r w:rsidRPr="009A264B">
        <w:rPr>
          <w:b/>
          <w:bCs/>
          <w:lang w:val="vi-VN"/>
        </w:rPr>
        <w:t>Phương thức 5:</w:t>
      </w:r>
      <w:r w:rsidRPr="009A264B">
        <w:rPr>
          <w:lang w:val="vi-VN"/>
        </w:rPr>
        <w:t xml:space="preserve"> Xét kết quả thi tốt nghiệp THPT – mã 406.</w:t>
      </w:r>
    </w:p>
    <w:p w14:paraId="3A9CF573" w14:textId="77777777" w:rsidR="009A264B" w:rsidRPr="009A264B" w:rsidRDefault="009A264B" w:rsidP="009A264B">
      <w:pPr>
        <w:rPr>
          <w:b/>
          <w:bCs/>
          <w:lang w:val="vi-VN"/>
        </w:rPr>
      </w:pPr>
      <w:r w:rsidRPr="009A264B">
        <w:rPr>
          <w:b/>
          <w:bCs/>
          <w:lang w:val="vi-VN"/>
        </w:rPr>
        <w:t>2. Ngưỡng đảm bảo chất lượng đầu vào (ngưỡng sàn)</w:t>
      </w:r>
    </w:p>
    <w:p w14:paraId="3280FE0B" w14:textId="77777777" w:rsidR="009A264B" w:rsidRPr="009A264B" w:rsidRDefault="009A264B" w:rsidP="009A264B">
      <w:pPr>
        <w:numPr>
          <w:ilvl w:val="0"/>
          <w:numId w:val="100"/>
        </w:numPr>
        <w:rPr>
          <w:lang w:val="vi-VN"/>
        </w:rPr>
      </w:pPr>
      <w:r w:rsidRPr="009A264B">
        <w:rPr>
          <w:lang w:val="vi-VN"/>
        </w:rPr>
        <w:t xml:space="preserve">Xét học bạ, thi THPT: </w:t>
      </w:r>
      <w:r w:rsidRPr="009A264B">
        <w:rPr>
          <w:b/>
          <w:bCs/>
          <w:lang w:val="vi-VN"/>
        </w:rPr>
        <w:t>Tổng điểm 3 môn ≥ 15 (gồm ưu tiên)</w:t>
      </w:r>
      <w:r w:rsidRPr="009A264B">
        <w:rPr>
          <w:lang w:val="vi-VN"/>
        </w:rPr>
        <w:t>.</w:t>
      </w:r>
    </w:p>
    <w:p w14:paraId="199EA77E" w14:textId="77777777" w:rsidR="009A264B" w:rsidRPr="009A264B" w:rsidRDefault="009A264B" w:rsidP="009A264B">
      <w:pPr>
        <w:numPr>
          <w:ilvl w:val="0"/>
          <w:numId w:val="100"/>
        </w:numPr>
        <w:rPr>
          <w:lang w:val="vi-VN"/>
        </w:rPr>
      </w:pPr>
      <w:r w:rsidRPr="009A264B">
        <w:rPr>
          <w:lang w:val="vi-VN"/>
        </w:rPr>
        <w:t xml:space="preserve">Xét tuyển thẳng theo đề án riêng: </w:t>
      </w:r>
      <w:r w:rsidRPr="009A264B">
        <w:rPr>
          <w:b/>
          <w:bCs/>
          <w:lang w:val="vi-VN"/>
        </w:rPr>
        <w:t>Tổng điểm 3 môn ≥ 21 (không gồm ưu tiên)</w:t>
      </w:r>
      <w:r w:rsidRPr="009A264B">
        <w:rPr>
          <w:lang w:val="vi-VN"/>
        </w:rPr>
        <w:t>.</w:t>
      </w:r>
    </w:p>
    <w:p w14:paraId="768C48CA" w14:textId="77777777" w:rsidR="009A264B" w:rsidRPr="009A264B" w:rsidRDefault="009A264B" w:rsidP="009A264B">
      <w:pPr>
        <w:numPr>
          <w:ilvl w:val="0"/>
          <w:numId w:val="100"/>
        </w:numPr>
        <w:rPr>
          <w:lang w:val="vi-VN"/>
        </w:rPr>
      </w:pPr>
      <w:r w:rsidRPr="009A264B">
        <w:rPr>
          <w:lang w:val="vi-VN"/>
        </w:rPr>
        <w:t xml:space="preserve">ĐGNL ĐHQG TP.HCM: </w:t>
      </w:r>
      <w:r w:rsidRPr="009A264B">
        <w:rPr>
          <w:b/>
          <w:bCs/>
          <w:lang w:val="vi-VN"/>
        </w:rPr>
        <w:t>Từ 600 điểm trở lên (không gồm ưu tiên)</w:t>
      </w:r>
      <w:r w:rsidRPr="009A264B">
        <w:rPr>
          <w:lang w:val="vi-VN"/>
        </w:rPr>
        <w:t>.</w:t>
      </w:r>
    </w:p>
    <w:p w14:paraId="7ED15A2D" w14:textId="77777777" w:rsidR="009A264B" w:rsidRPr="009A264B" w:rsidRDefault="009A264B" w:rsidP="009A264B">
      <w:pPr>
        <w:rPr>
          <w:b/>
          <w:bCs/>
          <w:lang w:val="vi-VN"/>
        </w:rPr>
      </w:pPr>
      <w:r w:rsidRPr="009A264B">
        <w:rPr>
          <w:b/>
          <w:bCs/>
          <w:lang w:val="vi-VN"/>
        </w:rPr>
        <w:t>3. Tổ hợp môn xét tuyển chung cho tất cả các ngành</w:t>
      </w:r>
    </w:p>
    <w:p w14:paraId="407D66A9" w14:textId="77777777" w:rsidR="009A264B" w:rsidRPr="009A264B" w:rsidRDefault="009A264B" w:rsidP="009A264B">
      <w:pPr>
        <w:numPr>
          <w:ilvl w:val="0"/>
          <w:numId w:val="101"/>
        </w:numPr>
        <w:rPr>
          <w:lang w:val="vi-VN"/>
        </w:rPr>
      </w:pPr>
      <w:r w:rsidRPr="009A264B">
        <w:rPr>
          <w:lang w:val="vi-VN"/>
        </w:rPr>
        <w:t>A00: Toán – Lý – Hóa</w:t>
      </w:r>
    </w:p>
    <w:p w14:paraId="25D8340B" w14:textId="77777777" w:rsidR="009A264B" w:rsidRPr="009A264B" w:rsidRDefault="009A264B" w:rsidP="009A264B">
      <w:pPr>
        <w:numPr>
          <w:ilvl w:val="0"/>
          <w:numId w:val="101"/>
        </w:numPr>
        <w:rPr>
          <w:lang w:val="vi-VN"/>
        </w:rPr>
      </w:pPr>
      <w:r w:rsidRPr="009A264B">
        <w:rPr>
          <w:lang w:val="vi-VN"/>
        </w:rPr>
        <w:t>A01: Toán – Lý – Tiếng Anh</w:t>
      </w:r>
    </w:p>
    <w:p w14:paraId="72514AE2" w14:textId="77777777" w:rsidR="009A264B" w:rsidRPr="009A264B" w:rsidRDefault="009A264B" w:rsidP="009A264B">
      <w:pPr>
        <w:numPr>
          <w:ilvl w:val="0"/>
          <w:numId w:val="101"/>
        </w:numPr>
        <w:rPr>
          <w:lang w:val="vi-VN"/>
        </w:rPr>
      </w:pPr>
      <w:r w:rsidRPr="009A264B">
        <w:rPr>
          <w:lang w:val="vi-VN"/>
        </w:rPr>
        <w:t>D01: Toán – Văn – Tiếng Anh</w:t>
      </w:r>
    </w:p>
    <w:p w14:paraId="33B2A57B" w14:textId="77777777" w:rsidR="009A264B" w:rsidRPr="009A264B" w:rsidRDefault="009A264B" w:rsidP="009A264B">
      <w:pPr>
        <w:numPr>
          <w:ilvl w:val="0"/>
          <w:numId w:val="101"/>
        </w:numPr>
        <w:rPr>
          <w:lang w:val="vi-VN"/>
        </w:rPr>
      </w:pPr>
      <w:r w:rsidRPr="009A264B">
        <w:rPr>
          <w:lang w:val="vi-VN"/>
        </w:rPr>
        <w:t>D07: Toán – Hóa – Tiếng Anh</w:t>
      </w:r>
    </w:p>
    <w:p w14:paraId="67833061" w14:textId="77777777" w:rsidR="009A264B" w:rsidRPr="009A264B" w:rsidRDefault="009A264B" w:rsidP="009A264B">
      <w:pPr>
        <w:numPr>
          <w:ilvl w:val="0"/>
          <w:numId w:val="101"/>
        </w:numPr>
        <w:rPr>
          <w:lang w:val="vi-VN"/>
        </w:rPr>
      </w:pPr>
      <w:r w:rsidRPr="009A264B">
        <w:rPr>
          <w:lang w:val="vi-VN"/>
        </w:rPr>
        <w:t>D90: Toán – Khoa học tự nhiên – Tiếng Anh</w:t>
      </w:r>
      <w:r w:rsidRPr="009A264B">
        <w:rPr>
          <w:lang w:val="vi-VN"/>
        </w:rPr>
        <w:br/>
        <w:t xml:space="preserve">→ Ưu tiên môn </w:t>
      </w:r>
      <w:r w:rsidRPr="009A264B">
        <w:rPr>
          <w:b/>
          <w:bCs/>
          <w:lang w:val="vi-VN"/>
        </w:rPr>
        <w:t>Toán</w:t>
      </w:r>
      <w:r w:rsidRPr="009A264B">
        <w:rPr>
          <w:lang w:val="vi-VN"/>
        </w:rPr>
        <w:t xml:space="preserve"> khi xét điểm bằng nhau giữa các thí sinh.</w:t>
      </w:r>
    </w:p>
    <w:p w14:paraId="2EE3EB21" w14:textId="77777777" w:rsidR="009A264B" w:rsidRPr="009A264B" w:rsidRDefault="009A264B" w:rsidP="009A264B">
      <w:pPr>
        <w:rPr>
          <w:b/>
          <w:bCs/>
          <w:lang w:val="vi-VN"/>
        </w:rPr>
      </w:pPr>
      <w:r w:rsidRPr="009A264B">
        <w:rPr>
          <w:b/>
          <w:bCs/>
          <w:lang w:val="vi-VN"/>
        </w:rPr>
        <w:t>4. Mức điểm trúng tuyển năm 2022 và 2023 (chung cho các tổ hợp A00, A01, D01, D07, D90)</w:t>
      </w:r>
    </w:p>
    <w:p w14:paraId="78C02E6C" w14:textId="77777777" w:rsidR="009A264B" w:rsidRPr="009A264B" w:rsidRDefault="009A264B" w:rsidP="009A264B">
      <w:pPr>
        <w:numPr>
          <w:ilvl w:val="0"/>
          <w:numId w:val="102"/>
        </w:numPr>
        <w:rPr>
          <w:lang w:val="vi-VN"/>
        </w:rPr>
      </w:pPr>
      <w:r w:rsidRPr="009A264B">
        <w:rPr>
          <w:b/>
          <w:bCs/>
          <w:lang w:val="vi-VN"/>
        </w:rPr>
        <w:t>Ngành Công nghệ thông tin (kỹ sư):</w:t>
      </w:r>
    </w:p>
    <w:p w14:paraId="7FC1D27A" w14:textId="77777777" w:rsidR="009A264B" w:rsidRPr="009A264B" w:rsidRDefault="009A264B" w:rsidP="009A264B">
      <w:pPr>
        <w:numPr>
          <w:ilvl w:val="1"/>
          <w:numId w:val="102"/>
        </w:numPr>
        <w:rPr>
          <w:lang w:val="vi-VN"/>
        </w:rPr>
      </w:pPr>
      <w:r w:rsidRPr="009A264B">
        <w:rPr>
          <w:lang w:val="vi-VN"/>
        </w:rPr>
        <w:t>THPT: 2022 – 25 điểm | 2023 – 25.01 điểm</w:t>
      </w:r>
    </w:p>
    <w:p w14:paraId="49B48C3A" w14:textId="77777777" w:rsidR="009A264B" w:rsidRPr="009A264B" w:rsidRDefault="009A264B" w:rsidP="009A264B">
      <w:pPr>
        <w:numPr>
          <w:ilvl w:val="1"/>
          <w:numId w:val="102"/>
        </w:numPr>
        <w:rPr>
          <w:lang w:val="vi-VN"/>
        </w:rPr>
      </w:pPr>
      <w:r w:rsidRPr="009A264B">
        <w:rPr>
          <w:lang w:val="vi-VN"/>
        </w:rPr>
        <w:t>Học bạ: 2022 – 25 điểm | 2023 – 25 điểm</w:t>
      </w:r>
    </w:p>
    <w:p w14:paraId="2E747B4B" w14:textId="77777777" w:rsidR="009A264B" w:rsidRPr="009A264B" w:rsidRDefault="009A264B" w:rsidP="009A264B">
      <w:pPr>
        <w:numPr>
          <w:ilvl w:val="1"/>
          <w:numId w:val="102"/>
        </w:numPr>
        <w:rPr>
          <w:lang w:val="vi-VN"/>
        </w:rPr>
      </w:pPr>
      <w:r w:rsidRPr="009A264B">
        <w:rPr>
          <w:lang w:val="vi-VN"/>
        </w:rPr>
        <w:t>ĐGNL: 2022 – 600 | 2023 – 650</w:t>
      </w:r>
    </w:p>
    <w:p w14:paraId="45AAA724" w14:textId="77777777" w:rsidR="009A264B" w:rsidRPr="009A264B" w:rsidRDefault="009A264B" w:rsidP="009A264B">
      <w:pPr>
        <w:numPr>
          <w:ilvl w:val="0"/>
          <w:numId w:val="102"/>
        </w:numPr>
        <w:rPr>
          <w:lang w:val="vi-VN"/>
        </w:rPr>
      </w:pPr>
      <w:r w:rsidRPr="009A264B">
        <w:rPr>
          <w:b/>
          <w:bCs/>
          <w:lang w:val="vi-VN"/>
        </w:rPr>
        <w:t>Ngành Công nghệ thông tin (cử nhân):</w:t>
      </w:r>
    </w:p>
    <w:p w14:paraId="3EDAE113" w14:textId="77777777" w:rsidR="009A264B" w:rsidRPr="009A264B" w:rsidRDefault="009A264B" w:rsidP="009A264B">
      <w:pPr>
        <w:numPr>
          <w:ilvl w:val="1"/>
          <w:numId w:val="102"/>
        </w:numPr>
        <w:rPr>
          <w:lang w:val="vi-VN"/>
        </w:rPr>
      </w:pPr>
      <w:r w:rsidRPr="009A264B">
        <w:rPr>
          <w:lang w:val="vi-VN"/>
        </w:rPr>
        <w:t>THPT: 2022 – 24 điểm | 2023 – 23.5 điểm</w:t>
      </w:r>
    </w:p>
    <w:p w14:paraId="6DF97D4D" w14:textId="77777777" w:rsidR="009A264B" w:rsidRPr="009A264B" w:rsidRDefault="009A264B" w:rsidP="009A264B">
      <w:pPr>
        <w:numPr>
          <w:ilvl w:val="1"/>
          <w:numId w:val="102"/>
        </w:numPr>
        <w:rPr>
          <w:lang w:val="vi-VN"/>
        </w:rPr>
      </w:pPr>
      <w:r w:rsidRPr="009A264B">
        <w:rPr>
          <w:lang w:val="vi-VN"/>
        </w:rPr>
        <w:t>Học bạ: 2022 – 24.5 điểm | 2023 – 24 điểm</w:t>
      </w:r>
    </w:p>
    <w:p w14:paraId="1748E64A" w14:textId="77777777" w:rsidR="009A264B" w:rsidRPr="009A264B" w:rsidRDefault="009A264B" w:rsidP="009A264B">
      <w:pPr>
        <w:numPr>
          <w:ilvl w:val="1"/>
          <w:numId w:val="102"/>
        </w:numPr>
        <w:rPr>
          <w:lang w:val="vi-VN"/>
        </w:rPr>
      </w:pPr>
      <w:r w:rsidRPr="009A264B">
        <w:rPr>
          <w:lang w:val="vi-VN"/>
        </w:rPr>
        <w:t>ĐGNL: 2022 – 600 | 2023 – 650</w:t>
      </w:r>
    </w:p>
    <w:p w14:paraId="62B76D56" w14:textId="77777777" w:rsidR="009A264B" w:rsidRPr="009A264B" w:rsidRDefault="009A264B" w:rsidP="009A264B">
      <w:pPr>
        <w:numPr>
          <w:ilvl w:val="0"/>
          <w:numId w:val="102"/>
        </w:numPr>
        <w:rPr>
          <w:lang w:val="vi-VN"/>
        </w:rPr>
      </w:pPr>
      <w:r w:rsidRPr="009A264B">
        <w:rPr>
          <w:b/>
          <w:bCs/>
          <w:lang w:val="vi-VN"/>
        </w:rPr>
        <w:t>Ngành Trí tuệ nhân tạo (kỹ sư):</w:t>
      </w:r>
    </w:p>
    <w:p w14:paraId="31EA6EE2" w14:textId="77777777" w:rsidR="009A264B" w:rsidRPr="009A264B" w:rsidRDefault="009A264B" w:rsidP="009A264B">
      <w:pPr>
        <w:numPr>
          <w:ilvl w:val="1"/>
          <w:numId w:val="102"/>
        </w:numPr>
        <w:rPr>
          <w:lang w:val="vi-VN"/>
        </w:rPr>
      </w:pPr>
      <w:r w:rsidRPr="009A264B">
        <w:rPr>
          <w:lang w:val="vi-VN"/>
        </w:rPr>
        <w:t>THPT: 2022 – 24 điểm | 2023 – 25.01 điểm</w:t>
      </w:r>
    </w:p>
    <w:p w14:paraId="09ACAA7F" w14:textId="77777777" w:rsidR="009A264B" w:rsidRPr="009A264B" w:rsidRDefault="009A264B" w:rsidP="009A264B">
      <w:pPr>
        <w:numPr>
          <w:ilvl w:val="1"/>
          <w:numId w:val="102"/>
        </w:numPr>
        <w:rPr>
          <w:lang w:val="vi-VN"/>
        </w:rPr>
      </w:pPr>
      <w:r w:rsidRPr="009A264B">
        <w:rPr>
          <w:lang w:val="vi-VN"/>
        </w:rPr>
        <w:t>Học bạ: 2022 – 25 điểm | 2023 – 25 điểm</w:t>
      </w:r>
    </w:p>
    <w:p w14:paraId="40158E2C" w14:textId="77777777" w:rsidR="009A264B" w:rsidRPr="009A264B" w:rsidRDefault="009A264B" w:rsidP="009A264B">
      <w:pPr>
        <w:numPr>
          <w:ilvl w:val="1"/>
          <w:numId w:val="102"/>
        </w:numPr>
        <w:rPr>
          <w:lang w:val="vi-VN"/>
        </w:rPr>
      </w:pPr>
      <w:r w:rsidRPr="009A264B">
        <w:rPr>
          <w:lang w:val="vi-VN"/>
        </w:rPr>
        <w:t>ĐGNL: 2022 – 600 | 2023 – 650</w:t>
      </w:r>
    </w:p>
    <w:p w14:paraId="15FC0521" w14:textId="77777777" w:rsidR="009A264B" w:rsidRPr="009A264B" w:rsidRDefault="009A264B" w:rsidP="009A264B">
      <w:pPr>
        <w:numPr>
          <w:ilvl w:val="0"/>
          <w:numId w:val="102"/>
        </w:numPr>
        <w:rPr>
          <w:lang w:val="vi-VN"/>
        </w:rPr>
      </w:pPr>
      <w:r w:rsidRPr="009A264B">
        <w:rPr>
          <w:b/>
          <w:bCs/>
          <w:lang w:val="vi-VN"/>
        </w:rPr>
        <w:t>Ngành Quản trị kinh doanh:</w:t>
      </w:r>
    </w:p>
    <w:p w14:paraId="005D7FFC" w14:textId="77777777" w:rsidR="009A264B" w:rsidRPr="009A264B" w:rsidRDefault="009A264B" w:rsidP="009A264B">
      <w:pPr>
        <w:numPr>
          <w:ilvl w:val="1"/>
          <w:numId w:val="102"/>
        </w:numPr>
        <w:rPr>
          <w:lang w:val="vi-VN"/>
        </w:rPr>
      </w:pPr>
      <w:r w:rsidRPr="009A264B">
        <w:rPr>
          <w:lang w:val="vi-VN"/>
        </w:rPr>
        <w:t>THPT: 2022 – 24 điểm | 2023 – 23 điểm</w:t>
      </w:r>
    </w:p>
    <w:p w14:paraId="1E03947B" w14:textId="77777777" w:rsidR="009A264B" w:rsidRPr="009A264B" w:rsidRDefault="009A264B" w:rsidP="009A264B">
      <w:pPr>
        <w:numPr>
          <w:ilvl w:val="1"/>
          <w:numId w:val="102"/>
        </w:numPr>
        <w:rPr>
          <w:lang w:val="vi-VN"/>
        </w:rPr>
      </w:pPr>
      <w:r w:rsidRPr="009A264B">
        <w:rPr>
          <w:lang w:val="vi-VN"/>
        </w:rPr>
        <w:t>Học bạ: 2022 – 24 điểm | 2023 – 24.5 điểm</w:t>
      </w:r>
    </w:p>
    <w:p w14:paraId="0A63F36D" w14:textId="77777777" w:rsidR="009A264B" w:rsidRPr="009A264B" w:rsidRDefault="009A264B" w:rsidP="009A264B">
      <w:pPr>
        <w:numPr>
          <w:ilvl w:val="1"/>
          <w:numId w:val="102"/>
        </w:numPr>
        <w:rPr>
          <w:lang w:val="vi-VN"/>
        </w:rPr>
      </w:pPr>
      <w:r w:rsidRPr="009A264B">
        <w:rPr>
          <w:lang w:val="vi-VN"/>
        </w:rPr>
        <w:t>ĐGNL: 2022 – 600 | 2023 – 650</w:t>
      </w:r>
    </w:p>
    <w:p w14:paraId="377E5C10" w14:textId="77777777" w:rsidR="009A264B" w:rsidRPr="009A264B" w:rsidRDefault="009A264B" w:rsidP="009A264B">
      <w:pPr>
        <w:rPr>
          <w:lang w:val="vi-VN"/>
        </w:rPr>
      </w:pPr>
      <w:r w:rsidRPr="009A264B">
        <w:rPr>
          <w:lang w:val="vi-VN"/>
        </w:rPr>
        <w:t>(Các ngành khác cũng có dữ liệu chi tiết, nếu cần tiếp, nhắn “tiếp theo” để mình xử lý phần đó.)</w:t>
      </w:r>
    </w:p>
    <w:p w14:paraId="059EA5E3" w14:textId="77777777" w:rsidR="009A264B" w:rsidRPr="009A264B" w:rsidRDefault="009A264B" w:rsidP="009A264B">
      <w:pPr>
        <w:rPr>
          <w:b/>
          <w:bCs/>
          <w:lang w:val="vi-VN"/>
        </w:rPr>
      </w:pPr>
      <w:r w:rsidRPr="009A264B">
        <w:rPr>
          <w:b/>
          <w:bCs/>
          <w:lang w:val="vi-VN"/>
        </w:rPr>
        <w:lastRenderedPageBreak/>
        <w:t>5. Chỉ tiêu tuyển sinh theo phương thức và ngành (năm 2024)</w:t>
      </w:r>
    </w:p>
    <w:p w14:paraId="324EA14D" w14:textId="77777777" w:rsidR="009A264B" w:rsidRPr="009A264B" w:rsidRDefault="009A264B" w:rsidP="009A264B">
      <w:pPr>
        <w:numPr>
          <w:ilvl w:val="0"/>
          <w:numId w:val="103"/>
        </w:numPr>
        <w:rPr>
          <w:lang w:val="vi-VN"/>
        </w:rPr>
      </w:pPr>
      <w:r w:rsidRPr="009A264B">
        <w:rPr>
          <w:b/>
          <w:bCs/>
          <w:lang w:val="vi-VN"/>
        </w:rPr>
        <w:t>Công nghệ thông tin (kỹ sư)</w:t>
      </w:r>
      <w:r w:rsidRPr="009A264B">
        <w:rPr>
          <w:lang w:val="vi-VN"/>
        </w:rPr>
        <w:t xml:space="preserve"> – Mã ngành 7480201:</w:t>
      </w:r>
    </w:p>
    <w:p w14:paraId="0D8EC46B" w14:textId="77777777" w:rsidR="009A264B" w:rsidRPr="009A264B" w:rsidRDefault="009A264B" w:rsidP="009A264B">
      <w:pPr>
        <w:numPr>
          <w:ilvl w:val="1"/>
          <w:numId w:val="103"/>
        </w:numPr>
        <w:rPr>
          <w:lang w:val="vi-VN"/>
        </w:rPr>
      </w:pPr>
      <w:r w:rsidRPr="009A264B">
        <w:rPr>
          <w:lang w:val="vi-VN"/>
        </w:rPr>
        <w:t>Tuyển thẳng (Bộ): 6</w:t>
      </w:r>
    </w:p>
    <w:p w14:paraId="3911EE40" w14:textId="77777777" w:rsidR="009A264B" w:rsidRPr="009A264B" w:rsidRDefault="009A264B" w:rsidP="009A264B">
      <w:pPr>
        <w:numPr>
          <w:ilvl w:val="1"/>
          <w:numId w:val="103"/>
        </w:numPr>
        <w:rPr>
          <w:lang w:val="vi-VN"/>
        </w:rPr>
      </w:pPr>
      <w:r w:rsidRPr="009A264B">
        <w:rPr>
          <w:lang w:val="vi-VN"/>
        </w:rPr>
        <w:t>Tuyển thẳng theo đề án VKU: 64</w:t>
      </w:r>
    </w:p>
    <w:p w14:paraId="7FEDDB9F" w14:textId="77777777" w:rsidR="009A264B" w:rsidRPr="009A264B" w:rsidRDefault="009A264B" w:rsidP="009A264B">
      <w:pPr>
        <w:numPr>
          <w:ilvl w:val="1"/>
          <w:numId w:val="103"/>
        </w:numPr>
        <w:rPr>
          <w:lang w:val="vi-VN"/>
        </w:rPr>
      </w:pPr>
      <w:r w:rsidRPr="009A264B">
        <w:rPr>
          <w:lang w:val="vi-VN"/>
        </w:rPr>
        <w:t>Học bạ: 106</w:t>
      </w:r>
    </w:p>
    <w:p w14:paraId="630F62D0" w14:textId="77777777" w:rsidR="009A264B" w:rsidRPr="009A264B" w:rsidRDefault="009A264B" w:rsidP="009A264B">
      <w:pPr>
        <w:numPr>
          <w:ilvl w:val="1"/>
          <w:numId w:val="103"/>
        </w:numPr>
        <w:rPr>
          <w:lang w:val="vi-VN"/>
        </w:rPr>
      </w:pPr>
      <w:r w:rsidRPr="009A264B">
        <w:rPr>
          <w:lang w:val="vi-VN"/>
        </w:rPr>
        <w:t>ĐGNL: 16</w:t>
      </w:r>
    </w:p>
    <w:p w14:paraId="604EAFBC" w14:textId="77777777" w:rsidR="009A264B" w:rsidRPr="009A264B" w:rsidRDefault="009A264B" w:rsidP="009A264B">
      <w:pPr>
        <w:numPr>
          <w:ilvl w:val="1"/>
          <w:numId w:val="103"/>
        </w:numPr>
        <w:rPr>
          <w:lang w:val="vi-VN"/>
        </w:rPr>
      </w:pPr>
      <w:r w:rsidRPr="009A264B">
        <w:rPr>
          <w:lang w:val="vi-VN"/>
        </w:rPr>
        <w:t>Thi THPT: 128</w:t>
      </w:r>
    </w:p>
    <w:p w14:paraId="45B8A7E6" w14:textId="77777777" w:rsidR="009A264B" w:rsidRPr="009A264B" w:rsidRDefault="009A264B" w:rsidP="009A264B">
      <w:pPr>
        <w:numPr>
          <w:ilvl w:val="0"/>
          <w:numId w:val="103"/>
        </w:numPr>
        <w:rPr>
          <w:lang w:val="vi-VN"/>
        </w:rPr>
      </w:pPr>
      <w:r w:rsidRPr="009A264B">
        <w:rPr>
          <w:b/>
          <w:bCs/>
          <w:lang w:val="vi-VN"/>
        </w:rPr>
        <w:t>Quản trị kinh doanh</w:t>
      </w:r>
      <w:r w:rsidRPr="009A264B">
        <w:rPr>
          <w:lang w:val="vi-VN"/>
        </w:rPr>
        <w:t xml:space="preserve"> – Mã ngành 7340101:</w:t>
      </w:r>
    </w:p>
    <w:p w14:paraId="580DEBE9" w14:textId="77777777" w:rsidR="009A264B" w:rsidRPr="009A264B" w:rsidRDefault="009A264B" w:rsidP="009A264B">
      <w:pPr>
        <w:numPr>
          <w:ilvl w:val="1"/>
          <w:numId w:val="103"/>
        </w:numPr>
        <w:rPr>
          <w:lang w:val="vi-VN"/>
        </w:rPr>
      </w:pPr>
      <w:r w:rsidRPr="009A264B">
        <w:rPr>
          <w:lang w:val="vi-VN"/>
        </w:rPr>
        <w:t>Tuyển thẳng (Bộ): 2</w:t>
      </w:r>
    </w:p>
    <w:p w14:paraId="29201CD1" w14:textId="77777777" w:rsidR="009A264B" w:rsidRPr="009A264B" w:rsidRDefault="009A264B" w:rsidP="009A264B">
      <w:pPr>
        <w:numPr>
          <w:ilvl w:val="1"/>
          <w:numId w:val="103"/>
        </w:numPr>
        <w:rPr>
          <w:lang w:val="vi-VN"/>
        </w:rPr>
      </w:pPr>
      <w:r w:rsidRPr="009A264B">
        <w:rPr>
          <w:lang w:val="vi-VN"/>
        </w:rPr>
        <w:t>Tuyển thẳng đề án VKU: 24</w:t>
      </w:r>
    </w:p>
    <w:p w14:paraId="4FFE493A" w14:textId="77777777" w:rsidR="009A264B" w:rsidRPr="009A264B" w:rsidRDefault="009A264B" w:rsidP="009A264B">
      <w:pPr>
        <w:numPr>
          <w:ilvl w:val="1"/>
          <w:numId w:val="103"/>
        </w:numPr>
        <w:rPr>
          <w:lang w:val="vi-VN"/>
        </w:rPr>
      </w:pPr>
      <w:r w:rsidRPr="009A264B">
        <w:rPr>
          <w:lang w:val="vi-VN"/>
        </w:rPr>
        <w:t>Học bạ: 40</w:t>
      </w:r>
    </w:p>
    <w:p w14:paraId="694C24F6" w14:textId="77777777" w:rsidR="009A264B" w:rsidRPr="009A264B" w:rsidRDefault="009A264B" w:rsidP="009A264B">
      <w:pPr>
        <w:numPr>
          <w:ilvl w:val="1"/>
          <w:numId w:val="103"/>
        </w:numPr>
        <w:rPr>
          <w:lang w:val="vi-VN"/>
        </w:rPr>
      </w:pPr>
      <w:r w:rsidRPr="009A264B">
        <w:rPr>
          <w:lang w:val="vi-VN"/>
        </w:rPr>
        <w:t>ĐGNL: 6</w:t>
      </w:r>
    </w:p>
    <w:p w14:paraId="2932EAFA" w14:textId="77777777" w:rsidR="009A264B" w:rsidRPr="009A264B" w:rsidRDefault="009A264B" w:rsidP="009A264B">
      <w:pPr>
        <w:numPr>
          <w:ilvl w:val="1"/>
          <w:numId w:val="103"/>
        </w:numPr>
        <w:rPr>
          <w:lang w:val="vi-VN"/>
        </w:rPr>
      </w:pPr>
      <w:r w:rsidRPr="009A264B">
        <w:rPr>
          <w:lang w:val="vi-VN"/>
        </w:rPr>
        <w:t>Thi THPT: 48</w:t>
      </w:r>
    </w:p>
    <w:p w14:paraId="216D4B18" w14:textId="77777777" w:rsidR="009A264B" w:rsidRPr="009A264B" w:rsidRDefault="009A264B" w:rsidP="009A264B">
      <w:pPr>
        <w:numPr>
          <w:ilvl w:val="0"/>
          <w:numId w:val="103"/>
        </w:numPr>
        <w:rPr>
          <w:lang w:val="vi-VN"/>
        </w:rPr>
      </w:pPr>
      <w:r w:rsidRPr="009A264B">
        <w:rPr>
          <w:b/>
          <w:bCs/>
          <w:lang w:val="vi-VN"/>
        </w:rPr>
        <w:t>Marketing</w:t>
      </w:r>
      <w:r w:rsidRPr="009A264B">
        <w:rPr>
          <w:lang w:val="vi-VN"/>
        </w:rPr>
        <w:t xml:space="preserve"> – Mã ngành 7340115:</w:t>
      </w:r>
    </w:p>
    <w:p w14:paraId="78E69C20" w14:textId="77777777" w:rsidR="009A264B" w:rsidRPr="009A264B" w:rsidRDefault="009A264B" w:rsidP="009A264B">
      <w:pPr>
        <w:numPr>
          <w:ilvl w:val="1"/>
          <w:numId w:val="103"/>
        </w:numPr>
        <w:rPr>
          <w:lang w:val="vi-VN"/>
        </w:rPr>
      </w:pPr>
      <w:r w:rsidRPr="009A264B">
        <w:rPr>
          <w:lang w:val="vi-VN"/>
        </w:rPr>
        <w:t>Tuyển thẳng (Bộ): 1</w:t>
      </w:r>
    </w:p>
    <w:p w14:paraId="4200719C" w14:textId="77777777" w:rsidR="009A264B" w:rsidRPr="009A264B" w:rsidRDefault="009A264B" w:rsidP="009A264B">
      <w:pPr>
        <w:numPr>
          <w:ilvl w:val="1"/>
          <w:numId w:val="103"/>
        </w:numPr>
        <w:rPr>
          <w:lang w:val="vi-VN"/>
        </w:rPr>
      </w:pPr>
      <w:r w:rsidRPr="009A264B">
        <w:rPr>
          <w:lang w:val="vi-VN"/>
        </w:rPr>
        <w:t>Tuyển thẳng đề án VKU: 8</w:t>
      </w:r>
    </w:p>
    <w:p w14:paraId="26133C6C" w14:textId="77777777" w:rsidR="009A264B" w:rsidRPr="009A264B" w:rsidRDefault="009A264B" w:rsidP="009A264B">
      <w:pPr>
        <w:numPr>
          <w:ilvl w:val="1"/>
          <w:numId w:val="103"/>
        </w:numPr>
        <w:rPr>
          <w:lang w:val="vi-VN"/>
        </w:rPr>
      </w:pPr>
      <w:r w:rsidRPr="009A264B">
        <w:rPr>
          <w:lang w:val="vi-VN"/>
        </w:rPr>
        <w:t>Học bạ: 13</w:t>
      </w:r>
    </w:p>
    <w:p w14:paraId="4B01D167" w14:textId="77777777" w:rsidR="009A264B" w:rsidRPr="009A264B" w:rsidRDefault="009A264B" w:rsidP="009A264B">
      <w:pPr>
        <w:numPr>
          <w:ilvl w:val="1"/>
          <w:numId w:val="103"/>
        </w:numPr>
        <w:rPr>
          <w:lang w:val="vi-VN"/>
        </w:rPr>
      </w:pPr>
      <w:r w:rsidRPr="009A264B">
        <w:rPr>
          <w:lang w:val="vi-VN"/>
        </w:rPr>
        <w:t>ĐGNL: 2</w:t>
      </w:r>
    </w:p>
    <w:p w14:paraId="1FCB31EA" w14:textId="77777777" w:rsidR="009A264B" w:rsidRPr="009A264B" w:rsidRDefault="009A264B" w:rsidP="009A264B">
      <w:pPr>
        <w:numPr>
          <w:ilvl w:val="1"/>
          <w:numId w:val="103"/>
        </w:numPr>
        <w:rPr>
          <w:lang w:val="vi-VN"/>
        </w:rPr>
      </w:pPr>
      <w:r w:rsidRPr="009A264B">
        <w:rPr>
          <w:lang w:val="vi-VN"/>
        </w:rPr>
        <w:t>Thi THPT: 16</w:t>
      </w:r>
    </w:p>
    <w:p w14:paraId="51469B26" w14:textId="77777777" w:rsidR="009A264B" w:rsidRPr="009A264B" w:rsidRDefault="009A264B" w:rsidP="009A264B">
      <w:pPr>
        <w:rPr>
          <w:lang w:val="vi-VN"/>
        </w:rPr>
      </w:pPr>
      <w:r w:rsidRPr="009A264B">
        <w:rPr>
          <w:lang w:val="vi-VN"/>
        </w:rPr>
        <w:t>(Còn rất nhiều ngành khác như An toàn thông tin, Kỹ thuật máy tính, Công nghệ truyền thông, Thiết kế vi mạch,… nếu bạn cần đầy đủ tất cả, nhắn “tiếp theo” để mình trả tiếp.)</w:t>
      </w:r>
    </w:p>
    <w:p w14:paraId="1CBAE30A" w14:textId="77777777" w:rsidR="009A264B" w:rsidRPr="009A264B" w:rsidRDefault="009A264B" w:rsidP="009A264B">
      <w:pPr>
        <w:rPr>
          <w:b/>
          <w:bCs/>
          <w:lang w:val="vi-VN"/>
        </w:rPr>
      </w:pPr>
      <w:r w:rsidRPr="009A264B">
        <w:rPr>
          <w:b/>
          <w:bCs/>
          <w:lang w:val="vi-VN"/>
        </w:rPr>
        <w:t>6. Điểm quy đổi ưu tiên cho các nhóm xét tuyển riêng (thang 300)</w:t>
      </w:r>
    </w:p>
    <w:p w14:paraId="48A4AF21" w14:textId="77777777" w:rsidR="009A264B" w:rsidRPr="009A264B" w:rsidRDefault="009A264B" w:rsidP="009A264B">
      <w:pPr>
        <w:numPr>
          <w:ilvl w:val="0"/>
          <w:numId w:val="104"/>
        </w:numPr>
        <w:rPr>
          <w:lang w:val="vi-VN"/>
        </w:rPr>
      </w:pPr>
      <w:r w:rsidRPr="009A264B">
        <w:rPr>
          <w:lang w:val="vi-VN"/>
        </w:rPr>
        <w:t>HSG Quốc gia, Olympia vòng tuần, SAT ≥1200, ACT ≥26, A-Level ≥80, IELTS ≥5.0: từ 245 – 300 điểm</w:t>
      </w:r>
    </w:p>
    <w:p w14:paraId="70DF5D2D" w14:textId="77777777" w:rsidR="009A264B" w:rsidRPr="009A264B" w:rsidRDefault="009A264B" w:rsidP="009A264B">
      <w:pPr>
        <w:numPr>
          <w:ilvl w:val="0"/>
          <w:numId w:val="104"/>
        </w:numPr>
        <w:rPr>
          <w:lang w:val="vi-VN"/>
        </w:rPr>
      </w:pPr>
      <w:r w:rsidRPr="009A264B">
        <w:rPr>
          <w:lang w:val="vi-VN"/>
        </w:rPr>
        <w:t>HSG cấp tỉnh/thành phố, Olympic 30/4: từ 240 – 300 điểm</w:t>
      </w:r>
    </w:p>
    <w:p w14:paraId="44067F88" w14:textId="77777777" w:rsidR="009A264B" w:rsidRPr="009A264B" w:rsidRDefault="009A264B" w:rsidP="009A264B">
      <w:pPr>
        <w:numPr>
          <w:ilvl w:val="0"/>
          <w:numId w:val="104"/>
        </w:numPr>
        <w:rPr>
          <w:lang w:val="vi-VN"/>
        </w:rPr>
      </w:pPr>
      <w:r w:rsidRPr="009A264B">
        <w:rPr>
          <w:lang w:val="vi-VN"/>
        </w:rPr>
        <w:t>Học sinh chuyên Toán, Lý, Hóa, Tin, Văn, Anh (điểm TB môn chuyên lớp 10, 11 ≥ 8.0): 275 điểm</w:t>
      </w:r>
    </w:p>
    <w:p w14:paraId="48576BBB" w14:textId="77777777" w:rsidR="009A264B" w:rsidRPr="009A264B" w:rsidRDefault="009A264B" w:rsidP="009A264B">
      <w:pPr>
        <w:numPr>
          <w:ilvl w:val="0"/>
          <w:numId w:val="104"/>
        </w:numPr>
        <w:rPr>
          <w:lang w:val="vi-VN"/>
        </w:rPr>
      </w:pPr>
      <w:r w:rsidRPr="009A264B">
        <w:rPr>
          <w:lang w:val="vi-VN"/>
        </w:rPr>
        <w:t>Học lực giỏi 2 năm THPT: 260 điểm</w:t>
      </w:r>
    </w:p>
    <w:p w14:paraId="5CCCD147" w14:textId="77777777" w:rsidR="009A264B" w:rsidRPr="009A264B" w:rsidRDefault="009A264B" w:rsidP="009A264B">
      <w:pPr>
        <w:numPr>
          <w:ilvl w:val="0"/>
          <w:numId w:val="104"/>
        </w:numPr>
        <w:rPr>
          <w:lang w:val="vi-VN"/>
        </w:rPr>
      </w:pPr>
      <w:r w:rsidRPr="009A264B">
        <w:rPr>
          <w:lang w:val="vi-VN"/>
        </w:rPr>
        <w:t>Đạt giải Olympic Tin học VKU: từ 265 – 300 điểm</w:t>
      </w:r>
    </w:p>
    <w:p w14:paraId="6BC302A0" w14:textId="77777777" w:rsidR="009A264B" w:rsidRPr="009A264B" w:rsidRDefault="009A264B" w:rsidP="009A264B">
      <w:pPr>
        <w:rPr>
          <w:b/>
          <w:bCs/>
          <w:lang w:val="vi-VN"/>
        </w:rPr>
      </w:pPr>
      <w:r w:rsidRPr="009A264B">
        <w:rPr>
          <w:b/>
          <w:bCs/>
          <w:lang w:val="vi-VN"/>
        </w:rPr>
        <w:t>Chỉ tiêu tuyển sinh năm 2024 – Phần tiếp theo các ngành</w:t>
      </w:r>
    </w:p>
    <w:p w14:paraId="334893A9" w14:textId="77777777" w:rsidR="009A264B" w:rsidRPr="009A264B" w:rsidRDefault="009A264B" w:rsidP="009A264B">
      <w:pPr>
        <w:rPr>
          <w:b/>
          <w:bCs/>
          <w:lang w:val="vi-VN"/>
        </w:rPr>
      </w:pPr>
      <w:r w:rsidRPr="009A264B">
        <w:rPr>
          <w:b/>
          <w:bCs/>
          <w:lang w:val="vi-VN"/>
        </w:rPr>
        <w:t>Ngành Công nghệ kỹ thuật máy tính (chuyên ngành Thiết kế vi mạch bán dẫn) – Mã ngành: 7480108</w:t>
      </w:r>
    </w:p>
    <w:p w14:paraId="025584A7" w14:textId="77777777" w:rsidR="009A264B" w:rsidRPr="009A264B" w:rsidRDefault="009A264B" w:rsidP="009A264B">
      <w:pPr>
        <w:rPr>
          <w:lang w:val="vi-VN"/>
        </w:rPr>
      </w:pPr>
      <w:r w:rsidRPr="009A264B">
        <w:rPr>
          <w:lang w:val="vi-VN"/>
        </w:rPr>
        <w:t>Tổng chỉ tiêu: 80</w:t>
      </w:r>
    </w:p>
    <w:p w14:paraId="25CEAE5F" w14:textId="77777777" w:rsidR="009A264B" w:rsidRPr="009A264B" w:rsidRDefault="009A264B" w:rsidP="009A264B">
      <w:pPr>
        <w:numPr>
          <w:ilvl w:val="0"/>
          <w:numId w:val="105"/>
        </w:numPr>
        <w:rPr>
          <w:lang w:val="vi-VN"/>
        </w:rPr>
      </w:pPr>
      <w:r w:rsidRPr="009A264B">
        <w:rPr>
          <w:lang w:val="vi-VN"/>
        </w:rPr>
        <w:t>Xét tuyển thẳng theo quy chế Bộ GD&amp;ĐT: 1</w:t>
      </w:r>
    </w:p>
    <w:p w14:paraId="050432BB" w14:textId="77777777" w:rsidR="009A264B" w:rsidRPr="009A264B" w:rsidRDefault="009A264B" w:rsidP="009A264B">
      <w:pPr>
        <w:numPr>
          <w:ilvl w:val="0"/>
          <w:numId w:val="105"/>
        </w:numPr>
        <w:rPr>
          <w:lang w:val="vi-VN"/>
        </w:rPr>
      </w:pPr>
      <w:r w:rsidRPr="009A264B">
        <w:rPr>
          <w:lang w:val="vi-VN"/>
        </w:rPr>
        <w:t>Xét tuyển thẳng theo đề án VKU: 5</w:t>
      </w:r>
    </w:p>
    <w:p w14:paraId="0D1AED9A" w14:textId="77777777" w:rsidR="009A264B" w:rsidRPr="009A264B" w:rsidRDefault="009A264B" w:rsidP="009A264B">
      <w:pPr>
        <w:numPr>
          <w:ilvl w:val="0"/>
          <w:numId w:val="105"/>
        </w:numPr>
        <w:rPr>
          <w:lang w:val="vi-VN"/>
        </w:rPr>
      </w:pPr>
      <w:r w:rsidRPr="009A264B">
        <w:rPr>
          <w:lang w:val="vi-VN"/>
        </w:rPr>
        <w:t>Xét học bạ THPT: 30</w:t>
      </w:r>
    </w:p>
    <w:p w14:paraId="5D19F33A" w14:textId="77777777" w:rsidR="009A264B" w:rsidRPr="009A264B" w:rsidRDefault="009A264B" w:rsidP="009A264B">
      <w:pPr>
        <w:numPr>
          <w:ilvl w:val="0"/>
          <w:numId w:val="105"/>
        </w:numPr>
        <w:rPr>
          <w:lang w:val="vi-VN"/>
        </w:rPr>
      </w:pPr>
      <w:r w:rsidRPr="009A264B">
        <w:rPr>
          <w:lang w:val="vi-VN"/>
        </w:rPr>
        <w:t>Xét kết quả ĐGNL: 6</w:t>
      </w:r>
    </w:p>
    <w:p w14:paraId="4794E072" w14:textId="77777777" w:rsidR="009A264B" w:rsidRPr="009A264B" w:rsidRDefault="009A264B" w:rsidP="009A264B">
      <w:pPr>
        <w:numPr>
          <w:ilvl w:val="0"/>
          <w:numId w:val="105"/>
        </w:numPr>
        <w:rPr>
          <w:lang w:val="vi-VN"/>
        </w:rPr>
      </w:pPr>
      <w:r w:rsidRPr="009A264B">
        <w:rPr>
          <w:lang w:val="vi-VN"/>
        </w:rPr>
        <w:t>Xét kết quả kỳ thi THPT: 38</w:t>
      </w:r>
    </w:p>
    <w:p w14:paraId="3573503A" w14:textId="77777777" w:rsidR="009A264B" w:rsidRPr="009A264B" w:rsidRDefault="009A264B" w:rsidP="009A264B">
      <w:pPr>
        <w:rPr>
          <w:b/>
          <w:bCs/>
          <w:lang w:val="vi-VN"/>
        </w:rPr>
      </w:pPr>
      <w:r w:rsidRPr="009A264B">
        <w:rPr>
          <w:b/>
          <w:bCs/>
          <w:lang w:val="vi-VN"/>
        </w:rPr>
        <w:t>Ngành Công nghệ thông tin (cử nhân) – Mã ngành: 7480201B</w:t>
      </w:r>
    </w:p>
    <w:p w14:paraId="23D9A09B" w14:textId="77777777" w:rsidR="009A264B" w:rsidRPr="009A264B" w:rsidRDefault="009A264B" w:rsidP="009A264B">
      <w:pPr>
        <w:rPr>
          <w:lang w:val="vi-VN"/>
        </w:rPr>
      </w:pPr>
      <w:r w:rsidRPr="009A264B">
        <w:rPr>
          <w:lang w:val="vi-VN"/>
        </w:rPr>
        <w:t>Tổng chỉ tiêu: 140</w:t>
      </w:r>
    </w:p>
    <w:p w14:paraId="6EF3247C" w14:textId="77777777" w:rsidR="009A264B" w:rsidRPr="009A264B" w:rsidRDefault="009A264B" w:rsidP="009A264B">
      <w:pPr>
        <w:numPr>
          <w:ilvl w:val="0"/>
          <w:numId w:val="106"/>
        </w:numPr>
        <w:rPr>
          <w:lang w:val="vi-VN"/>
        </w:rPr>
      </w:pPr>
      <w:r w:rsidRPr="009A264B">
        <w:rPr>
          <w:lang w:val="vi-VN"/>
        </w:rPr>
        <w:t>Tuyển thẳng theo Bộ GD&amp;ĐT: 2</w:t>
      </w:r>
    </w:p>
    <w:p w14:paraId="00CBA283" w14:textId="77777777" w:rsidR="009A264B" w:rsidRPr="009A264B" w:rsidRDefault="009A264B" w:rsidP="009A264B">
      <w:pPr>
        <w:numPr>
          <w:ilvl w:val="0"/>
          <w:numId w:val="106"/>
        </w:numPr>
        <w:rPr>
          <w:lang w:val="vi-VN"/>
        </w:rPr>
      </w:pPr>
      <w:r w:rsidRPr="009A264B">
        <w:rPr>
          <w:lang w:val="vi-VN"/>
        </w:rPr>
        <w:t>Tuyển thẳng theo đề án riêng: 4</w:t>
      </w:r>
    </w:p>
    <w:p w14:paraId="1F2619A3" w14:textId="77777777" w:rsidR="009A264B" w:rsidRPr="009A264B" w:rsidRDefault="009A264B" w:rsidP="009A264B">
      <w:pPr>
        <w:numPr>
          <w:ilvl w:val="0"/>
          <w:numId w:val="106"/>
        </w:numPr>
        <w:rPr>
          <w:lang w:val="vi-VN"/>
        </w:rPr>
      </w:pPr>
      <w:r w:rsidRPr="009A264B">
        <w:rPr>
          <w:lang w:val="vi-VN"/>
        </w:rPr>
        <w:t>Xét học bạ: 60</w:t>
      </w:r>
    </w:p>
    <w:p w14:paraId="13B255D7" w14:textId="77777777" w:rsidR="009A264B" w:rsidRPr="009A264B" w:rsidRDefault="009A264B" w:rsidP="009A264B">
      <w:pPr>
        <w:numPr>
          <w:ilvl w:val="0"/>
          <w:numId w:val="106"/>
        </w:numPr>
        <w:rPr>
          <w:lang w:val="vi-VN"/>
        </w:rPr>
      </w:pPr>
      <w:r w:rsidRPr="009A264B">
        <w:rPr>
          <w:lang w:val="vi-VN"/>
        </w:rPr>
        <w:t>Xét ĐGNL: 10</w:t>
      </w:r>
    </w:p>
    <w:p w14:paraId="3B93CCFE" w14:textId="77777777" w:rsidR="009A264B" w:rsidRPr="009A264B" w:rsidRDefault="009A264B" w:rsidP="009A264B">
      <w:pPr>
        <w:numPr>
          <w:ilvl w:val="0"/>
          <w:numId w:val="106"/>
        </w:numPr>
        <w:rPr>
          <w:lang w:val="vi-VN"/>
        </w:rPr>
      </w:pPr>
      <w:r w:rsidRPr="009A264B">
        <w:rPr>
          <w:lang w:val="vi-VN"/>
        </w:rPr>
        <w:t>Xét thi THPT: 64</w:t>
      </w:r>
    </w:p>
    <w:p w14:paraId="302C1117" w14:textId="77777777" w:rsidR="009A264B" w:rsidRPr="009A264B" w:rsidRDefault="009A264B" w:rsidP="009A264B">
      <w:pPr>
        <w:rPr>
          <w:b/>
          <w:bCs/>
          <w:lang w:val="vi-VN"/>
        </w:rPr>
      </w:pPr>
      <w:r w:rsidRPr="009A264B">
        <w:rPr>
          <w:b/>
          <w:bCs/>
          <w:lang w:val="vi-VN"/>
        </w:rPr>
        <w:t>Ngành Trí tuệ nhân tạo (kỹ sư) – Mã ngành: 7480107</w:t>
      </w:r>
    </w:p>
    <w:p w14:paraId="2598753A" w14:textId="77777777" w:rsidR="009A264B" w:rsidRPr="009A264B" w:rsidRDefault="009A264B" w:rsidP="009A264B">
      <w:pPr>
        <w:rPr>
          <w:lang w:val="vi-VN"/>
        </w:rPr>
      </w:pPr>
      <w:r w:rsidRPr="009A264B">
        <w:rPr>
          <w:lang w:val="vi-VN"/>
        </w:rPr>
        <w:lastRenderedPageBreak/>
        <w:t>Tổng chỉ tiêu: 160</w:t>
      </w:r>
    </w:p>
    <w:p w14:paraId="64D5EBB0" w14:textId="77777777" w:rsidR="009A264B" w:rsidRPr="009A264B" w:rsidRDefault="009A264B" w:rsidP="009A264B">
      <w:pPr>
        <w:numPr>
          <w:ilvl w:val="0"/>
          <w:numId w:val="107"/>
        </w:numPr>
        <w:rPr>
          <w:lang w:val="vi-VN"/>
        </w:rPr>
      </w:pPr>
      <w:r w:rsidRPr="009A264B">
        <w:rPr>
          <w:lang w:val="vi-VN"/>
        </w:rPr>
        <w:t>Tuyển thẳng theo Bộ: 2</w:t>
      </w:r>
    </w:p>
    <w:p w14:paraId="7DBFB2EC" w14:textId="77777777" w:rsidR="009A264B" w:rsidRPr="009A264B" w:rsidRDefault="009A264B" w:rsidP="009A264B">
      <w:pPr>
        <w:numPr>
          <w:ilvl w:val="0"/>
          <w:numId w:val="107"/>
        </w:numPr>
        <w:rPr>
          <w:lang w:val="vi-VN"/>
        </w:rPr>
      </w:pPr>
      <w:r w:rsidRPr="009A264B">
        <w:rPr>
          <w:lang w:val="vi-VN"/>
        </w:rPr>
        <w:t>Tuyển thẳng theo đề án: 10</w:t>
      </w:r>
    </w:p>
    <w:p w14:paraId="3E400ED5" w14:textId="77777777" w:rsidR="009A264B" w:rsidRPr="009A264B" w:rsidRDefault="009A264B" w:rsidP="009A264B">
      <w:pPr>
        <w:numPr>
          <w:ilvl w:val="0"/>
          <w:numId w:val="107"/>
        </w:numPr>
        <w:rPr>
          <w:lang w:val="vi-VN"/>
        </w:rPr>
      </w:pPr>
      <w:r w:rsidRPr="009A264B">
        <w:rPr>
          <w:lang w:val="vi-VN"/>
        </w:rPr>
        <w:t>Học bạ: 64</w:t>
      </w:r>
    </w:p>
    <w:p w14:paraId="3A85C809" w14:textId="77777777" w:rsidR="009A264B" w:rsidRPr="009A264B" w:rsidRDefault="009A264B" w:rsidP="009A264B">
      <w:pPr>
        <w:numPr>
          <w:ilvl w:val="0"/>
          <w:numId w:val="107"/>
        </w:numPr>
        <w:rPr>
          <w:lang w:val="vi-VN"/>
        </w:rPr>
      </w:pPr>
      <w:r w:rsidRPr="009A264B">
        <w:rPr>
          <w:lang w:val="vi-VN"/>
        </w:rPr>
        <w:t>ĐGNL: 10</w:t>
      </w:r>
    </w:p>
    <w:p w14:paraId="3957E620" w14:textId="77777777" w:rsidR="009A264B" w:rsidRPr="009A264B" w:rsidRDefault="009A264B" w:rsidP="009A264B">
      <w:pPr>
        <w:numPr>
          <w:ilvl w:val="0"/>
          <w:numId w:val="107"/>
        </w:numPr>
        <w:rPr>
          <w:lang w:val="vi-VN"/>
        </w:rPr>
      </w:pPr>
      <w:r w:rsidRPr="009A264B">
        <w:rPr>
          <w:lang w:val="vi-VN"/>
        </w:rPr>
        <w:t>Thi THPT: 74</w:t>
      </w:r>
    </w:p>
    <w:p w14:paraId="7C241FD4" w14:textId="77777777" w:rsidR="009A264B" w:rsidRPr="009A264B" w:rsidRDefault="009A264B" w:rsidP="009A264B">
      <w:pPr>
        <w:rPr>
          <w:b/>
          <w:bCs/>
          <w:lang w:val="vi-VN"/>
        </w:rPr>
      </w:pPr>
      <w:r w:rsidRPr="009A264B">
        <w:rPr>
          <w:b/>
          <w:bCs/>
          <w:lang w:val="vi-VN"/>
        </w:rPr>
        <w:t>Ngành An toàn thông tin – Mã ngành: 7480202</w:t>
      </w:r>
    </w:p>
    <w:p w14:paraId="10E60FCA" w14:textId="77777777" w:rsidR="009A264B" w:rsidRPr="009A264B" w:rsidRDefault="009A264B" w:rsidP="009A264B">
      <w:pPr>
        <w:rPr>
          <w:lang w:val="vi-VN"/>
        </w:rPr>
      </w:pPr>
      <w:r w:rsidRPr="009A264B">
        <w:rPr>
          <w:lang w:val="vi-VN"/>
        </w:rPr>
        <w:t>Tổng chỉ tiêu: 80</w:t>
      </w:r>
    </w:p>
    <w:p w14:paraId="64F870F4" w14:textId="77777777" w:rsidR="009A264B" w:rsidRPr="009A264B" w:rsidRDefault="009A264B" w:rsidP="009A264B">
      <w:pPr>
        <w:numPr>
          <w:ilvl w:val="0"/>
          <w:numId w:val="108"/>
        </w:numPr>
        <w:rPr>
          <w:lang w:val="vi-VN"/>
        </w:rPr>
      </w:pPr>
      <w:r w:rsidRPr="009A264B">
        <w:rPr>
          <w:lang w:val="vi-VN"/>
        </w:rPr>
        <w:t>Tuyển thẳng Bộ GD&amp;ĐT: 1</w:t>
      </w:r>
    </w:p>
    <w:p w14:paraId="2A121FCD" w14:textId="77777777" w:rsidR="009A264B" w:rsidRPr="009A264B" w:rsidRDefault="009A264B" w:rsidP="009A264B">
      <w:pPr>
        <w:numPr>
          <w:ilvl w:val="0"/>
          <w:numId w:val="108"/>
        </w:numPr>
        <w:rPr>
          <w:lang w:val="vi-VN"/>
        </w:rPr>
      </w:pPr>
      <w:r w:rsidRPr="009A264B">
        <w:rPr>
          <w:lang w:val="vi-VN"/>
        </w:rPr>
        <w:t>Tuyển thẳng đề án VKU: 4</w:t>
      </w:r>
    </w:p>
    <w:p w14:paraId="145AC92D" w14:textId="77777777" w:rsidR="009A264B" w:rsidRPr="009A264B" w:rsidRDefault="009A264B" w:rsidP="009A264B">
      <w:pPr>
        <w:numPr>
          <w:ilvl w:val="0"/>
          <w:numId w:val="108"/>
        </w:numPr>
        <w:rPr>
          <w:lang w:val="vi-VN"/>
        </w:rPr>
      </w:pPr>
      <w:r w:rsidRPr="009A264B">
        <w:rPr>
          <w:lang w:val="vi-VN"/>
        </w:rPr>
        <w:t>Học bạ: 34</w:t>
      </w:r>
    </w:p>
    <w:p w14:paraId="79E484AF" w14:textId="77777777" w:rsidR="009A264B" w:rsidRPr="009A264B" w:rsidRDefault="009A264B" w:rsidP="009A264B">
      <w:pPr>
        <w:numPr>
          <w:ilvl w:val="0"/>
          <w:numId w:val="108"/>
        </w:numPr>
        <w:rPr>
          <w:lang w:val="vi-VN"/>
        </w:rPr>
      </w:pPr>
      <w:r w:rsidRPr="009A264B">
        <w:rPr>
          <w:lang w:val="vi-VN"/>
        </w:rPr>
        <w:t>ĐGNL: 6</w:t>
      </w:r>
    </w:p>
    <w:p w14:paraId="4EC31666" w14:textId="77777777" w:rsidR="009A264B" w:rsidRPr="009A264B" w:rsidRDefault="009A264B" w:rsidP="009A264B">
      <w:pPr>
        <w:numPr>
          <w:ilvl w:val="0"/>
          <w:numId w:val="108"/>
        </w:numPr>
        <w:rPr>
          <w:lang w:val="vi-VN"/>
        </w:rPr>
      </w:pPr>
      <w:r w:rsidRPr="009A264B">
        <w:rPr>
          <w:lang w:val="vi-VN"/>
        </w:rPr>
        <w:t>THPT: 35</w:t>
      </w:r>
    </w:p>
    <w:p w14:paraId="2D3F2564" w14:textId="77777777" w:rsidR="009A264B" w:rsidRPr="009A264B" w:rsidRDefault="009A264B" w:rsidP="009A264B">
      <w:pPr>
        <w:rPr>
          <w:b/>
          <w:bCs/>
          <w:lang w:val="vi-VN"/>
        </w:rPr>
      </w:pPr>
      <w:r w:rsidRPr="009A264B">
        <w:rPr>
          <w:b/>
          <w:bCs/>
          <w:lang w:val="vi-VN"/>
        </w:rPr>
        <w:t>Ngành Công nghệ truyền thông (chuyên ngành Thiết kế mỹ thuật số) – Mã ngành: 7320106</w:t>
      </w:r>
    </w:p>
    <w:p w14:paraId="6A8A3B1A" w14:textId="77777777" w:rsidR="009A264B" w:rsidRPr="009A264B" w:rsidRDefault="009A264B" w:rsidP="009A264B">
      <w:pPr>
        <w:rPr>
          <w:lang w:val="vi-VN"/>
        </w:rPr>
      </w:pPr>
      <w:r w:rsidRPr="009A264B">
        <w:rPr>
          <w:lang w:val="vi-VN"/>
        </w:rPr>
        <w:t>Tổng chỉ tiêu: 100</w:t>
      </w:r>
    </w:p>
    <w:p w14:paraId="540A431D" w14:textId="77777777" w:rsidR="009A264B" w:rsidRPr="009A264B" w:rsidRDefault="009A264B" w:rsidP="009A264B">
      <w:pPr>
        <w:numPr>
          <w:ilvl w:val="0"/>
          <w:numId w:val="109"/>
        </w:numPr>
        <w:rPr>
          <w:lang w:val="vi-VN"/>
        </w:rPr>
      </w:pPr>
      <w:r w:rsidRPr="009A264B">
        <w:rPr>
          <w:lang w:val="vi-VN"/>
        </w:rPr>
        <w:t>Tuyển thẳng Bộ GD&amp;ĐT: 1</w:t>
      </w:r>
    </w:p>
    <w:p w14:paraId="28BD943E" w14:textId="77777777" w:rsidR="009A264B" w:rsidRPr="009A264B" w:rsidRDefault="009A264B" w:rsidP="009A264B">
      <w:pPr>
        <w:numPr>
          <w:ilvl w:val="0"/>
          <w:numId w:val="109"/>
        </w:numPr>
        <w:rPr>
          <w:lang w:val="vi-VN"/>
        </w:rPr>
      </w:pPr>
      <w:r w:rsidRPr="009A264B">
        <w:rPr>
          <w:lang w:val="vi-VN"/>
        </w:rPr>
        <w:t>Tuyển thẳng theo đề án: 5</w:t>
      </w:r>
    </w:p>
    <w:p w14:paraId="0BECC6CC" w14:textId="77777777" w:rsidR="009A264B" w:rsidRPr="009A264B" w:rsidRDefault="009A264B" w:rsidP="009A264B">
      <w:pPr>
        <w:numPr>
          <w:ilvl w:val="0"/>
          <w:numId w:val="109"/>
        </w:numPr>
        <w:rPr>
          <w:lang w:val="vi-VN"/>
        </w:rPr>
      </w:pPr>
      <w:r w:rsidRPr="009A264B">
        <w:rPr>
          <w:lang w:val="vi-VN"/>
        </w:rPr>
        <w:t>Học bạ: 40</w:t>
      </w:r>
    </w:p>
    <w:p w14:paraId="15934366" w14:textId="77777777" w:rsidR="009A264B" w:rsidRPr="009A264B" w:rsidRDefault="009A264B" w:rsidP="009A264B">
      <w:pPr>
        <w:numPr>
          <w:ilvl w:val="0"/>
          <w:numId w:val="109"/>
        </w:numPr>
        <w:rPr>
          <w:lang w:val="vi-VN"/>
        </w:rPr>
      </w:pPr>
      <w:r w:rsidRPr="009A264B">
        <w:rPr>
          <w:lang w:val="vi-VN"/>
        </w:rPr>
        <w:t>ĐGNL: 8</w:t>
      </w:r>
    </w:p>
    <w:p w14:paraId="4D8D57E0" w14:textId="77777777" w:rsidR="009A264B" w:rsidRPr="009A264B" w:rsidRDefault="009A264B" w:rsidP="009A264B">
      <w:pPr>
        <w:numPr>
          <w:ilvl w:val="0"/>
          <w:numId w:val="109"/>
        </w:numPr>
        <w:rPr>
          <w:lang w:val="vi-VN"/>
        </w:rPr>
      </w:pPr>
      <w:r w:rsidRPr="009A264B">
        <w:rPr>
          <w:lang w:val="vi-VN"/>
        </w:rPr>
        <w:t>THPT: 46</w:t>
      </w:r>
    </w:p>
    <w:p w14:paraId="42711294" w14:textId="77777777" w:rsidR="009A264B" w:rsidRPr="009A264B" w:rsidRDefault="00000000" w:rsidP="009A264B">
      <w:pPr>
        <w:rPr>
          <w:lang w:val="vi-VN"/>
        </w:rPr>
      </w:pPr>
      <w:r>
        <w:rPr>
          <w:lang w:val="vi-VN"/>
        </w:rPr>
        <w:pict w14:anchorId="6C82AA0F">
          <v:rect id="_x0000_i1026" style="width:0;height:1.5pt" o:hralign="center" o:hrstd="t" o:hr="t" fillcolor="#a0a0a0" stroked="f"/>
        </w:pict>
      </w:r>
    </w:p>
    <w:p w14:paraId="06E28851" w14:textId="77777777" w:rsidR="009A264B" w:rsidRPr="009A264B" w:rsidRDefault="009A264B" w:rsidP="009A264B">
      <w:pPr>
        <w:rPr>
          <w:b/>
          <w:bCs/>
          <w:lang w:val="vi-VN"/>
        </w:rPr>
      </w:pPr>
      <w:r w:rsidRPr="009A264B">
        <w:rPr>
          <w:rFonts w:ascii="Segoe UI Emoji" w:hAnsi="Segoe UI Emoji" w:cs="Segoe UI Emoji"/>
          <w:b/>
          <w:bCs/>
          <w:lang w:val="vi-VN"/>
        </w:rPr>
        <w:t>📝</w:t>
      </w:r>
      <w:r w:rsidRPr="009A264B">
        <w:rPr>
          <w:b/>
          <w:bCs/>
          <w:lang w:val="vi-VN"/>
        </w:rPr>
        <w:t xml:space="preserve"> Ghi chú thêm:</w:t>
      </w:r>
    </w:p>
    <w:p w14:paraId="3B944904" w14:textId="6BD472D7" w:rsidR="009A264B" w:rsidRPr="009A264B" w:rsidRDefault="009A264B" w:rsidP="009A264B">
      <w:pPr>
        <w:numPr>
          <w:ilvl w:val="0"/>
          <w:numId w:val="110"/>
        </w:numPr>
        <w:rPr>
          <w:lang w:val="vi-VN"/>
        </w:rPr>
      </w:pPr>
      <w:r w:rsidRPr="009A264B">
        <w:rPr>
          <w:lang w:val="vi-VN"/>
        </w:rPr>
        <w:t xml:space="preserve">Tổng cộng, toàn trường tuyển sinh khoảng </w:t>
      </w:r>
      <w:r>
        <w:rPr>
          <w:b/>
          <w:bCs/>
          <w:lang w:val="vi-VN"/>
        </w:rPr>
        <w:t xml:space="preserve">1200 </w:t>
      </w:r>
      <w:r w:rsidRPr="009A264B">
        <w:rPr>
          <w:b/>
          <w:bCs/>
          <w:lang w:val="vi-VN"/>
        </w:rPr>
        <w:t>chỉ tiêu</w:t>
      </w:r>
      <w:r w:rsidRPr="009A264B">
        <w:rPr>
          <w:lang w:val="vi-VN"/>
        </w:rPr>
        <w:t xml:space="preserve"> trong năm 2024.</w:t>
      </w:r>
    </w:p>
    <w:p w14:paraId="42C20422" w14:textId="77777777" w:rsidR="009A264B" w:rsidRPr="009A264B" w:rsidRDefault="009A264B" w:rsidP="009A264B">
      <w:pPr>
        <w:numPr>
          <w:ilvl w:val="0"/>
          <w:numId w:val="110"/>
        </w:numPr>
        <w:rPr>
          <w:lang w:val="vi-VN"/>
        </w:rPr>
      </w:pPr>
      <w:r w:rsidRPr="009A264B">
        <w:rPr>
          <w:lang w:val="vi-VN"/>
        </w:rPr>
        <w:t>Mỗi phương thức xét tuyển đều được phân bổ cụ thể để đảm bảo cơ hội cho nhiều nhóm thí sinh khác nhau.</w:t>
      </w:r>
    </w:p>
    <w:p w14:paraId="2825527C" w14:textId="77777777" w:rsidR="009A264B" w:rsidRPr="009A264B" w:rsidRDefault="009A264B" w:rsidP="009A264B">
      <w:pPr>
        <w:numPr>
          <w:ilvl w:val="0"/>
          <w:numId w:val="110"/>
        </w:numPr>
        <w:rPr>
          <w:lang w:val="vi-VN"/>
        </w:rPr>
      </w:pPr>
      <w:r w:rsidRPr="009A264B">
        <w:rPr>
          <w:lang w:val="vi-VN"/>
        </w:rPr>
        <w:t xml:space="preserve">Một số ngành có </w:t>
      </w:r>
      <w:r w:rsidRPr="009A264B">
        <w:rPr>
          <w:b/>
          <w:bCs/>
          <w:lang w:val="vi-VN"/>
        </w:rPr>
        <w:t>chỉ tiêu xét tuyển học bạ và THPT cao</w:t>
      </w:r>
      <w:r w:rsidRPr="009A264B">
        <w:rPr>
          <w:lang w:val="vi-VN"/>
        </w:rPr>
        <w:t xml:space="preserve"> như: Công nghệ thông tin – kỹ sư, Trí tuệ nhân tạo, Quản trị kinh doanh.</w:t>
      </w:r>
    </w:p>
    <w:p w14:paraId="3ADA397C" w14:textId="77777777" w:rsidR="009A264B" w:rsidRPr="009A264B" w:rsidRDefault="009A264B" w:rsidP="009A264B">
      <w:pPr>
        <w:numPr>
          <w:ilvl w:val="0"/>
          <w:numId w:val="110"/>
        </w:numPr>
        <w:rPr>
          <w:lang w:val="vi-VN"/>
        </w:rPr>
      </w:pPr>
      <w:r w:rsidRPr="009A264B">
        <w:rPr>
          <w:lang w:val="vi-VN"/>
        </w:rPr>
        <w:t>Các ngành công nghệ và kỹ thuật thường có chỉ tiêu ĐGNL và tuyển thẳng đề án VKU cao hơn so với khối ngành kinh tế – xã hội.</w:t>
      </w:r>
    </w:p>
    <w:p w14:paraId="4A580274" w14:textId="77777777" w:rsidR="009A264B" w:rsidRPr="009A264B" w:rsidRDefault="009A264B" w:rsidP="009A264B">
      <w:pPr>
        <w:rPr>
          <w:b/>
          <w:bCs/>
          <w:lang w:val="vi-VN"/>
        </w:rPr>
      </w:pPr>
      <w:r w:rsidRPr="009A264B">
        <w:rPr>
          <w:b/>
          <w:bCs/>
          <w:lang w:val="vi-VN"/>
        </w:rPr>
        <w:t>Mô hình đào tạo theo chuẩn Hàn Quốc</w:t>
      </w:r>
    </w:p>
    <w:p w14:paraId="2D62FCBA" w14:textId="77777777" w:rsidR="009A264B" w:rsidRPr="009A264B" w:rsidRDefault="009A264B" w:rsidP="009A264B">
      <w:pPr>
        <w:rPr>
          <w:lang w:val="vi-VN"/>
        </w:rPr>
      </w:pPr>
      <w:r w:rsidRPr="009A264B">
        <w:rPr>
          <w:lang w:val="vi-VN"/>
        </w:rPr>
        <w:t>VKU là trường đại học công lập trực thuộc Đại học Đà Nẵng, phát triển theo mô hình đại học Hàn Quốc với sự hỗ trợ từ Chính phủ Hàn Quốc. Mô hình này giúp sinh viên được tiếp cận nền giáo dục hiện đại, thực tiễn và định hướng nghề nghiệp rõ ràng.</w:t>
      </w:r>
    </w:p>
    <w:p w14:paraId="49862437" w14:textId="77777777" w:rsidR="009A264B" w:rsidRPr="009A264B" w:rsidRDefault="009A264B" w:rsidP="009A264B">
      <w:pPr>
        <w:numPr>
          <w:ilvl w:val="0"/>
          <w:numId w:val="111"/>
        </w:numPr>
        <w:rPr>
          <w:lang w:val="vi-VN"/>
        </w:rPr>
      </w:pPr>
      <w:r w:rsidRPr="009A264B">
        <w:rPr>
          <w:b/>
          <w:bCs/>
          <w:lang w:val="vi-VN"/>
        </w:rPr>
        <w:t>Chương trình đào tạo</w:t>
      </w:r>
      <w:r w:rsidRPr="009A264B">
        <w:rPr>
          <w:lang w:val="vi-VN"/>
        </w:rPr>
        <w:t>: thiết kế theo hướng ứng dụng, tích hợp công nghệ – doanh nghiệp – đổi mới sáng tạo.</w:t>
      </w:r>
    </w:p>
    <w:p w14:paraId="3A28381C" w14:textId="77777777" w:rsidR="009A264B" w:rsidRPr="009A264B" w:rsidRDefault="009A264B" w:rsidP="009A264B">
      <w:pPr>
        <w:numPr>
          <w:ilvl w:val="0"/>
          <w:numId w:val="111"/>
        </w:numPr>
        <w:rPr>
          <w:lang w:val="vi-VN"/>
        </w:rPr>
      </w:pPr>
      <w:r w:rsidRPr="009A264B">
        <w:rPr>
          <w:b/>
          <w:bCs/>
          <w:lang w:val="vi-VN"/>
        </w:rPr>
        <w:t>Phương pháp đào tạo</w:t>
      </w:r>
      <w:r w:rsidRPr="009A264B">
        <w:rPr>
          <w:lang w:val="vi-VN"/>
        </w:rPr>
        <w:t>: theo tín chỉ, linh hoạt theo năng lực cá nhân.</w:t>
      </w:r>
    </w:p>
    <w:p w14:paraId="33FD53C1" w14:textId="77777777" w:rsidR="009A264B" w:rsidRPr="009A264B" w:rsidRDefault="009A264B" w:rsidP="009A264B">
      <w:pPr>
        <w:numPr>
          <w:ilvl w:val="0"/>
          <w:numId w:val="111"/>
        </w:numPr>
        <w:rPr>
          <w:lang w:val="vi-VN"/>
        </w:rPr>
      </w:pPr>
      <w:r w:rsidRPr="009A264B">
        <w:rPr>
          <w:b/>
          <w:bCs/>
          <w:lang w:val="vi-VN"/>
        </w:rPr>
        <w:t>Chuẩn đầu ra</w:t>
      </w:r>
      <w:r w:rsidRPr="009A264B">
        <w:rPr>
          <w:lang w:val="vi-VN"/>
        </w:rPr>
        <w:t>: có kỹ năng nghề nghiệp, ngoại ngữ (đặc biệt là tiếng Anh, Hàn), tư duy sáng tạo, và năng lực hội nhập toàn cầu.</w:t>
      </w:r>
    </w:p>
    <w:p w14:paraId="1882D4D4" w14:textId="77777777" w:rsidR="009A264B" w:rsidRPr="009A264B" w:rsidRDefault="00000000" w:rsidP="009A264B">
      <w:pPr>
        <w:rPr>
          <w:lang w:val="vi-VN"/>
        </w:rPr>
      </w:pPr>
      <w:r>
        <w:rPr>
          <w:lang w:val="vi-VN"/>
        </w:rPr>
        <w:pict w14:anchorId="5C71DA6D">
          <v:rect id="_x0000_i1027" style="width:0;height:1.5pt" o:hralign="center" o:hrstd="t" o:hr="t" fillcolor="#a0a0a0" stroked="f"/>
        </w:pict>
      </w:r>
    </w:p>
    <w:p w14:paraId="6E2B87F4" w14:textId="77777777" w:rsidR="009A264B" w:rsidRPr="009A264B" w:rsidRDefault="009A264B" w:rsidP="009A264B">
      <w:pPr>
        <w:rPr>
          <w:b/>
          <w:bCs/>
          <w:lang w:val="vi-VN"/>
        </w:rPr>
      </w:pPr>
      <w:r w:rsidRPr="009A264B">
        <w:rPr>
          <w:rFonts w:ascii="Segoe UI Emoji" w:hAnsi="Segoe UI Emoji" w:cs="Segoe UI Emoji"/>
          <w:b/>
          <w:bCs/>
          <w:lang w:val="vi-VN"/>
        </w:rPr>
        <w:t>🎯</w:t>
      </w:r>
      <w:r w:rsidRPr="009A264B">
        <w:rPr>
          <w:b/>
          <w:bCs/>
          <w:lang w:val="vi-VN"/>
        </w:rPr>
        <w:t xml:space="preserve"> Lộ trình học và môi trường học tập thực tiễn – linh hoạt</w:t>
      </w:r>
    </w:p>
    <w:p w14:paraId="170B8BA9" w14:textId="77777777" w:rsidR="009A264B" w:rsidRPr="009A264B" w:rsidRDefault="009A264B" w:rsidP="009A264B">
      <w:pPr>
        <w:numPr>
          <w:ilvl w:val="0"/>
          <w:numId w:val="112"/>
        </w:numPr>
        <w:rPr>
          <w:lang w:val="vi-VN"/>
        </w:rPr>
      </w:pPr>
      <w:r w:rsidRPr="009A264B">
        <w:rPr>
          <w:lang w:val="vi-VN"/>
        </w:rPr>
        <w:t>Năm 1: sinh viên được học các kỹ năng nền tảng: kỹ năng số, tư duy phản biện, học tập đại học, ngoại ngữ và các học phần đại cương.</w:t>
      </w:r>
    </w:p>
    <w:p w14:paraId="30F99B27" w14:textId="77777777" w:rsidR="009A264B" w:rsidRPr="009A264B" w:rsidRDefault="009A264B" w:rsidP="009A264B">
      <w:pPr>
        <w:numPr>
          <w:ilvl w:val="0"/>
          <w:numId w:val="112"/>
        </w:numPr>
        <w:rPr>
          <w:lang w:val="vi-VN"/>
        </w:rPr>
      </w:pPr>
      <w:r w:rsidRPr="009A264B">
        <w:rPr>
          <w:lang w:val="vi-VN"/>
        </w:rPr>
        <w:t>Từ năm 2: bắt đầu đi sâu vào chuyên ngành theo hướng công nghệ, kinh tế – quản trị hoặc truyền thông số.</w:t>
      </w:r>
    </w:p>
    <w:p w14:paraId="72C1E8F4" w14:textId="77777777" w:rsidR="009A264B" w:rsidRPr="009A264B" w:rsidRDefault="009A264B" w:rsidP="009A264B">
      <w:pPr>
        <w:numPr>
          <w:ilvl w:val="0"/>
          <w:numId w:val="112"/>
        </w:numPr>
        <w:rPr>
          <w:lang w:val="vi-VN"/>
        </w:rPr>
      </w:pPr>
      <w:r w:rsidRPr="009A264B">
        <w:rPr>
          <w:lang w:val="vi-VN"/>
        </w:rPr>
        <w:lastRenderedPageBreak/>
        <w:t xml:space="preserve">Từ năm 3: có thể tham gia </w:t>
      </w:r>
      <w:r w:rsidRPr="009A264B">
        <w:rPr>
          <w:b/>
          <w:bCs/>
          <w:lang w:val="vi-VN"/>
        </w:rPr>
        <w:t>học kỳ doanh nghiệp</w:t>
      </w:r>
      <w:r w:rsidRPr="009A264B">
        <w:rPr>
          <w:lang w:val="vi-VN"/>
        </w:rPr>
        <w:t xml:space="preserve"> – học thực tế tại công ty đối tác của VKU trong và ngoài nước.</w:t>
      </w:r>
    </w:p>
    <w:p w14:paraId="1412C4EA" w14:textId="77777777" w:rsidR="009A264B" w:rsidRPr="009A264B" w:rsidRDefault="009A264B" w:rsidP="009A264B">
      <w:pPr>
        <w:numPr>
          <w:ilvl w:val="0"/>
          <w:numId w:val="112"/>
        </w:numPr>
        <w:rPr>
          <w:lang w:val="vi-VN"/>
        </w:rPr>
      </w:pPr>
      <w:r w:rsidRPr="009A264B">
        <w:rPr>
          <w:lang w:val="vi-VN"/>
        </w:rPr>
        <w:t xml:space="preserve">Năm cuối: thực hiện </w:t>
      </w:r>
      <w:r w:rsidRPr="009A264B">
        <w:rPr>
          <w:b/>
          <w:bCs/>
          <w:lang w:val="vi-VN"/>
        </w:rPr>
        <w:t>đồ án tốt nghiệp gắn với bài toán thực tế</w:t>
      </w:r>
      <w:r w:rsidRPr="009A264B">
        <w:rPr>
          <w:lang w:val="vi-VN"/>
        </w:rPr>
        <w:t>, có thể được doanh nghiệp bảo trợ và đánh giá.</w:t>
      </w:r>
    </w:p>
    <w:p w14:paraId="2F190A9E" w14:textId="77777777" w:rsidR="009A264B" w:rsidRPr="009A264B" w:rsidRDefault="00000000" w:rsidP="009A264B">
      <w:pPr>
        <w:rPr>
          <w:lang w:val="vi-VN"/>
        </w:rPr>
      </w:pPr>
      <w:r>
        <w:rPr>
          <w:lang w:val="vi-VN"/>
        </w:rPr>
        <w:pict w14:anchorId="16D5651C">
          <v:rect id="_x0000_i1028" style="width:0;height:1.5pt" o:hralign="center" o:hrstd="t" o:hr="t" fillcolor="#a0a0a0" stroked="f"/>
        </w:pict>
      </w:r>
    </w:p>
    <w:p w14:paraId="6EB91F6B" w14:textId="77777777" w:rsidR="009A264B" w:rsidRPr="009A264B" w:rsidRDefault="009A264B" w:rsidP="009A264B">
      <w:pPr>
        <w:rPr>
          <w:b/>
          <w:bCs/>
          <w:lang w:val="vi-VN"/>
        </w:rPr>
      </w:pPr>
      <w:r w:rsidRPr="009A264B">
        <w:rPr>
          <w:rFonts w:ascii="Segoe UI Emoji" w:hAnsi="Segoe UI Emoji" w:cs="Segoe UI Emoji"/>
          <w:b/>
          <w:bCs/>
          <w:lang w:val="vi-VN"/>
        </w:rPr>
        <w:t>🤝</w:t>
      </w:r>
      <w:r w:rsidRPr="009A264B">
        <w:rPr>
          <w:b/>
          <w:bCs/>
          <w:lang w:val="vi-VN"/>
        </w:rPr>
        <w:t xml:space="preserve"> Hợp tác với doanh nghiệp và cơ hội việc làm</w:t>
      </w:r>
    </w:p>
    <w:p w14:paraId="4EF74BC6" w14:textId="77777777" w:rsidR="009A264B" w:rsidRPr="009A264B" w:rsidRDefault="009A264B" w:rsidP="00902DF0">
      <w:pPr>
        <w:jc w:val="left"/>
        <w:rPr>
          <w:lang w:val="vi-VN"/>
        </w:rPr>
      </w:pPr>
      <w:r w:rsidRPr="009A264B">
        <w:rPr>
          <w:lang w:val="vi-VN"/>
        </w:rPr>
        <w:t xml:space="preserve">VKU ký kết hợp tác với hơn </w:t>
      </w:r>
      <w:r w:rsidRPr="009A264B">
        <w:rPr>
          <w:b/>
          <w:bCs/>
          <w:lang w:val="vi-VN"/>
        </w:rPr>
        <w:t>100 doanh nghiệp</w:t>
      </w:r>
      <w:r w:rsidRPr="009A264B">
        <w:rPr>
          <w:lang w:val="vi-VN"/>
        </w:rPr>
        <w:t>, trong đó có nhiều tập đoàn công nghệ Hàn Quốc và Việt Nam.</w:t>
      </w:r>
      <w:r w:rsidRPr="009A264B">
        <w:rPr>
          <w:lang w:val="vi-VN"/>
        </w:rPr>
        <w:br/>
        <w:t>Một số đối tác tiêu biểu:</w:t>
      </w:r>
    </w:p>
    <w:p w14:paraId="0022C72C" w14:textId="77777777" w:rsidR="009A264B" w:rsidRPr="009A264B" w:rsidRDefault="009A264B" w:rsidP="00902DF0">
      <w:pPr>
        <w:numPr>
          <w:ilvl w:val="0"/>
          <w:numId w:val="113"/>
        </w:numPr>
        <w:jc w:val="left"/>
        <w:rPr>
          <w:lang w:val="vi-VN"/>
        </w:rPr>
      </w:pPr>
      <w:r w:rsidRPr="009A264B">
        <w:rPr>
          <w:b/>
          <w:bCs/>
          <w:lang w:val="vi-VN"/>
        </w:rPr>
        <w:t>Tập đoàn LG</w:t>
      </w:r>
      <w:r w:rsidRPr="009A264B">
        <w:rPr>
          <w:lang w:val="vi-VN"/>
        </w:rPr>
        <w:t>, Samsung, Hanon Systems, FPT Software, VNPT IT, Axon Active,...</w:t>
      </w:r>
    </w:p>
    <w:p w14:paraId="513F8719" w14:textId="77777777" w:rsidR="009A264B" w:rsidRPr="009A264B" w:rsidRDefault="009A264B" w:rsidP="009A264B">
      <w:pPr>
        <w:numPr>
          <w:ilvl w:val="0"/>
          <w:numId w:val="113"/>
        </w:numPr>
        <w:rPr>
          <w:lang w:val="vi-VN"/>
        </w:rPr>
      </w:pPr>
      <w:r w:rsidRPr="009A264B">
        <w:rPr>
          <w:lang w:val="vi-VN"/>
        </w:rPr>
        <w:t>Các công ty tại Khu công nghệ cao Đà Nẵng, Chu Lai, KCN Hòa Khánh, Đà Nẵng ICT,...</w:t>
      </w:r>
    </w:p>
    <w:p w14:paraId="0D2EB90E" w14:textId="77777777" w:rsidR="009A264B" w:rsidRPr="009A264B" w:rsidRDefault="009A264B" w:rsidP="009A264B">
      <w:pPr>
        <w:rPr>
          <w:lang w:val="vi-VN"/>
        </w:rPr>
      </w:pPr>
      <w:r w:rsidRPr="009A264B">
        <w:rPr>
          <w:b/>
          <w:bCs/>
          <w:lang w:val="vi-VN"/>
        </w:rPr>
        <w:t>Học kỳ doanh nghiệp</w:t>
      </w:r>
      <w:r w:rsidRPr="009A264B">
        <w:rPr>
          <w:lang w:val="vi-VN"/>
        </w:rPr>
        <w:t>:</w:t>
      </w:r>
    </w:p>
    <w:p w14:paraId="547E1052" w14:textId="77777777" w:rsidR="009A264B" w:rsidRPr="009A264B" w:rsidRDefault="009A264B" w:rsidP="009A264B">
      <w:pPr>
        <w:numPr>
          <w:ilvl w:val="0"/>
          <w:numId w:val="114"/>
        </w:numPr>
        <w:rPr>
          <w:lang w:val="vi-VN"/>
        </w:rPr>
      </w:pPr>
      <w:r w:rsidRPr="009A264B">
        <w:rPr>
          <w:lang w:val="vi-VN"/>
        </w:rPr>
        <w:t>Triển khai từ năm 3 trở đi.</w:t>
      </w:r>
    </w:p>
    <w:p w14:paraId="03450983" w14:textId="77777777" w:rsidR="009A264B" w:rsidRPr="009A264B" w:rsidRDefault="009A264B" w:rsidP="00902DF0">
      <w:pPr>
        <w:numPr>
          <w:ilvl w:val="0"/>
          <w:numId w:val="114"/>
        </w:numPr>
        <w:jc w:val="left"/>
        <w:rPr>
          <w:lang w:val="vi-VN"/>
        </w:rPr>
      </w:pPr>
      <w:r w:rsidRPr="009A264B">
        <w:rPr>
          <w:lang w:val="vi-VN"/>
        </w:rPr>
        <w:t>Sinh viên thực tập 3–6 tháng tại doanh nghiệp, có hỗ trợ chi phí từ 2–8 triệu/tháng.</w:t>
      </w:r>
    </w:p>
    <w:p w14:paraId="0A8A9367" w14:textId="77777777" w:rsidR="009A264B" w:rsidRPr="009A264B" w:rsidRDefault="009A264B" w:rsidP="00902DF0">
      <w:pPr>
        <w:numPr>
          <w:ilvl w:val="0"/>
          <w:numId w:val="114"/>
        </w:numPr>
        <w:jc w:val="left"/>
        <w:rPr>
          <w:lang w:val="vi-VN"/>
        </w:rPr>
      </w:pPr>
      <w:r w:rsidRPr="009A264B">
        <w:rPr>
          <w:lang w:val="vi-VN"/>
        </w:rPr>
        <w:t>Sau kỳ thực tập, sinh viên có thể được nhận vào làm chính thức nếu đáp ứng năng lực.</w:t>
      </w:r>
    </w:p>
    <w:p w14:paraId="01457B5D" w14:textId="77777777" w:rsidR="009A264B" w:rsidRPr="009A264B" w:rsidRDefault="009A264B" w:rsidP="009A264B">
      <w:pPr>
        <w:rPr>
          <w:lang w:val="vi-VN"/>
        </w:rPr>
      </w:pPr>
      <w:r w:rsidRPr="009A264B">
        <w:rPr>
          <w:b/>
          <w:bCs/>
          <w:lang w:val="vi-VN"/>
        </w:rPr>
        <w:t>Tỷ lệ có việc làm sau tốt nghiệp trong 12 tháng</w:t>
      </w:r>
      <w:r w:rsidRPr="009A264B">
        <w:rPr>
          <w:lang w:val="vi-VN"/>
        </w:rPr>
        <w:t xml:space="preserve">: </w:t>
      </w:r>
      <w:r w:rsidRPr="009A264B">
        <w:rPr>
          <w:b/>
          <w:bCs/>
          <w:lang w:val="vi-VN"/>
        </w:rPr>
        <w:t>trên 94%</w:t>
      </w:r>
      <w:r w:rsidRPr="009A264B">
        <w:rPr>
          <w:lang w:val="vi-VN"/>
        </w:rPr>
        <w:t xml:space="preserve">, một số ngành đạt gần </w:t>
      </w:r>
      <w:r w:rsidRPr="009A264B">
        <w:rPr>
          <w:b/>
          <w:bCs/>
          <w:lang w:val="vi-VN"/>
        </w:rPr>
        <w:t>100%</w:t>
      </w:r>
      <w:r w:rsidRPr="009A264B">
        <w:rPr>
          <w:lang w:val="vi-VN"/>
        </w:rPr>
        <w:t>.</w:t>
      </w:r>
    </w:p>
    <w:p w14:paraId="619A57F2" w14:textId="77777777" w:rsidR="009A264B" w:rsidRPr="009A264B" w:rsidRDefault="00000000" w:rsidP="009A264B">
      <w:pPr>
        <w:rPr>
          <w:lang w:val="vi-VN"/>
        </w:rPr>
      </w:pPr>
      <w:r>
        <w:rPr>
          <w:lang w:val="vi-VN"/>
        </w:rPr>
        <w:pict w14:anchorId="1394B107">
          <v:rect id="_x0000_i1029" style="width:0;height:1.5pt" o:hralign="center" o:hrstd="t" o:hr="t" fillcolor="#a0a0a0" stroked="f"/>
        </w:pict>
      </w:r>
    </w:p>
    <w:p w14:paraId="792CC032" w14:textId="77777777" w:rsidR="009A264B" w:rsidRPr="009A264B" w:rsidRDefault="009A264B" w:rsidP="00902DF0">
      <w:pPr>
        <w:jc w:val="left"/>
        <w:rPr>
          <w:b/>
          <w:bCs/>
          <w:lang w:val="vi-VN"/>
        </w:rPr>
      </w:pPr>
      <w:r w:rsidRPr="009A264B">
        <w:rPr>
          <w:rFonts w:ascii="Segoe UI Emoji" w:hAnsi="Segoe UI Emoji" w:cs="Segoe UI Emoji"/>
          <w:b/>
          <w:bCs/>
          <w:lang w:val="vi-VN"/>
        </w:rPr>
        <w:t>🏫</w:t>
      </w:r>
      <w:r w:rsidRPr="009A264B">
        <w:rPr>
          <w:b/>
          <w:bCs/>
          <w:lang w:val="vi-VN"/>
        </w:rPr>
        <w:t xml:space="preserve"> Cơ sở vật chất – Môi trường học tập quốc tế – Học phí phù hợp</w:t>
      </w:r>
    </w:p>
    <w:p w14:paraId="44D64868" w14:textId="77777777" w:rsidR="009A264B" w:rsidRPr="009A264B" w:rsidRDefault="009A264B" w:rsidP="00902DF0">
      <w:pPr>
        <w:numPr>
          <w:ilvl w:val="0"/>
          <w:numId w:val="115"/>
        </w:numPr>
        <w:jc w:val="left"/>
        <w:rPr>
          <w:lang w:val="vi-VN"/>
        </w:rPr>
      </w:pPr>
      <w:r w:rsidRPr="009A264B">
        <w:rPr>
          <w:lang w:val="vi-VN"/>
        </w:rPr>
        <w:t>Ký túc xá hiện đại, khuôn viên rộng rãi, tọa lạc trong khu Đô thị Đại học Đà Nẵng.</w:t>
      </w:r>
    </w:p>
    <w:p w14:paraId="6BA49C90" w14:textId="77777777" w:rsidR="009A264B" w:rsidRPr="009A264B" w:rsidRDefault="009A264B" w:rsidP="00902DF0">
      <w:pPr>
        <w:numPr>
          <w:ilvl w:val="0"/>
          <w:numId w:val="115"/>
        </w:numPr>
        <w:jc w:val="left"/>
        <w:rPr>
          <w:lang w:val="vi-VN"/>
        </w:rPr>
      </w:pPr>
      <w:r w:rsidRPr="009A264B">
        <w:rPr>
          <w:lang w:val="vi-VN"/>
        </w:rPr>
        <w:t>Giảng đường thông minh, thư viện số, phòng lab máy tính, thiết bị giảng dạy đạt chuẩn quốc tế.</w:t>
      </w:r>
    </w:p>
    <w:p w14:paraId="251737E6" w14:textId="77777777" w:rsidR="009A264B" w:rsidRPr="009A264B" w:rsidRDefault="009A264B" w:rsidP="009A264B">
      <w:pPr>
        <w:numPr>
          <w:ilvl w:val="0"/>
          <w:numId w:val="115"/>
        </w:numPr>
        <w:rPr>
          <w:lang w:val="vi-VN"/>
        </w:rPr>
      </w:pPr>
      <w:r w:rsidRPr="009A264B">
        <w:rPr>
          <w:lang w:val="vi-VN"/>
        </w:rPr>
        <w:t xml:space="preserve">Học phí ổn định: </w:t>
      </w:r>
      <w:r w:rsidRPr="009A264B">
        <w:rPr>
          <w:b/>
          <w:bCs/>
          <w:lang w:val="vi-VN"/>
        </w:rPr>
        <w:t>11.700.000 đồng/năm học</w:t>
      </w:r>
      <w:r w:rsidRPr="009A264B">
        <w:rPr>
          <w:lang w:val="vi-VN"/>
        </w:rPr>
        <w:t xml:space="preserve">, </w:t>
      </w:r>
      <w:r w:rsidRPr="009A264B">
        <w:rPr>
          <w:b/>
          <w:bCs/>
          <w:lang w:val="vi-VN"/>
        </w:rPr>
        <w:t>không tăng học phí trong toàn khóa</w:t>
      </w:r>
      <w:r w:rsidRPr="009A264B">
        <w:rPr>
          <w:lang w:val="vi-VN"/>
        </w:rPr>
        <w:t>.</w:t>
      </w:r>
    </w:p>
    <w:p w14:paraId="06C84880" w14:textId="77777777" w:rsidR="009A264B" w:rsidRPr="009A264B" w:rsidRDefault="009A264B" w:rsidP="009A264B">
      <w:pPr>
        <w:numPr>
          <w:ilvl w:val="0"/>
          <w:numId w:val="115"/>
        </w:numPr>
        <w:rPr>
          <w:lang w:val="vi-VN"/>
        </w:rPr>
      </w:pPr>
      <w:r w:rsidRPr="009A264B">
        <w:rPr>
          <w:lang w:val="vi-VN"/>
        </w:rPr>
        <w:t xml:space="preserve">Chính sách học bổng tuyển sinh lên đến </w:t>
      </w:r>
      <w:r w:rsidRPr="009A264B">
        <w:rPr>
          <w:b/>
          <w:bCs/>
          <w:lang w:val="vi-VN"/>
        </w:rPr>
        <w:t>100% học phí năm đầu</w:t>
      </w:r>
      <w:r w:rsidRPr="009A264B">
        <w:rPr>
          <w:lang w:val="vi-VN"/>
        </w:rPr>
        <w:t xml:space="preserve"> cho thí sinh có thành tích học tập, điểm cao hoặc đạt giải thưởng.</w:t>
      </w:r>
    </w:p>
    <w:p w14:paraId="005466BB" w14:textId="77777777" w:rsidR="004E7C1E" w:rsidRDefault="004E7C1E" w:rsidP="00784912">
      <w:pPr>
        <w:rPr>
          <w:lang w:val="vi-VN"/>
        </w:rPr>
      </w:pPr>
    </w:p>
    <w:p w14:paraId="62AF3F34" w14:textId="77777777" w:rsidR="00902DF0" w:rsidRPr="00902DF0" w:rsidRDefault="00902DF0" w:rsidP="00902DF0">
      <w:pPr>
        <w:rPr>
          <w:b/>
          <w:bCs/>
          <w:lang w:val="vi-VN"/>
        </w:rPr>
      </w:pPr>
      <w:r w:rsidRPr="00902DF0">
        <w:rPr>
          <w:b/>
          <w:bCs/>
          <w:lang w:val="vi-VN"/>
        </w:rPr>
        <w:t>Thông tin chung về Trường Đại học Công nghệ Thông tin và Truyền thông Việt - Hàn (VKU)</w:t>
      </w:r>
    </w:p>
    <w:p w14:paraId="78188867" w14:textId="77777777" w:rsidR="00902DF0" w:rsidRPr="00902DF0" w:rsidRDefault="00902DF0" w:rsidP="00902DF0">
      <w:pPr>
        <w:numPr>
          <w:ilvl w:val="0"/>
          <w:numId w:val="116"/>
        </w:numPr>
        <w:rPr>
          <w:lang w:val="vi-VN"/>
        </w:rPr>
      </w:pPr>
      <w:r w:rsidRPr="00902DF0">
        <w:rPr>
          <w:b/>
          <w:bCs/>
          <w:lang w:val="vi-VN"/>
        </w:rPr>
        <w:t>Tên đầy đủ:</w:t>
      </w:r>
      <w:r w:rsidRPr="00902DF0">
        <w:rPr>
          <w:lang w:val="vi-VN"/>
        </w:rPr>
        <w:t xml:space="preserve"> Trường Đại học Công nghệ Thông tin và Truyền thông Việt – Hàn</w:t>
      </w:r>
    </w:p>
    <w:p w14:paraId="6035C171" w14:textId="77777777" w:rsidR="00902DF0" w:rsidRPr="00902DF0" w:rsidRDefault="00902DF0" w:rsidP="00902DF0">
      <w:pPr>
        <w:numPr>
          <w:ilvl w:val="0"/>
          <w:numId w:val="116"/>
        </w:numPr>
        <w:rPr>
          <w:lang w:val="vi-VN"/>
        </w:rPr>
      </w:pPr>
      <w:r w:rsidRPr="00902DF0">
        <w:rPr>
          <w:b/>
          <w:bCs/>
          <w:lang w:val="vi-VN"/>
        </w:rPr>
        <w:t>Tên tiếng Anh:</w:t>
      </w:r>
      <w:r w:rsidRPr="00902DF0">
        <w:rPr>
          <w:lang w:val="vi-VN"/>
        </w:rPr>
        <w:t xml:space="preserve"> Vietnam-Korea University of Information and Communication Technology</w:t>
      </w:r>
    </w:p>
    <w:p w14:paraId="094AE6CB" w14:textId="77777777" w:rsidR="00902DF0" w:rsidRPr="00902DF0" w:rsidRDefault="00902DF0" w:rsidP="00902DF0">
      <w:pPr>
        <w:numPr>
          <w:ilvl w:val="0"/>
          <w:numId w:val="116"/>
        </w:numPr>
        <w:rPr>
          <w:lang w:val="vi-VN"/>
        </w:rPr>
      </w:pPr>
      <w:r w:rsidRPr="00902DF0">
        <w:rPr>
          <w:b/>
          <w:bCs/>
          <w:lang w:val="vi-VN"/>
        </w:rPr>
        <w:t>Tên viết tắt:</w:t>
      </w:r>
      <w:r w:rsidRPr="00902DF0">
        <w:rPr>
          <w:lang w:val="vi-VN"/>
        </w:rPr>
        <w:t xml:space="preserve"> VKU</w:t>
      </w:r>
    </w:p>
    <w:p w14:paraId="1984ABF3" w14:textId="77777777" w:rsidR="00902DF0" w:rsidRPr="00902DF0" w:rsidRDefault="00902DF0" w:rsidP="00902DF0">
      <w:pPr>
        <w:numPr>
          <w:ilvl w:val="0"/>
          <w:numId w:val="116"/>
        </w:numPr>
        <w:rPr>
          <w:lang w:val="vi-VN"/>
        </w:rPr>
      </w:pPr>
      <w:r w:rsidRPr="00902DF0">
        <w:rPr>
          <w:b/>
          <w:bCs/>
          <w:lang w:val="vi-VN"/>
        </w:rPr>
        <w:t>Mã trường:</w:t>
      </w:r>
      <w:r w:rsidRPr="00902DF0">
        <w:rPr>
          <w:lang w:val="vi-VN"/>
        </w:rPr>
        <w:t xml:space="preserve"> VKU</w:t>
      </w:r>
    </w:p>
    <w:p w14:paraId="11C55795" w14:textId="77777777" w:rsidR="00902DF0" w:rsidRPr="00902DF0" w:rsidRDefault="00902DF0" w:rsidP="00902DF0">
      <w:pPr>
        <w:numPr>
          <w:ilvl w:val="0"/>
          <w:numId w:val="116"/>
        </w:numPr>
        <w:rPr>
          <w:lang w:val="vi-VN"/>
        </w:rPr>
      </w:pPr>
      <w:r w:rsidRPr="00902DF0">
        <w:rPr>
          <w:b/>
          <w:bCs/>
          <w:lang w:val="vi-VN"/>
        </w:rPr>
        <w:t>Thành viên:</w:t>
      </w:r>
      <w:r w:rsidRPr="00902DF0">
        <w:rPr>
          <w:lang w:val="vi-VN"/>
        </w:rPr>
        <w:t xml:space="preserve"> Đại học Đà Nẵng</w:t>
      </w:r>
    </w:p>
    <w:p w14:paraId="5ABD9B7C" w14:textId="77777777" w:rsidR="00902DF0" w:rsidRPr="00902DF0" w:rsidRDefault="00902DF0" w:rsidP="00902DF0">
      <w:pPr>
        <w:numPr>
          <w:ilvl w:val="0"/>
          <w:numId w:val="116"/>
        </w:numPr>
        <w:rPr>
          <w:lang w:val="vi-VN"/>
        </w:rPr>
      </w:pPr>
      <w:r w:rsidRPr="00902DF0">
        <w:rPr>
          <w:b/>
          <w:bCs/>
          <w:lang w:val="vi-VN"/>
        </w:rPr>
        <w:t>Địa chỉ trụ sở chính:</w:t>
      </w:r>
      <w:r w:rsidRPr="00902DF0">
        <w:rPr>
          <w:lang w:val="vi-VN"/>
        </w:rPr>
        <w:t xml:space="preserve"> Khu Đô thị Đại học, Đường Nam Kỳ Khởi Nghĩa, Quận Ngũ Hành Sơn, TP. Đà Nẵng</w:t>
      </w:r>
    </w:p>
    <w:p w14:paraId="3702D244" w14:textId="77777777" w:rsidR="00902DF0" w:rsidRPr="00902DF0" w:rsidRDefault="00902DF0" w:rsidP="00902DF0">
      <w:pPr>
        <w:numPr>
          <w:ilvl w:val="0"/>
          <w:numId w:val="116"/>
        </w:numPr>
        <w:rPr>
          <w:lang w:val="vi-VN"/>
        </w:rPr>
      </w:pPr>
      <w:r w:rsidRPr="00902DF0">
        <w:rPr>
          <w:b/>
          <w:bCs/>
          <w:lang w:val="vi-VN"/>
        </w:rPr>
        <w:t>Tổng diện tích đất sử dụng:</w:t>
      </w:r>
      <w:r w:rsidRPr="00902DF0">
        <w:rPr>
          <w:lang w:val="vi-VN"/>
        </w:rPr>
        <w:t xml:space="preserve"> 23.5 ha</w:t>
      </w:r>
    </w:p>
    <w:p w14:paraId="02495BF7" w14:textId="77777777" w:rsidR="00902DF0" w:rsidRPr="00902DF0" w:rsidRDefault="00902DF0" w:rsidP="00902DF0">
      <w:pPr>
        <w:numPr>
          <w:ilvl w:val="0"/>
          <w:numId w:val="116"/>
        </w:numPr>
        <w:rPr>
          <w:lang w:val="vi-VN"/>
        </w:rPr>
      </w:pPr>
      <w:r w:rsidRPr="00902DF0">
        <w:rPr>
          <w:b/>
          <w:bCs/>
          <w:lang w:val="vi-VN"/>
        </w:rPr>
        <w:t>Tổng vốn đầu tư xây dựng:</w:t>
      </w:r>
      <w:r w:rsidRPr="00902DF0">
        <w:rPr>
          <w:lang w:val="vi-VN"/>
        </w:rPr>
        <w:t xml:space="preserve"> hơn 1.000 tỷ đồng và 16,2 triệu USD tài trợ từ Chính phủ Hàn Quốc</w:t>
      </w:r>
    </w:p>
    <w:p w14:paraId="5359BD5D" w14:textId="77777777" w:rsidR="00902DF0" w:rsidRPr="00902DF0" w:rsidRDefault="00902DF0" w:rsidP="00902DF0">
      <w:pPr>
        <w:numPr>
          <w:ilvl w:val="0"/>
          <w:numId w:val="116"/>
        </w:numPr>
        <w:rPr>
          <w:lang w:val="vi-VN"/>
        </w:rPr>
      </w:pPr>
      <w:r w:rsidRPr="00902DF0">
        <w:rPr>
          <w:b/>
          <w:bCs/>
          <w:lang w:val="vi-VN"/>
        </w:rPr>
        <w:t>Cơ sở vật chất gồm:</w:t>
      </w:r>
    </w:p>
    <w:p w14:paraId="34C28031" w14:textId="77777777" w:rsidR="00902DF0" w:rsidRPr="00902DF0" w:rsidRDefault="00902DF0" w:rsidP="00902DF0">
      <w:pPr>
        <w:numPr>
          <w:ilvl w:val="1"/>
          <w:numId w:val="116"/>
        </w:numPr>
        <w:rPr>
          <w:lang w:val="vi-VN"/>
        </w:rPr>
      </w:pPr>
      <w:r w:rsidRPr="00902DF0">
        <w:rPr>
          <w:lang w:val="vi-VN"/>
        </w:rPr>
        <w:lastRenderedPageBreak/>
        <w:t>60 phòng học lý thuyết</w:t>
      </w:r>
    </w:p>
    <w:p w14:paraId="24BC9565" w14:textId="77777777" w:rsidR="00902DF0" w:rsidRPr="00902DF0" w:rsidRDefault="00902DF0" w:rsidP="00902DF0">
      <w:pPr>
        <w:numPr>
          <w:ilvl w:val="1"/>
          <w:numId w:val="116"/>
        </w:numPr>
        <w:rPr>
          <w:lang w:val="vi-VN"/>
        </w:rPr>
      </w:pPr>
      <w:r w:rsidRPr="00902DF0">
        <w:rPr>
          <w:lang w:val="vi-VN"/>
        </w:rPr>
        <w:t>33 phòng thực hành máy tính (1877 máy tính)</w:t>
      </w:r>
    </w:p>
    <w:p w14:paraId="71BC0301" w14:textId="77777777" w:rsidR="00902DF0" w:rsidRPr="00902DF0" w:rsidRDefault="00902DF0" w:rsidP="00902DF0">
      <w:pPr>
        <w:numPr>
          <w:ilvl w:val="1"/>
          <w:numId w:val="116"/>
        </w:numPr>
        <w:rPr>
          <w:lang w:val="vi-VN"/>
        </w:rPr>
      </w:pPr>
      <w:r w:rsidRPr="00902DF0">
        <w:rPr>
          <w:lang w:val="vi-VN"/>
        </w:rPr>
        <w:t>Thư viện có sức chứa 1000 người, hơn 50.000 đầu sách</w:t>
      </w:r>
    </w:p>
    <w:p w14:paraId="54CC29DC" w14:textId="77777777" w:rsidR="00902DF0" w:rsidRPr="00902DF0" w:rsidRDefault="00902DF0" w:rsidP="00902DF0">
      <w:pPr>
        <w:numPr>
          <w:ilvl w:val="1"/>
          <w:numId w:val="116"/>
        </w:numPr>
        <w:rPr>
          <w:lang w:val="vi-VN"/>
        </w:rPr>
      </w:pPr>
      <w:r w:rsidRPr="00902DF0">
        <w:rPr>
          <w:lang w:val="vi-VN"/>
        </w:rPr>
        <w:t xml:space="preserve">Ký túc xá: 4 khối nhà, tổng cộng </w:t>
      </w:r>
      <w:r w:rsidRPr="00902DF0">
        <w:rPr>
          <w:b/>
          <w:bCs/>
          <w:lang w:val="vi-VN"/>
        </w:rPr>
        <w:t>443 phòng</w:t>
      </w:r>
      <w:r w:rsidRPr="00902DF0">
        <w:rPr>
          <w:lang w:val="vi-VN"/>
        </w:rPr>
        <w:t xml:space="preserve"> – đáp ứng </w:t>
      </w:r>
      <w:r w:rsidRPr="00902DF0">
        <w:rPr>
          <w:b/>
          <w:bCs/>
          <w:lang w:val="vi-VN"/>
        </w:rPr>
        <w:t>3.336 chỗ ở sinh viên</w:t>
      </w:r>
    </w:p>
    <w:p w14:paraId="376EB75C" w14:textId="77777777" w:rsidR="00902DF0" w:rsidRPr="00902DF0" w:rsidRDefault="00902DF0" w:rsidP="00902DF0">
      <w:pPr>
        <w:numPr>
          <w:ilvl w:val="1"/>
          <w:numId w:val="116"/>
        </w:numPr>
        <w:rPr>
          <w:lang w:val="vi-VN"/>
        </w:rPr>
      </w:pPr>
      <w:r w:rsidRPr="00902DF0">
        <w:rPr>
          <w:lang w:val="vi-VN"/>
        </w:rPr>
        <w:t>Trung tâm thể thao, hội trường, khu dịch vụ ngân hàng, bưu điện…</w:t>
      </w:r>
    </w:p>
    <w:p w14:paraId="2D7D277B" w14:textId="77777777" w:rsidR="00902DF0" w:rsidRPr="00902DF0" w:rsidRDefault="00902DF0" w:rsidP="00902DF0">
      <w:pPr>
        <w:rPr>
          <w:lang w:val="vi-VN"/>
        </w:rPr>
      </w:pPr>
      <w:r w:rsidRPr="00902DF0">
        <w:rPr>
          <w:lang w:val="vi-VN"/>
        </w:rPr>
        <w:pict w14:anchorId="3938188B">
          <v:rect id="_x0000_i1048" style="width:0;height:1.5pt" o:hralign="center" o:hrstd="t" o:hr="t" fillcolor="#a0a0a0" stroked="f"/>
        </w:pict>
      </w:r>
    </w:p>
    <w:p w14:paraId="3560521B" w14:textId="77777777" w:rsidR="00902DF0" w:rsidRPr="00902DF0" w:rsidRDefault="00902DF0" w:rsidP="00902DF0">
      <w:pPr>
        <w:rPr>
          <w:b/>
          <w:bCs/>
          <w:lang w:val="vi-VN"/>
        </w:rPr>
      </w:pPr>
      <w:r w:rsidRPr="00902DF0">
        <w:rPr>
          <w:rFonts w:ascii="Segoe UI Emoji" w:hAnsi="Segoe UI Emoji" w:cs="Segoe UI Emoji"/>
          <w:b/>
          <w:bCs/>
          <w:lang w:val="vi-VN"/>
        </w:rPr>
        <w:t>📞</w:t>
      </w:r>
      <w:r w:rsidRPr="00902DF0">
        <w:rPr>
          <w:b/>
          <w:bCs/>
          <w:lang w:val="vi-VN"/>
        </w:rPr>
        <w:t xml:space="preserve"> Thông tin liên hệ – Điện thoại – Email – Website</w:t>
      </w:r>
    </w:p>
    <w:p w14:paraId="4B3AA708" w14:textId="77777777" w:rsidR="00902DF0" w:rsidRPr="00902DF0" w:rsidRDefault="00902DF0" w:rsidP="00902DF0">
      <w:pPr>
        <w:numPr>
          <w:ilvl w:val="0"/>
          <w:numId w:val="117"/>
        </w:numPr>
        <w:rPr>
          <w:lang w:val="vi-VN"/>
        </w:rPr>
      </w:pPr>
      <w:r w:rsidRPr="00902DF0">
        <w:rPr>
          <w:b/>
          <w:bCs/>
          <w:lang w:val="vi-VN"/>
        </w:rPr>
        <w:t>Website tuyển sinh chính thức:</w:t>
      </w:r>
      <w:r w:rsidRPr="00902DF0">
        <w:rPr>
          <w:lang w:val="vi-VN"/>
        </w:rPr>
        <w:t xml:space="preserve"> </w:t>
      </w:r>
      <w:hyperlink r:id="rId8" w:tgtFrame="_new" w:history="1">
        <w:r w:rsidRPr="00902DF0">
          <w:rPr>
            <w:rStyle w:val="Hyperlink"/>
            <w:lang w:val="vi-VN"/>
          </w:rPr>
          <w:t>https://tuyensinh.vku.udn.vn</w:t>
        </w:r>
      </w:hyperlink>
    </w:p>
    <w:p w14:paraId="2426B3DA" w14:textId="77777777" w:rsidR="00902DF0" w:rsidRPr="00902DF0" w:rsidRDefault="00902DF0" w:rsidP="00902DF0">
      <w:pPr>
        <w:numPr>
          <w:ilvl w:val="0"/>
          <w:numId w:val="117"/>
        </w:numPr>
        <w:rPr>
          <w:lang w:val="vi-VN"/>
        </w:rPr>
      </w:pPr>
      <w:r w:rsidRPr="00902DF0">
        <w:rPr>
          <w:b/>
          <w:bCs/>
          <w:lang w:val="vi-VN"/>
        </w:rPr>
        <w:t>Website chính thức:</w:t>
      </w:r>
      <w:r w:rsidRPr="00902DF0">
        <w:rPr>
          <w:lang w:val="vi-VN"/>
        </w:rPr>
        <w:t xml:space="preserve"> </w:t>
      </w:r>
      <w:hyperlink r:id="rId9" w:tgtFrame="_new" w:history="1">
        <w:r w:rsidRPr="00902DF0">
          <w:rPr>
            <w:rStyle w:val="Hyperlink"/>
            <w:lang w:val="vi-VN"/>
          </w:rPr>
          <w:t>https://vku.udn.vn</w:t>
        </w:r>
      </w:hyperlink>
    </w:p>
    <w:p w14:paraId="7BCE72C8" w14:textId="77777777" w:rsidR="00902DF0" w:rsidRPr="00902DF0" w:rsidRDefault="00902DF0" w:rsidP="00902DF0">
      <w:pPr>
        <w:numPr>
          <w:ilvl w:val="0"/>
          <w:numId w:val="117"/>
        </w:numPr>
        <w:rPr>
          <w:lang w:val="vi-VN"/>
        </w:rPr>
      </w:pPr>
      <w:r w:rsidRPr="00902DF0">
        <w:rPr>
          <w:b/>
          <w:bCs/>
          <w:lang w:val="vi-VN"/>
        </w:rPr>
        <w:t>Email chung:</w:t>
      </w:r>
      <w:r w:rsidRPr="00902DF0">
        <w:rPr>
          <w:lang w:val="vi-VN"/>
        </w:rPr>
        <w:t xml:space="preserve"> contact@vku.udn.vn</w:t>
      </w:r>
    </w:p>
    <w:p w14:paraId="3A165286" w14:textId="77777777" w:rsidR="00902DF0" w:rsidRPr="00902DF0" w:rsidRDefault="00902DF0" w:rsidP="00902DF0">
      <w:pPr>
        <w:numPr>
          <w:ilvl w:val="0"/>
          <w:numId w:val="117"/>
        </w:numPr>
        <w:rPr>
          <w:lang w:val="vi-VN"/>
        </w:rPr>
      </w:pPr>
      <w:r w:rsidRPr="00902DF0">
        <w:rPr>
          <w:b/>
          <w:bCs/>
          <w:lang w:val="vi-VN"/>
        </w:rPr>
        <w:t>Fanpage chính thức:</w:t>
      </w:r>
      <w:r w:rsidRPr="00902DF0">
        <w:rPr>
          <w:lang w:val="vi-VN"/>
        </w:rPr>
        <w:t xml:space="preserve"> </w:t>
      </w:r>
      <w:hyperlink r:id="rId10" w:tgtFrame="_new" w:history="1">
        <w:r w:rsidRPr="00902DF0">
          <w:rPr>
            <w:rStyle w:val="Hyperlink"/>
            <w:lang w:val="vi-VN"/>
          </w:rPr>
          <w:t>facebook.com/vku.udn.vn</w:t>
        </w:r>
      </w:hyperlink>
    </w:p>
    <w:p w14:paraId="0568BFDE" w14:textId="77777777" w:rsidR="00902DF0" w:rsidRPr="00902DF0" w:rsidRDefault="00902DF0" w:rsidP="00902DF0">
      <w:pPr>
        <w:rPr>
          <w:lang w:val="vi-VN"/>
        </w:rPr>
      </w:pPr>
      <w:r w:rsidRPr="00902DF0">
        <w:rPr>
          <w:lang w:val="vi-VN"/>
        </w:rPr>
        <w:pict w14:anchorId="38125973">
          <v:rect id="_x0000_i1049" style="width:0;height:1.5pt" o:hralign="center" o:hrstd="t" o:hr="t" fillcolor="#a0a0a0" stroked="f"/>
        </w:pict>
      </w:r>
    </w:p>
    <w:p w14:paraId="1E954B51" w14:textId="77777777" w:rsidR="00902DF0" w:rsidRPr="00902DF0" w:rsidRDefault="00902DF0" w:rsidP="00902DF0">
      <w:pPr>
        <w:rPr>
          <w:b/>
          <w:bCs/>
          <w:lang w:val="vi-VN"/>
        </w:rPr>
      </w:pPr>
      <w:r w:rsidRPr="00902DF0">
        <w:rPr>
          <w:rFonts w:ascii="Segoe UI Emoji" w:hAnsi="Segoe UI Emoji" w:cs="Segoe UI Emoji"/>
          <w:b/>
          <w:bCs/>
          <w:lang w:val="vi-VN"/>
        </w:rPr>
        <w:t>☎️</w:t>
      </w:r>
      <w:r w:rsidRPr="00902DF0">
        <w:rPr>
          <w:b/>
          <w:bCs/>
          <w:lang w:val="vi-VN"/>
        </w:rPr>
        <w:t xml:space="preserve"> Các phòng ban và bộ phận hỗ trợ sinh viên</w:t>
      </w:r>
    </w:p>
    <w:p w14:paraId="60772795" w14:textId="77777777" w:rsidR="00902DF0" w:rsidRPr="00902DF0" w:rsidRDefault="00902DF0" w:rsidP="00902DF0">
      <w:pPr>
        <w:rPr>
          <w:lang w:val="vi-VN"/>
        </w:rPr>
      </w:pPr>
      <w:r w:rsidRPr="00902DF0">
        <w:rPr>
          <w:b/>
          <w:bCs/>
          <w:lang w:val="vi-VN"/>
        </w:rPr>
        <w:t>Phòng Đào tạo</w:t>
      </w:r>
    </w:p>
    <w:p w14:paraId="56367211" w14:textId="77777777" w:rsidR="00902DF0" w:rsidRPr="00902DF0" w:rsidRDefault="00902DF0" w:rsidP="00902DF0">
      <w:pPr>
        <w:numPr>
          <w:ilvl w:val="0"/>
          <w:numId w:val="118"/>
        </w:numPr>
        <w:rPr>
          <w:lang w:val="vi-VN"/>
        </w:rPr>
      </w:pPr>
      <w:r w:rsidRPr="00902DF0">
        <w:rPr>
          <w:lang w:val="vi-VN"/>
        </w:rPr>
        <w:t>Email: daotao@vku.udn.vn</w:t>
      </w:r>
    </w:p>
    <w:p w14:paraId="01C2E872" w14:textId="77777777" w:rsidR="00902DF0" w:rsidRPr="00902DF0" w:rsidRDefault="00902DF0" w:rsidP="00902DF0">
      <w:pPr>
        <w:numPr>
          <w:ilvl w:val="0"/>
          <w:numId w:val="118"/>
        </w:numPr>
        <w:rPr>
          <w:lang w:val="vi-VN"/>
        </w:rPr>
      </w:pPr>
      <w:r w:rsidRPr="00902DF0">
        <w:rPr>
          <w:lang w:val="vi-VN"/>
        </w:rPr>
        <w:t>Fanpage: facebook.com/daotao.vku.udn.vn</w:t>
      </w:r>
    </w:p>
    <w:p w14:paraId="2D5C10F7" w14:textId="77777777" w:rsidR="00902DF0" w:rsidRPr="00902DF0" w:rsidRDefault="00902DF0" w:rsidP="00902DF0">
      <w:pPr>
        <w:numPr>
          <w:ilvl w:val="0"/>
          <w:numId w:val="118"/>
        </w:numPr>
        <w:rPr>
          <w:lang w:val="vi-VN"/>
        </w:rPr>
      </w:pPr>
      <w:r w:rsidRPr="00902DF0">
        <w:rPr>
          <w:lang w:val="vi-VN"/>
        </w:rPr>
        <w:t>Điện thoại: (0236) 3667 113</w:t>
      </w:r>
    </w:p>
    <w:p w14:paraId="4003AC60" w14:textId="77777777" w:rsidR="00902DF0" w:rsidRPr="00902DF0" w:rsidRDefault="00902DF0" w:rsidP="00902DF0">
      <w:pPr>
        <w:numPr>
          <w:ilvl w:val="0"/>
          <w:numId w:val="118"/>
        </w:numPr>
        <w:rPr>
          <w:lang w:val="vi-VN"/>
        </w:rPr>
      </w:pPr>
      <w:r w:rsidRPr="00902DF0">
        <w:rPr>
          <w:lang w:val="vi-VN"/>
        </w:rPr>
        <w:t>Địa chỉ: Tầng 1, phòng A103, khu V – đường Huỳnh Văn Nghệ nối dài</w:t>
      </w:r>
    </w:p>
    <w:p w14:paraId="67F8A4C8" w14:textId="77777777" w:rsidR="00902DF0" w:rsidRPr="00902DF0" w:rsidRDefault="00902DF0" w:rsidP="00902DF0">
      <w:pPr>
        <w:rPr>
          <w:lang w:val="vi-VN"/>
        </w:rPr>
      </w:pPr>
      <w:r w:rsidRPr="00902DF0">
        <w:rPr>
          <w:b/>
          <w:bCs/>
          <w:lang w:val="vi-VN"/>
        </w:rPr>
        <w:t>Phòng Công tác sinh viên</w:t>
      </w:r>
    </w:p>
    <w:p w14:paraId="48D6788E" w14:textId="77777777" w:rsidR="00902DF0" w:rsidRPr="00902DF0" w:rsidRDefault="00902DF0" w:rsidP="00902DF0">
      <w:pPr>
        <w:numPr>
          <w:ilvl w:val="0"/>
          <w:numId w:val="119"/>
        </w:numPr>
        <w:rPr>
          <w:lang w:val="vi-VN"/>
        </w:rPr>
      </w:pPr>
      <w:r w:rsidRPr="00902DF0">
        <w:rPr>
          <w:lang w:val="vi-VN"/>
        </w:rPr>
        <w:t>Email: congtacsinhvien@vku.udn.vn</w:t>
      </w:r>
    </w:p>
    <w:p w14:paraId="66DBA8A4" w14:textId="77777777" w:rsidR="00902DF0" w:rsidRPr="00902DF0" w:rsidRDefault="00902DF0" w:rsidP="00902DF0">
      <w:pPr>
        <w:numPr>
          <w:ilvl w:val="0"/>
          <w:numId w:val="119"/>
        </w:numPr>
        <w:rPr>
          <w:lang w:val="vi-VN"/>
        </w:rPr>
      </w:pPr>
      <w:r w:rsidRPr="00902DF0">
        <w:rPr>
          <w:lang w:val="vi-VN"/>
        </w:rPr>
        <w:t>Fanpage: facebook.com/ctsv.vku.udn.vn</w:t>
      </w:r>
    </w:p>
    <w:p w14:paraId="13E1793E" w14:textId="77777777" w:rsidR="00902DF0" w:rsidRPr="00902DF0" w:rsidRDefault="00902DF0" w:rsidP="00902DF0">
      <w:pPr>
        <w:numPr>
          <w:ilvl w:val="0"/>
          <w:numId w:val="119"/>
        </w:numPr>
        <w:rPr>
          <w:lang w:val="vi-VN"/>
        </w:rPr>
      </w:pPr>
      <w:r w:rsidRPr="00902DF0">
        <w:rPr>
          <w:lang w:val="vi-VN"/>
        </w:rPr>
        <w:t>Điện thoại: (0236) 3667 129</w:t>
      </w:r>
    </w:p>
    <w:p w14:paraId="4BF4F4F2" w14:textId="77777777" w:rsidR="00902DF0" w:rsidRPr="00902DF0" w:rsidRDefault="00902DF0" w:rsidP="00902DF0">
      <w:pPr>
        <w:numPr>
          <w:ilvl w:val="0"/>
          <w:numId w:val="119"/>
        </w:numPr>
        <w:rPr>
          <w:lang w:val="vi-VN"/>
        </w:rPr>
      </w:pPr>
      <w:r w:rsidRPr="00902DF0">
        <w:rPr>
          <w:lang w:val="vi-VN"/>
        </w:rPr>
        <w:t>Địa chỉ: Phòng A105 – khu V – Đường Huỳnh Văn Nghệ nối dài</w:t>
      </w:r>
    </w:p>
    <w:p w14:paraId="0F65D550" w14:textId="77777777" w:rsidR="00902DF0" w:rsidRPr="00902DF0" w:rsidRDefault="00902DF0" w:rsidP="00902DF0">
      <w:pPr>
        <w:numPr>
          <w:ilvl w:val="0"/>
          <w:numId w:val="119"/>
        </w:numPr>
        <w:rPr>
          <w:lang w:val="vi-VN"/>
        </w:rPr>
      </w:pPr>
      <w:r w:rsidRPr="00902DF0">
        <w:rPr>
          <w:lang w:val="vi-VN"/>
        </w:rPr>
        <w:t>Người liên hệ: cô Thùy Linh / cô Nguyễn Thị Nga</w:t>
      </w:r>
    </w:p>
    <w:p w14:paraId="50B51908" w14:textId="77777777" w:rsidR="00902DF0" w:rsidRPr="00902DF0" w:rsidRDefault="00902DF0" w:rsidP="00902DF0">
      <w:pPr>
        <w:numPr>
          <w:ilvl w:val="0"/>
          <w:numId w:val="119"/>
        </w:numPr>
        <w:rPr>
          <w:lang w:val="vi-VN"/>
        </w:rPr>
      </w:pPr>
      <w:r w:rsidRPr="00902DF0">
        <w:rPr>
          <w:lang w:val="vi-VN"/>
        </w:rPr>
        <w:t>Hotline hỗ trợ chính sách: 0236.3667129 – 02363.962889 (giờ hành chính)</w:t>
      </w:r>
    </w:p>
    <w:p w14:paraId="4E8E1FDF" w14:textId="77777777" w:rsidR="00902DF0" w:rsidRPr="00902DF0" w:rsidRDefault="00902DF0" w:rsidP="00902DF0">
      <w:pPr>
        <w:rPr>
          <w:lang w:val="vi-VN"/>
        </w:rPr>
      </w:pPr>
      <w:r w:rsidRPr="00902DF0">
        <w:rPr>
          <w:b/>
          <w:bCs/>
          <w:lang w:val="vi-VN"/>
        </w:rPr>
        <w:t>Phòng Kế hoạch – Tài chính</w:t>
      </w:r>
    </w:p>
    <w:p w14:paraId="3D69914B" w14:textId="77777777" w:rsidR="00902DF0" w:rsidRPr="00902DF0" w:rsidRDefault="00902DF0" w:rsidP="00902DF0">
      <w:pPr>
        <w:numPr>
          <w:ilvl w:val="0"/>
          <w:numId w:val="120"/>
        </w:numPr>
        <w:rPr>
          <w:lang w:val="vi-VN"/>
        </w:rPr>
      </w:pPr>
      <w:r w:rsidRPr="00902DF0">
        <w:rPr>
          <w:lang w:val="vi-VN"/>
        </w:rPr>
        <w:t>Email: kehoachtaichinh@vku.udn.vn</w:t>
      </w:r>
    </w:p>
    <w:p w14:paraId="15F7B793" w14:textId="77777777" w:rsidR="00902DF0" w:rsidRPr="00902DF0" w:rsidRDefault="00902DF0" w:rsidP="00902DF0">
      <w:pPr>
        <w:numPr>
          <w:ilvl w:val="0"/>
          <w:numId w:val="120"/>
        </w:numPr>
        <w:rPr>
          <w:lang w:val="vi-VN"/>
        </w:rPr>
      </w:pPr>
      <w:r w:rsidRPr="00902DF0">
        <w:rPr>
          <w:lang w:val="vi-VN"/>
        </w:rPr>
        <w:t>Điện thoại: (0236) 3667 114</w:t>
      </w:r>
    </w:p>
    <w:p w14:paraId="5B4A4743" w14:textId="77777777" w:rsidR="00902DF0" w:rsidRPr="00902DF0" w:rsidRDefault="00902DF0" w:rsidP="00902DF0">
      <w:pPr>
        <w:numPr>
          <w:ilvl w:val="0"/>
          <w:numId w:val="120"/>
        </w:numPr>
        <w:rPr>
          <w:lang w:val="vi-VN"/>
        </w:rPr>
      </w:pPr>
      <w:r w:rsidRPr="00902DF0">
        <w:rPr>
          <w:lang w:val="vi-VN"/>
        </w:rPr>
        <w:t>Địa chỉ: Phòng A107 – khu V – Đường Huỳnh Văn Nghệ nối dài</w:t>
      </w:r>
    </w:p>
    <w:p w14:paraId="4B9CAC68" w14:textId="77777777" w:rsidR="00902DF0" w:rsidRPr="00902DF0" w:rsidRDefault="00902DF0" w:rsidP="00902DF0">
      <w:pPr>
        <w:rPr>
          <w:lang w:val="vi-VN"/>
        </w:rPr>
      </w:pPr>
      <w:r w:rsidRPr="00902DF0">
        <w:rPr>
          <w:b/>
          <w:bCs/>
          <w:lang w:val="vi-VN"/>
        </w:rPr>
        <w:t>Phòng Khảo thí &amp; Đảm bảo chất lượng giáo dục</w:t>
      </w:r>
    </w:p>
    <w:p w14:paraId="548EEE2B" w14:textId="77777777" w:rsidR="00902DF0" w:rsidRPr="00902DF0" w:rsidRDefault="00902DF0" w:rsidP="00902DF0">
      <w:pPr>
        <w:numPr>
          <w:ilvl w:val="0"/>
          <w:numId w:val="121"/>
        </w:numPr>
        <w:rPr>
          <w:lang w:val="vi-VN"/>
        </w:rPr>
      </w:pPr>
      <w:r w:rsidRPr="00902DF0">
        <w:rPr>
          <w:lang w:val="vi-VN"/>
        </w:rPr>
        <w:t>Email: kt_dbclgd@vku.udn.vn</w:t>
      </w:r>
    </w:p>
    <w:p w14:paraId="0A53C00A" w14:textId="77777777" w:rsidR="00902DF0" w:rsidRPr="00902DF0" w:rsidRDefault="00902DF0" w:rsidP="00902DF0">
      <w:pPr>
        <w:numPr>
          <w:ilvl w:val="0"/>
          <w:numId w:val="121"/>
        </w:numPr>
        <w:rPr>
          <w:lang w:val="vi-VN"/>
        </w:rPr>
      </w:pPr>
      <w:r w:rsidRPr="00902DF0">
        <w:rPr>
          <w:lang w:val="vi-VN"/>
        </w:rPr>
        <w:t>Điện thoại: (0236) 6277 868</w:t>
      </w:r>
    </w:p>
    <w:p w14:paraId="49FAFFFF" w14:textId="77777777" w:rsidR="00902DF0" w:rsidRPr="00902DF0" w:rsidRDefault="00902DF0" w:rsidP="00902DF0">
      <w:pPr>
        <w:numPr>
          <w:ilvl w:val="0"/>
          <w:numId w:val="121"/>
        </w:numPr>
        <w:rPr>
          <w:lang w:val="vi-VN"/>
        </w:rPr>
      </w:pPr>
      <w:r w:rsidRPr="00902DF0">
        <w:rPr>
          <w:lang w:val="vi-VN"/>
        </w:rPr>
        <w:t>Địa chỉ: Phòng A111 – khu V</w:t>
      </w:r>
    </w:p>
    <w:p w14:paraId="3D3BB49A" w14:textId="77777777" w:rsidR="00902DF0" w:rsidRPr="00902DF0" w:rsidRDefault="00902DF0" w:rsidP="00902DF0">
      <w:pPr>
        <w:rPr>
          <w:lang w:val="vi-VN"/>
        </w:rPr>
      </w:pPr>
      <w:r w:rsidRPr="00902DF0">
        <w:rPr>
          <w:b/>
          <w:bCs/>
          <w:lang w:val="vi-VN"/>
        </w:rPr>
        <w:t>Phòng Tổ chức – Hành chính:</w:t>
      </w:r>
    </w:p>
    <w:p w14:paraId="368C3F0E" w14:textId="77777777" w:rsidR="00902DF0" w:rsidRPr="00902DF0" w:rsidRDefault="00902DF0" w:rsidP="00902DF0">
      <w:pPr>
        <w:numPr>
          <w:ilvl w:val="0"/>
          <w:numId w:val="122"/>
        </w:numPr>
        <w:rPr>
          <w:lang w:val="vi-VN"/>
        </w:rPr>
      </w:pPr>
      <w:r w:rsidRPr="00902DF0">
        <w:rPr>
          <w:lang w:val="vi-VN"/>
        </w:rPr>
        <w:t>Email: hanhchinh@vku.udn.vn</w:t>
      </w:r>
    </w:p>
    <w:p w14:paraId="3D5BBE06" w14:textId="77777777" w:rsidR="00902DF0" w:rsidRPr="00902DF0" w:rsidRDefault="00902DF0" w:rsidP="00902DF0">
      <w:pPr>
        <w:numPr>
          <w:ilvl w:val="0"/>
          <w:numId w:val="122"/>
        </w:numPr>
        <w:rPr>
          <w:lang w:val="vi-VN"/>
        </w:rPr>
      </w:pPr>
      <w:r w:rsidRPr="00902DF0">
        <w:rPr>
          <w:lang w:val="vi-VN"/>
        </w:rPr>
        <w:t>Điện thoại: (0236) 3667 117</w:t>
      </w:r>
    </w:p>
    <w:p w14:paraId="0395C007" w14:textId="77777777" w:rsidR="00902DF0" w:rsidRPr="00902DF0" w:rsidRDefault="00902DF0" w:rsidP="00902DF0">
      <w:pPr>
        <w:numPr>
          <w:ilvl w:val="0"/>
          <w:numId w:val="122"/>
        </w:numPr>
        <w:rPr>
          <w:lang w:val="vi-VN"/>
        </w:rPr>
      </w:pPr>
      <w:r w:rsidRPr="00902DF0">
        <w:rPr>
          <w:lang w:val="vi-VN"/>
        </w:rPr>
        <w:t>Phòng A101 – A102 – khu V</w:t>
      </w:r>
    </w:p>
    <w:p w14:paraId="22F489D6" w14:textId="77777777" w:rsidR="00902DF0" w:rsidRPr="00902DF0" w:rsidRDefault="00902DF0" w:rsidP="00902DF0">
      <w:pPr>
        <w:rPr>
          <w:lang w:val="vi-VN"/>
        </w:rPr>
      </w:pPr>
      <w:r w:rsidRPr="00902DF0">
        <w:rPr>
          <w:lang w:val="vi-VN"/>
        </w:rPr>
        <w:pict w14:anchorId="32FE5929">
          <v:rect id="_x0000_i1050" style="width:0;height:1.5pt" o:hralign="center" o:hrstd="t" o:hr="t" fillcolor="#a0a0a0" stroked="f"/>
        </w:pict>
      </w:r>
    </w:p>
    <w:p w14:paraId="1A58A08D" w14:textId="77777777" w:rsidR="00902DF0" w:rsidRPr="00902DF0" w:rsidRDefault="00902DF0" w:rsidP="00902DF0">
      <w:pPr>
        <w:rPr>
          <w:b/>
          <w:bCs/>
          <w:lang w:val="vi-VN"/>
        </w:rPr>
      </w:pPr>
      <w:r w:rsidRPr="00902DF0">
        <w:rPr>
          <w:rFonts w:ascii="Segoe UI Emoji" w:hAnsi="Segoe UI Emoji" w:cs="Segoe UI Emoji"/>
          <w:b/>
          <w:bCs/>
          <w:lang w:val="vi-VN"/>
        </w:rPr>
        <w:t>📚</w:t>
      </w:r>
      <w:r w:rsidRPr="00902DF0">
        <w:rPr>
          <w:b/>
          <w:bCs/>
          <w:lang w:val="vi-VN"/>
        </w:rPr>
        <w:t xml:space="preserve"> Các khoa đào tạo chính</w:t>
      </w:r>
    </w:p>
    <w:p w14:paraId="5513F17A" w14:textId="77777777" w:rsidR="00902DF0" w:rsidRPr="00902DF0" w:rsidRDefault="00902DF0" w:rsidP="00902DF0">
      <w:pPr>
        <w:rPr>
          <w:lang w:val="vi-VN"/>
        </w:rPr>
      </w:pPr>
      <w:r w:rsidRPr="00902DF0">
        <w:rPr>
          <w:b/>
          <w:bCs/>
          <w:lang w:val="vi-VN"/>
        </w:rPr>
        <w:t>Khoa Khoa học máy tính</w:t>
      </w:r>
    </w:p>
    <w:p w14:paraId="7923AE42" w14:textId="77777777" w:rsidR="00902DF0" w:rsidRPr="00902DF0" w:rsidRDefault="00902DF0" w:rsidP="00902DF0">
      <w:pPr>
        <w:numPr>
          <w:ilvl w:val="0"/>
          <w:numId w:val="123"/>
        </w:numPr>
        <w:rPr>
          <w:lang w:val="vi-VN"/>
        </w:rPr>
      </w:pPr>
      <w:r w:rsidRPr="00902DF0">
        <w:rPr>
          <w:lang w:val="vi-VN"/>
        </w:rPr>
        <w:t>Email: cs@vku.udn.vn</w:t>
      </w:r>
    </w:p>
    <w:p w14:paraId="68E10B1E" w14:textId="77777777" w:rsidR="00902DF0" w:rsidRPr="00902DF0" w:rsidRDefault="00902DF0" w:rsidP="00902DF0">
      <w:pPr>
        <w:numPr>
          <w:ilvl w:val="0"/>
          <w:numId w:val="123"/>
        </w:numPr>
        <w:rPr>
          <w:lang w:val="vi-VN"/>
        </w:rPr>
      </w:pPr>
      <w:r w:rsidRPr="00902DF0">
        <w:rPr>
          <w:lang w:val="vi-VN"/>
        </w:rPr>
        <w:t xml:space="preserve">Website: </w:t>
      </w:r>
      <w:hyperlink r:id="rId11" w:tgtFrame="_new" w:history="1">
        <w:r w:rsidRPr="00902DF0">
          <w:rPr>
            <w:rStyle w:val="Hyperlink"/>
            <w:lang w:val="vi-VN"/>
          </w:rPr>
          <w:t>https://cs.vku.udn.vn</w:t>
        </w:r>
      </w:hyperlink>
    </w:p>
    <w:p w14:paraId="1C746288" w14:textId="77777777" w:rsidR="00902DF0" w:rsidRPr="00902DF0" w:rsidRDefault="00902DF0" w:rsidP="00902DF0">
      <w:pPr>
        <w:numPr>
          <w:ilvl w:val="0"/>
          <w:numId w:val="123"/>
        </w:numPr>
        <w:rPr>
          <w:lang w:val="vi-VN"/>
        </w:rPr>
      </w:pPr>
      <w:r w:rsidRPr="00902DF0">
        <w:rPr>
          <w:lang w:val="vi-VN"/>
        </w:rPr>
        <w:t>Fanpage: facebook.com/cs.vku.udn.vn</w:t>
      </w:r>
    </w:p>
    <w:p w14:paraId="37F4ACB6" w14:textId="77777777" w:rsidR="00902DF0" w:rsidRPr="00902DF0" w:rsidRDefault="00902DF0" w:rsidP="00902DF0">
      <w:pPr>
        <w:numPr>
          <w:ilvl w:val="0"/>
          <w:numId w:val="123"/>
        </w:numPr>
        <w:rPr>
          <w:lang w:val="vi-VN"/>
        </w:rPr>
      </w:pPr>
      <w:r w:rsidRPr="00902DF0">
        <w:rPr>
          <w:lang w:val="vi-VN"/>
        </w:rPr>
        <w:t>Văn phòng: Phòng B104 – khu V</w:t>
      </w:r>
    </w:p>
    <w:p w14:paraId="40928986" w14:textId="77777777" w:rsidR="00902DF0" w:rsidRPr="00902DF0" w:rsidRDefault="00902DF0" w:rsidP="00902DF0">
      <w:pPr>
        <w:rPr>
          <w:lang w:val="vi-VN"/>
        </w:rPr>
      </w:pPr>
      <w:r w:rsidRPr="00902DF0">
        <w:rPr>
          <w:b/>
          <w:bCs/>
          <w:lang w:val="vi-VN"/>
        </w:rPr>
        <w:t>Khoa Kỹ thuật máy tính và Điện tử</w:t>
      </w:r>
    </w:p>
    <w:p w14:paraId="50B2B77D" w14:textId="77777777" w:rsidR="00902DF0" w:rsidRPr="00902DF0" w:rsidRDefault="00902DF0" w:rsidP="00902DF0">
      <w:pPr>
        <w:numPr>
          <w:ilvl w:val="0"/>
          <w:numId w:val="124"/>
        </w:numPr>
        <w:rPr>
          <w:lang w:val="vi-VN"/>
        </w:rPr>
      </w:pPr>
      <w:r w:rsidRPr="00902DF0">
        <w:rPr>
          <w:lang w:val="vi-VN"/>
        </w:rPr>
        <w:lastRenderedPageBreak/>
        <w:t>Email: ce@vku.udn.vn</w:t>
      </w:r>
    </w:p>
    <w:p w14:paraId="73362022" w14:textId="77777777" w:rsidR="00902DF0" w:rsidRPr="00902DF0" w:rsidRDefault="00902DF0" w:rsidP="00902DF0">
      <w:pPr>
        <w:numPr>
          <w:ilvl w:val="0"/>
          <w:numId w:val="124"/>
        </w:numPr>
        <w:rPr>
          <w:lang w:val="vi-VN"/>
        </w:rPr>
      </w:pPr>
      <w:r w:rsidRPr="00902DF0">
        <w:rPr>
          <w:lang w:val="vi-VN"/>
        </w:rPr>
        <w:t xml:space="preserve">Website: </w:t>
      </w:r>
      <w:hyperlink r:id="rId12" w:tgtFrame="_new" w:history="1">
        <w:r w:rsidRPr="00902DF0">
          <w:rPr>
            <w:rStyle w:val="Hyperlink"/>
            <w:lang w:val="vi-VN"/>
          </w:rPr>
          <w:t>https://ce.vku.udn.vn</w:t>
        </w:r>
      </w:hyperlink>
    </w:p>
    <w:p w14:paraId="7E7B9D80" w14:textId="77777777" w:rsidR="00902DF0" w:rsidRPr="00902DF0" w:rsidRDefault="00902DF0" w:rsidP="00902DF0">
      <w:pPr>
        <w:numPr>
          <w:ilvl w:val="0"/>
          <w:numId w:val="124"/>
        </w:numPr>
        <w:rPr>
          <w:lang w:val="vi-VN"/>
        </w:rPr>
      </w:pPr>
      <w:r w:rsidRPr="00902DF0">
        <w:rPr>
          <w:lang w:val="vi-VN"/>
        </w:rPr>
        <w:t>Fanpage: facebook.com/ce.vku.udn.vn</w:t>
      </w:r>
    </w:p>
    <w:p w14:paraId="67564018" w14:textId="77777777" w:rsidR="00902DF0" w:rsidRPr="00902DF0" w:rsidRDefault="00902DF0" w:rsidP="00902DF0">
      <w:pPr>
        <w:numPr>
          <w:ilvl w:val="0"/>
          <w:numId w:val="124"/>
        </w:numPr>
        <w:rPr>
          <w:lang w:val="vi-VN"/>
        </w:rPr>
      </w:pPr>
      <w:r w:rsidRPr="00902DF0">
        <w:rPr>
          <w:lang w:val="vi-VN"/>
        </w:rPr>
        <w:t>Văn phòng: Phòng B103 – khu V</w:t>
      </w:r>
    </w:p>
    <w:p w14:paraId="72E5B7A6" w14:textId="77777777" w:rsidR="00902DF0" w:rsidRPr="00902DF0" w:rsidRDefault="00902DF0" w:rsidP="00902DF0">
      <w:pPr>
        <w:rPr>
          <w:lang w:val="vi-VN"/>
        </w:rPr>
      </w:pPr>
      <w:r w:rsidRPr="00902DF0">
        <w:rPr>
          <w:b/>
          <w:bCs/>
          <w:lang w:val="vi-VN"/>
        </w:rPr>
        <w:t>Khoa Kinh tế số và Thương mại điện tử</w:t>
      </w:r>
    </w:p>
    <w:p w14:paraId="71C360D3" w14:textId="77777777" w:rsidR="00902DF0" w:rsidRPr="00902DF0" w:rsidRDefault="00902DF0" w:rsidP="00902DF0">
      <w:pPr>
        <w:numPr>
          <w:ilvl w:val="0"/>
          <w:numId w:val="125"/>
        </w:numPr>
        <w:rPr>
          <w:lang w:val="vi-VN"/>
        </w:rPr>
      </w:pPr>
      <w:r w:rsidRPr="00902DF0">
        <w:rPr>
          <w:lang w:val="vi-VN"/>
        </w:rPr>
        <w:t>Email: de@vku.udn.vn</w:t>
      </w:r>
    </w:p>
    <w:p w14:paraId="6F6672DD" w14:textId="77777777" w:rsidR="00902DF0" w:rsidRPr="00902DF0" w:rsidRDefault="00902DF0" w:rsidP="00902DF0">
      <w:pPr>
        <w:numPr>
          <w:ilvl w:val="0"/>
          <w:numId w:val="125"/>
        </w:numPr>
        <w:rPr>
          <w:lang w:val="vi-VN"/>
        </w:rPr>
      </w:pPr>
      <w:r w:rsidRPr="00902DF0">
        <w:rPr>
          <w:lang w:val="vi-VN"/>
        </w:rPr>
        <w:t xml:space="preserve">Website: </w:t>
      </w:r>
      <w:hyperlink r:id="rId13" w:tgtFrame="_new" w:history="1">
        <w:r w:rsidRPr="00902DF0">
          <w:rPr>
            <w:rStyle w:val="Hyperlink"/>
            <w:lang w:val="vi-VN"/>
          </w:rPr>
          <w:t>https://de.vku.udn.vn</w:t>
        </w:r>
      </w:hyperlink>
    </w:p>
    <w:p w14:paraId="48517DFF" w14:textId="77777777" w:rsidR="00902DF0" w:rsidRPr="00902DF0" w:rsidRDefault="00902DF0" w:rsidP="00902DF0">
      <w:pPr>
        <w:numPr>
          <w:ilvl w:val="0"/>
          <w:numId w:val="125"/>
        </w:numPr>
        <w:rPr>
          <w:lang w:val="vi-VN"/>
        </w:rPr>
      </w:pPr>
      <w:r w:rsidRPr="00902DF0">
        <w:rPr>
          <w:lang w:val="vi-VN"/>
        </w:rPr>
        <w:t>Fanpage: facebook.com/de.vku.udn.vn</w:t>
      </w:r>
    </w:p>
    <w:p w14:paraId="795B8742" w14:textId="77777777" w:rsidR="00902DF0" w:rsidRPr="00902DF0" w:rsidRDefault="00902DF0" w:rsidP="00902DF0">
      <w:pPr>
        <w:numPr>
          <w:ilvl w:val="0"/>
          <w:numId w:val="125"/>
        </w:numPr>
        <w:rPr>
          <w:lang w:val="vi-VN"/>
        </w:rPr>
      </w:pPr>
      <w:r w:rsidRPr="00902DF0">
        <w:rPr>
          <w:lang w:val="vi-VN"/>
        </w:rPr>
        <w:t>Điện thoại: 02363.962.360</w:t>
      </w:r>
    </w:p>
    <w:p w14:paraId="4760F732" w14:textId="77777777" w:rsidR="00902DF0" w:rsidRPr="00902DF0" w:rsidRDefault="00902DF0" w:rsidP="00902DF0">
      <w:pPr>
        <w:numPr>
          <w:ilvl w:val="0"/>
          <w:numId w:val="125"/>
        </w:numPr>
        <w:rPr>
          <w:lang w:val="vi-VN"/>
        </w:rPr>
      </w:pPr>
      <w:r w:rsidRPr="00902DF0">
        <w:rPr>
          <w:lang w:val="vi-VN"/>
        </w:rPr>
        <w:t>Văn phòng: Giảng đường D1 – khu K – số 470 đường Trần Đại Nghĩa</w:t>
      </w:r>
    </w:p>
    <w:p w14:paraId="327512F2" w14:textId="77777777" w:rsidR="00902DF0" w:rsidRDefault="00902DF0" w:rsidP="00784912">
      <w:pPr>
        <w:rPr>
          <w:lang w:val="vi-VN"/>
        </w:rPr>
      </w:pPr>
    </w:p>
    <w:p w14:paraId="0B0D4548" w14:textId="77777777" w:rsidR="00902DF0" w:rsidRPr="00902DF0" w:rsidRDefault="00902DF0" w:rsidP="00902DF0">
      <w:pPr>
        <w:rPr>
          <w:b/>
          <w:bCs/>
          <w:lang w:val="vi-VN"/>
        </w:rPr>
      </w:pPr>
      <w:r w:rsidRPr="00902DF0">
        <w:rPr>
          <w:b/>
          <w:bCs/>
          <w:lang w:val="vi-VN"/>
        </w:rPr>
        <w:t>Các trung tâm – bộ phận chức năng hỗ trợ sinh viên tại VKU</w:t>
      </w:r>
    </w:p>
    <w:p w14:paraId="17277F0D" w14:textId="77777777" w:rsidR="00902DF0" w:rsidRPr="00902DF0" w:rsidRDefault="00902DF0" w:rsidP="00902DF0">
      <w:pPr>
        <w:rPr>
          <w:b/>
          <w:bCs/>
          <w:lang w:val="vi-VN"/>
        </w:rPr>
      </w:pPr>
      <w:r w:rsidRPr="00902DF0">
        <w:rPr>
          <w:b/>
          <w:bCs/>
          <w:lang w:val="vi-VN"/>
        </w:rPr>
        <w:t>Trung tâm Ngoại ngữ – Tin học (CEIT)</w:t>
      </w:r>
    </w:p>
    <w:p w14:paraId="6141C96C" w14:textId="77777777" w:rsidR="00902DF0" w:rsidRPr="00902DF0" w:rsidRDefault="00902DF0" w:rsidP="00902DF0">
      <w:pPr>
        <w:numPr>
          <w:ilvl w:val="0"/>
          <w:numId w:val="126"/>
        </w:numPr>
        <w:rPr>
          <w:lang w:val="vi-VN"/>
        </w:rPr>
      </w:pPr>
      <w:r w:rsidRPr="00902DF0">
        <w:rPr>
          <w:lang w:val="vi-VN"/>
        </w:rPr>
        <w:t>Chức năng: tổ chức đào tạo và cấp chứng chỉ tin học, ngoại ngữ (Anh, Hàn, Nhật)</w:t>
      </w:r>
    </w:p>
    <w:p w14:paraId="33D91AD0" w14:textId="77777777" w:rsidR="00902DF0" w:rsidRPr="00902DF0" w:rsidRDefault="00902DF0" w:rsidP="00902DF0">
      <w:pPr>
        <w:numPr>
          <w:ilvl w:val="0"/>
          <w:numId w:val="126"/>
        </w:numPr>
        <w:rPr>
          <w:lang w:val="vi-VN"/>
        </w:rPr>
      </w:pPr>
      <w:r w:rsidRPr="00902DF0">
        <w:rPr>
          <w:lang w:val="vi-VN"/>
        </w:rPr>
        <w:t>Địa điểm: Khu K – tầng trệt Giảng đường D1</w:t>
      </w:r>
    </w:p>
    <w:p w14:paraId="2AE66A97" w14:textId="77777777" w:rsidR="00902DF0" w:rsidRPr="00902DF0" w:rsidRDefault="00902DF0" w:rsidP="00902DF0">
      <w:pPr>
        <w:numPr>
          <w:ilvl w:val="0"/>
          <w:numId w:val="126"/>
        </w:numPr>
        <w:rPr>
          <w:lang w:val="vi-VN"/>
        </w:rPr>
      </w:pPr>
      <w:r w:rsidRPr="00902DF0">
        <w:rPr>
          <w:lang w:val="vi-VN"/>
        </w:rPr>
        <w:t xml:space="preserve">Fanpage: </w:t>
      </w:r>
      <w:hyperlink r:id="rId14" w:tgtFrame="_new" w:history="1">
        <w:r w:rsidRPr="00902DF0">
          <w:rPr>
            <w:rStyle w:val="Hyperlink"/>
            <w:lang w:val="vi-VN"/>
          </w:rPr>
          <w:t>facebook.com/ceit.vku</w:t>
        </w:r>
      </w:hyperlink>
    </w:p>
    <w:p w14:paraId="6493F234" w14:textId="77777777" w:rsidR="00902DF0" w:rsidRPr="00902DF0" w:rsidRDefault="00902DF0" w:rsidP="00902DF0">
      <w:pPr>
        <w:numPr>
          <w:ilvl w:val="0"/>
          <w:numId w:val="126"/>
        </w:numPr>
        <w:rPr>
          <w:lang w:val="vi-VN"/>
        </w:rPr>
      </w:pPr>
      <w:r w:rsidRPr="00902DF0">
        <w:rPr>
          <w:lang w:val="vi-VN"/>
        </w:rPr>
        <w:t>Email: ceit@vku.udn.vn</w:t>
      </w:r>
    </w:p>
    <w:p w14:paraId="1ABF9C72" w14:textId="77777777" w:rsidR="00902DF0" w:rsidRPr="00902DF0" w:rsidRDefault="00902DF0" w:rsidP="00902DF0">
      <w:pPr>
        <w:numPr>
          <w:ilvl w:val="0"/>
          <w:numId w:val="126"/>
        </w:numPr>
        <w:rPr>
          <w:lang w:val="vi-VN"/>
        </w:rPr>
      </w:pPr>
      <w:r w:rsidRPr="00902DF0">
        <w:rPr>
          <w:lang w:val="vi-VN"/>
        </w:rPr>
        <w:t>Website: https://ceit.vku.udn.vn</w:t>
      </w:r>
    </w:p>
    <w:p w14:paraId="43E175F0" w14:textId="77777777" w:rsidR="00902DF0" w:rsidRPr="00902DF0" w:rsidRDefault="00902DF0" w:rsidP="00902DF0">
      <w:pPr>
        <w:numPr>
          <w:ilvl w:val="0"/>
          <w:numId w:val="126"/>
        </w:numPr>
        <w:rPr>
          <w:lang w:val="vi-VN"/>
        </w:rPr>
      </w:pPr>
      <w:r w:rsidRPr="00902DF0">
        <w:rPr>
          <w:lang w:val="vi-VN"/>
        </w:rPr>
        <w:t>Hotline: 02363.962.886</w:t>
      </w:r>
    </w:p>
    <w:p w14:paraId="3B765EB1" w14:textId="77777777" w:rsidR="00902DF0" w:rsidRPr="00902DF0" w:rsidRDefault="00902DF0" w:rsidP="00902DF0">
      <w:pPr>
        <w:rPr>
          <w:lang w:val="vi-VN"/>
        </w:rPr>
      </w:pPr>
      <w:r w:rsidRPr="00902DF0">
        <w:rPr>
          <w:lang w:val="vi-VN"/>
        </w:rPr>
        <w:pict w14:anchorId="4F8DBEC7">
          <v:rect id="_x0000_i1090" style="width:0;height:1.5pt" o:hralign="center" o:hrstd="t" o:hr="t" fillcolor="#a0a0a0" stroked="f"/>
        </w:pict>
      </w:r>
    </w:p>
    <w:p w14:paraId="471B725C" w14:textId="77777777" w:rsidR="00902DF0" w:rsidRPr="00902DF0" w:rsidRDefault="00902DF0" w:rsidP="00902DF0">
      <w:pPr>
        <w:rPr>
          <w:b/>
          <w:bCs/>
          <w:lang w:val="vi-VN"/>
        </w:rPr>
      </w:pPr>
      <w:r w:rsidRPr="00902DF0">
        <w:rPr>
          <w:b/>
          <w:bCs/>
          <w:lang w:val="vi-VN"/>
        </w:rPr>
        <w:t>Trung tâm Công nghệ thông tin (ITC)</w:t>
      </w:r>
    </w:p>
    <w:p w14:paraId="02FF06E5" w14:textId="77777777" w:rsidR="00902DF0" w:rsidRPr="00902DF0" w:rsidRDefault="00902DF0" w:rsidP="00902DF0">
      <w:pPr>
        <w:numPr>
          <w:ilvl w:val="0"/>
          <w:numId w:val="127"/>
        </w:numPr>
        <w:rPr>
          <w:lang w:val="vi-VN"/>
        </w:rPr>
      </w:pPr>
      <w:r w:rsidRPr="00902DF0">
        <w:rPr>
          <w:lang w:val="vi-VN"/>
        </w:rPr>
        <w:t>Chức năng: quản lý hệ thống công nghệ, đảm bảo kết nối học tập trực tuyến, triển khai hệ thống phần mềm nội bộ</w:t>
      </w:r>
    </w:p>
    <w:p w14:paraId="0CB84002" w14:textId="77777777" w:rsidR="00902DF0" w:rsidRPr="00902DF0" w:rsidRDefault="00902DF0" w:rsidP="00902DF0">
      <w:pPr>
        <w:numPr>
          <w:ilvl w:val="0"/>
          <w:numId w:val="127"/>
        </w:numPr>
        <w:rPr>
          <w:lang w:val="vi-VN"/>
        </w:rPr>
      </w:pPr>
      <w:r w:rsidRPr="00902DF0">
        <w:rPr>
          <w:lang w:val="vi-VN"/>
        </w:rPr>
        <w:t>Địa chỉ: Phòng A110 – khu V</w:t>
      </w:r>
    </w:p>
    <w:p w14:paraId="137C44C7" w14:textId="77777777" w:rsidR="00902DF0" w:rsidRPr="00902DF0" w:rsidRDefault="00902DF0" w:rsidP="00902DF0">
      <w:pPr>
        <w:numPr>
          <w:ilvl w:val="0"/>
          <w:numId w:val="127"/>
        </w:numPr>
        <w:rPr>
          <w:lang w:val="vi-VN"/>
        </w:rPr>
      </w:pPr>
      <w:r w:rsidRPr="00902DF0">
        <w:rPr>
          <w:lang w:val="vi-VN"/>
        </w:rPr>
        <w:t>Email: itc@vku.udn.vn</w:t>
      </w:r>
    </w:p>
    <w:p w14:paraId="21674BAB" w14:textId="77777777" w:rsidR="00902DF0" w:rsidRPr="00902DF0" w:rsidRDefault="00902DF0" w:rsidP="00902DF0">
      <w:pPr>
        <w:numPr>
          <w:ilvl w:val="0"/>
          <w:numId w:val="127"/>
        </w:numPr>
        <w:rPr>
          <w:lang w:val="vi-VN"/>
        </w:rPr>
      </w:pPr>
      <w:r w:rsidRPr="00902DF0">
        <w:rPr>
          <w:lang w:val="vi-VN"/>
        </w:rPr>
        <w:t>Fanpage: facebook.com/itc.vku.udn.vn</w:t>
      </w:r>
    </w:p>
    <w:p w14:paraId="12CEB15C" w14:textId="77777777" w:rsidR="00902DF0" w:rsidRPr="00902DF0" w:rsidRDefault="00902DF0" w:rsidP="00902DF0">
      <w:pPr>
        <w:numPr>
          <w:ilvl w:val="0"/>
          <w:numId w:val="127"/>
        </w:numPr>
        <w:rPr>
          <w:lang w:val="vi-VN"/>
        </w:rPr>
      </w:pPr>
      <w:r w:rsidRPr="00902DF0">
        <w:rPr>
          <w:lang w:val="vi-VN"/>
        </w:rPr>
        <w:t>Website: https://itc.vku.udn.vn</w:t>
      </w:r>
    </w:p>
    <w:p w14:paraId="1E76C42B" w14:textId="77777777" w:rsidR="00902DF0" w:rsidRPr="00902DF0" w:rsidRDefault="00902DF0" w:rsidP="00902DF0">
      <w:pPr>
        <w:numPr>
          <w:ilvl w:val="0"/>
          <w:numId w:val="127"/>
        </w:numPr>
        <w:rPr>
          <w:lang w:val="vi-VN"/>
        </w:rPr>
      </w:pPr>
      <w:r w:rsidRPr="00902DF0">
        <w:rPr>
          <w:lang w:val="vi-VN"/>
        </w:rPr>
        <w:t>Hotline: 02363.962.886</w:t>
      </w:r>
    </w:p>
    <w:p w14:paraId="4D50681F" w14:textId="77777777" w:rsidR="00902DF0" w:rsidRPr="00902DF0" w:rsidRDefault="00902DF0" w:rsidP="00902DF0">
      <w:pPr>
        <w:rPr>
          <w:lang w:val="vi-VN"/>
        </w:rPr>
      </w:pPr>
      <w:r w:rsidRPr="00902DF0">
        <w:rPr>
          <w:lang w:val="vi-VN"/>
        </w:rPr>
        <w:pict w14:anchorId="0BDCAB18">
          <v:rect id="_x0000_i1091" style="width:0;height:1.5pt" o:hralign="center" o:hrstd="t" o:hr="t" fillcolor="#a0a0a0" stroked="f"/>
        </w:pict>
      </w:r>
    </w:p>
    <w:p w14:paraId="20B73BD4" w14:textId="77777777" w:rsidR="00902DF0" w:rsidRPr="00902DF0" w:rsidRDefault="00902DF0" w:rsidP="00902DF0">
      <w:pPr>
        <w:rPr>
          <w:b/>
          <w:bCs/>
          <w:lang w:val="vi-VN"/>
        </w:rPr>
      </w:pPr>
      <w:r w:rsidRPr="00902DF0">
        <w:rPr>
          <w:b/>
          <w:bCs/>
          <w:lang w:val="vi-VN"/>
        </w:rPr>
        <w:t>Trung tâm Học liệu và Truyền thông (LRC)</w:t>
      </w:r>
    </w:p>
    <w:p w14:paraId="307EE59F" w14:textId="77777777" w:rsidR="00902DF0" w:rsidRPr="00902DF0" w:rsidRDefault="00902DF0" w:rsidP="00902DF0">
      <w:pPr>
        <w:numPr>
          <w:ilvl w:val="0"/>
          <w:numId w:val="128"/>
        </w:numPr>
        <w:rPr>
          <w:lang w:val="vi-VN"/>
        </w:rPr>
      </w:pPr>
      <w:r w:rsidRPr="00902DF0">
        <w:rPr>
          <w:lang w:val="vi-VN"/>
        </w:rPr>
        <w:t>Chức năng: quản lý thư viện, cung cấp tài nguyên học liệu in – số, hỗ trợ truyền thông sinh viên</w:t>
      </w:r>
    </w:p>
    <w:p w14:paraId="0F3BC1AF" w14:textId="77777777" w:rsidR="00902DF0" w:rsidRPr="00902DF0" w:rsidRDefault="00902DF0" w:rsidP="00902DF0">
      <w:pPr>
        <w:numPr>
          <w:ilvl w:val="0"/>
          <w:numId w:val="128"/>
        </w:numPr>
        <w:rPr>
          <w:lang w:val="vi-VN"/>
        </w:rPr>
      </w:pPr>
      <w:r w:rsidRPr="00902DF0">
        <w:rPr>
          <w:lang w:val="vi-VN"/>
        </w:rPr>
        <w:t>Địa chỉ: Thư viện – Khu K – Trường VKU</w:t>
      </w:r>
    </w:p>
    <w:p w14:paraId="0281FD8A" w14:textId="77777777" w:rsidR="00902DF0" w:rsidRPr="00902DF0" w:rsidRDefault="00902DF0" w:rsidP="00902DF0">
      <w:pPr>
        <w:numPr>
          <w:ilvl w:val="0"/>
          <w:numId w:val="128"/>
        </w:numPr>
        <w:rPr>
          <w:lang w:val="vi-VN"/>
        </w:rPr>
      </w:pPr>
      <w:r w:rsidRPr="00902DF0">
        <w:rPr>
          <w:lang w:val="vi-VN"/>
        </w:rPr>
        <w:t>Email: lrc@vku.udn.vn</w:t>
      </w:r>
    </w:p>
    <w:p w14:paraId="4FE85BFE" w14:textId="77777777" w:rsidR="00902DF0" w:rsidRPr="00902DF0" w:rsidRDefault="00902DF0" w:rsidP="00902DF0">
      <w:pPr>
        <w:numPr>
          <w:ilvl w:val="0"/>
          <w:numId w:val="128"/>
        </w:numPr>
        <w:rPr>
          <w:lang w:val="vi-VN"/>
        </w:rPr>
      </w:pPr>
      <w:r w:rsidRPr="00902DF0">
        <w:rPr>
          <w:lang w:val="vi-VN"/>
        </w:rPr>
        <w:t>Fanpage: facebook.com/lrc.vku.udn.vn</w:t>
      </w:r>
    </w:p>
    <w:p w14:paraId="201DF658" w14:textId="77777777" w:rsidR="00902DF0" w:rsidRPr="00902DF0" w:rsidRDefault="00902DF0" w:rsidP="00902DF0">
      <w:pPr>
        <w:numPr>
          <w:ilvl w:val="0"/>
          <w:numId w:val="128"/>
        </w:numPr>
        <w:rPr>
          <w:lang w:val="vi-VN"/>
        </w:rPr>
      </w:pPr>
      <w:r w:rsidRPr="00902DF0">
        <w:rPr>
          <w:lang w:val="vi-VN"/>
        </w:rPr>
        <w:t>Website: https://lrc.vku.udn.vn</w:t>
      </w:r>
    </w:p>
    <w:p w14:paraId="38805AFF" w14:textId="77777777" w:rsidR="00902DF0" w:rsidRPr="00902DF0" w:rsidRDefault="00902DF0" w:rsidP="00902DF0">
      <w:pPr>
        <w:numPr>
          <w:ilvl w:val="0"/>
          <w:numId w:val="128"/>
        </w:numPr>
        <w:rPr>
          <w:lang w:val="vi-VN"/>
        </w:rPr>
      </w:pPr>
      <w:r w:rsidRPr="00902DF0">
        <w:rPr>
          <w:lang w:val="vi-VN"/>
        </w:rPr>
        <w:t>Hotline: 02363.962.886</w:t>
      </w:r>
    </w:p>
    <w:p w14:paraId="2F2FB7FD" w14:textId="77777777" w:rsidR="00902DF0" w:rsidRPr="00902DF0" w:rsidRDefault="00902DF0" w:rsidP="00902DF0">
      <w:pPr>
        <w:rPr>
          <w:lang w:val="vi-VN"/>
        </w:rPr>
      </w:pPr>
      <w:r w:rsidRPr="00902DF0">
        <w:rPr>
          <w:lang w:val="vi-VN"/>
        </w:rPr>
        <w:pict w14:anchorId="2B9C602E">
          <v:rect id="_x0000_i1092" style="width:0;height:1.5pt" o:hralign="center" o:hrstd="t" o:hr="t" fillcolor="#a0a0a0" stroked="f"/>
        </w:pict>
      </w:r>
    </w:p>
    <w:p w14:paraId="54B22619" w14:textId="77777777" w:rsidR="00902DF0" w:rsidRPr="00902DF0" w:rsidRDefault="00902DF0" w:rsidP="00902DF0">
      <w:pPr>
        <w:rPr>
          <w:b/>
          <w:bCs/>
          <w:lang w:val="vi-VN"/>
        </w:rPr>
      </w:pPr>
      <w:r w:rsidRPr="00902DF0">
        <w:rPr>
          <w:b/>
          <w:bCs/>
          <w:lang w:val="vi-VN"/>
        </w:rPr>
        <w:t>Phòng Ký túc xá VKU</w:t>
      </w:r>
    </w:p>
    <w:p w14:paraId="516C67F8" w14:textId="77777777" w:rsidR="00902DF0" w:rsidRPr="00902DF0" w:rsidRDefault="00902DF0" w:rsidP="00902DF0">
      <w:pPr>
        <w:numPr>
          <w:ilvl w:val="0"/>
          <w:numId w:val="129"/>
        </w:numPr>
        <w:rPr>
          <w:lang w:val="vi-VN"/>
        </w:rPr>
      </w:pPr>
      <w:r w:rsidRPr="00902DF0">
        <w:rPr>
          <w:lang w:val="vi-VN"/>
        </w:rPr>
        <w:t>Chức năng: quản lý sinh hoạt, đăng ký – bố trí chỗ ở nội trú, an ninh – vệ sinh ký túc</w:t>
      </w:r>
    </w:p>
    <w:p w14:paraId="46DD7B98" w14:textId="77777777" w:rsidR="00902DF0" w:rsidRPr="00902DF0" w:rsidRDefault="00902DF0" w:rsidP="00902DF0">
      <w:pPr>
        <w:numPr>
          <w:ilvl w:val="0"/>
          <w:numId w:val="129"/>
        </w:numPr>
        <w:rPr>
          <w:lang w:val="vi-VN"/>
        </w:rPr>
      </w:pPr>
      <w:r w:rsidRPr="00902DF0">
        <w:rPr>
          <w:lang w:val="vi-VN"/>
        </w:rPr>
        <w:t>Địa chỉ: Ban quản lý KTX – khu Ký túc xá VKU</w:t>
      </w:r>
    </w:p>
    <w:p w14:paraId="39DB62A4" w14:textId="77777777" w:rsidR="00902DF0" w:rsidRPr="00902DF0" w:rsidRDefault="00902DF0" w:rsidP="00902DF0">
      <w:pPr>
        <w:numPr>
          <w:ilvl w:val="0"/>
          <w:numId w:val="129"/>
        </w:numPr>
        <w:rPr>
          <w:lang w:val="vi-VN"/>
        </w:rPr>
      </w:pPr>
      <w:r w:rsidRPr="00902DF0">
        <w:rPr>
          <w:lang w:val="vi-VN"/>
        </w:rPr>
        <w:t>Fanpage: facebook.com/ktx.vku.udn.vn</w:t>
      </w:r>
    </w:p>
    <w:p w14:paraId="3064010D" w14:textId="77777777" w:rsidR="00902DF0" w:rsidRPr="00902DF0" w:rsidRDefault="00902DF0" w:rsidP="00902DF0">
      <w:pPr>
        <w:numPr>
          <w:ilvl w:val="0"/>
          <w:numId w:val="129"/>
        </w:numPr>
        <w:rPr>
          <w:lang w:val="vi-VN"/>
        </w:rPr>
      </w:pPr>
      <w:r w:rsidRPr="00902DF0">
        <w:rPr>
          <w:lang w:val="vi-VN"/>
        </w:rPr>
        <w:t>Hotline đăng ký – hỗ trợ sinh viên: 0905.111.024 – 0968.478.722</w:t>
      </w:r>
    </w:p>
    <w:p w14:paraId="0789108A" w14:textId="77777777" w:rsidR="00902DF0" w:rsidRPr="00902DF0" w:rsidRDefault="00902DF0" w:rsidP="00902DF0">
      <w:pPr>
        <w:rPr>
          <w:lang w:val="vi-VN"/>
        </w:rPr>
      </w:pPr>
      <w:r w:rsidRPr="00902DF0">
        <w:rPr>
          <w:lang w:val="vi-VN"/>
        </w:rPr>
        <w:pict w14:anchorId="2922A1D9">
          <v:rect id="_x0000_i1093" style="width:0;height:1.5pt" o:hralign="center" o:hrstd="t" o:hr="t" fillcolor="#a0a0a0" stroked="f"/>
        </w:pict>
      </w:r>
    </w:p>
    <w:p w14:paraId="304C362E" w14:textId="77777777" w:rsidR="00902DF0" w:rsidRPr="00902DF0" w:rsidRDefault="00902DF0" w:rsidP="00902DF0">
      <w:pPr>
        <w:rPr>
          <w:b/>
          <w:bCs/>
          <w:lang w:val="vi-VN"/>
        </w:rPr>
      </w:pPr>
      <w:r w:rsidRPr="00902DF0">
        <w:rPr>
          <w:b/>
          <w:bCs/>
          <w:lang w:val="vi-VN"/>
        </w:rPr>
        <w:t>Trung tâm Tư vấn và Hỗ trợ sinh viên (CSSC)</w:t>
      </w:r>
    </w:p>
    <w:p w14:paraId="76C75774" w14:textId="77777777" w:rsidR="00902DF0" w:rsidRPr="00902DF0" w:rsidRDefault="00902DF0" w:rsidP="00902DF0">
      <w:pPr>
        <w:numPr>
          <w:ilvl w:val="0"/>
          <w:numId w:val="130"/>
        </w:numPr>
        <w:rPr>
          <w:lang w:val="vi-VN"/>
        </w:rPr>
      </w:pPr>
      <w:r w:rsidRPr="00902DF0">
        <w:rPr>
          <w:lang w:val="vi-VN"/>
        </w:rPr>
        <w:lastRenderedPageBreak/>
        <w:t>Vai trò: hỗ trợ học bổng, giới thiệu việc làm, kỹ năng mềm, hỗ trợ tâm lý và hướng nghiệp</w:t>
      </w:r>
    </w:p>
    <w:p w14:paraId="5872E7B0" w14:textId="77777777" w:rsidR="00902DF0" w:rsidRPr="00902DF0" w:rsidRDefault="00902DF0" w:rsidP="00902DF0">
      <w:pPr>
        <w:numPr>
          <w:ilvl w:val="0"/>
          <w:numId w:val="130"/>
        </w:numPr>
        <w:rPr>
          <w:lang w:val="vi-VN"/>
        </w:rPr>
      </w:pPr>
      <w:r w:rsidRPr="00902DF0">
        <w:rPr>
          <w:lang w:val="vi-VN"/>
        </w:rPr>
        <w:t>Địa chỉ: Phòng A109 – khu V</w:t>
      </w:r>
    </w:p>
    <w:p w14:paraId="4B2F302A" w14:textId="77777777" w:rsidR="00902DF0" w:rsidRPr="00902DF0" w:rsidRDefault="00902DF0" w:rsidP="00902DF0">
      <w:pPr>
        <w:numPr>
          <w:ilvl w:val="0"/>
          <w:numId w:val="130"/>
        </w:numPr>
        <w:rPr>
          <w:lang w:val="vi-VN"/>
        </w:rPr>
      </w:pPr>
      <w:r w:rsidRPr="00902DF0">
        <w:rPr>
          <w:lang w:val="vi-VN"/>
        </w:rPr>
        <w:t>Email: cssc@vku.udn.vn</w:t>
      </w:r>
    </w:p>
    <w:p w14:paraId="6C57A44E" w14:textId="77777777" w:rsidR="00902DF0" w:rsidRPr="00902DF0" w:rsidRDefault="00902DF0" w:rsidP="00902DF0">
      <w:pPr>
        <w:numPr>
          <w:ilvl w:val="0"/>
          <w:numId w:val="130"/>
        </w:numPr>
        <w:rPr>
          <w:lang w:val="vi-VN"/>
        </w:rPr>
      </w:pPr>
      <w:r w:rsidRPr="00902DF0">
        <w:rPr>
          <w:lang w:val="vi-VN"/>
        </w:rPr>
        <w:t>Fanpage: facebook.com/cssc.vku.udn.vn</w:t>
      </w:r>
    </w:p>
    <w:p w14:paraId="7947377F" w14:textId="77777777" w:rsidR="00902DF0" w:rsidRPr="00902DF0" w:rsidRDefault="00902DF0" w:rsidP="00902DF0">
      <w:pPr>
        <w:numPr>
          <w:ilvl w:val="0"/>
          <w:numId w:val="130"/>
        </w:numPr>
        <w:rPr>
          <w:lang w:val="vi-VN"/>
        </w:rPr>
      </w:pPr>
      <w:r w:rsidRPr="00902DF0">
        <w:rPr>
          <w:lang w:val="vi-VN"/>
        </w:rPr>
        <w:t>Hotline: 02363.962.886</w:t>
      </w:r>
    </w:p>
    <w:p w14:paraId="3C290A62" w14:textId="77777777" w:rsidR="00902DF0" w:rsidRPr="00902DF0" w:rsidRDefault="00902DF0" w:rsidP="00902DF0">
      <w:pPr>
        <w:rPr>
          <w:lang w:val="vi-VN"/>
        </w:rPr>
      </w:pPr>
      <w:r w:rsidRPr="00902DF0">
        <w:rPr>
          <w:lang w:val="vi-VN"/>
        </w:rPr>
        <w:pict w14:anchorId="30A7D335">
          <v:rect id="_x0000_i1094" style="width:0;height:1.5pt" o:hralign="center" o:hrstd="t" o:hr="t" fillcolor="#a0a0a0" stroked="f"/>
        </w:pict>
      </w:r>
    </w:p>
    <w:p w14:paraId="0D802633" w14:textId="77777777" w:rsidR="00902DF0" w:rsidRPr="00902DF0" w:rsidRDefault="00902DF0" w:rsidP="00902DF0">
      <w:pPr>
        <w:rPr>
          <w:b/>
          <w:bCs/>
          <w:lang w:val="vi-VN"/>
        </w:rPr>
      </w:pPr>
      <w:r w:rsidRPr="00902DF0">
        <w:rPr>
          <w:rFonts w:ascii="Segoe UI Emoji" w:hAnsi="Segoe UI Emoji" w:cs="Segoe UI Emoji"/>
          <w:b/>
          <w:bCs/>
          <w:lang w:val="vi-VN"/>
        </w:rPr>
        <w:t>🌐</w:t>
      </w:r>
      <w:r w:rsidRPr="00902DF0">
        <w:rPr>
          <w:b/>
          <w:bCs/>
          <w:lang w:val="vi-VN"/>
        </w:rPr>
        <w:t xml:space="preserve"> Hệ thống công nghệ – nền tảng số hóa tại VKU</w:t>
      </w:r>
    </w:p>
    <w:p w14:paraId="084628C7" w14:textId="77777777" w:rsidR="00902DF0" w:rsidRPr="00902DF0" w:rsidRDefault="00902DF0" w:rsidP="00902DF0">
      <w:pPr>
        <w:numPr>
          <w:ilvl w:val="0"/>
          <w:numId w:val="131"/>
        </w:numPr>
        <w:rPr>
          <w:lang w:val="vi-VN"/>
        </w:rPr>
      </w:pPr>
      <w:r w:rsidRPr="00902DF0">
        <w:rPr>
          <w:b/>
          <w:bCs/>
          <w:lang w:val="vi-VN"/>
        </w:rPr>
        <w:t>Hệ thống đào tạo LMS:</w:t>
      </w:r>
      <w:r w:rsidRPr="00902DF0">
        <w:rPr>
          <w:lang w:val="vi-VN"/>
        </w:rPr>
        <w:t xml:space="preserve"> quản lý học liệu, bài giảng, bài tập, điểm số – địa chỉ: http://lms.vku.udn.vn</w:t>
      </w:r>
    </w:p>
    <w:p w14:paraId="06972141" w14:textId="77777777" w:rsidR="00902DF0" w:rsidRPr="00902DF0" w:rsidRDefault="00902DF0" w:rsidP="00902DF0">
      <w:pPr>
        <w:numPr>
          <w:ilvl w:val="0"/>
          <w:numId w:val="131"/>
        </w:numPr>
        <w:rPr>
          <w:lang w:val="vi-VN"/>
        </w:rPr>
      </w:pPr>
      <w:r w:rsidRPr="00902DF0">
        <w:rPr>
          <w:b/>
          <w:bCs/>
          <w:lang w:val="vi-VN"/>
        </w:rPr>
        <w:t>Email sinh viên:</w:t>
      </w:r>
      <w:r w:rsidRPr="00902DF0">
        <w:rPr>
          <w:lang w:val="vi-VN"/>
        </w:rPr>
        <w:t xml:space="preserve"> cung cấp theo định dạng @vku.udn.vn</w:t>
      </w:r>
    </w:p>
    <w:p w14:paraId="6EE36E9C" w14:textId="77777777" w:rsidR="00902DF0" w:rsidRPr="00902DF0" w:rsidRDefault="00902DF0" w:rsidP="00902DF0">
      <w:pPr>
        <w:numPr>
          <w:ilvl w:val="0"/>
          <w:numId w:val="131"/>
        </w:numPr>
        <w:rPr>
          <w:lang w:val="vi-VN"/>
        </w:rPr>
      </w:pPr>
      <w:r w:rsidRPr="00902DF0">
        <w:rPr>
          <w:b/>
          <w:bCs/>
          <w:lang w:val="vi-VN"/>
        </w:rPr>
        <w:t>Cổng thông tin đào tạo:</w:t>
      </w:r>
      <w:r w:rsidRPr="00902DF0">
        <w:rPr>
          <w:lang w:val="vi-VN"/>
        </w:rPr>
        <w:t xml:space="preserve"> đăng ký học phần, tra cứu điểm: </w:t>
      </w:r>
      <w:hyperlink r:id="rId15" w:tgtFrame="_new" w:history="1">
        <w:r w:rsidRPr="00902DF0">
          <w:rPr>
            <w:rStyle w:val="Hyperlink"/>
            <w:lang w:val="vi-VN"/>
          </w:rPr>
          <w:t>http://daotao.vku.udn.vn</w:t>
        </w:r>
      </w:hyperlink>
    </w:p>
    <w:p w14:paraId="26175920" w14:textId="77777777" w:rsidR="00902DF0" w:rsidRPr="00902DF0" w:rsidRDefault="00902DF0" w:rsidP="00902DF0">
      <w:pPr>
        <w:numPr>
          <w:ilvl w:val="0"/>
          <w:numId w:val="131"/>
        </w:numPr>
        <w:rPr>
          <w:lang w:val="vi-VN"/>
        </w:rPr>
      </w:pPr>
      <w:r w:rsidRPr="00902DF0">
        <w:rPr>
          <w:b/>
          <w:bCs/>
          <w:lang w:val="vi-VN"/>
        </w:rPr>
        <w:t>Cổng khảo sát sinh viên:</w:t>
      </w:r>
      <w:r w:rsidRPr="00902DF0">
        <w:rPr>
          <w:lang w:val="vi-VN"/>
        </w:rPr>
        <w:t xml:space="preserve"> http://khaosat.vku.udn.vn</w:t>
      </w:r>
    </w:p>
    <w:p w14:paraId="68C2DD3D" w14:textId="77777777" w:rsidR="00902DF0" w:rsidRPr="00902DF0" w:rsidRDefault="00902DF0" w:rsidP="00902DF0">
      <w:pPr>
        <w:rPr>
          <w:lang w:val="vi-VN"/>
        </w:rPr>
      </w:pPr>
      <w:r w:rsidRPr="00902DF0">
        <w:rPr>
          <w:lang w:val="vi-VN"/>
        </w:rPr>
        <w:pict w14:anchorId="315E55C5">
          <v:rect id="_x0000_i1095" style="width:0;height:1.5pt" o:hralign="center" o:hrstd="t" o:hr="t" fillcolor="#a0a0a0" stroked="f"/>
        </w:pict>
      </w:r>
    </w:p>
    <w:p w14:paraId="16AE6B58" w14:textId="77777777" w:rsidR="00902DF0" w:rsidRPr="00902DF0" w:rsidRDefault="00902DF0" w:rsidP="00902DF0">
      <w:pPr>
        <w:rPr>
          <w:b/>
          <w:bCs/>
          <w:lang w:val="vi-VN"/>
        </w:rPr>
      </w:pPr>
      <w:r w:rsidRPr="00902DF0">
        <w:rPr>
          <w:rFonts w:ascii="Segoe UI Emoji" w:hAnsi="Segoe UI Emoji" w:cs="Segoe UI Emoji"/>
          <w:b/>
          <w:bCs/>
          <w:lang w:val="vi-VN"/>
        </w:rPr>
        <w:t>🌍</w:t>
      </w:r>
      <w:r w:rsidRPr="00902DF0">
        <w:rPr>
          <w:b/>
          <w:bCs/>
          <w:lang w:val="vi-VN"/>
        </w:rPr>
        <w:t xml:space="preserve"> Hợp tác quốc tế – trao đổi sinh viên</w:t>
      </w:r>
    </w:p>
    <w:p w14:paraId="3C58BDF3" w14:textId="77777777" w:rsidR="00902DF0" w:rsidRPr="00902DF0" w:rsidRDefault="00902DF0" w:rsidP="00902DF0">
      <w:pPr>
        <w:rPr>
          <w:lang w:val="vi-VN"/>
        </w:rPr>
      </w:pPr>
      <w:r w:rsidRPr="00902DF0">
        <w:rPr>
          <w:lang w:val="vi-VN"/>
        </w:rPr>
        <w:t>VKU có mạng lưới hợp tác với nhiều trường đại học tại:</w:t>
      </w:r>
    </w:p>
    <w:p w14:paraId="337BE8D9" w14:textId="77777777" w:rsidR="00902DF0" w:rsidRPr="00902DF0" w:rsidRDefault="00902DF0" w:rsidP="00902DF0">
      <w:pPr>
        <w:numPr>
          <w:ilvl w:val="0"/>
          <w:numId w:val="132"/>
        </w:numPr>
        <w:rPr>
          <w:lang w:val="vi-VN"/>
        </w:rPr>
      </w:pPr>
      <w:r w:rsidRPr="00902DF0">
        <w:rPr>
          <w:b/>
          <w:bCs/>
          <w:lang w:val="vi-VN"/>
        </w:rPr>
        <w:t>Hàn Quốc:</w:t>
      </w:r>
      <w:r w:rsidRPr="00902DF0">
        <w:rPr>
          <w:lang w:val="vi-VN"/>
        </w:rPr>
        <w:t xml:space="preserve"> Đại học Soongsil, Yeungnam, Chosun, Chungbuk,...</w:t>
      </w:r>
    </w:p>
    <w:p w14:paraId="33A090F1" w14:textId="77777777" w:rsidR="00902DF0" w:rsidRPr="00902DF0" w:rsidRDefault="00902DF0" w:rsidP="00902DF0">
      <w:pPr>
        <w:numPr>
          <w:ilvl w:val="0"/>
          <w:numId w:val="132"/>
        </w:numPr>
        <w:rPr>
          <w:lang w:val="vi-VN"/>
        </w:rPr>
      </w:pPr>
      <w:r w:rsidRPr="00902DF0">
        <w:rPr>
          <w:b/>
          <w:bCs/>
          <w:lang w:val="vi-VN"/>
        </w:rPr>
        <w:t>Nhật Bản:</w:t>
      </w:r>
      <w:r w:rsidRPr="00902DF0">
        <w:rPr>
          <w:lang w:val="vi-VN"/>
        </w:rPr>
        <w:t xml:space="preserve"> Tokyo University of Technology, University of Electro-Communications,...</w:t>
      </w:r>
    </w:p>
    <w:p w14:paraId="31E54BA9" w14:textId="77777777" w:rsidR="00902DF0" w:rsidRPr="00902DF0" w:rsidRDefault="00902DF0" w:rsidP="00902DF0">
      <w:pPr>
        <w:numPr>
          <w:ilvl w:val="0"/>
          <w:numId w:val="132"/>
        </w:numPr>
        <w:rPr>
          <w:lang w:val="vi-VN"/>
        </w:rPr>
      </w:pPr>
      <w:r w:rsidRPr="00902DF0">
        <w:rPr>
          <w:b/>
          <w:bCs/>
          <w:lang w:val="vi-VN"/>
        </w:rPr>
        <w:t>Châu Âu và Đông Nam Á:</w:t>
      </w:r>
      <w:r w:rsidRPr="00902DF0">
        <w:rPr>
          <w:lang w:val="vi-VN"/>
        </w:rPr>
        <w:t xml:space="preserve"> thông qua các chương trình Erasmus+, AIMS, SEED Canada,...</w:t>
      </w:r>
    </w:p>
    <w:p w14:paraId="449471A1" w14:textId="77777777" w:rsidR="00902DF0" w:rsidRPr="00902DF0" w:rsidRDefault="00902DF0" w:rsidP="00902DF0">
      <w:pPr>
        <w:rPr>
          <w:lang w:val="vi-VN"/>
        </w:rPr>
      </w:pPr>
      <w:r w:rsidRPr="00902DF0">
        <w:rPr>
          <w:lang w:val="vi-VN"/>
        </w:rPr>
        <w:t>Sinh viên VKU có thể:</w:t>
      </w:r>
    </w:p>
    <w:p w14:paraId="0DD80229" w14:textId="77777777" w:rsidR="00902DF0" w:rsidRPr="00902DF0" w:rsidRDefault="00902DF0" w:rsidP="00902DF0">
      <w:pPr>
        <w:numPr>
          <w:ilvl w:val="0"/>
          <w:numId w:val="133"/>
        </w:numPr>
        <w:rPr>
          <w:lang w:val="vi-VN"/>
        </w:rPr>
      </w:pPr>
      <w:r w:rsidRPr="00902DF0">
        <w:rPr>
          <w:lang w:val="vi-VN"/>
        </w:rPr>
        <w:t>Tham gia chương trình trao đổi 1 học kỳ</w:t>
      </w:r>
    </w:p>
    <w:p w14:paraId="32D79C1D" w14:textId="77777777" w:rsidR="00902DF0" w:rsidRPr="00902DF0" w:rsidRDefault="00902DF0" w:rsidP="00902DF0">
      <w:pPr>
        <w:numPr>
          <w:ilvl w:val="0"/>
          <w:numId w:val="133"/>
        </w:numPr>
        <w:rPr>
          <w:lang w:val="vi-VN"/>
        </w:rPr>
      </w:pPr>
      <w:r w:rsidRPr="00902DF0">
        <w:rPr>
          <w:lang w:val="vi-VN"/>
        </w:rPr>
        <w:t>Du học chuyển tiếp 2+2 hoặc 3+1</w:t>
      </w:r>
    </w:p>
    <w:p w14:paraId="148CC760" w14:textId="77777777" w:rsidR="00902DF0" w:rsidRPr="00902DF0" w:rsidRDefault="00902DF0" w:rsidP="00902DF0">
      <w:pPr>
        <w:numPr>
          <w:ilvl w:val="0"/>
          <w:numId w:val="133"/>
        </w:numPr>
        <w:rPr>
          <w:lang w:val="vi-VN"/>
        </w:rPr>
      </w:pPr>
      <w:r w:rsidRPr="00902DF0">
        <w:rPr>
          <w:lang w:val="vi-VN"/>
        </w:rPr>
        <w:t>Học các chương trình liên kết quốc tế toàn phần hoặc bán phần</w:t>
      </w:r>
    </w:p>
    <w:p w14:paraId="77C9623F" w14:textId="77777777" w:rsidR="00902DF0" w:rsidRPr="00902DF0" w:rsidRDefault="00902DF0" w:rsidP="00902DF0">
      <w:pPr>
        <w:rPr>
          <w:lang w:val="vi-VN"/>
        </w:rPr>
      </w:pPr>
      <w:r w:rsidRPr="00902DF0">
        <w:rPr>
          <w:lang w:val="vi-VN"/>
        </w:rPr>
        <w:t>Thông tin liên hệ Phòng Khoa học – Hợp tác quốc tế (R&amp;I):</w:t>
      </w:r>
    </w:p>
    <w:p w14:paraId="03CB09D2" w14:textId="77777777" w:rsidR="00902DF0" w:rsidRPr="00902DF0" w:rsidRDefault="00902DF0" w:rsidP="00902DF0">
      <w:pPr>
        <w:numPr>
          <w:ilvl w:val="0"/>
          <w:numId w:val="134"/>
        </w:numPr>
        <w:rPr>
          <w:lang w:val="vi-VN"/>
        </w:rPr>
      </w:pPr>
      <w:r w:rsidRPr="00902DF0">
        <w:rPr>
          <w:lang w:val="vi-VN"/>
        </w:rPr>
        <w:t>Email: ri@vku.udn.vn</w:t>
      </w:r>
    </w:p>
    <w:p w14:paraId="1F446561" w14:textId="77777777" w:rsidR="00902DF0" w:rsidRPr="00902DF0" w:rsidRDefault="00902DF0" w:rsidP="00902DF0">
      <w:pPr>
        <w:numPr>
          <w:ilvl w:val="0"/>
          <w:numId w:val="134"/>
        </w:numPr>
        <w:rPr>
          <w:lang w:val="vi-VN"/>
        </w:rPr>
      </w:pPr>
      <w:r w:rsidRPr="00902DF0">
        <w:rPr>
          <w:lang w:val="vi-VN"/>
        </w:rPr>
        <w:t>Fanpage: facebook.com/ri.vku.udn.vn</w:t>
      </w:r>
    </w:p>
    <w:p w14:paraId="1DF1F489" w14:textId="77777777" w:rsidR="00902DF0" w:rsidRPr="00902DF0" w:rsidRDefault="00902DF0" w:rsidP="00902DF0">
      <w:pPr>
        <w:numPr>
          <w:ilvl w:val="0"/>
          <w:numId w:val="134"/>
        </w:numPr>
        <w:rPr>
          <w:lang w:val="vi-VN"/>
        </w:rPr>
      </w:pPr>
      <w:r w:rsidRPr="00902DF0">
        <w:rPr>
          <w:lang w:val="vi-VN"/>
        </w:rPr>
        <w:t>Văn phòng: Phòng A112 – khu V</w:t>
      </w:r>
    </w:p>
    <w:p w14:paraId="0B289D05" w14:textId="77777777" w:rsidR="00902DF0" w:rsidRDefault="00902DF0" w:rsidP="00784912">
      <w:pPr>
        <w:rPr>
          <w:lang w:val="vi-VN"/>
        </w:rPr>
      </w:pPr>
    </w:p>
    <w:p w14:paraId="1C45ADFF" w14:textId="77777777" w:rsidR="00902DF0" w:rsidRPr="00902DF0" w:rsidRDefault="00902DF0" w:rsidP="00902DF0">
      <w:pPr>
        <w:rPr>
          <w:b/>
          <w:bCs/>
          <w:lang w:val="vi-VN"/>
        </w:rPr>
      </w:pPr>
      <w:r w:rsidRPr="00902DF0">
        <w:rPr>
          <w:b/>
          <w:bCs/>
          <w:lang w:val="vi-VN"/>
        </w:rPr>
        <w:t>Lãnh đạo Trường Đại học CNTT &amp; Truyền thông Việt – Hàn (VKU)</w:t>
      </w:r>
    </w:p>
    <w:p w14:paraId="3830DEE9" w14:textId="77777777" w:rsidR="00902DF0" w:rsidRPr="00902DF0" w:rsidRDefault="00902DF0" w:rsidP="00902DF0">
      <w:pPr>
        <w:numPr>
          <w:ilvl w:val="0"/>
          <w:numId w:val="135"/>
        </w:numPr>
        <w:rPr>
          <w:lang w:val="vi-VN"/>
        </w:rPr>
      </w:pPr>
      <w:r w:rsidRPr="00902DF0">
        <w:rPr>
          <w:b/>
          <w:bCs/>
          <w:lang w:val="vi-VN"/>
        </w:rPr>
        <w:t>Chủ tịch Hội đồng trường:</w:t>
      </w:r>
      <w:r w:rsidRPr="00902DF0">
        <w:rPr>
          <w:lang w:val="vi-VN"/>
        </w:rPr>
        <w:t xml:space="preserve"> PGS.TS. Nguyễn Thanh Bình</w:t>
      </w:r>
    </w:p>
    <w:p w14:paraId="45E4713A" w14:textId="77777777" w:rsidR="00902DF0" w:rsidRPr="00902DF0" w:rsidRDefault="00902DF0" w:rsidP="00902DF0">
      <w:pPr>
        <w:numPr>
          <w:ilvl w:val="0"/>
          <w:numId w:val="135"/>
        </w:numPr>
        <w:rPr>
          <w:lang w:val="vi-VN"/>
        </w:rPr>
      </w:pPr>
      <w:r w:rsidRPr="00902DF0">
        <w:rPr>
          <w:b/>
          <w:bCs/>
          <w:lang w:val="vi-VN"/>
        </w:rPr>
        <w:t>Hiệu trưởng:</w:t>
      </w:r>
      <w:r w:rsidRPr="00902DF0">
        <w:rPr>
          <w:lang w:val="vi-VN"/>
        </w:rPr>
        <w:t xml:space="preserve"> PGS.TS. Huỳnh Công Pháp</w:t>
      </w:r>
    </w:p>
    <w:p w14:paraId="67D89D14" w14:textId="77777777" w:rsidR="00902DF0" w:rsidRPr="00902DF0" w:rsidRDefault="00902DF0" w:rsidP="00902DF0">
      <w:pPr>
        <w:numPr>
          <w:ilvl w:val="0"/>
          <w:numId w:val="135"/>
        </w:numPr>
        <w:rPr>
          <w:lang w:val="vi-VN"/>
        </w:rPr>
      </w:pPr>
      <w:r w:rsidRPr="00902DF0">
        <w:rPr>
          <w:b/>
          <w:bCs/>
          <w:lang w:val="vi-VN"/>
        </w:rPr>
        <w:t>Phó Hiệu trưởng:</w:t>
      </w:r>
      <w:r w:rsidRPr="00902DF0">
        <w:rPr>
          <w:lang w:val="vi-VN"/>
        </w:rPr>
        <w:t xml:space="preserve"> TS. Trần Thế Sơn</w:t>
      </w:r>
    </w:p>
    <w:p w14:paraId="7C0EEE64" w14:textId="77777777" w:rsidR="00902DF0" w:rsidRPr="00902DF0" w:rsidRDefault="00902DF0" w:rsidP="00902DF0">
      <w:pPr>
        <w:rPr>
          <w:lang w:val="vi-VN"/>
        </w:rPr>
      </w:pPr>
      <w:r w:rsidRPr="00902DF0">
        <w:rPr>
          <w:lang w:val="vi-VN"/>
        </w:rPr>
        <w:pict w14:anchorId="44737469">
          <v:rect id="_x0000_i1108" style="width:0;height:1.5pt" o:hralign="center" o:hrstd="t" o:hr="t" fillcolor="#a0a0a0" stroked="f"/>
        </w:pict>
      </w:r>
    </w:p>
    <w:p w14:paraId="63DC6245" w14:textId="77777777" w:rsidR="00902DF0" w:rsidRPr="00902DF0" w:rsidRDefault="00902DF0" w:rsidP="00902DF0">
      <w:pPr>
        <w:rPr>
          <w:b/>
          <w:bCs/>
          <w:lang w:val="vi-VN"/>
        </w:rPr>
      </w:pPr>
      <w:r w:rsidRPr="00902DF0">
        <w:rPr>
          <w:rFonts w:ascii="Segoe UI Emoji" w:hAnsi="Segoe UI Emoji" w:cs="Segoe UI Emoji"/>
          <w:b/>
          <w:bCs/>
          <w:lang w:val="vi-VN"/>
        </w:rPr>
        <w:t>🏛️</w:t>
      </w:r>
      <w:r w:rsidRPr="00902DF0">
        <w:rPr>
          <w:b/>
          <w:bCs/>
          <w:lang w:val="vi-VN"/>
        </w:rPr>
        <w:t xml:space="preserve"> Tổ chức đoàn thể</w:t>
      </w:r>
    </w:p>
    <w:p w14:paraId="18B2D94B" w14:textId="77777777" w:rsidR="00902DF0" w:rsidRPr="00902DF0" w:rsidRDefault="00902DF0" w:rsidP="00902DF0">
      <w:pPr>
        <w:numPr>
          <w:ilvl w:val="0"/>
          <w:numId w:val="136"/>
        </w:numPr>
        <w:rPr>
          <w:lang w:val="vi-VN"/>
        </w:rPr>
      </w:pPr>
      <w:r w:rsidRPr="00902DF0">
        <w:rPr>
          <w:b/>
          <w:bCs/>
          <w:lang w:val="vi-VN"/>
        </w:rPr>
        <w:t>Chủ tịch Công đoàn trường:</w:t>
      </w:r>
      <w:r w:rsidRPr="00902DF0">
        <w:rPr>
          <w:lang w:val="vi-VN"/>
        </w:rPr>
        <w:t xml:space="preserve"> ThS. Trần Đình Sơn</w:t>
      </w:r>
    </w:p>
    <w:p w14:paraId="2046DF20" w14:textId="77777777" w:rsidR="00902DF0" w:rsidRPr="00902DF0" w:rsidRDefault="00902DF0" w:rsidP="00902DF0">
      <w:pPr>
        <w:numPr>
          <w:ilvl w:val="0"/>
          <w:numId w:val="136"/>
        </w:numPr>
        <w:rPr>
          <w:lang w:val="vi-VN"/>
        </w:rPr>
      </w:pPr>
      <w:r w:rsidRPr="00902DF0">
        <w:rPr>
          <w:b/>
          <w:bCs/>
          <w:lang w:val="vi-VN"/>
        </w:rPr>
        <w:t>Bí thư Đoàn Thanh niên:</w:t>
      </w:r>
      <w:r w:rsidRPr="00902DF0">
        <w:rPr>
          <w:lang w:val="vi-VN"/>
        </w:rPr>
        <w:t xml:space="preserve"> ThS. Nguyễn Văn Hưng</w:t>
      </w:r>
    </w:p>
    <w:p w14:paraId="74C5BE84" w14:textId="77777777" w:rsidR="003A69CF" w:rsidRPr="003A69CF" w:rsidRDefault="003A69CF" w:rsidP="003A69CF">
      <w:pPr>
        <w:rPr>
          <w:lang w:val="vi-VN"/>
        </w:rPr>
      </w:pPr>
      <w:r w:rsidRPr="003A69CF">
        <w:rPr>
          <w:lang w:val="vi-VN"/>
        </w:rPr>
        <w:t xml:space="preserve">  </w:t>
      </w:r>
      <w:r w:rsidRPr="003A69CF">
        <w:rPr>
          <w:b/>
          <w:bCs/>
          <w:lang w:val="vi-VN"/>
        </w:rPr>
        <w:t>Lịch sử hình thành và phát triển VKU</w:t>
      </w:r>
    </w:p>
    <w:p w14:paraId="612ACB88" w14:textId="77777777" w:rsidR="003A69CF" w:rsidRPr="003A69CF" w:rsidRDefault="003A69CF" w:rsidP="003A69CF">
      <w:pPr>
        <w:numPr>
          <w:ilvl w:val="0"/>
          <w:numId w:val="137"/>
        </w:numPr>
        <w:rPr>
          <w:lang w:val="vi-VN"/>
        </w:rPr>
      </w:pPr>
      <w:r w:rsidRPr="003A69CF">
        <w:rPr>
          <w:lang w:val="vi-VN"/>
        </w:rPr>
        <w:t>Quá trình thành lập từ chủ trương của Chính phủ, Bộ GD&amp;ĐT, UBND TP Đà Nẵng từ năm 2017</w:t>
      </w:r>
    </w:p>
    <w:p w14:paraId="41CF0ABB" w14:textId="77777777" w:rsidR="003A69CF" w:rsidRPr="003A69CF" w:rsidRDefault="003A69CF" w:rsidP="003A69CF">
      <w:pPr>
        <w:numPr>
          <w:ilvl w:val="0"/>
          <w:numId w:val="137"/>
        </w:numPr>
        <w:rPr>
          <w:lang w:val="vi-VN"/>
        </w:rPr>
      </w:pPr>
      <w:r w:rsidRPr="003A69CF">
        <w:rPr>
          <w:lang w:val="vi-VN"/>
        </w:rPr>
        <w:t>Mục tiêu hình thành VKU là để phục vụ định hướng phát triển thành Đà Nẵng thành trung tâm CNTT quốc gia</w:t>
      </w:r>
    </w:p>
    <w:p w14:paraId="3EDB781B" w14:textId="77777777" w:rsidR="003A69CF" w:rsidRPr="003A69CF" w:rsidRDefault="003A69CF" w:rsidP="003A69CF">
      <w:pPr>
        <w:numPr>
          <w:ilvl w:val="0"/>
          <w:numId w:val="137"/>
        </w:numPr>
        <w:rPr>
          <w:lang w:val="vi-VN"/>
        </w:rPr>
      </w:pPr>
      <w:r w:rsidRPr="003A69CF">
        <w:rPr>
          <w:lang w:val="vi-VN"/>
        </w:rPr>
        <w:t>Liên kết chiến lược giữa Chính phủ Việt Nam và Hàn Quốc</w:t>
      </w:r>
    </w:p>
    <w:p w14:paraId="049B8B4A" w14:textId="77777777" w:rsidR="003A69CF" w:rsidRPr="003A69CF" w:rsidRDefault="003A69CF" w:rsidP="003A69CF">
      <w:pPr>
        <w:rPr>
          <w:lang w:val="vi-VN"/>
        </w:rPr>
      </w:pPr>
      <w:r w:rsidRPr="003A69CF">
        <w:rPr>
          <w:lang w:val="vi-VN"/>
        </w:rPr>
        <w:t xml:space="preserve">  </w:t>
      </w:r>
      <w:r w:rsidRPr="003A69CF">
        <w:rPr>
          <w:b/>
          <w:bCs/>
          <w:lang w:val="vi-VN"/>
        </w:rPr>
        <w:t>Sứ mệnh – Tầm nhìn – Triết lý giáo dục – Hệ giá trị cốt lõi</w:t>
      </w:r>
    </w:p>
    <w:p w14:paraId="5E3B4370" w14:textId="77777777" w:rsidR="003A69CF" w:rsidRPr="003A69CF" w:rsidRDefault="003A69CF" w:rsidP="003A69CF">
      <w:pPr>
        <w:numPr>
          <w:ilvl w:val="0"/>
          <w:numId w:val="138"/>
        </w:numPr>
        <w:rPr>
          <w:lang w:val="vi-VN"/>
        </w:rPr>
      </w:pPr>
      <w:r w:rsidRPr="003A69CF">
        <w:rPr>
          <w:lang w:val="vi-VN"/>
        </w:rPr>
        <w:lastRenderedPageBreak/>
        <w:t>Sứ mệnh: Đào tạo nguồn nhân lực chất lượng cao, nghiên cứu khoa học, chuyển giao tri thức về CNTT, truyền thông, kinh tế số</w:t>
      </w:r>
    </w:p>
    <w:p w14:paraId="22970A50" w14:textId="77777777" w:rsidR="003A69CF" w:rsidRPr="003A69CF" w:rsidRDefault="003A69CF" w:rsidP="003A69CF">
      <w:pPr>
        <w:numPr>
          <w:ilvl w:val="0"/>
          <w:numId w:val="138"/>
        </w:numPr>
        <w:rPr>
          <w:lang w:val="vi-VN"/>
        </w:rPr>
      </w:pPr>
      <w:r w:rsidRPr="003A69CF">
        <w:rPr>
          <w:lang w:val="vi-VN"/>
        </w:rPr>
        <w:t>Tầm nhìn: Trở thành trường đại học định hướng ứng dụng hàng đầu cả nước trong lĩnh vực CNTT, truyền thông, kinh tế số</w:t>
      </w:r>
    </w:p>
    <w:p w14:paraId="177364C0" w14:textId="77777777" w:rsidR="003A69CF" w:rsidRPr="003A69CF" w:rsidRDefault="003A69CF" w:rsidP="003A69CF">
      <w:pPr>
        <w:numPr>
          <w:ilvl w:val="0"/>
          <w:numId w:val="138"/>
        </w:numPr>
        <w:rPr>
          <w:lang w:val="vi-VN"/>
        </w:rPr>
      </w:pPr>
      <w:r w:rsidRPr="003A69CF">
        <w:rPr>
          <w:lang w:val="vi-VN"/>
        </w:rPr>
        <w:t>Giá trị cốt lõi: Đức – Trí – Thể – Mỹ; Uy tín – Chất lượng – Chuyên nghiệp; Kế thừa – Đổi mới – Sáng tạo</w:t>
      </w:r>
    </w:p>
    <w:p w14:paraId="40ECCA61" w14:textId="77777777" w:rsidR="003A69CF" w:rsidRPr="003A69CF" w:rsidRDefault="003A69CF" w:rsidP="003A69CF">
      <w:pPr>
        <w:numPr>
          <w:ilvl w:val="0"/>
          <w:numId w:val="138"/>
        </w:numPr>
        <w:rPr>
          <w:lang w:val="vi-VN"/>
        </w:rPr>
      </w:pPr>
      <w:r w:rsidRPr="003A69CF">
        <w:rPr>
          <w:lang w:val="vi-VN"/>
        </w:rPr>
        <w:t>Triết lý giáo dục: Nhân bản – Phụng sự – Khai phóng</w:t>
      </w:r>
    </w:p>
    <w:p w14:paraId="571CC0A8" w14:textId="77777777" w:rsidR="003A69CF" w:rsidRPr="003A69CF" w:rsidRDefault="003A69CF" w:rsidP="003A69CF">
      <w:pPr>
        <w:rPr>
          <w:lang w:val="vi-VN"/>
        </w:rPr>
      </w:pPr>
      <w:r w:rsidRPr="003A69CF">
        <w:rPr>
          <w:lang w:val="vi-VN"/>
        </w:rPr>
        <w:t xml:space="preserve">  </w:t>
      </w:r>
      <w:r w:rsidRPr="003A69CF">
        <w:rPr>
          <w:b/>
          <w:bCs/>
          <w:lang w:val="vi-VN"/>
        </w:rPr>
        <w:t>Thành tích nổi bật – Công bố khoa học – Đề tài nghiên cứu</w:t>
      </w:r>
    </w:p>
    <w:p w14:paraId="0517C992" w14:textId="77777777" w:rsidR="003A69CF" w:rsidRPr="003A69CF" w:rsidRDefault="003A69CF" w:rsidP="003A69CF">
      <w:pPr>
        <w:numPr>
          <w:ilvl w:val="0"/>
          <w:numId w:val="139"/>
        </w:numPr>
        <w:rPr>
          <w:lang w:val="vi-VN"/>
        </w:rPr>
      </w:pPr>
      <w:r w:rsidRPr="003A69CF">
        <w:rPr>
          <w:lang w:val="vi-VN"/>
        </w:rPr>
        <w:t>Hơn 1.000 bài báo khoa học trong nước và quốc tế</w:t>
      </w:r>
    </w:p>
    <w:p w14:paraId="7C9CA606" w14:textId="77777777" w:rsidR="003A69CF" w:rsidRPr="003A69CF" w:rsidRDefault="003A69CF" w:rsidP="003A69CF">
      <w:pPr>
        <w:numPr>
          <w:ilvl w:val="0"/>
          <w:numId w:val="139"/>
        </w:numPr>
        <w:rPr>
          <w:lang w:val="vi-VN"/>
        </w:rPr>
      </w:pPr>
      <w:r w:rsidRPr="003A69CF">
        <w:rPr>
          <w:lang w:val="vi-VN"/>
        </w:rPr>
        <w:t>Trên 100 đề tài nghiên cứu khoa học và chuyển giao công nghệ các cấp</w:t>
      </w:r>
    </w:p>
    <w:p w14:paraId="209A3908" w14:textId="77777777" w:rsidR="003A69CF" w:rsidRPr="003A69CF" w:rsidRDefault="003A69CF" w:rsidP="003A69CF">
      <w:pPr>
        <w:numPr>
          <w:ilvl w:val="0"/>
          <w:numId w:val="139"/>
        </w:numPr>
        <w:rPr>
          <w:lang w:val="vi-VN"/>
        </w:rPr>
      </w:pPr>
      <w:r w:rsidRPr="003A69CF">
        <w:rPr>
          <w:lang w:val="vi-VN"/>
        </w:rPr>
        <w:t>Gần 10 dự án hợp tác quốc tế về đổi mới sáng tạo, startup với đối tác châu Âu, Mỹ, Hàn Quốc</w:t>
      </w:r>
    </w:p>
    <w:p w14:paraId="578A9D54" w14:textId="77777777" w:rsidR="003A69CF" w:rsidRPr="003A69CF" w:rsidRDefault="003A69CF" w:rsidP="003A69CF">
      <w:pPr>
        <w:rPr>
          <w:lang w:val="vi-VN"/>
        </w:rPr>
      </w:pPr>
      <w:r w:rsidRPr="003A69CF">
        <w:rPr>
          <w:lang w:val="vi-VN"/>
        </w:rPr>
        <w:t xml:space="preserve">  </w:t>
      </w:r>
      <w:r w:rsidRPr="003A69CF">
        <w:rPr>
          <w:b/>
          <w:bCs/>
          <w:lang w:val="vi-VN"/>
        </w:rPr>
        <w:t>Quy mô đào tạo và chương trình đào tạo hiện có</w:t>
      </w:r>
    </w:p>
    <w:p w14:paraId="7BC28CE8" w14:textId="77777777" w:rsidR="003A69CF" w:rsidRPr="003A69CF" w:rsidRDefault="003A69CF" w:rsidP="003A69CF">
      <w:pPr>
        <w:numPr>
          <w:ilvl w:val="0"/>
          <w:numId w:val="140"/>
        </w:numPr>
        <w:rPr>
          <w:lang w:val="vi-VN"/>
        </w:rPr>
      </w:pPr>
      <w:r w:rsidRPr="003A69CF">
        <w:rPr>
          <w:lang w:val="vi-VN"/>
        </w:rPr>
        <w:t>Tổng số sinh viên: 3.200</w:t>
      </w:r>
    </w:p>
    <w:p w14:paraId="71A4A7F9" w14:textId="77777777" w:rsidR="003A69CF" w:rsidRPr="003A69CF" w:rsidRDefault="003A69CF" w:rsidP="003A69CF">
      <w:pPr>
        <w:numPr>
          <w:ilvl w:val="0"/>
          <w:numId w:val="140"/>
        </w:numPr>
        <w:rPr>
          <w:lang w:val="vi-VN"/>
        </w:rPr>
      </w:pPr>
      <w:r w:rsidRPr="003A69CF">
        <w:rPr>
          <w:lang w:val="vi-VN"/>
        </w:rPr>
        <w:t>Số chương trình đào tạo: 15 ngành/chuyên ngành đại học</w:t>
      </w:r>
    </w:p>
    <w:p w14:paraId="54CCF9DC" w14:textId="77777777" w:rsidR="003A69CF" w:rsidRPr="003A69CF" w:rsidRDefault="003A69CF" w:rsidP="003A69CF">
      <w:pPr>
        <w:numPr>
          <w:ilvl w:val="0"/>
          <w:numId w:val="140"/>
        </w:numPr>
        <w:rPr>
          <w:lang w:val="vi-VN"/>
        </w:rPr>
      </w:pPr>
      <w:r w:rsidRPr="003A69CF">
        <w:rPr>
          <w:lang w:val="vi-VN"/>
        </w:rPr>
        <w:t>Gồm các ngành: CNTT, Trí tuệ nhân tạo, Mỹ thuật số, Kỹ thuật máy tính, Mạng &amp; An toàn thông tin, Quản trị kinh doanh, Logistics, Du lịch – Lữ hành số, Công nghệ tài chính, Digital Marketing,…</w:t>
      </w:r>
    </w:p>
    <w:p w14:paraId="20CD5A9F" w14:textId="77777777" w:rsidR="008E13D9" w:rsidRPr="008E13D9" w:rsidRDefault="008E13D9" w:rsidP="008E13D9">
      <w:pPr>
        <w:rPr>
          <w:lang w:val="vi-VN"/>
        </w:rPr>
      </w:pPr>
    </w:p>
    <w:p w14:paraId="011A45E8" w14:textId="77777777" w:rsidR="008E13D9" w:rsidRPr="008E13D9" w:rsidRDefault="008E13D9" w:rsidP="008E13D9">
      <w:pPr>
        <w:rPr>
          <w:lang w:val="vi-VN"/>
        </w:rPr>
      </w:pPr>
      <w:r w:rsidRPr="008E13D9">
        <w:rPr>
          <w:lang w:val="vi-VN"/>
        </w:rPr>
        <w:t>THÔNG TIN TỔ CHỨC &amp; LIÊN HỆ – TRƯỜNG ĐẠI HỌC CÔNG NGHỆ THÔNG TIN VÀ TRUYỀN THÔNG VIỆT – HÀN (VKU)</w:t>
      </w:r>
    </w:p>
    <w:p w14:paraId="67F874F9" w14:textId="77777777" w:rsidR="008E13D9" w:rsidRPr="008E13D9" w:rsidRDefault="008E13D9" w:rsidP="008E13D9">
      <w:pPr>
        <w:rPr>
          <w:lang w:val="vi-VN"/>
        </w:rPr>
      </w:pPr>
    </w:p>
    <w:p w14:paraId="41AC6E4B" w14:textId="77777777" w:rsidR="008E13D9" w:rsidRPr="008E13D9" w:rsidRDefault="008E13D9" w:rsidP="008E13D9">
      <w:pPr>
        <w:rPr>
          <w:lang w:val="vi-VN"/>
        </w:rPr>
      </w:pPr>
      <w:r w:rsidRPr="008E13D9">
        <w:rPr>
          <w:rFonts w:ascii="Segoe UI Emoji" w:hAnsi="Segoe UI Emoji" w:cs="Segoe UI Emoji"/>
          <w:lang w:val="vi-VN"/>
        </w:rPr>
        <w:t>📌</w:t>
      </w:r>
      <w:r w:rsidRPr="008E13D9">
        <w:rPr>
          <w:lang w:val="vi-VN"/>
        </w:rPr>
        <w:t xml:space="preserve"> BAN GIÁM HIỆU &amp; ĐOÀN THỂ</w:t>
      </w:r>
    </w:p>
    <w:p w14:paraId="0F0FFF87" w14:textId="77777777" w:rsidR="008E13D9" w:rsidRPr="008E13D9" w:rsidRDefault="008E13D9" w:rsidP="008E13D9">
      <w:pPr>
        <w:rPr>
          <w:lang w:val="vi-VN"/>
        </w:rPr>
      </w:pPr>
      <w:r w:rsidRPr="008E13D9">
        <w:rPr>
          <w:lang w:val="vi-VN"/>
        </w:rPr>
        <w:t>- Chủ tịch Hội đồng Trường: PGS.TS. Nguyễn Thanh Bình</w:t>
      </w:r>
    </w:p>
    <w:p w14:paraId="73CA8E12" w14:textId="77777777" w:rsidR="008E13D9" w:rsidRPr="008E13D9" w:rsidRDefault="008E13D9" w:rsidP="008E13D9">
      <w:pPr>
        <w:rPr>
          <w:lang w:val="vi-VN"/>
        </w:rPr>
      </w:pPr>
      <w:r w:rsidRPr="008E13D9">
        <w:rPr>
          <w:lang w:val="vi-VN"/>
        </w:rPr>
        <w:t>- Hiệu trưởng: PGS.TS. Huỳnh Công Pháp</w:t>
      </w:r>
    </w:p>
    <w:p w14:paraId="3CB932F0" w14:textId="77777777" w:rsidR="008E13D9" w:rsidRPr="008E13D9" w:rsidRDefault="008E13D9" w:rsidP="008E13D9">
      <w:pPr>
        <w:rPr>
          <w:lang w:val="vi-VN"/>
        </w:rPr>
      </w:pPr>
      <w:r w:rsidRPr="008E13D9">
        <w:rPr>
          <w:lang w:val="vi-VN"/>
        </w:rPr>
        <w:t>- Phó Hiệu trưởng: TS. Trần Thế Sơn</w:t>
      </w:r>
    </w:p>
    <w:p w14:paraId="27E3F855" w14:textId="77777777" w:rsidR="008E13D9" w:rsidRPr="008E13D9" w:rsidRDefault="008E13D9" w:rsidP="008E13D9">
      <w:pPr>
        <w:rPr>
          <w:lang w:val="vi-VN"/>
        </w:rPr>
      </w:pPr>
      <w:r w:rsidRPr="008E13D9">
        <w:rPr>
          <w:lang w:val="vi-VN"/>
        </w:rPr>
        <w:t>- Chủ tịch Công đoàn: ThS. Trần Đình Sơn</w:t>
      </w:r>
    </w:p>
    <w:p w14:paraId="6FBA91DE" w14:textId="77777777" w:rsidR="008E13D9" w:rsidRPr="008E13D9" w:rsidRDefault="008E13D9" w:rsidP="008E13D9">
      <w:pPr>
        <w:rPr>
          <w:lang w:val="vi-VN"/>
        </w:rPr>
      </w:pPr>
      <w:r w:rsidRPr="008E13D9">
        <w:rPr>
          <w:lang w:val="vi-VN"/>
        </w:rPr>
        <w:t>- Bí thư Đoàn thanh niên: ThS. Nguyễn Văn Hưng</w:t>
      </w:r>
    </w:p>
    <w:p w14:paraId="637AEC4E" w14:textId="77777777" w:rsidR="008E13D9" w:rsidRPr="008E13D9" w:rsidRDefault="008E13D9" w:rsidP="008E13D9">
      <w:pPr>
        <w:rPr>
          <w:lang w:val="vi-VN"/>
        </w:rPr>
      </w:pPr>
    </w:p>
    <w:p w14:paraId="7DC85382" w14:textId="77777777" w:rsidR="008E13D9" w:rsidRPr="008E13D9" w:rsidRDefault="008E13D9" w:rsidP="008E13D9">
      <w:pPr>
        <w:rPr>
          <w:lang w:val="vi-VN"/>
        </w:rPr>
      </w:pPr>
      <w:r w:rsidRPr="008E13D9">
        <w:rPr>
          <w:rFonts w:ascii="Segoe UI Emoji" w:hAnsi="Segoe UI Emoji" w:cs="Segoe UI Emoji"/>
          <w:lang w:val="vi-VN"/>
        </w:rPr>
        <w:t>📌</w:t>
      </w:r>
      <w:r w:rsidRPr="008E13D9">
        <w:rPr>
          <w:lang w:val="vi-VN"/>
        </w:rPr>
        <w:t xml:space="preserve"> CÁC ĐƠN VỊ QUẢN LÝ &amp; CHỨC NĂNG</w:t>
      </w:r>
    </w:p>
    <w:p w14:paraId="0938A701" w14:textId="77777777" w:rsidR="008E13D9" w:rsidRPr="008E13D9" w:rsidRDefault="008E13D9" w:rsidP="008E13D9">
      <w:pPr>
        <w:rPr>
          <w:lang w:val="vi-VN"/>
        </w:rPr>
      </w:pPr>
    </w:p>
    <w:p w14:paraId="5D6B7FBE" w14:textId="77777777" w:rsidR="008E13D9" w:rsidRPr="008E13D9" w:rsidRDefault="008E13D9" w:rsidP="008E13D9">
      <w:pPr>
        <w:rPr>
          <w:lang w:val="vi-VN"/>
        </w:rPr>
      </w:pPr>
      <w:r w:rsidRPr="008E13D9">
        <w:rPr>
          <w:lang w:val="vi-VN"/>
        </w:rPr>
        <w:t>1. Phòng Đào tạo</w:t>
      </w:r>
    </w:p>
    <w:p w14:paraId="00108693" w14:textId="77777777" w:rsidR="008E13D9" w:rsidRPr="008E13D9" w:rsidRDefault="008E13D9" w:rsidP="008E13D9">
      <w:pPr>
        <w:rPr>
          <w:lang w:val="vi-VN"/>
        </w:rPr>
      </w:pPr>
      <w:r w:rsidRPr="008E13D9">
        <w:rPr>
          <w:lang w:val="vi-VN"/>
        </w:rPr>
        <w:t>- Email: daotao@vku.udn.vn | Web: https://daotao.vku.udn.vn | Facebook: facebook.com/daotao.vku.udn.vn</w:t>
      </w:r>
    </w:p>
    <w:p w14:paraId="1507741F" w14:textId="77777777" w:rsidR="008E13D9" w:rsidRPr="008E13D9" w:rsidRDefault="008E13D9" w:rsidP="008E13D9">
      <w:pPr>
        <w:rPr>
          <w:lang w:val="vi-VN"/>
        </w:rPr>
      </w:pPr>
      <w:r w:rsidRPr="008E13D9">
        <w:rPr>
          <w:lang w:val="vi-VN"/>
        </w:rPr>
        <w:t>- Điện thoại: (0236) 3667 113</w:t>
      </w:r>
    </w:p>
    <w:p w14:paraId="59FE7E03" w14:textId="77777777" w:rsidR="008E13D9" w:rsidRPr="008E13D9" w:rsidRDefault="008E13D9" w:rsidP="008E13D9">
      <w:pPr>
        <w:rPr>
          <w:lang w:val="vi-VN"/>
        </w:rPr>
      </w:pPr>
      <w:r w:rsidRPr="008E13D9">
        <w:rPr>
          <w:lang w:val="vi-VN"/>
        </w:rPr>
        <w:t>- Địa điểm: Tầng 1, Phòng A.103, Khu V, Huỳnh Văn Nghệ nối dài</w:t>
      </w:r>
    </w:p>
    <w:p w14:paraId="13351BCB" w14:textId="77777777" w:rsidR="008E13D9" w:rsidRPr="008E13D9" w:rsidRDefault="008E13D9" w:rsidP="008E13D9">
      <w:pPr>
        <w:rPr>
          <w:lang w:val="vi-VN"/>
        </w:rPr>
      </w:pPr>
    </w:p>
    <w:p w14:paraId="7777EED1" w14:textId="77777777" w:rsidR="008E13D9" w:rsidRPr="008E13D9" w:rsidRDefault="008E13D9" w:rsidP="008E13D9">
      <w:pPr>
        <w:rPr>
          <w:lang w:val="vi-VN"/>
        </w:rPr>
      </w:pPr>
      <w:r w:rsidRPr="008E13D9">
        <w:rPr>
          <w:lang w:val="vi-VN"/>
        </w:rPr>
        <w:t>2. Phòng Công tác sinh viên (CTSV)</w:t>
      </w:r>
    </w:p>
    <w:p w14:paraId="4F11D158" w14:textId="77777777" w:rsidR="008E13D9" w:rsidRPr="008E13D9" w:rsidRDefault="008E13D9" w:rsidP="008E13D9">
      <w:pPr>
        <w:rPr>
          <w:lang w:val="vi-VN"/>
        </w:rPr>
      </w:pPr>
      <w:r w:rsidRPr="008E13D9">
        <w:rPr>
          <w:lang w:val="vi-VN"/>
        </w:rPr>
        <w:t>- Email: congtacsinhvien@vku.udn.vn | Facebook: facebook.com/ctsv.vku.udn.vn</w:t>
      </w:r>
    </w:p>
    <w:p w14:paraId="7998FBE6" w14:textId="77777777" w:rsidR="008E13D9" w:rsidRPr="008E13D9" w:rsidRDefault="008E13D9" w:rsidP="008E13D9">
      <w:pPr>
        <w:rPr>
          <w:lang w:val="vi-VN"/>
        </w:rPr>
      </w:pPr>
      <w:r w:rsidRPr="008E13D9">
        <w:rPr>
          <w:lang w:val="vi-VN"/>
        </w:rPr>
        <w:t>- Điện thoại: (0236) 3667 129</w:t>
      </w:r>
    </w:p>
    <w:p w14:paraId="7D04AC13" w14:textId="77777777" w:rsidR="008E13D9" w:rsidRPr="008E13D9" w:rsidRDefault="008E13D9" w:rsidP="008E13D9">
      <w:pPr>
        <w:rPr>
          <w:lang w:val="vi-VN"/>
        </w:rPr>
      </w:pPr>
      <w:r w:rsidRPr="008E13D9">
        <w:rPr>
          <w:lang w:val="vi-VN"/>
        </w:rPr>
        <w:t>- Địa điểm: Tầng 1, Phòng A.105, Khu V</w:t>
      </w:r>
    </w:p>
    <w:p w14:paraId="374A491E" w14:textId="77777777" w:rsidR="008E13D9" w:rsidRPr="008E13D9" w:rsidRDefault="008E13D9" w:rsidP="008E13D9">
      <w:pPr>
        <w:rPr>
          <w:lang w:val="vi-VN"/>
        </w:rPr>
      </w:pPr>
      <w:r w:rsidRPr="008E13D9">
        <w:rPr>
          <w:lang w:val="vi-VN"/>
        </w:rPr>
        <w:t>- Chuyên viên phụ trách chính sách: cô Nguyễn Thị Nga</w:t>
      </w:r>
    </w:p>
    <w:p w14:paraId="37E3D340" w14:textId="77777777" w:rsidR="008E13D9" w:rsidRPr="008E13D9" w:rsidRDefault="008E13D9" w:rsidP="008E13D9">
      <w:pPr>
        <w:rPr>
          <w:lang w:val="vi-VN"/>
        </w:rPr>
      </w:pPr>
    </w:p>
    <w:p w14:paraId="3A2BFF70" w14:textId="77777777" w:rsidR="008E13D9" w:rsidRPr="008E13D9" w:rsidRDefault="008E13D9" w:rsidP="008E13D9">
      <w:pPr>
        <w:rPr>
          <w:lang w:val="vi-VN"/>
        </w:rPr>
      </w:pPr>
      <w:r w:rsidRPr="008E13D9">
        <w:rPr>
          <w:lang w:val="vi-VN"/>
        </w:rPr>
        <w:t>3. Phòng Tổ chức – Hành chính</w:t>
      </w:r>
    </w:p>
    <w:p w14:paraId="44F34693" w14:textId="77777777" w:rsidR="008E13D9" w:rsidRPr="008E13D9" w:rsidRDefault="008E13D9" w:rsidP="008E13D9">
      <w:pPr>
        <w:rPr>
          <w:lang w:val="vi-VN"/>
        </w:rPr>
      </w:pPr>
      <w:r w:rsidRPr="008E13D9">
        <w:rPr>
          <w:lang w:val="vi-VN"/>
        </w:rPr>
        <w:t>- Email: hanhchinh@vku.udn.vn | Web: https://hanhchinh.vku.udn.vn</w:t>
      </w:r>
    </w:p>
    <w:p w14:paraId="43E75BE8" w14:textId="77777777" w:rsidR="008E13D9" w:rsidRPr="008E13D9" w:rsidRDefault="008E13D9" w:rsidP="008E13D9">
      <w:pPr>
        <w:rPr>
          <w:lang w:val="vi-VN"/>
        </w:rPr>
      </w:pPr>
      <w:r w:rsidRPr="008E13D9">
        <w:rPr>
          <w:lang w:val="vi-VN"/>
        </w:rPr>
        <w:t>- Điện thoại: (0236) 3667 117</w:t>
      </w:r>
    </w:p>
    <w:p w14:paraId="1DBD9957" w14:textId="77777777" w:rsidR="008E13D9" w:rsidRPr="008E13D9" w:rsidRDefault="008E13D9" w:rsidP="008E13D9">
      <w:pPr>
        <w:rPr>
          <w:lang w:val="vi-VN"/>
        </w:rPr>
      </w:pPr>
      <w:r w:rsidRPr="008E13D9">
        <w:rPr>
          <w:lang w:val="vi-VN"/>
        </w:rPr>
        <w:lastRenderedPageBreak/>
        <w:t>- Địa điểm: Phòng 101-102, Giảng đường A</w:t>
      </w:r>
    </w:p>
    <w:p w14:paraId="0DB07214" w14:textId="77777777" w:rsidR="008E13D9" w:rsidRPr="008E13D9" w:rsidRDefault="008E13D9" w:rsidP="008E13D9">
      <w:pPr>
        <w:rPr>
          <w:lang w:val="vi-VN"/>
        </w:rPr>
      </w:pPr>
    </w:p>
    <w:p w14:paraId="45152A14" w14:textId="77777777" w:rsidR="008E13D9" w:rsidRPr="008E13D9" w:rsidRDefault="008E13D9" w:rsidP="008E13D9">
      <w:pPr>
        <w:rPr>
          <w:lang w:val="vi-VN"/>
        </w:rPr>
      </w:pPr>
      <w:r w:rsidRPr="008E13D9">
        <w:rPr>
          <w:lang w:val="vi-VN"/>
        </w:rPr>
        <w:t>4. Phòng Kế hoạch – Tài chính</w:t>
      </w:r>
    </w:p>
    <w:p w14:paraId="57FC1FAD" w14:textId="77777777" w:rsidR="008E13D9" w:rsidRPr="008E13D9" w:rsidRDefault="008E13D9" w:rsidP="008E13D9">
      <w:pPr>
        <w:rPr>
          <w:lang w:val="vi-VN"/>
        </w:rPr>
      </w:pPr>
      <w:r w:rsidRPr="008E13D9">
        <w:rPr>
          <w:lang w:val="vi-VN"/>
        </w:rPr>
        <w:t>- Email: kehoachtaichinh@vku.udn.vn</w:t>
      </w:r>
    </w:p>
    <w:p w14:paraId="7E580497" w14:textId="77777777" w:rsidR="008E13D9" w:rsidRPr="008E13D9" w:rsidRDefault="008E13D9" w:rsidP="008E13D9">
      <w:pPr>
        <w:rPr>
          <w:lang w:val="vi-VN"/>
        </w:rPr>
      </w:pPr>
      <w:r w:rsidRPr="008E13D9">
        <w:rPr>
          <w:lang w:val="vi-VN"/>
        </w:rPr>
        <w:t>- Điện thoại: (0236) 3667 114</w:t>
      </w:r>
    </w:p>
    <w:p w14:paraId="11B4FF68" w14:textId="77777777" w:rsidR="008E13D9" w:rsidRPr="008E13D9" w:rsidRDefault="008E13D9" w:rsidP="008E13D9">
      <w:pPr>
        <w:rPr>
          <w:lang w:val="vi-VN"/>
        </w:rPr>
      </w:pPr>
      <w:r w:rsidRPr="008E13D9">
        <w:rPr>
          <w:lang w:val="vi-VN"/>
        </w:rPr>
        <w:t>- Địa điểm: Phòng A.107</w:t>
      </w:r>
    </w:p>
    <w:p w14:paraId="67B6F7A5" w14:textId="77777777" w:rsidR="008E13D9" w:rsidRPr="008E13D9" w:rsidRDefault="008E13D9" w:rsidP="008E13D9">
      <w:pPr>
        <w:rPr>
          <w:lang w:val="vi-VN"/>
        </w:rPr>
      </w:pPr>
    </w:p>
    <w:p w14:paraId="71475DFD" w14:textId="77777777" w:rsidR="008E13D9" w:rsidRPr="008E13D9" w:rsidRDefault="008E13D9" w:rsidP="008E13D9">
      <w:pPr>
        <w:rPr>
          <w:lang w:val="vi-VN"/>
        </w:rPr>
      </w:pPr>
      <w:r w:rsidRPr="008E13D9">
        <w:rPr>
          <w:lang w:val="vi-VN"/>
        </w:rPr>
        <w:t>5. Phòng Khảo thí &amp; ĐBCLGD</w:t>
      </w:r>
    </w:p>
    <w:p w14:paraId="59EDA613" w14:textId="77777777" w:rsidR="008E13D9" w:rsidRPr="008E13D9" w:rsidRDefault="008E13D9" w:rsidP="008E13D9">
      <w:pPr>
        <w:rPr>
          <w:lang w:val="vi-VN"/>
        </w:rPr>
      </w:pPr>
      <w:r w:rsidRPr="008E13D9">
        <w:rPr>
          <w:lang w:val="vi-VN"/>
        </w:rPr>
        <w:t>- Email: kt_dbclgd@vku.udn.vn</w:t>
      </w:r>
    </w:p>
    <w:p w14:paraId="0D0907CA" w14:textId="77777777" w:rsidR="008E13D9" w:rsidRPr="008E13D9" w:rsidRDefault="008E13D9" w:rsidP="008E13D9">
      <w:pPr>
        <w:rPr>
          <w:lang w:val="vi-VN"/>
        </w:rPr>
      </w:pPr>
      <w:r w:rsidRPr="008E13D9">
        <w:rPr>
          <w:lang w:val="vi-VN"/>
        </w:rPr>
        <w:t>- Điện thoại: (0236) 6277 868</w:t>
      </w:r>
    </w:p>
    <w:p w14:paraId="2E7C7E8A" w14:textId="77777777" w:rsidR="008E13D9" w:rsidRPr="008E13D9" w:rsidRDefault="008E13D9" w:rsidP="008E13D9">
      <w:pPr>
        <w:rPr>
          <w:lang w:val="vi-VN"/>
        </w:rPr>
      </w:pPr>
      <w:r w:rsidRPr="008E13D9">
        <w:rPr>
          <w:lang w:val="vi-VN"/>
        </w:rPr>
        <w:t>- Địa điểm: Phòng A.111</w:t>
      </w:r>
    </w:p>
    <w:p w14:paraId="790F49C6" w14:textId="77777777" w:rsidR="008E13D9" w:rsidRPr="008E13D9" w:rsidRDefault="008E13D9" w:rsidP="008E13D9">
      <w:pPr>
        <w:rPr>
          <w:lang w:val="vi-VN"/>
        </w:rPr>
      </w:pPr>
    </w:p>
    <w:p w14:paraId="5A8E225F" w14:textId="77777777" w:rsidR="008E13D9" w:rsidRPr="008E13D9" w:rsidRDefault="008E13D9" w:rsidP="008E13D9">
      <w:pPr>
        <w:rPr>
          <w:lang w:val="vi-VN"/>
        </w:rPr>
      </w:pPr>
      <w:r w:rsidRPr="008E13D9">
        <w:rPr>
          <w:lang w:val="vi-VN"/>
        </w:rPr>
        <w:t>6. Phòng Thanh tra – Pháp chế</w:t>
      </w:r>
    </w:p>
    <w:p w14:paraId="19C970A7" w14:textId="77777777" w:rsidR="008E13D9" w:rsidRPr="008E13D9" w:rsidRDefault="008E13D9" w:rsidP="008E13D9">
      <w:pPr>
        <w:rPr>
          <w:lang w:val="vi-VN"/>
        </w:rPr>
      </w:pPr>
      <w:r w:rsidRPr="008E13D9">
        <w:rPr>
          <w:lang w:val="vi-VN"/>
        </w:rPr>
        <w:t>- Email: thanhtraphapche@vku.udn.vn</w:t>
      </w:r>
    </w:p>
    <w:p w14:paraId="5FF37DD9" w14:textId="77777777" w:rsidR="008E13D9" w:rsidRPr="008E13D9" w:rsidRDefault="008E13D9" w:rsidP="008E13D9">
      <w:pPr>
        <w:rPr>
          <w:lang w:val="vi-VN"/>
        </w:rPr>
      </w:pPr>
      <w:r w:rsidRPr="008E13D9">
        <w:rPr>
          <w:lang w:val="vi-VN"/>
        </w:rPr>
        <w:t>- Địa điểm: Phòng A.111</w:t>
      </w:r>
    </w:p>
    <w:p w14:paraId="1B2FDD1A" w14:textId="77777777" w:rsidR="008E13D9" w:rsidRPr="008E13D9" w:rsidRDefault="008E13D9" w:rsidP="008E13D9">
      <w:pPr>
        <w:rPr>
          <w:lang w:val="vi-VN"/>
        </w:rPr>
      </w:pPr>
    </w:p>
    <w:p w14:paraId="1641FE2C" w14:textId="77777777" w:rsidR="008E13D9" w:rsidRPr="008E13D9" w:rsidRDefault="008E13D9" w:rsidP="008E13D9">
      <w:pPr>
        <w:rPr>
          <w:lang w:val="vi-VN"/>
        </w:rPr>
      </w:pPr>
      <w:r w:rsidRPr="008E13D9">
        <w:rPr>
          <w:lang w:val="vi-VN"/>
        </w:rPr>
        <w:t>7. Phòng KHCN &amp; Hợp tác quốc tế</w:t>
      </w:r>
    </w:p>
    <w:p w14:paraId="7CC09BA6" w14:textId="77777777" w:rsidR="008E13D9" w:rsidRPr="008E13D9" w:rsidRDefault="008E13D9" w:rsidP="008E13D9">
      <w:pPr>
        <w:rPr>
          <w:lang w:val="vi-VN"/>
        </w:rPr>
      </w:pPr>
      <w:r w:rsidRPr="008E13D9">
        <w:rPr>
          <w:lang w:val="vi-VN"/>
        </w:rPr>
        <w:t>- Email: khcn_htqt@vku.udn.vn | Điện thoại: 0236.3962972</w:t>
      </w:r>
    </w:p>
    <w:p w14:paraId="04201BF4" w14:textId="77777777" w:rsidR="008E13D9" w:rsidRPr="008E13D9" w:rsidRDefault="008E13D9" w:rsidP="008E13D9">
      <w:pPr>
        <w:rPr>
          <w:lang w:val="vi-VN"/>
        </w:rPr>
      </w:pPr>
      <w:r w:rsidRPr="008E13D9">
        <w:rPr>
          <w:lang w:val="vi-VN"/>
        </w:rPr>
        <w:t>- Địa điểm: Tầng 2, Phòng A.205</w:t>
      </w:r>
    </w:p>
    <w:p w14:paraId="5EDD21CD" w14:textId="77777777" w:rsidR="008E13D9" w:rsidRPr="008E13D9" w:rsidRDefault="008E13D9" w:rsidP="008E13D9">
      <w:pPr>
        <w:rPr>
          <w:lang w:val="vi-VN"/>
        </w:rPr>
      </w:pPr>
    </w:p>
    <w:p w14:paraId="64669E38" w14:textId="77777777" w:rsidR="008E13D9" w:rsidRPr="008E13D9" w:rsidRDefault="008E13D9" w:rsidP="008E13D9">
      <w:pPr>
        <w:rPr>
          <w:lang w:val="vi-VN"/>
        </w:rPr>
      </w:pPr>
      <w:r w:rsidRPr="008E13D9">
        <w:rPr>
          <w:lang w:val="vi-VN"/>
        </w:rPr>
        <w:t>8. Trung tâm Học liệu và Truyền thông</w:t>
      </w:r>
    </w:p>
    <w:p w14:paraId="4FD0C7FF" w14:textId="77777777" w:rsidR="008E13D9" w:rsidRPr="008E13D9" w:rsidRDefault="008E13D9" w:rsidP="008E13D9">
      <w:pPr>
        <w:rPr>
          <w:lang w:val="vi-VN"/>
        </w:rPr>
      </w:pPr>
      <w:r w:rsidRPr="008E13D9">
        <w:rPr>
          <w:lang w:val="vi-VN"/>
        </w:rPr>
        <w:t>- Email: lib@vku.udn.vn | Điện thoại: 0236.3962377</w:t>
      </w:r>
    </w:p>
    <w:p w14:paraId="179572EE" w14:textId="77777777" w:rsidR="008E13D9" w:rsidRPr="008E13D9" w:rsidRDefault="008E13D9" w:rsidP="008E13D9">
      <w:pPr>
        <w:rPr>
          <w:lang w:val="vi-VN"/>
        </w:rPr>
      </w:pPr>
      <w:r w:rsidRPr="008E13D9">
        <w:rPr>
          <w:lang w:val="vi-VN"/>
        </w:rPr>
        <w:t>- Địa điểm: Tòa nhà Thư viện, Khu K</w:t>
      </w:r>
    </w:p>
    <w:p w14:paraId="5B66E083" w14:textId="77777777" w:rsidR="008E13D9" w:rsidRPr="008E13D9" w:rsidRDefault="008E13D9" w:rsidP="008E13D9">
      <w:pPr>
        <w:rPr>
          <w:lang w:val="vi-VN"/>
        </w:rPr>
      </w:pPr>
    </w:p>
    <w:p w14:paraId="14BFE972" w14:textId="77777777" w:rsidR="008E13D9" w:rsidRPr="008E13D9" w:rsidRDefault="008E13D9" w:rsidP="008E13D9">
      <w:pPr>
        <w:rPr>
          <w:lang w:val="vi-VN"/>
        </w:rPr>
      </w:pPr>
      <w:r w:rsidRPr="008E13D9">
        <w:rPr>
          <w:lang w:val="vi-VN"/>
        </w:rPr>
        <w:t>9. Trung tâm CNTT – Quản trị &amp; Phát triển CNTT</w:t>
      </w:r>
    </w:p>
    <w:p w14:paraId="216B6473" w14:textId="77777777" w:rsidR="008E13D9" w:rsidRPr="008E13D9" w:rsidRDefault="008E13D9" w:rsidP="008E13D9">
      <w:pPr>
        <w:rPr>
          <w:lang w:val="vi-VN"/>
        </w:rPr>
      </w:pPr>
      <w:r w:rsidRPr="008E13D9">
        <w:rPr>
          <w:lang w:val="vi-VN"/>
        </w:rPr>
        <w:t>- Địa điểm: E1.102, Khu K</w:t>
      </w:r>
    </w:p>
    <w:p w14:paraId="2FF965CC" w14:textId="77777777" w:rsidR="008E13D9" w:rsidRPr="008E13D9" w:rsidRDefault="008E13D9" w:rsidP="008E13D9">
      <w:pPr>
        <w:rPr>
          <w:lang w:val="vi-VN"/>
        </w:rPr>
      </w:pPr>
    </w:p>
    <w:p w14:paraId="0DC30AAB" w14:textId="77777777" w:rsidR="008E13D9" w:rsidRPr="008E13D9" w:rsidRDefault="008E13D9" w:rsidP="008E13D9">
      <w:pPr>
        <w:rPr>
          <w:lang w:val="vi-VN"/>
        </w:rPr>
      </w:pPr>
      <w:r w:rsidRPr="008E13D9">
        <w:rPr>
          <w:lang w:val="vi-VN"/>
        </w:rPr>
        <w:t>10. Đoàn Thanh niên</w:t>
      </w:r>
    </w:p>
    <w:p w14:paraId="0E7D0782" w14:textId="77777777" w:rsidR="008E13D9" w:rsidRPr="008E13D9" w:rsidRDefault="008E13D9" w:rsidP="008E13D9">
      <w:pPr>
        <w:jc w:val="left"/>
        <w:rPr>
          <w:lang w:val="vi-VN"/>
        </w:rPr>
      </w:pPr>
      <w:r w:rsidRPr="008E13D9">
        <w:rPr>
          <w:lang w:val="vi-VN"/>
        </w:rPr>
        <w:t>- Email: doanthanhnien@vku.udn.vn | Facebook: facebook.com/tuoitrevku | Web: https://yu.vku.udn.vn</w:t>
      </w:r>
    </w:p>
    <w:p w14:paraId="6D95C158" w14:textId="77777777" w:rsidR="008E13D9" w:rsidRPr="008E13D9" w:rsidRDefault="008E13D9" w:rsidP="008E13D9">
      <w:pPr>
        <w:rPr>
          <w:lang w:val="vi-VN"/>
        </w:rPr>
      </w:pPr>
      <w:r w:rsidRPr="008E13D9">
        <w:rPr>
          <w:lang w:val="vi-VN"/>
        </w:rPr>
        <w:t>- Điện thoại: 0236.3667191</w:t>
      </w:r>
    </w:p>
    <w:p w14:paraId="252732E0" w14:textId="77777777" w:rsidR="008E13D9" w:rsidRPr="008E13D9" w:rsidRDefault="008E13D9" w:rsidP="008E13D9">
      <w:pPr>
        <w:rPr>
          <w:lang w:val="vi-VN"/>
        </w:rPr>
      </w:pPr>
      <w:r w:rsidRPr="008E13D9">
        <w:rPr>
          <w:lang w:val="vi-VN"/>
        </w:rPr>
        <w:t>- Địa điểm: E1.101, Khu K</w:t>
      </w:r>
    </w:p>
    <w:p w14:paraId="6BD7700C" w14:textId="77777777" w:rsidR="008E13D9" w:rsidRPr="008E13D9" w:rsidRDefault="008E13D9" w:rsidP="008E13D9">
      <w:pPr>
        <w:rPr>
          <w:lang w:val="vi-VN"/>
        </w:rPr>
      </w:pPr>
    </w:p>
    <w:p w14:paraId="42F270CC" w14:textId="77777777" w:rsidR="008E13D9" w:rsidRPr="008E13D9" w:rsidRDefault="008E13D9" w:rsidP="008E13D9">
      <w:pPr>
        <w:rPr>
          <w:lang w:val="vi-VN"/>
        </w:rPr>
      </w:pPr>
      <w:r w:rsidRPr="008E13D9">
        <w:rPr>
          <w:lang w:val="vi-VN"/>
        </w:rPr>
        <w:t>11. Trung tâm Ngoại ngữ - Tin học</w:t>
      </w:r>
    </w:p>
    <w:p w14:paraId="69DE2670" w14:textId="77777777" w:rsidR="008E13D9" w:rsidRPr="008E13D9" w:rsidRDefault="008E13D9" w:rsidP="008E13D9">
      <w:pPr>
        <w:rPr>
          <w:lang w:val="vi-VN"/>
        </w:rPr>
      </w:pPr>
      <w:r w:rsidRPr="008E13D9">
        <w:rPr>
          <w:lang w:val="vi-VN"/>
        </w:rPr>
        <w:t>- Email: flic@vku.udn.vn | Facebook: facebook.com/flic.vku.udn.vn</w:t>
      </w:r>
    </w:p>
    <w:p w14:paraId="0A7578D9" w14:textId="77777777" w:rsidR="008E13D9" w:rsidRPr="008E13D9" w:rsidRDefault="008E13D9" w:rsidP="008E13D9">
      <w:pPr>
        <w:rPr>
          <w:lang w:val="vi-VN"/>
        </w:rPr>
      </w:pPr>
      <w:r w:rsidRPr="008E13D9">
        <w:rPr>
          <w:lang w:val="vi-VN"/>
        </w:rPr>
        <w:t>- Địa điểm: E1.103, Khu K</w:t>
      </w:r>
    </w:p>
    <w:p w14:paraId="57A9CE5C" w14:textId="77777777" w:rsidR="008E13D9" w:rsidRPr="008E13D9" w:rsidRDefault="008E13D9" w:rsidP="008E13D9">
      <w:pPr>
        <w:rPr>
          <w:lang w:val="vi-VN"/>
        </w:rPr>
      </w:pPr>
    </w:p>
    <w:p w14:paraId="285E7BBC" w14:textId="77777777" w:rsidR="008E13D9" w:rsidRPr="008E13D9" w:rsidRDefault="008E13D9" w:rsidP="008E13D9">
      <w:pPr>
        <w:rPr>
          <w:lang w:val="vi-VN"/>
        </w:rPr>
      </w:pPr>
      <w:r w:rsidRPr="008E13D9">
        <w:rPr>
          <w:lang w:val="vi-VN"/>
        </w:rPr>
        <w:t>12. Tổ KTX &amp; Phục vụ cộng đồng</w:t>
      </w:r>
    </w:p>
    <w:p w14:paraId="4BBDACBE" w14:textId="77777777" w:rsidR="008E13D9" w:rsidRPr="008E13D9" w:rsidRDefault="008E13D9" w:rsidP="008E13D9">
      <w:pPr>
        <w:jc w:val="left"/>
        <w:rPr>
          <w:lang w:val="vi-VN"/>
        </w:rPr>
      </w:pPr>
      <w:r w:rsidRPr="008E13D9">
        <w:rPr>
          <w:lang w:val="vi-VN"/>
        </w:rPr>
        <w:t>- Web: http://kytucxa.vku.udn.vn/ | Email: ktx@vku.udn.vn | Facebook: facebook.com/KTXVKU</w:t>
      </w:r>
    </w:p>
    <w:p w14:paraId="4698DFDF" w14:textId="77777777" w:rsidR="008E13D9" w:rsidRPr="008E13D9" w:rsidRDefault="008E13D9" w:rsidP="008E13D9">
      <w:pPr>
        <w:rPr>
          <w:lang w:val="vi-VN"/>
        </w:rPr>
      </w:pPr>
      <w:r w:rsidRPr="008E13D9">
        <w:rPr>
          <w:lang w:val="vi-VN"/>
        </w:rPr>
        <w:t>- Địa điểm: Ký túc xá sinh viên, Khu K</w:t>
      </w:r>
    </w:p>
    <w:p w14:paraId="71D14899" w14:textId="77777777" w:rsidR="008E13D9" w:rsidRPr="008E13D9" w:rsidRDefault="008E13D9" w:rsidP="008E13D9">
      <w:pPr>
        <w:rPr>
          <w:lang w:val="vi-VN"/>
        </w:rPr>
      </w:pPr>
    </w:p>
    <w:p w14:paraId="04DB0694" w14:textId="77777777" w:rsidR="008E13D9" w:rsidRPr="008E13D9" w:rsidRDefault="008E13D9" w:rsidP="008E13D9">
      <w:pPr>
        <w:rPr>
          <w:lang w:val="vi-VN"/>
        </w:rPr>
      </w:pPr>
      <w:r w:rsidRPr="008E13D9">
        <w:rPr>
          <w:rFonts w:ascii="Segoe UI Emoji" w:hAnsi="Segoe UI Emoji" w:cs="Segoe UI Emoji"/>
          <w:lang w:val="vi-VN"/>
        </w:rPr>
        <w:t>📌</w:t>
      </w:r>
      <w:r w:rsidRPr="008E13D9">
        <w:rPr>
          <w:lang w:val="vi-VN"/>
        </w:rPr>
        <w:t xml:space="preserve"> LIÊN HỆ HỖ TRỢ SINH VIÊN</w:t>
      </w:r>
    </w:p>
    <w:p w14:paraId="61980BF1" w14:textId="77777777" w:rsidR="008E13D9" w:rsidRPr="008E13D9" w:rsidRDefault="008E13D9" w:rsidP="008E13D9">
      <w:pPr>
        <w:rPr>
          <w:lang w:val="vi-VN"/>
        </w:rPr>
      </w:pPr>
      <w:r w:rsidRPr="008E13D9">
        <w:rPr>
          <w:lang w:val="vi-VN"/>
        </w:rPr>
        <w:t>- Đào tạo: Đăng ký môn học, thời khóa biểu, bảng điểm, học lại, miễn giảm học phần, xác nhận tốt nghiệp, chuyển ngành, học song ngành, cấp văn bằng...</w:t>
      </w:r>
    </w:p>
    <w:p w14:paraId="210F14E3" w14:textId="77777777" w:rsidR="008E13D9" w:rsidRPr="008E13D9" w:rsidRDefault="008E13D9" w:rsidP="008E13D9">
      <w:pPr>
        <w:rPr>
          <w:lang w:val="vi-VN"/>
        </w:rPr>
      </w:pPr>
      <w:r w:rsidRPr="008E13D9">
        <w:rPr>
          <w:lang w:val="vi-VN"/>
        </w:rPr>
        <w:lastRenderedPageBreak/>
        <w:t>- Công tác SV: Miễn giảm học phí, học bổng, xác nhận sinh viên, BHYT, thẻ SV, ngoại trú, khen thưởng – kỷ luật, hoạt động ngoại khóa</w:t>
      </w:r>
    </w:p>
    <w:p w14:paraId="5AA1175D" w14:textId="77777777" w:rsidR="008E13D9" w:rsidRPr="008E13D9" w:rsidRDefault="008E13D9" w:rsidP="008E13D9">
      <w:pPr>
        <w:rPr>
          <w:lang w:val="vi-VN"/>
        </w:rPr>
      </w:pPr>
      <w:r w:rsidRPr="008E13D9">
        <w:rPr>
          <w:lang w:val="vi-VN"/>
        </w:rPr>
        <w:t>- KHTC: Thu/hoàn học phí, xác nhận biên lai, khen thưởng, hỗ trợ cán sự lớp</w:t>
      </w:r>
    </w:p>
    <w:p w14:paraId="710A2EE3" w14:textId="77777777" w:rsidR="008E13D9" w:rsidRPr="008E13D9" w:rsidRDefault="008E13D9" w:rsidP="008E13D9">
      <w:pPr>
        <w:rPr>
          <w:lang w:val="vi-VN"/>
        </w:rPr>
      </w:pPr>
      <w:r w:rsidRPr="008E13D9">
        <w:rPr>
          <w:lang w:val="vi-VN"/>
        </w:rPr>
        <w:t>- Khảo thí: Lịch thi, điểm thi, phúc khảo, thi lại, thi tốt nghiệp</w:t>
      </w:r>
    </w:p>
    <w:p w14:paraId="2EB5AE15" w14:textId="77777777" w:rsidR="008E13D9" w:rsidRPr="008E13D9" w:rsidRDefault="008E13D9" w:rsidP="008E13D9">
      <w:pPr>
        <w:rPr>
          <w:lang w:val="vi-VN"/>
        </w:rPr>
      </w:pPr>
      <w:r w:rsidRPr="008E13D9">
        <w:rPr>
          <w:lang w:val="vi-VN"/>
        </w:rPr>
        <w:t>- Thanh tra: Khiếu nại, tiếp dân, xử lý phản ánh bức xúc</w:t>
      </w:r>
    </w:p>
    <w:p w14:paraId="0AE41999" w14:textId="77777777" w:rsidR="008E13D9" w:rsidRPr="008E13D9" w:rsidRDefault="008E13D9" w:rsidP="008E13D9">
      <w:pPr>
        <w:rPr>
          <w:lang w:val="vi-VN"/>
        </w:rPr>
      </w:pPr>
      <w:r w:rsidRPr="008E13D9">
        <w:rPr>
          <w:lang w:val="vi-VN"/>
        </w:rPr>
        <w:t>- KHCN-HTQT: NCKH sinh viên, đề tài, hợp tác quốc tế, xác nhận NCKH</w:t>
      </w:r>
    </w:p>
    <w:p w14:paraId="6BB6BE5F" w14:textId="77777777" w:rsidR="008E13D9" w:rsidRPr="008E13D9" w:rsidRDefault="008E13D9" w:rsidP="008E13D9">
      <w:pPr>
        <w:rPr>
          <w:lang w:val="vi-VN"/>
        </w:rPr>
      </w:pPr>
      <w:r w:rsidRPr="008E13D9">
        <w:rPr>
          <w:lang w:val="vi-VN"/>
        </w:rPr>
        <w:t>- Thư viện: Hướng dẫn tra cứu tài liệu, thẻ thư viện, xử lý vi phạm</w:t>
      </w:r>
    </w:p>
    <w:p w14:paraId="5CB240C4" w14:textId="77777777" w:rsidR="008E13D9" w:rsidRDefault="008E13D9" w:rsidP="008E13D9">
      <w:pPr>
        <w:rPr>
          <w:lang w:val="vi-VN"/>
        </w:rPr>
      </w:pPr>
      <w:r w:rsidRPr="008E13D9">
        <w:rPr>
          <w:lang w:val="vi-VN"/>
        </w:rPr>
        <w:t>- Đoàn TN: Tư vấn việc làm, nhà trọ, phong trào, hỗ trợ cá nhân</w:t>
      </w:r>
    </w:p>
    <w:p w14:paraId="09A2B58B" w14:textId="77777777" w:rsidR="007E6CB3" w:rsidRDefault="007E6CB3" w:rsidP="008E13D9">
      <w:pPr>
        <w:rPr>
          <w:lang w:val="vi-VN"/>
        </w:rPr>
      </w:pPr>
    </w:p>
    <w:p w14:paraId="5A3FE7EC" w14:textId="77777777" w:rsidR="007E6CB3" w:rsidRPr="007E6CB3" w:rsidRDefault="007E6CB3" w:rsidP="007E6CB3">
      <w:pPr>
        <w:rPr>
          <w:b/>
          <w:bCs/>
          <w:lang w:val="vi-VN"/>
        </w:rPr>
      </w:pPr>
      <w:r w:rsidRPr="007E6CB3">
        <w:rPr>
          <w:b/>
          <w:bCs/>
          <w:lang w:val="vi-VN"/>
        </w:rPr>
        <w:t>Thông tin chung</w:t>
      </w:r>
    </w:p>
    <w:p w14:paraId="60B12532" w14:textId="77777777" w:rsidR="007E6CB3" w:rsidRPr="007E6CB3" w:rsidRDefault="007E6CB3" w:rsidP="007E6CB3">
      <w:pPr>
        <w:numPr>
          <w:ilvl w:val="0"/>
          <w:numId w:val="141"/>
        </w:numPr>
        <w:rPr>
          <w:lang w:val="vi-VN"/>
        </w:rPr>
      </w:pPr>
      <w:r w:rsidRPr="007E6CB3">
        <w:rPr>
          <w:b/>
          <w:bCs/>
          <w:lang w:val="vi-VN"/>
        </w:rPr>
        <w:t>Tên trường</w:t>
      </w:r>
      <w:r w:rsidRPr="007E6CB3">
        <w:rPr>
          <w:lang w:val="vi-VN"/>
        </w:rPr>
        <w:t>: Trường Đại học Công nghệ Thông tin và Truyền thông Việt - Hàn, Đại học Đà Nẵng</w:t>
      </w:r>
    </w:p>
    <w:p w14:paraId="06ECCE8D" w14:textId="77777777" w:rsidR="007E6CB3" w:rsidRPr="007E6CB3" w:rsidRDefault="007E6CB3" w:rsidP="007E6CB3">
      <w:pPr>
        <w:numPr>
          <w:ilvl w:val="0"/>
          <w:numId w:val="141"/>
        </w:numPr>
        <w:rPr>
          <w:lang w:val="vi-VN"/>
        </w:rPr>
      </w:pPr>
      <w:r w:rsidRPr="007E6CB3">
        <w:rPr>
          <w:b/>
          <w:bCs/>
          <w:lang w:val="vi-VN"/>
        </w:rPr>
        <w:t>Tên tiếng Anh</w:t>
      </w:r>
      <w:r w:rsidRPr="007E6CB3">
        <w:rPr>
          <w:lang w:val="vi-VN"/>
        </w:rPr>
        <w:t>: Vietnam - Korea University of Information and Communication Technology</w:t>
      </w:r>
    </w:p>
    <w:p w14:paraId="45BCB377" w14:textId="77777777" w:rsidR="007E6CB3" w:rsidRPr="007E6CB3" w:rsidRDefault="007E6CB3" w:rsidP="007E6CB3">
      <w:pPr>
        <w:numPr>
          <w:ilvl w:val="0"/>
          <w:numId w:val="141"/>
        </w:numPr>
        <w:rPr>
          <w:lang w:val="vi-VN"/>
        </w:rPr>
      </w:pPr>
      <w:r w:rsidRPr="007E6CB3">
        <w:rPr>
          <w:b/>
          <w:bCs/>
          <w:lang w:val="vi-VN"/>
        </w:rPr>
        <w:t>Tên viết tắt</w:t>
      </w:r>
      <w:r w:rsidRPr="007E6CB3">
        <w:rPr>
          <w:lang w:val="vi-VN"/>
        </w:rPr>
        <w:t>: VKU</w:t>
      </w:r>
    </w:p>
    <w:p w14:paraId="733DB791" w14:textId="77777777" w:rsidR="007E6CB3" w:rsidRPr="007E6CB3" w:rsidRDefault="007E6CB3" w:rsidP="007E6CB3">
      <w:pPr>
        <w:numPr>
          <w:ilvl w:val="0"/>
          <w:numId w:val="141"/>
        </w:numPr>
        <w:rPr>
          <w:lang w:val="vi-VN"/>
        </w:rPr>
      </w:pPr>
      <w:r w:rsidRPr="007E6CB3">
        <w:rPr>
          <w:b/>
          <w:bCs/>
          <w:lang w:val="vi-VN"/>
        </w:rPr>
        <w:t>Website</w:t>
      </w:r>
      <w:r w:rsidRPr="007E6CB3">
        <w:rPr>
          <w:lang w:val="vi-VN"/>
        </w:rPr>
        <w:t xml:space="preserve">: </w:t>
      </w:r>
      <w:hyperlink r:id="rId16" w:tgtFrame="_new" w:history="1">
        <w:r w:rsidRPr="007E6CB3">
          <w:rPr>
            <w:rStyle w:val="Hyperlink"/>
            <w:lang w:val="vi-VN"/>
          </w:rPr>
          <w:t>https://vku.udn.vn</w:t>
        </w:r>
      </w:hyperlink>
    </w:p>
    <w:p w14:paraId="21B81FA0" w14:textId="77777777" w:rsidR="007E6CB3" w:rsidRPr="007E6CB3" w:rsidRDefault="007E6CB3" w:rsidP="007E6CB3">
      <w:pPr>
        <w:numPr>
          <w:ilvl w:val="0"/>
          <w:numId w:val="141"/>
        </w:numPr>
        <w:rPr>
          <w:lang w:val="vi-VN"/>
        </w:rPr>
      </w:pPr>
      <w:r w:rsidRPr="007E6CB3">
        <w:rPr>
          <w:b/>
          <w:bCs/>
          <w:lang w:val="vi-VN"/>
        </w:rPr>
        <w:t>Email liên hệ</w:t>
      </w:r>
      <w:r w:rsidRPr="007E6CB3">
        <w:rPr>
          <w:lang w:val="vi-VN"/>
        </w:rPr>
        <w:t>: contact@vku.udn.vn</w:t>
      </w:r>
    </w:p>
    <w:p w14:paraId="2FA210F9" w14:textId="77777777" w:rsidR="007E6CB3" w:rsidRPr="007E6CB3" w:rsidRDefault="007E6CB3" w:rsidP="007E6CB3">
      <w:pPr>
        <w:numPr>
          <w:ilvl w:val="0"/>
          <w:numId w:val="141"/>
        </w:numPr>
        <w:rPr>
          <w:lang w:val="vi-VN"/>
        </w:rPr>
      </w:pPr>
      <w:r w:rsidRPr="007E6CB3">
        <w:rPr>
          <w:b/>
          <w:bCs/>
          <w:lang w:val="vi-VN"/>
        </w:rPr>
        <w:t>Số điện thoại liên hệ</w:t>
      </w:r>
      <w:r w:rsidRPr="007E6CB3">
        <w:rPr>
          <w:lang w:val="vi-VN"/>
        </w:rPr>
        <w:t>: (0236) 655 2688</w:t>
      </w:r>
    </w:p>
    <w:p w14:paraId="7771DDBF" w14:textId="77777777" w:rsidR="007E6CB3" w:rsidRPr="007E6CB3" w:rsidRDefault="007E6CB3" w:rsidP="007E6CB3">
      <w:pPr>
        <w:numPr>
          <w:ilvl w:val="0"/>
          <w:numId w:val="141"/>
        </w:numPr>
        <w:rPr>
          <w:lang w:val="vi-VN"/>
        </w:rPr>
      </w:pPr>
      <w:r w:rsidRPr="007E6CB3">
        <w:rPr>
          <w:b/>
          <w:bCs/>
          <w:lang w:val="vi-VN"/>
        </w:rPr>
        <w:t>Địa chỉ</w:t>
      </w:r>
      <w:r w:rsidRPr="007E6CB3">
        <w:rPr>
          <w:lang w:val="vi-VN"/>
        </w:rPr>
        <w:t>: Khu Đô thị Đại học Đà Nẵng, đường Nam Kỳ Khởi Nghĩa, phường Hòa Quý, quận Ngũ Hành Sơn, thành phố Đà Nẵng.</w:t>
      </w:r>
    </w:p>
    <w:p w14:paraId="6654D88D" w14:textId="77777777" w:rsidR="007E6CB3" w:rsidRPr="007E6CB3" w:rsidRDefault="007E6CB3" w:rsidP="007E6CB3">
      <w:pPr>
        <w:rPr>
          <w:lang w:val="vi-VN"/>
        </w:rPr>
      </w:pPr>
      <w:r w:rsidRPr="007E6CB3">
        <w:rPr>
          <w:lang w:val="vi-VN"/>
        </w:rPr>
        <w:pict w14:anchorId="09C465BE">
          <v:rect id="_x0000_i1164" style="width:0;height:1.5pt" o:hralign="center" o:hrstd="t" o:hr="t" fillcolor="#a0a0a0" stroked="f"/>
        </w:pict>
      </w:r>
    </w:p>
    <w:p w14:paraId="60049647" w14:textId="77777777" w:rsidR="007E6CB3" w:rsidRPr="007E6CB3" w:rsidRDefault="007E6CB3" w:rsidP="007E6CB3">
      <w:pPr>
        <w:rPr>
          <w:b/>
          <w:bCs/>
          <w:lang w:val="vi-VN"/>
        </w:rPr>
      </w:pPr>
      <w:r w:rsidRPr="007E6CB3">
        <w:rPr>
          <w:b/>
          <w:bCs/>
          <w:lang w:val="vi-VN"/>
        </w:rPr>
        <w:t>2. Sơ lược về quá trình hình thành và phát triển</w:t>
      </w:r>
    </w:p>
    <w:p w14:paraId="2B0601B4" w14:textId="77777777" w:rsidR="007E6CB3" w:rsidRPr="007E6CB3" w:rsidRDefault="007E6CB3" w:rsidP="007E6CB3">
      <w:pPr>
        <w:rPr>
          <w:lang w:val="vi-VN"/>
        </w:rPr>
      </w:pPr>
      <w:r w:rsidRPr="007E6CB3">
        <w:rPr>
          <w:lang w:val="vi-VN"/>
        </w:rPr>
        <w:t>Trường được thành lập theo Quyết định số 709/QĐ-TTg ngày 03/06/2019 của Thủ tướng Chính phủ, trên cơ sở tổ chức lại Khoa Công nghệ Thông tin và Truyền thông thuộc Đại học Đà Nẵng.</w:t>
      </w:r>
    </w:p>
    <w:p w14:paraId="207C1D0D" w14:textId="77777777" w:rsidR="007E6CB3" w:rsidRPr="007E6CB3" w:rsidRDefault="007E6CB3" w:rsidP="007E6CB3">
      <w:pPr>
        <w:rPr>
          <w:lang w:val="vi-VN"/>
        </w:rPr>
      </w:pPr>
      <w:r w:rsidRPr="007E6CB3">
        <w:rPr>
          <w:lang w:val="vi-VN"/>
        </w:rPr>
        <w:t>VKU là một trong những trường đại học công lập, tự chủ, đào tạo theo định hướng ứng dụng, chuyên sâu về Công nghệ thông tin (CNTT), Kỹ thuật máy tính và Truyền thông số, đáp ứng xu thế cách mạng công nghiệp 4.0.</w:t>
      </w:r>
    </w:p>
    <w:p w14:paraId="54733A36" w14:textId="77777777" w:rsidR="007E6CB3" w:rsidRPr="007E6CB3" w:rsidRDefault="007E6CB3" w:rsidP="007E6CB3">
      <w:pPr>
        <w:rPr>
          <w:lang w:val="vi-VN"/>
        </w:rPr>
      </w:pPr>
      <w:r w:rsidRPr="007E6CB3">
        <w:rPr>
          <w:lang w:val="vi-VN"/>
        </w:rPr>
        <w:pict w14:anchorId="4E7FE2BE">
          <v:rect id="_x0000_i1165" style="width:0;height:1.5pt" o:hralign="center" o:hrstd="t" o:hr="t" fillcolor="#a0a0a0" stroked="f"/>
        </w:pict>
      </w:r>
    </w:p>
    <w:p w14:paraId="638D1630" w14:textId="77777777" w:rsidR="007E6CB3" w:rsidRPr="007E6CB3" w:rsidRDefault="007E6CB3" w:rsidP="007E6CB3">
      <w:pPr>
        <w:rPr>
          <w:b/>
          <w:bCs/>
          <w:lang w:val="vi-VN"/>
        </w:rPr>
      </w:pPr>
      <w:r w:rsidRPr="007E6CB3">
        <w:rPr>
          <w:b/>
          <w:bCs/>
          <w:lang w:val="vi-VN"/>
        </w:rPr>
        <w:t>3. Cơ cấu tổ chức</w:t>
      </w:r>
    </w:p>
    <w:p w14:paraId="369910D8" w14:textId="77777777" w:rsidR="007E6CB3" w:rsidRPr="007E6CB3" w:rsidRDefault="007E6CB3" w:rsidP="007E6CB3">
      <w:pPr>
        <w:rPr>
          <w:lang w:val="vi-VN"/>
        </w:rPr>
      </w:pPr>
      <w:r w:rsidRPr="007E6CB3">
        <w:rPr>
          <w:b/>
          <w:bCs/>
          <w:lang w:val="vi-VN"/>
        </w:rPr>
        <w:t>BAN GIÁM HIỆU:</w:t>
      </w:r>
    </w:p>
    <w:p w14:paraId="29280D68" w14:textId="77777777" w:rsidR="007E6CB3" w:rsidRPr="007E6CB3" w:rsidRDefault="007E6CB3" w:rsidP="007E6CB3">
      <w:pPr>
        <w:numPr>
          <w:ilvl w:val="0"/>
          <w:numId w:val="142"/>
        </w:numPr>
        <w:rPr>
          <w:lang w:val="vi-VN"/>
        </w:rPr>
      </w:pPr>
      <w:r w:rsidRPr="007E6CB3">
        <w:rPr>
          <w:b/>
          <w:bCs/>
          <w:lang w:val="vi-VN"/>
        </w:rPr>
        <w:t>Hiệu trưởng</w:t>
      </w:r>
      <w:r w:rsidRPr="007E6CB3">
        <w:rPr>
          <w:lang w:val="vi-VN"/>
        </w:rPr>
        <w:t>: PGS.TS. Huỳnh Công Pháp</w:t>
      </w:r>
    </w:p>
    <w:p w14:paraId="00970795" w14:textId="77777777" w:rsidR="007E6CB3" w:rsidRPr="007E6CB3" w:rsidRDefault="007E6CB3" w:rsidP="007E6CB3">
      <w:pPr>
        <w:numPr>
          <w:ilvl w:val="0"/>
          <w:numId w:val="142"/>
        </w:numPr>
        <w:rPr>
          <w:lang w:val="vi-VN"/>
        </w:rPr>
      </w:pPr>
      <w:r w:rsidRPr="007E6CB3">
        <w:rPr>
          <w:b/>
          <w:bCs/>
          <w:lang w:val="vi-VN"/>
        </w:rPr>
        <w:t>Phó Hiệu trưởng</w:t>
      </w:r>
      <w:r w:rsidRPr="007E6CB3">
        <w:rPr>
          <w:lang w:val="vi-VN"/>
        </w:rPr>
        <w:t>: TS. Trần Thế Sơn</w:t>
      </w:r>
    </w:p>
    <w:p w14:paraId="3D0A8677" w14:textId="77777777" w:rsidR="007E6CB3" w:rsidRPr="007E6CB3" w:rsidRDefault="007E6CB3" w:rsidP="007E6CB3">
      <w:pPr>
        <w:rPr>
          <w:lang w:val="vi-VN"/>
        </w:rPr>
      </w:pPr>
      <w:r w:rsidRPr="007E6CB3">
        <w:rPr>
          <w:b/>
          <w:bCs/>
          <w:lang w:val="vi-VN"/>
        </w:rPr>
        <w:t>HỘI ĐỒNG TRƯỜNG:</w:t>
      </w:r>
    </w:p>
    <w:p w14:paraId="57D56AEE" w14:textId="77777777" w:rsidR="007E6CB3" w:rsidRPr="007E6CB3" w:rsidRDefault="007E6CB3" w:rsidP="007E6CB3">
      <w:pPr>
        <w:numPr>
          <w:ilvl w:val="0"/>
          <w:numId w:val="143"/>
        </w:numPr>
        <w:rPr>
          <w:lang w:val="vi-VN"/>
        </w:rPr>
      </w:pPr>
      <w:r w:rsidRPr="007E6CB3">
        <w:rPr>
          <w:b/>
          <w:bCs/>
          <w:lang w:val="vi-VN"/>
        </w:rPr>
        <w:t>Chủ tịch Hội đồng Trường</w:t>
      </w:r>
      <w:r w:rsidRPr="007E6CB3">
        <w:rPr>
          <w:lang w:val="vi-VN"/>
        </w:rPr>
        <w:t>: PGS.TS. Nguyễn Thanh Bình</w:t>
      </w:r>
    </w:p>
    <w:p w14:paraId="317420C0" w14:textId="77777777" w:rsidR="007E6CB3" w:rsidRPr="007E6CB3" w:rsidRDefault="007E6CB3" w:rsidP="007E6CB3">
      <w:pPr>
        <w:rPr>
          <w:lang w:val="vi-VN"/>
        </w:rPr>
      </w:pPr>
      <w:r w:rsidRPr="007E6CB3">
        <w:rPr>
          <w:b/>
          <w:bCs/>
          <w:lang w:val="vi-VN"/>
        </w:rPr>
        <w:t>CÁC ĐƠN VỊ TRỰC THUỘC:</w:t>
      </w:r>
    </w:p>
    <w:p w14:paraId="4F193BFE" w14:textId="77777777" w:rsidR="007E6CB3" w:rsidRPr="007E6CB3" w:rsidRDefault="007E6CB3" w:rsidP="007E6CB3">
      <w:pPr>
        <w:numPr>
          <w:ilvl w:val="0"/>
          <w:numId w:val="144"/>
        </w:numPr>
        <w:rPr>
          <w:lang w:val="vi-VN"/>
        </w:rPr>
      </w:pPr>
      <w:r w:rsidRPr="007E6CB3">
        <w:rPr>
          <w:lang w:val="vi-VN"/>
        </w:rPr>
        <w:t>Phòng Đào tạo</w:t>
      </w:r>
    </w:p>
    <w:p w14:paraId="161F5BBD" w14:textId="77777777" w:rsidR="007E6CB3" w:rsidRPr="007E6CB3" w:rsidRDefault="007E6CB3" w:rsidP="007E6CB3">
      <w:pPr>
        <w:numPr>
          <w:ilvl w:val="0"/>
          <w:numId w:val="144"/>
        </w:numPr>
        <w:rPr>
          <w:lang w:val="vi-VN"/>
        </w:rPr>
      </w:pPr>
      <w:r w:rsidRPr="007E6CB3">
        <w:rPr>
          <w:lang w:val="vi-VN"/>
        </w:rPr>
        <w:t>Phòng Công tác sinh viên</w:t>
      </w:r>
    </w:p>
    <w:p w14:paraId="4C0F1AAE" w14:textId="77777777" w:rsidR="007E6CB3" w:rsidRPr="007E6CB3" w:rsidRDefault="007E6CB3" w:rsidP="007E6CB3">
      <w:pPr>
        <w:numPr>
          <w:ilvl w:val="0"/>
          <w:numId w:val="144"/>
        </w:numPr>
        <w:rPr>
          <w:lang w:val="vi-VN"/>
        </w:rPr>
      </w:pPr>
      <w:r w:rsidRPr="007E6CB3">
        <w:rPr>
          <w:lang w:val="vi-VN"/>
        </w:rPr>
        <w:t>Phòng Kế hoạch - Tài chính</w:t>
      </w:r>
    </w:p>
    <w:p w14:paraId="7A7F67D0" w14:textId="77777777" w:rsidR="007E6CB3" w:rsidRPr="007E6CB3" w:rsidRDefault="007E6CB3" w:rsidP="007E6CB3">
      <w:pPr>
        <w:numPr>
          <w:ilvl w:val="0"/>
          <w:numId w:val="144"/>
        </w:numPr>
        <w:rPr>
          <w:lang w:val="vi-VN"/>
        </w:rPr>
      </w:pPr>
      <w:r w:rsidRPr="007E6CB3">
        <w:rPr>
          <w:lang w:val="vi-VN"/>
        </w:rPr>
        <w:t>Phòng Tổ chức - Hành chính</w:t>
      </w:r>
    </w:p>
    <w:p w14:paraId="04BE9844" w14:textId="77777777" w:rsidR="007E6CB3" w:rsidRPr="007E6CB3" w:rsidRDefault="007E6CB3" w:rsidP="007E6CB3">
      <w:pPr>
        <w:numPr>
          <w:ilvl w:val="0"/>
          <w:numId w:val="144"/>
        </w:numPr>
        <w:rPr>
          <w:lang w:val="vi-VN"/>
        </w:rPr>
      </w:pPr>
      <w:r w:rsidRPr="007E6CB3">
        <w:rPr>
          <w:lang w:val="vi-VN"/>
        </w:rPr>
        <w:t>Phòng Khảo thí và Đảm bảo chất lượng</w:t>
      </w:r>
    </w:p>
    <w:p w14:paraId="1EE42C5E" w14:textId="77777777" w:rsidR="007E6CB3" w:rsidRPr="007E6CB3" w:rsidRDefault="007E6CB3" w:rsidP="007E6CB3">
      <w:pPr>
        <w:numPr>
          <w:ilvl w:val="0"/>
          <w:numId w:val="144"/>
        </w:numPr>
        <w:rPr>
          <w:lang w:val="vi-VN"/>
        </w:rPr>
      </w:pPr>
      <w:r w:rsidRPr="007E6CB3">
        <w:rPr>
          <w:lang w:val="vi-VN"/>
        </w:rPr>
        <w:t>Phòng Khoa học công nghệ và Hợp tác quốc tế</w:t>
      </w:r>
    </w:p>
    <w:p w14:paraId="3286C673" w14:textId="77777777" w:rsidR="007E6CB3" w:rsidRPr="007E6CB3" w:rsidRDefault="007E6CB3" w:rsidP="007E6CB3">
      <w:pPr>
        <w:numPr>
          <w:ilvl w:val="0"/>
          <w:numId w:val="144"/>
        </w:numPr>
        <w:rPr>
          <w:lang w:val="vi-VN"/>
        </w:rPr>
      </w:pPr>
      <w:r w:rsidRPr="007E6CB3">
        <w:rPr>
          <w:lang w:val="vi-VN"/>
        </w:rPr>
        <w:t>Trung tâm Học liệu và Truyền thông</w:t>
      </w:r>
    </w:p>
    <w:p w14:paraId="7777FB5F" w14:textId="77777777" w:rsidR="007E6CB3" w:rsidRPr="007E6CB3" w:rsidRDefault="007E6CB3" w:rsidP="007E6CB3">
      <w:pPr>
        <w:numPr>
          <w:ilvl w:val="0"/>
          <w:numId w:val="144"/>
        </w:numPr>
        <w:rPr>
          <w:lang w:val="vi-VN"/>
        </w:rPr>
      </w:pPr>
      <w:r w:rsidRPr="007E6CB3">
        <w:rPr>
          <w:lang w:val="vi-VN"/>
        </w:rPr>
        <w:t>Trung tâm Công nghệ Thông tin và Truyền thông</w:t>
      </w:r>
    </w:p>
    <w:p w14:paraId="50F3644C" w14:textId="77777777" w:rsidR="007E6CB3" w:rsidRPr="007E6CB3" w:rsidRDefault="007E6CB3" w:rsidP="007E6CB3">
      <w:pPr>
        <w:numPr>
          <w:ilvl w:val="0"/>
          <w:numId w:val="144"/>
        </w:numPr>
        <w:rPr>
          <w:lang w:val="vi-VN"/>
        </w:rPr>
      </w:pPr>
      <w:r w:rsidRPr="007E6CB3">
        <w:rPr>
          <w:lang w:val="vi-VN"/>
        </w:rPr>
        <w:t>Trung tâm Ngoại ngữ - Tin học</w:t>
      </w:r>
    </w:p>
    <w:p w14:paraId="245B89F5" w14:textId="77777777" w:rsidR="007E6CB3" w:rsidRPr="007E6CB3" w:rsidRDefault="007E6CB3" w:rsidP="007E6CB3">
      <w:pPr>
        <w:numPr>
          <w:ilvl w:val="0"/>
          <w:numId w:val="144"/>
        </w:numPr>
        <w:rPr>
          <w:lang w:val="vi-VN"/>
        </w:rPr>
      </w:pPr>
      <w:r w:rsidRPr="007E6CB3">
        <w:rPr>
          <w:lang w:val="vi-VN"/>
        </w:rPr>
        <w:t>Tổ Ký túc xá và Phục vụ cộng đồng</w:t>
      </w:r>
    </w:p>
    <w:p w14:paraId="66C84761" w14:textId="77777777" w:rsidR="007E6CB3" w:rsidRPr="007E6CB3" w:rsidRDefault="007E6CB3" w:rsidP="007E6CB3">
      <w:pPr>
        <w:rPr>
          <w:lang w:val="vi-VN"/>
        </w:rPr>
      </w:pPr>
      <w:r w:rsidRPr="007E6CB3">
        <w:rPr>
          <w:lang w:val="vi-VN"/>
        </w:rPr>
        <w:lastRenderedPageBreak/>
        <w:pict w14:anchorId="1B2A801F">
          <v:rect id="_x0000_i1166" style="width:0;height:1.5pt" o:hralign="center" o:hrstd="t" o:hr="t" fillcolor="#a0a0a0" stroked="f"/>
        </w:pict>
      </w:r>
    </w:p>
    <w:p w14:paraId="2C674A1A" w14:textId="77777777" w:rsidR="007E6CB3" w:rsidRPr="007E6CB3" w:rsidRDefault="007E6CB3" w:rsidP="007E6CB3">
      <w:pPr>
        <w:rPr>
          <w:b/>
          <w:bCs/>
          <w:lang w:val="vi-VN"/>
        </w:rPr>
      </w:pPr>
      <w:r w:rsidRPr="007E6CB3">
        <w:rPr>
          <w:b/>
          <w:bCs/>
          <w:lang w:val="vi-VN"/>
        </w:rPr>
        <w:t>4. Các ngành đào tạo</w:t>
      </w:r>
    </w:p>
    <w:p w14:paraId="11929693" w14:textId="77777777" w:rsidR="007E6CB3" w:rsidRPr="007E6CB3" w:rsidRDefault="007E6CB3" w:rsidP="007E6CB3">
      <w:pPr>
        <w:rPr>
          <w:lang w:val="vi-VN"/>
        </w:rPr>
      </w:pPr>
      <w:r w:rsidRPr="007E6CB3">
        <w:rPr>
          <w:lang w:val="vi-VN"/>
        </w:rPr>
        <w:t>Trường đào tạo các ngành:</w:t>
      </w:r>
    </w:p>
    <w:p w14:paraId="3FA731AF" w14:textId="77777777" w:rsidR="007E6CB3" w:rsidRPr="007E6CB3" w:rsidRDefault="007E6CB3" w:rsidP="007E6CB3">
      <w:pPr>
        <w:numPr>
          <w:ilvl w:val="0"/>
          <w:numId w:val="145"/>
        </w:numPr>
        <w:rPr>
          <w:lang w:val="vi-VN"/>
        </w:rPr>
      </w:pPr>
      <w:r w:rsidRPr="007E6CB3">
        <w:rPr>
          <w:lang w:val="vi-VN"/>
        </w:rPr>
        <w:t>Công nghệ thông tin (kỹ sư, cử nhân)</w:t>
      </w:r>
    </w:p>
    <w:p w14:paraId="0C29EDD4" w14:textId="77777777" w:rsidR="007E6CB3" w:rsidRPr="007E6CB3" w:rsidRDefault="007E6CB3" w:rsidP="007E6CB3">
      <w:pPr>
        <w:numPr>
          <w:ilvl w:val="0"/>
          <w:numId w:val="145"/>
        </w:numPr>
        <w:rPr>
          <w:lang w:val="vi-VN"/>
        </w:rPr>
      </w:pPr>
      <w:r w:rsidRPr="007E6CB3">
        <w:rPr>
          <w:lang w:val="vi-VN"/>
        </w:rPr>
        <w:t>Trí tuệ nhân tạo</w:t>
      </w:r>
    </w:p>
    <w:p w14:paraId="3F959D08" w14:textId="77777777" w:rsidR="007E6CB3" w:rsidRPr="007E6CB3" w:rsidRDefault="007E6CB3" w:rsidP="007E6CB3">
      <w:pPr>
        <w:numPr>
          <w:ilvl w:val="0"/>
          <w:numId w:val="145"/>
        </w:numPr>
        <w:rPr>
          <w:lang w:val="vi-VN"/>
        </w:rPr>
      </w:pPr>
      <w:r w:rsidRPr="007E6CB3">
        <w:rPr>
          <w:lang w:val="vi-VN"/>
        </w:rPr>
        <w:t>Kỹ thuật phần mềm</w:t>
      </w:r>
    </w:p>
    <w:p w14:paraId="69B60C87" w14:textId="77777777" w:rsidR="007E6CB3" w:rsidRPr="007E6CB3" w:rsidRDefault="007E6CB3" w:rsidP="007E6CB3">
      <w:pPr>
        <w:numPr>
          <w:ilvl w:val="0"/>
          <w:numId w:val="145"/>
        </w:numPr>
        <w:rPr>
          <w:lang w:val="vi-VN"/>
        </w:rPr>
      </w:pPr>
      <w:r w:rsidRPr="007E6CB3">
        <w:rPr>
          <w:lang w:val="vi-VN"/>
        </w:rPr>
        <w:t>An toàn thông tin</w:t>
      </w:r>
    </w:p>
    <w:p w14:paraId="080B81F8" w14:textId="77777777" w:rsidR="007E6CB3" w:rsidRPr="007E6CB3" w:rsidRDefault="007E6CB3" w:rsidP="007E6CB3">
      <w:pPr>
        <w:numPr>
          <w:ilvl w:val="0"/>
          <w:numId w:val="145"/>
        </w:numPr>
        <w:rPr>
          <w:lang w:val="vi-VN"/>
        </w:rPr>
      </w:pPr>
      <w:r w:rsidRPr="007E6CB3">
        <w:rPr>
          <w:lang w:val="vi-VN"/>
        </w:rPr>
        <w:t>Thiết kế Mỹ thuật số</w:t>
      </w:r>
    </w:p>
    <w:p w14:paraId="3C85C24A" w14:textId="77777777" w:rsidR="007E6CB3" w:rsidRPr="007E6CB3" w:rsidRDefault="007E6CB3" w:rsidP="007E6CB3">
      <w:pPr>
        <w:numPr>
          <w:ilvl w:val="0"/>
          <w:numId w:val="145"/>
        </w:numPr>
        <w:rPr>
          <w:lang w:val="vi-VN"/>
        </w:rPr>
      </w:pPr>
      <w:r w:rsidRPr="007E6CB3">
        <w:rPr>
          <w:lang w:val="vi-VN"/>
        </w:rPr>
        <w:t>Công nghệ kỹ thuật máy tính</w:t>
      </w:r>
    </w:p>
    <w:p w14:paraId="727B5763" w14:textId="77777777" w:rsidR="007E6CB3" w:rsidRPr="007E6CB3" w:rsidRDefault="007E6CB3" w:rsidP="007E6CB3">
      <w:pPr>
        <w:numPr>
          <w:ilvl w:val="0"/>
          <w:numId w:val="145"/>
        </w:numPr>
        <w:rPr>
          <w:lang w:val="vi-VN"/>
        </w:rPr>
      </w:pPr>
      <w:r w:rsidRPr="007E6CB3">
        <w:rPr>
          <w:lang w:val="vi-VN"/>
        </w:rPr>
        <w:t>Quản trị kinh doanh số</w:t>
      </w:r>
    </w:p>
    <w:p w14:paraId="00D46E40" w14:textId="77777777" w:rsidR="007E6CB3" w:rsidRPr="007E6CB3" w:rsidRDefault="007E6CB3" w:rsidP="007E6CB3">
      <w:pPr>
        <w:numPr>
          <w:ilvl w:val="0"/>
          <w:numId w:val="145"/>
        </w:numPr>
        <w:rPr>
          <w:lang w:val="vi-VN"/>
        </w:rPr>
      </w:pPr>
      <w:r w:rsidRPr="007E6CB3">
        <w:rPr>
          <w:lang w:val="vi-VN"/>
        </w:rPr>
        <w:t>Marketing số</w:t>
      </w:r>
    </w:p>
    <w:p w14:paraId="70963556" w14:textId="77777777" w:rsidR="007E6CB3" w:rsidRPr="007E6CB3" w:rsidRDefault="007E6CB3" w:rsidP="007E6CB3">
      <w:pPr>
        <w:numPr>
          <w:ilvl w:val="0"/>
          <w:numId w:val="145"/>
        </w:numPr>
        <w:rPr>
          <w:lang w:val="vi-VN"/>
        </w:rPr>
      </w:pPr>
      <w:r w:rsidRPr="007E6CB3">
        <w:rPr>
          <w:lang w:val="vi-VN"/>
        </w:rPr>
        <w:t>Thương mại điện tử</w:t>
      </w:r>
    </w:p>
    <w:p w14:paraId="4D8904E6" w14:textId="77777777" w:rsidR="007E6CB3" w:rsidRPr="007E6CB3" w:rsidRDefault="007E6CB3" w:rsidP="007E6CB3">
      <w:pPr>
        <w:numPr>
          <w:ilvl w:val="0"/>
          <w:numId w:val="145"/>
        </w:numPr>
        <w:rPr>
          <w:lang w:val="vi-VN"/>
        </w:rPr>
      </w:pPr>
      <w:r w:rsidRPr="007E6CB3">
        <w:rPr>
          <w:lang w:val="vi-VN"/>
        </w:rPr>
        <w:t>Du lịch và lữ hành số</w:t>
      </w:r>
    </w:p>
    <w:p w14:paraId="1C8DDD13" w14:textId="77777777" w:rsidR="007E6CB3" w:rsidRPr="007E6CB3" w:rsidRDefault="007E6CB3" w:rsidP="007E6CB3">
      <w:pPr>
        <w:numPr>
          <w:ilvl w:val="0"/>
          <w:numId w:val="145"/>
        </w:numPr>
        <w:rPr>
          <w:lang w:val="vi-VN"/>
        </w:rPr>
      </w:pPr>
      <w:r w:rsidRPr="007E6CB3">
        <w:rPr>
          <w:lang w:val="vi-VN"/>
        </w:rPr>
        <w:t>Logistics và chuỗi cung ứng số</w:t>
      </w:r>
    </w:p>
    <w:p w14:paraId="4A25CFA0" w14:textId="4D287B5B" w:rsidR="007E6CB3" w:rsidRPr="007E6CB3" w:rsidRDefault="007E6CB3" w:rsidP="007E6CB3">
      <w:pPr>
        <w:rPr>
          <w:lang w:val="vi-VN"/>
        </w:rPr>
      </w:pPr>
      <w:r w:rsidRPr="007E6CB3">
        <w:rPr>
          <w:lang w:val="vi-VN"/>
        </w:rPr>
        <w:t>Chương trình đào tạo được xây dựng theo hướng tiếp cận thực tiễn, có sự hợp tác với các doanh nghiệp lớn và các trường đại học Hàn Quốc.</w:t>
      </w:r>
    </w:p>
    <w:p w14:paraId="279AFEA6" w14:textId="77777777" w:rsidR="007E6CB3" w:rsidRPr="007E6CB3" w:rsidRDefault="007E6CB3" w:rsidP="007E6CB3">
      <w:pPr>
        <w:rPr>
          <w:b/>
          <w:bCs/>
          <w:lang w:val="vi-VN"/>
        </w:rPr>
      </w:pPr>
      <w:r w:rsidRPr="007E6CB3">
        <w:rPr>
          <w:b/>
          <w:bCs/>
          <w:lang w:val="vi-VN"/>
        </w:rPr>
        <w:t>5. Quy mô, đội ngũ giảng viên</w:t>
      </w:r>
    </w:p>
    <w:p w14:paraId="0027F1C3" w14:textId="77777777" w:rsidR="007E6CB3" w:rsidRPr="007E6CB3" w:rsidRDefault="007E6CB3" w:rsidP="007E6CB3">
      <w:pPr>
        <w:numPr>
          <w:ilvl w:val="0"/>
          <w:numId w:val="146"/>
        </w:numPr>
        <w:rPr>
          <w:lang w:val="vi-VN"/>
        </w:rPr>
      </w:pPr>
      <w:r w:rsidRPr="007E6CB3">
        <w:rPr>
          <w:lang w:val="vi-VN"/>
        </w:rPr>
        <w:t>Đội ngũ giảng viên gồm hơn 100 người, trong đó:</w:t>
      </w:r>
    </w:p>
    <w:p w14:paraId="177275F2" w14:textId="77777777" w:rsidR="007E6CB3" w:rsidRPr="007E6CB3" w:rsidRDefault="007E6CB3" w:rsidP="007E6CB3">
      <w:pPr>
        <w:numPr>
          <w:ilvl w:val="1"/>
          <w:numId w:val="146"/>
        </w:numPr>
        <w:rPr>
          <w:lang w:val="vi-VN"/>
        </w:rPr>
      </w:pPr>
      <w:r w:rsidRPr="007E6CB3">
        <w:rPr>
          <w:b/>
          <w:bCs/>
          <w:lang w:val="vi-VN"/>
        </w:rPr>
        <w:t>40% có học vị Tiến sĩ</w:t>
      </w:r>
    </w:p>
    <w:p w14:paraId="1D238FEC" w14:textId="77777777" w:rsidR="007E6CB3" w:rsidRPr="007E6CB3" w:rsidRDefault="007E6CB3" w:rsidP="007E6CB3">
      <w:pPr>
        <w:numPr>
          <w:ilvl w:val="1"/>
          <w:numId w:val="146"/>
        </w:numPr>
        <w:rPr>
          <w:lang w:val="vi-VN"/>
        </w:rPr>
      </w:pPr>
      <w:r w:rsidRPr="007E6CB3">
        <w:rPr>
          <w:lang w:val="vi-VN"/>
        </w:rPr>
        <w:t>Nhiều giảng viên tốt nghiệp từ các nước phát triển: Hàn Quốc, Nhật Bản, Đức, Mỹ...</w:t>
      </w:r>
    </w:p>
    <w:p w14:paraId="78550BC2" w14:textId="77777777" w:rsidR="007E6CB3" w:rsidRPr="007E6CB3" w:rsidRDefault="007E6CB3" w:rsidP="007E6CB3">
      <w:pPr>
        <w:numPr>
          <w:ilvl w:val="0"/>
          <w:numId w:val="146"/>
        </w:numPr>
        <w:rPr>
          <w:lang w:val="vi-VN"/>
        </w:rPr>
      </w:pPr>
      <w:r w:rsidRPr="007E6CB3">
        <w:rPr>
          <w:b/>
          <w:bCs/>
          <w:lang w:val="vi-VN"/>
        </w:rPr>
        <w:t>Cán bộ quản lý</w:t>
      </w:r>
      <w:r w:rsidRPr="007E6CB3">
        <w:rPr>
          <w:lang w:val="vi-VN"/>
        </w:rPr>
        <w:t>: 20+</w:t>
      </w:r>
    </w:p>
    <w:p w14:paraId="2D319DBA" w14:textId="0D9BC45B" w:rsidR="007E6CB3" w:rsidRPr="007E6CB3" w:rsidRDefault="007E6CB3" w:rsidP="007E6CB3">
      <w:pPr>
        <w:numPr>
          <w:ilvl w:val="0"/>
          <w:numId w:val="146"/>
        </w:numPr>
        <w:rPr>
          <w:lang w:val="vi-VN"/>
        </w:rPr>
      </w:pPr>
      <w:r w:rsidRPr="007E6CB3">
        <w:rPr>
          <w:b/>
          <w:bCs/>
          <w:lang w:val="vi-VN"/>
        </w:rPr>
        <w:t>Chuyên viên kỹ thuật, hỗ trợ đào tạo</w:t>
      </w:r>
      <w:r w:rsidRPr="007E6CB3">
        <w:rPr>
          <w:lang w:val="vi-VN"/>
        </w:rPr>
        <w:t>: hơn 30 người</w:t>
      </w:r>
    </w:p>
    <w:p w14:paraId="637CABA1" w14:textId="77777777" w:rsidR="007E6CB3" w:rsidRPr="007E6CB3" w:rsidRDefault="007E6CB3" w:rsidP="007E6CB3">
      <w:pPr>
        <w:rPr>
          <w:b/>
          <w:bCs/>
          <w:lang w:val="vi-VN"/>
        </w:rPr>
      </w:pPr>
      <w:r w:rsidRPr="007E6CB3">
        <w:rPr>
          <w:b/>
          <w:bCs/>
          <w:lang w:val="vi-VN"/>
        </w:rPr>
        <w:t>6. Cơ sở vật chất</w:t>
      </w:r>
    </w:p>
    <w:p w14:paraId="40D12F22" w14:textId="77777777" w:rsidR="007E6CB3" w:rsidRPr="007E6CB3" w:rsidRDefault="007E6CB3" w:rsidP="007E6CB3">
      <w:pPr>
        <w:numPr>
          <w:ilvl w:val="0"/>
          <w:numId w:val="147"/>
        </w:numPr>
        <w:rPr>
          <w:lang w:val="vi-VN"/>
        </w:rPr>
      </w:pPr>
      <w:r w:rsidRPr="007E6CB3">
        <w:rPr>
          <w:lang w:val="vi-VN"/>
        </w:rPr>
        <w:t>Hệ thống giảng đường khang trang, phòng học hiện đại, được trang bị máy lạnh, trình chiếu.</w:t>
      </w:r>
    </w:p>
    <w:p w14:paraId="3409F78E" w14:textId="77777777" w:rsidR="007E6CB3" w:rsidRPr="007E6CB3" w:rsidRDefault="007E6CB3" w:rsidP="007E6CB3">
      <w:pPr>
        <w:numPr>
          <w:ilvl w:val="0"/>
          <w:numId w:val="147"/>
        </w:numPr>
        <w:rPr>
          <w:lang w:val="vi-VN"/>
        </w:rPr>
      </w:pPr>
      <w:r w:rsidRPr="007E6CB3">
        <w:rPr>
          <w:lang w:val="vi-VN"/>
        </w:rPr>
        <w:t>Thư viện điện tử, trung tâm học liệu với hàng ngàn đầu sách, truy cập CSDL học thuật miễn phí.</w:t>
      </w:r>
    </w:p>
    <w:p w14:paraId="7D6AD202" w14:textId="77777777" w:rsidR="007E6CB3" w:rsidRPr="007E6CB3" w:rsidRDefault="007E6CB3" w:rsidP="007E6CB3">
      <w:pPr>
        <w:numPr>
          <w:ilvl w:val="0"/>
          <w:numId w:val="147"/>
        </w:numPr>
        <w:rPr>
          <w:lang w:val="vi-VN"/>
        </w:rPr>
      </w:pPr>
      <w:r w:rsidRPr="007E6CB3">
        <w:rPr>
          <w:lang w:val="vi-VN"/>
        </w:rPr>
        <w:t>Phòng thực hành: mạng máy tính, lập trình, phần mềm, đồ họa, hệ thống nhúng, IoT.</w:t>
      </w:r>
    </w:p>
    <w:p w14:paraId="698F98BA" w14:textId="13E29E92" w:rsidR="007E6CB3" w:rsidRPr="007E6CB3" w:rsidRDefault="007E6CB3" w:rsidP="007E6CB3">
      <w:pPr>
        <w:numPr>
          <w:ilvl w:val="0"/>
          <w:numId w:val="147"/>
        </w:numPr>
        <w:rPr>
          <w:lang w:val="vi-VN"/>
        </w:rPr>
      </w:pPr>
      <w:r w:rsidRPr="007E6CB3">
        <w:rPr>
          <w:lang w:val="vi-VN"/>
        </w:rPr>
        <w:t>Ký túc xá khang trang, sức chứa hơn 500 sinh viên, có wifi, sân thể thao.</w:t>
      </w:r>
    </w:p>
    <w:p w14:paraId="44E3056A" w14:textId="77777777" w:rsidR="007E6CB3" w:rsidRPr="007E6CB3" w:rsidRDefault="007E6CB3" w:rsidP="007E6CB3">
      <w:pPr>
        <w:rPr>
          <w:b/>
          <w:bCs/>
          <w:lang w:val="vi-VN"/>
        </w:rPr>
      </w:pPr>
      <w:r w:rsidRPr="007E6CB3">
        <w:rPr>
          <w:b/>
          <w:bCs/>
          <w:lang w:val="vi-VN"/>
        </w:rPr>
        <w:t>7. Hợp tác quốc tế</w:t>
      </w:r>
    </w:p>
    <w:p w14:paraId="54539849" w14:textId="77777777" w:rsidR="007E6CB3" w:rsidRPr="007E6CB3" w:rsidRDefault="007E6CB3" w:rsidP="007E6CB3">
      <w:pPr>
        <w:numPr>
          <w:ilvl w:val="0"/>
          <w:numId w:val="148"/>
        </w:numPr>
        <w:rPr>
          <w:lang w:val="vi-VN"/>
        </w:rPr>
      </w:pPr>
      <w:r w:rsidRPr="007E6CB3">
        <w:rPr>
          <w:lang w:val="vi-VN"/>
        </w:rPr>
        <w:t>Ký kết hợp tác với hơn 30 trường đại học và tổ chức quốc tế, đặc biệt là từ Hàn Quốc.</w:t>
      </w:r>
    </w:p>
    <w:p w14:paraId="26060E20" w14:textId="77777777" w:rsidR="007E6CB3" w:rsidRPr="007E6CB3" w:rsidRDefault="007E6CB3" w:rsidP="007E6CB3">
      <w:pPr>
        <w:numPr>
          <w:ilvl w:val="0"/>
          <w:numId w:val="148"/>
        </w:numPr>
        <w:rPr>
          <w:lang w:val="vi-VN"/>
        </w:rPr>
      </w:pPr>
      <w:r w:rsidRPr="007E6CB3">
        <w:rPr>
          <w:lang w:val="vi-VN"/>
        </w:rPr>
        <w:t>Chương trình trao đổi sinh viên, giảng viên, học bổng Hàn Quốc.</w:t>
      </w:r>
    </w:p>
    <w:p w14:paraId="501D43F1" w14:textId="29E89C60" w:rsidR="007E6CB3" w:rsidRPr="007E6CB3" w:rsidRDefault="007E6CB3" w:rsidP="007E6CB3">
      <w:pPr>
        <w:numPr>
          <w:ilvl w:val="0"/>
          <w:numId w:val="148"/>
        </w:numPr>
        <w:rPr>
          <w:lang w:val="vi-VN"/>
        </w:rPr>
      </w:pPr>
      <w:r w:rsidRPr="007E6CB3">
        <w:rPr>
          <w:lang w:val="vi-VN"/>
        </w:rPr>
        <w:t>Nhiều dự án hợp tác quốc tế như KOICA, NIPA, Samsung.</w:t>
      </w:r>
    </w:p>
    <w:p w14:paraId="0DC4573C" w14:textId="77777777" w:rsidR="007E6CB3" w:rsidRPr="007E6CB3" w:rsidRDefault="007E6CB3" w:rsidP="007E6CB3">
      <w:pPr>
        <w:rPr>
          <w:b/>
          <w:bCs/>
          <w:lang w:val="vi-VN"/>
        </w:rPr>
      </w:pPr>
      <w:r w:rsidRPr="007E6CB3">
        <w:rPr>
          <w:b/>
          <w:bCs/>
          <w:lang w:val="vi-VN"/>
        </w:rPr>
        <w:t>8. Cơ hội việc làm</w:t>
      </w:r>
    </w:p>
    <w:p w14:paraId="405354BD" w14:textId="77777777" w:rsidR="007E6CB3" w:rsidRPr="007E6CB3" w:rsidRDefault="007E6CB3" w:rsidP="007E6CB3">
      <w:pPr>
        <w:numPr>
          <w:ilvl w:val="0"/>
          <w:numId w:val="149"/>
        </w:numPr>
        <w:rPr>
          <w:lang w:val="vi-VN"/>
        </w:rPr>
      </w:pPr>
      <w:r w:rsidRPr="007E6CB3">
        <w:rPr>
          <w:b/>
          <w:bCs/>
          <w:lang w:val="vi-VN"/>
        </w:rPr>
        <w:t>Tỷ lệ có việc làm sau tốt nghiệp</w:t>
      </w:r>
      <w:r w:rsidRPr="007E6CB3">
        <w:rPr>
          <w:lang w:val="vi-VN"/>
        </w:rPr>
        <w:t>: đạt trên 92%</w:t>
      </w:r>
    </w:p>
    <w:p w14:paraId="57E6BC7D" w14:textId="77777777" w:rsidR="007E6CB3" w:rsidRPr="007E6CB3" w:rsidRDefault="007E6CB3" w:rsidP="007E6CB3">
      <w:pPr>
        <w:numPr>
          <w:ilvl w:val="0"/>
          <w:numId w:val="149"/>
        </w:numPr>
        <w:rPr>
          <w:lang w:val="vi-VN"/>
        </w:rPr>
      </w:pPr>
      <w:r w:rsidRPr="007E6CB3">
        <w:rPr>
          <w:lang w:val="vi-VN"/>
        </w:rPr>
        <w:t>Sinh viên được hỗ trợ thực tập, việc làm từ năm 2.</w:t>
      </w:r>
    </w:p>
    <w:p w14:paraId="45C5CFE1" w14:textId="67E687B5" w:rsidR="007E6CB3" w:rsidRPr="007E6CB3" w:rsidRDefault="007E6CB3" w:rsidP="007E6CB3">
      <w:pPr>
        <w:numPr>
          <w:ilvl w:val="0"/>
          <w:numId w:val="149"/>
        </w:numPr>
        <w:rPr>
          <w:lang w:val="vi-VN"/>
        </w:rPr>
      </w:pPr>
      <w:r w:rsidRPr="007E6CB3">
        <w:rPr>
          <w:lang w:val="vi-VN"/>
        </w:rPr>
        <w:t>Hợp tác với các doanh nghiệp lớn: FPT, Axon Active, LG, Gameloft, VNPT, v.v.</w:t>
      </w:r>
    </w:p>
    <w:p w14:paraId="50C4CE8B" w14:textId="77777777" w:rsidR="007E6CB3" w:rsidRPr="007E6CB3" w:rsidRDefault="007E6CB3" w:rsidP="007E6CB3">
      <w:pPr>
        <w:rPr>
          <w:b/>
          <w:bCs/>
          <w:lang w:val="vi-VN"/>
        </w:rPr>
      </w:pPr>
      <w:r w:rsidRPr="007E6CB3">
        <w:rPr>
          <w:b/>
          <w:bCs/>
          <w:lang w:val="vi-VN"/>
        </w:rPr>
        <w:t>9. Kết nối doanh nghiệp</w:t>
      </w:r>
    </w:p>
    <w:p w14:paraId="2934823D" w14:textId="77777777" w:rsidR="007E6CB3" w:rsidRPr="007E6CB3" w:rsidRDefault="007E6CB3" w:rsidP="007E6CB3">
      <w:pPr>
        <w:numPr>
          <w:ilvl w:val="0"/>
          <w:numId w:val="150"/>
        </w:numPr>
        <w:rPr>
          <w:lang w:val="vi-VN"/>
        </w:rPr>
      </w:pPr>
      <w:r w:rsidRPr="007E6CB3">
        <w:rPr>
          <w:lang w:val="vi-VN"/>
        </w:rPr>
        <w:t xml:space="preserve">Có </w:t>
      </w:r>
      <w:r w:rsidRPr="007E6CB3">
        <w:rPr>
          <w:b/>
          <w:bCs/>
          <w:lang w:val="vi-VN"/>
        </w:rPr>
        <w:t>trung tâm kết nối doanh nghiệp</w:t>
      </w:r>
      <w:r w:rsidRPr="007E6CB3">
        <w:rPr>
          <w:lang w:val="vi-VN"/>
        </w:rPr>
        <w:t xml:space="preserve"> hỗ trợ sinh viên thực tập, tuyển dụng.</w:t>
      </w:r>
    </w:p>
    <w:p w14:paraId="503A5D75" w14:textId="324D4E8B" w:rsidR="007E6CB3" w:rsidRPr="007E6CB3" w:rsidRDefault="007E6CB3" w:rsidP="007E6CB3">
      <w:pPr>
        <w:numPr>
          <w:ilvl w:val="0"/>
          <w:numId w:val="150"/>
        </w:numPr>
        <w:rPr>
          <w:lang w:val="vi-VN"/>
        </w:rPr>
      </w:pPr>
      <w:r w:rsidRPr="007E6CB3">
        <w:rPr>
          <w:lang w:val="vi-VN"/>
        </w:rPr>
        <w:t>Tổ chức thường niên: Ngày hội việc làm, Talkshow cùng doanh nghiệp, Hackathon, Workshop kỹ năng.</w:t>
      </w:r>
    </w:p>
    <w:p w14:paraId="6A203B9A" w14:textId="77777777" w:rsidR="007E6CB3" w:rsidRPr="007E6CB3" w:rsidRDefault="007E6CB3" w:rsidP="007E6CB3">
      <w:pPr>
        <w:rPr>
          <w:b/>
          <w:bCs/>
          <w:lang w:val="vi-VN"/>
        </w:rPr>
      </w:pPr>
      <w:r w:rsidRPr="007E6CB3">
        <w:rPr>
          <w:b/>
          <w:bCs/>
          <w:lang w:val="vi-VN"/>
        </w:rPr>
        <w:t>10. Kênh liên hệ – hỗ trợ thí sinh</w:t>
      </w:r>
    </w:p>
    <w:p w14:paraId="719B6493" w14:textId="77777777" w:rsidR="007E6CB3" w:rsidRPr="007E6CB3" w:rsidRDefault="007E6CB3" w:rsidP="007E6CB3">
      <w:pPr>
        <w:numPr>
          <w:ilvl w:val="0"/>
          <w:numId w:val="151"/>
        </w:numPr>
        <w:jc w:val="left"/>
        <w:rPr>
          <w:lang w:val="vi-VN"/>
        </w:rPr>
      </w:pPr>
      <w:r w:rsidRPr="007E6CB3">
        <w:rPr>
          <w:b/>
          <w:bCs/>
          <w:lang w:val="vi-VN"/>
        </w:rPr>
        <w:lastRenderedPageBreak/>
        <w:t>Phòng Đào tạo</w:t>
      </w:r>
      <w:r w:rsidRPr="007E6CB3">
        <w:rPr>
          <w:lang w:val="vi-VN"/>
        </w:rPr>
        <w:br/>
        <w:t>Email: daotao@vku.udn.vn | SĐT: (0236) 3667 113</w:t>
      </w:r>
      <w:r w:rsidRPr="007E6CB3">
        <w:rPr>
          <w:lang w:val="vi-VN"/>
        </w:rPr>
        <w:br/>
        <w:t xml:space="preserve">Website: </w:t>
      </w:r>
      <w:hyperlink r:id="rId17" w:tgtFrame="_new" w:history="1">
        <w:r w:rsidRPr="007E6CB3">
          <w:rPr>
            <w:rStyle w:val="Hyperlink"/>
            <w:lang w:val="vi-VN"/>
          </w:rPr>
          <w:t>https://daotao.vku.udn.vn</w:t>
        </w:r>
      </w:hyperlink>
      <w:r w:rsidRPr="007E6CB3">
        <w:rPr>
          <w:lang w:val="vi-VN"/>
        </w:rPr>
        <w:br/>
        <w:t>Facebook: facebook.com/daotao.vku.udn.vn</w:t>
      </w:r>
    </w:p>
    <w:p w14:paraId="716E4F3D" w14:textId="77777777" w:rsidR="007E6CB3" w:rsidRPr="007E6CB3" w:rsidRDefault="007E6CB3" w:rsidP="007E6CB3">
      <w:pPr>
        <w:numPr>
          <w:ilvl w:val="0"/>
          <w:numId w:val="151"/>
        </w:numPr>
        <w:jc w:val="left"/>
        <w:rPr>
          <w:lang w:val="vi-VN"/>
        </w:rPr>
      </w:pPr>
      <w:r w:rsidRPr="007E6CB3">
        <w:rPr>
          <w:b/>
          <w:bCs/>
          <w:lang w:val="vi-VN"/>
        </w:rPr>
        <w:t>Phòng Công tác Sinh viên</w:t>
      </w:r>
      <w:r w:rsidRPr="007E6CB3">
        <w:rPr>
          <w:lang w:val="vi-VN"/>
        </w:rPr>
        <w:br/>
        <w:t>Email: congtacsinhvien@vku.udn.vn | SĐT: (0236) 3667 129</w:t>
      </w:r>
      <w:r w:rsidRPr="007E6CB3">
        <w:rPr>
          <w:lang w:val="vi-VN"/>
        </w:rPr>
        <w:br/>
        <w:t>Facebook: facebook.com/ctsv.vku.udn.vn</w:t>
      </w:r>
    </w:p>
    <w:p w14:paraId="2FE2D078" w14:textId="77777777" w:rsidR="007E6CB3" w:rsidRPr="007E6CB3" w:rsidRDefault="007E6CB3" w:rsidP="007E6CB3">
      <w:pPr>
        <w:numPr>
          <w:ilvl w:val="0"/>
          <w:numId w:val="151"/>
        </w:numPr>
        <w:jc w:val="left"/>
        <w:rPr>
          <w:lang w:val="vi-VN"/>
        </w:rPr>
      </w:pPr>
      <w:r w:rsidRPr="007E6CB3">
        <w:rPr>
          <w:b/>
          <w:bCs/>
          <w:lang w:val="vi-VN"/>
        </w:rPr>
        <w:t>Tư vấn tuyển sinh</w:t>
      </w:r>
      <w:r w:rsidRPr="007E6CB3">
        <w:rPr>
          <w:lang w:val="vi-VN"/>
        </w:rPr>
        <w:br/>
        <w:t>Fanpage: facebook.com/tuyensinhvku</w:t>
      </w:r>
      <w:r w:rsidRPr="007E6CB3">
        <w:rPr>
          <w:lang w:val="vi-VN"/>
        </w:rPr>
        <w:br/>
        <w:t xml:space="preserve">Website: </w:t>
      </w:r>
      <w:hyperlink r:id="rId18" w:tgtFrame="_new" w:history="1">
        <w:r w:rsidRPr="007E6CB3">
          <w:rPr>
            <w:rStyle w:val="Hyperlink"/>
            <w:lang w:val="vi-VN"/>
          </w:rPr>
          <w:t>http://tuyensinh.vku.udn.vn</w:t>
        </w:r>
      </w:hyperlink>
      <w:r w:rsidRPr="007E6CB3">
        <w:rPr>
          <w:lang w:val="vi-VN"/>
        </w:rPr>
        <w:br/>
        <w:t>Hotline: 0934.808.897 – 0935.122.567</w:t>
      </w:r>
    </w:p>
    <w:p w14:paraId="2D243A9C" w14:textId="77777777" w:rsidR="007E6CB3" w:rsidRPr="008E13D9" w:rsidRDefault="007E6CB3" w:rsidP="008E13D9">
      <w:pPr>
        <w:rPr>
          <w:lang w:val="vi-VN"/>
        </w:rPr>
      </w:pPr>
    </w:p>
    <w:p w14:paraId="07E88232" w14:textId="77777777" w:rsidR="00902DF0" w:rsidRPr="00784912" w:rsidRDefault="00902DF0" w:rsidP="00784912">
      <w:pPr>
        <w:rPr>
          <w:lang w:val="vi-VN"/>
        </w:rPr>
      </w:pPr>
    </w:p>
    <w:p w14:paraId="1BAA0060" w14:textId="77777777" w:rsidR="00C13A09" w:rsidRPr="00C13A09" w:rsidRDefault="00C13A09" w:rsidP="00C13A09">
      <w:pPr>
        <w:rPr>
          <w:b/>
          <w:bCs/>
          <w:lang w:val="vi-VN"/>
        </w:rPr>
      </w:pPr>
      <w:r w:rsidRPr="00C13A09">
        <w:rPr>
          <w:b/>
          <w:bCs/>
          <w:lang w:val="vi-VN"/>
        </w:rPr>
        <w:t>THÔNG TIN CHUNG</w:t>
      </w:r>
    </w:p>
    <w:p w14:paraId="63DD24BC" w14:textId="77777777" w:rsidR="00C13A09" w:rsidRPr="00C13A09" w:rsidRDefault="00C13A09" w:rsidP="00C13A09">
      <w:pPr>
        <w:numPr>
          <w:ilvl w:val="0"/>
          <w:numId w:val="152"/>
        </w:numPr>
        <w:rPr>
          <w:lang w:val="vi-VN"/>
        </w:rPr>
      </w:pPr>
      <w:r w:rsidRPr="00C13A09">
        <w:rPr>
          <w:b/>
          <w:bCs/>
          <w:lang w:val="vi-VN"/>
        </w:rPr>
        <w:t>Tên ngành</w:t>
      </w:r>
      <w:r w:rsidRPr="00C13A09">
        <w:rPr>
          <w:lang w:val="vi-VN"/>
        </w:rPr>
        <w:t>: Công nghệ thông tin</w:t>
      </w:r>
    </w:p>
    <w:p w14:paraId="35D7338A" w14:textId="77777777" w:rsidR="00C13A09" w:rsidRPr="00C13A09" w:rsidRDefault="00C13A09" w:rsidP="00C13A09">
      <w:pPr>
        <w:numPr>
          <w:ilvl w:val="0"/>
          <w:numId w:val="152"/>
        </w:numPr>
        <w:rPr>
          <w:lang w:val="vi-VN"/>
        </w:rPr>
      </w:pPr>
      <w:r w:rsidRPr="00C13A09">
        <w:rPr>
          <w:b/>
          <w:bCs/>
          <w:lang w:val="vi-VN"/>
        </w:rPr>
        <w:t>Tên tiếng Anh</w:t>
      </w:r>
      <w:r w:rsidRPr="00C13A09">
        <w:rPr>
          <w:lang w:val="vi-VN"/>
        </w:rPr>
        <w:t>: Information Technology</w:t>
      </w:r>
    </w:p>
    <w:p w14:paraId="1BE0F68C" w14:textId="77777777" w:rsidR="00C13A09" w:rsidRPr="00C13A09" w:rsidRDefault="00C13A09" w:rsidP="00C13A09">
      <w:pPr>
        <w:numPr>
          <w:ilvl w:val="0"/>
          <w:numId w:val="152"/>
        </w:numPr>
        <w:rPr>
          <w:lang w:val="vi-VN"/>
        </w:rPr>
      </w:pPr>
      <w:r w:rsidRPr="00C13A09">
        <w:rPr>
          <w:b/>
          <w:bCs/>
          <w:lang w:val="vi-VN"/>
        </w:rPr>
        <w:t>Trình độ</w:t>
      </w:r>
      <w:r w:rsidRPr="00C13A09">
        <w:rPr>
          <w:lang w:val="vi-VN"/>
        </w:rPr>
        <w:t>: Đại học chính quy</w:t>
      </w:r>
    </w:p>
    <w:p w14:paraId="205F224B" w14:textId="77777777" w:rsidR="00C13A09" w:rsidRPr="00C13A09" w:rsidRDefault="00C13A09" w:rsidP="00C13A09">
      <w:pPr>
        <w:numPr>
          <w:ilvl w:val="0"/>
          <w:numId w:val="152"/>
        </w:numPr>
        <w:rPr>
          <w:lang w:val="vi-VN"/>
        </w:rPr>
      </w:pPr>
      <w:r w:rsidRPr="00C13A09">
        <w:rPr>
          <w:b/>
          <w:bCs/>
          <w:lang w:val="vi-VN"/>
        </w:rPr>
        <w:t>Mã ngành</w:t>
      </w:r>
      <w:r w:rsidRPr="00C13A09">
        <w:rPr>
          <w:lang w:val="vi-VN"/>
        </w:rPr>
        <w:t>: 7840201</w:t>
      </w:r>
    </w:p>
    <w:p w14:paraId="7CB34B05" w14:textId="77777777" w:rsidR="00C13A09" w:rsidRPr="00C13A09" w:rsidRDefault="00C13A09" w:rsidP="00C13A09">
      <w:pPr>
        <w:numPr>
          <w:ilvl w:val="0"/>
          <w:numId w:val="152"/>
        </w:numPr>
        <w:rPr>
          <w:lang w:val="vi-VN"/>
        </w:rPr>
      </w:pPr>
      <w:r w:rsidRPr="00C13A09">
        <w:rPr>
          <w:b/>
          <w:bCs/>
          <w:lang w:val="vi-VN"/>
        </w:rPr>
        <w:t>Thời gian đào tạo</w:t>
      </w:r>
      <w:r w:rsidRPr="00C13A09">
        <w:rPr>
          <w:lang w:val="vi-VN"/>
        </w:rPr>
        <w:t>: 4,5 năm (9 học kỳ)</w:t>
      </w:r>
    </w:p>
    <w:p w14:paraId="0551EC5E" w14:textId="77777777" w:rsidR="00C13A09" w:rsidRPr="00C13A09" w:rsidRDefault="00C13A09" w:rsidP="00C13A09">
      <w:pPr>
        <w:numPr>
          <w:ilvl w:val="0"/>
          <w:numId w:val="152"/>
        </w:numPr>
        <w:rPr>
          <w:lang w:val="vi-VN"/>
        </w:rPr>
      </w:pPr>
      <w:r w:rsidRPr="00C13A09">
        <w:rPr>
          <w:b/>
          <w:bCs/>
          <w:lang w:val="vi-VN"/>
        </w:rPr>
        <w:t>Số tín chỉ yêu cầu</w:t>
      </w:r>
      <w:r w:rsidRPr="00C13A09">
        <w:rPr>
          <w:lang w:val="vi-VN"/>
        </w:rPr>
        <w:t>: 152</w:t>
      </w:r>
    </w:p>
    <w:p w14:paraId="32E574D7" w14:textId="77777777" w:rsidR="00C13A09" w:rsidRPr="00C13A09" w:rsidRDefault="00C13A09" w:rsidP="00C13A09">
      <w:pPr>
        <w:numPr>
          <w:ilvl w:val="0"/>
          <w:numId w:val="152"/>
        </w:numPr>
        <w:rPr>
          <w:lang w:val="vi-VN"/>
        </w:rPr>
      </w:pPr>
      <w:r w:rsidRPr="00C13A09">
        <w:rPr>
          <w:b/>
          <w:bCs/>
          <w:lang w:val="vi-VN"/>
        </w:rPr>
        <w:t>Văn bằng</w:t>
      </w:r>
      <w:r w:rsidRPr="00C13A09">
        <w:rPr>
          <w:lang w:val="vi-VN"/>
        </w:rPr>
        <w:t>: Kỹ sư Công nghệ thông tin</w:t>
      </w:r>
    </w:p>
    <w:p w14:paraId="27C039C5" w14:textId="77777777" w:rsidR="00C13A09" w:rsidRPr="00C13A09" w:rsidRDefault="00C13A09" w:rsidP="00C13A09">
      <w:pPr>
        <w:numPr>
          <w:ilvl w:val="0"/>
          <w:numId w:val="152"/>
        </w:numPr>
        <w:rPr>
          <w:lang w:val="vi-VN"/>
        </w:rPr>
      </w:pPr>
      <w:r w:rsidRPr="00C13A09">
        <w:rPr>
          <w:b/>
          <w:bCs/>
          <w:lang w:val="vi-VN"/>
        </w:rPr>
        <w:t>Chuẩn ngoại ngữ</w:t>
      </w:r>
      <w:r w:rsidRPr="00C13A09">
        <w:rPr>
          <w:lang w:val="vi-VN"/>
        </w:rPr>
        <w:t>: TOEIC ≥ 500 hoặc tương đương B1</w:t>
      </w:r>
    </w:p>
    <w:p w14:paraId="1474EFFE" w14:textId="77777777" w:rsidR="00C13A09" w:rsidRPr="00C13A09" w:rsidRDefault="00C13A09" w:rsidP="00C13A09">
      <w:pPr>
        <w:rPr>
          <w:b/>
          <w:bCs/>
          <w:lang w:val="vi-VN"/>
        </w:rPr>
      </w:pPr>
      <w:r w:rsidRPr="00C13A09">
        <w:rPr>
          <w:b/>
          <w:bCs/>
          <w:lang w:val="vi-VN"/>
        </w:rPr>
        <w:t>B. TRIẾT LÝ GIÁO DỤC – TẦM NHÌN – SỨ MẠNG</w:t>
      </w:r>
    </w:p>
    <w:p w14:paraId="6527AA4E" w14:textId="77777777" w:rsidR="00C13A09" w:rsidRPr="00C13A09" w:rsidRDefault="00C13A09" w:rsidP="00C13A09">
      <w:pPr>
        <w:numPr>
          <w:ilvl w:val="0"/>
          <w:numId w:val="153"/>
        </w:numPr>
        <w:rPr>
          <w:lang w:val="vi-VN"/>
        </w:rPr>
      </w:pPr>
      <w:r w:rsidRPr="00C13A09">
        <w:rPr>
          <w:b/>
          <w:bCs/>
          <w:lang w:val="vi-VN"/>
        </w:rPr>
        <w:t>Triết lý giáo dục</w:t>
      </w:r>
      <w:r w:rsidRPr="00C13A09">
        <w:rPr>
          <w:lang w:val="vi-VN"/>
        </w:rPr>
        <w:t>: “Nhân bản – Phụng sự – Khai phóng”</w:t>
      </w:r>
    </w:p>
    <w:p w14:paraId="3DBD53AB" w14:textId="77777777" w:rsidR="00C13A09" w:rsidRPr="00C13A09" w:rsidRDefault="00C13A09" w:rsidP="00C13A09">
      <w:pPr>
        <w:numPr>
          <w:ilvl w:val="0"/>
          <w:numId w:val="153"/>
        </w:numPr>
        <w:rPr>
          <w:lang w:val="vi-VN"/>
        </w:rPr>
      </w:pPr>
      <w:r w:rsidRPr="00C13A09">
        <w:rPr>
          <w:b/>
          <w:bCs/>
          <w:lang w:val="vi-VN"/>
        </w:rPr>
        <w:t>Tầm nhìn</w:t>
      </w:r>
      <w:r w:rsidRPr="00C13A09">
        <w:rPr>
          <w:lang w:val="vi-VN"/>
        </w:rPr>
        <w:t>: Trở thành trường đại học ứng dụng hàng đầu trong CNTT – Truyền thông – Kinh tế số</w:t>
      </w:r>
    </w:p>
    <w:p w14:paraId="233F9F17" w14:textId="77777777" w:rsidR="00C13A09" w:rsidRPr="00C13A09" w:rsidRDefault="00C13A09" w:rsidP="00C13A09">
      <w:pPr>
        <w:numPr>
          <w:ilvl w:val="0"/>
          <w:numId w:val="153"/>
        </w:numPr>
        <w:rPr>
          <w:lang w:val="vi-VN"/>
        </w:rPr>
      </w:pPr>
      <w:r w:rsidRPr="00C13A09">
        <w:rPr>
          <w:b/>
          <w:bCs/>
          <w:lang w:val="vi-VN"/>
        </w:rPr>
        <w:t>Sứ mạng</w:t>
      </w:r>
      <w:r w:rsidRPr="00C13A09">
        <w:rPr>
          <w:lang w:val="vi-VN"/>
        </w:rPr>
        <w:t>: Đào tạo nhân lực chất lượng cao, nghiên cứu, chuyển giao công nghệ phục vụ xã hội</w:t>
      </w:r>
    </w:p>
    <w:p w14:paraId="5AC6F245" w14:textId="77777777" w:rsidR="00C13A09" w:rsidRPr="00C13A09" w:rsidRDefault="00C13A09" w:rsidP="00C13A09">
      <w:pPr>
        <w:rPr>
          <w:lang w:val="vi-VN"/>
        </w:rPr>
      </w:pPr>
      <w:r w:rsidRPr="00C13A09">
        <w:rPr>
          <w:lang w:val="vi-VN"/>
        </w:rPr>
        <w:pict w14:anchorId="5660DD8C">
          <v:rect id="_x0000_i1212" style="width:0;height:1.5pt" o:hralign="center" o:hrstd="t" o:hr="t" fillcolor="#a0a0a0" stroked="f"/>
        </w:pict>
      </w:r>
    </w:p>
    <w:p w14:paraId="1D4934C2" w14:textId="77777777" w:rsidR="00C13A09" w:rsidRPr="00C13A09" w:rsidRDefault="00C13A09" w:rsidP="00C13A09">
      <w:pPr>
        <w:rPr>
          <w:b/>
          <w:bCs/>
          <w:lang w:val="vi-VN"/>
        </w:rPr>
      </w:pPr>
      <w:r w:rsidRPr="00C13A09">
        <w:rPr>
          <w:b/>
          <w:bCs/>
          <w:lang w:val="vi-VN"/>
        </w:rPr>
        <w:t>C. MỤC TIÊU &amp; CHUẨN ĐẦU RA</w:t>
      </w:r>
    </w:p>
    <w:p w14:paraId="1C79BB57" w14:textId="77777777" w:rsidR="00C13A09" w:rsidRPr="00C13A09" w:rsidRDefault="00C13A09" w:rsidP="00C13A09">
      <w:pPr>
        <w:rPr>
          <w:b/>
          <w:bCs/>
          <w:lang w:val="vi-VN"/>
        </w:rPr>
      </w:pPr>
      <w:r w:rsidRPr="00C13A09">
        <w:rPr>
          <w:b/>
          <w:bCs/>
          <w:lang w:val="vi-VN"/>
        </w:rPr>
        <w:t>Mục tiêu:</w:t>
      </w:r>
    </w:p>
    <w:p w14:paraId="0514A950" w14:textId="77777777" w:rsidR="00C13A09" w:rsidRPr="00C13A09" w:rsidRDefault="00C13A09" w:rsidP="00C13A09">
      <w:pPr>
        <w:numPr>
          <w:ilvl w:val="0"/>
          <w:numId w:val="154"/>
        </w:numPr>
        <w:rPr>
          <w:lang w:val="vi-VN"/>
        </w:rPr>
      </w:pPr>
      <w:r w:rsidRPr="00C13A09">
        <w:rPr>
          <w:lang w:val="vi-VN"/>
        </w:rPr>
        <w:t>Có đạo đức, trách nhiệm xã hội</w:t>
      </w:r>
    </w:p>
    <w:p w14:paraId="04B01817" w14:textId="77777777" w:rsidR="00C13A09" w:rsidRPr="00C13A09" w:rsidRDefault="00C13A09" w:rsidP="00C13A09">
      <w:pPr>
        <w:numPr>
          <w:ilvl w:val="0"/>
          <w:numId w:val="154"/>
        </w:numPr>
        <w:rPr>
          <w:lang w:val="vi-VN"/>
        </w:rPr>
      </w:pPr>
      <w:r w:rsidRPr="00C13A09">
        <w:rPr>
          <w:lang w:val="vi-VN"/>
        </w:rPr>
        <w:t>Kiến thức nền tảng và chuyên sâu về CNTT</w:t>
      </w:r>
    </w:p>
    <w:p w14:paraId="7298DC68" w14:textId="77777777" w:rsidR="00C13A09" w:rsidRPr="00C13A09" w:rsidRDefault="00C13A09" w:rsidP="00C13A09">
      <w:pPr>
        <w:numPr>
          <w:ilvl w:val="0"/>
          <w:numId w:val="154"/>
        </w:numPr>
        <w:rPr>
          <w:lang w:val="vi-VN"/>
        </w:rPr>
      </w:pPr>
      <w:r w:rsidRPr="00C13A09">
        <w:rPr>
          <w:lang w:val="vi-VN"/>
        </w:rPr>
        <w:t>Kỹ năng làm việc nhóm, tư duy phản biện, khởi nghiệp</w:t>
      </w:r>
    </w:p>
    <w:p w14:paraId="6D4C6881" w14:textId="77777777" w:rsidR="00C13A09" w:rsidRPr="00C13A09" w:rsidRDefault="00C13A09" w:rsidP="00C13A09">
      <w:pPr>
        <w:numPr>
          <w:ilvl w:val="0"/>
          <w:numId w:val="154"/>
        </w:numPr>
        <w:rPr>
          <w:lang w:val="vi-VN"/>
        </w:rPr>
      </w:pPr>
      <w:r w:rsidRPr="00C13A09">
        <w:rPr>
          <w:lang w:val="vi-VN"/>
        </w:rPr>
        <w:t>Giao tiếp tốt, sử dụng ngoại ngữ thành thạo</w:t>
      </w:r>
    </w:p>
    <w:p w14:paraId="27521E44" w14:textId="77777777" w:rsidR="00C13A09" w:rsidRPr="00C13A09" w:rsidRDefault="00C13A09" w:rsidP="00C13A09">
      <w:pPr>
        <w:numPr>
          <w:ilvl w:val="0"/>
          <w:numId w:val="154"/>
        </w:numPr>
        <w:rPr>
          <w:lang w:val="vi-VN"/>
        </w:rPr>
      </w:pPr>
      <w:r w:rsidRPr="00C13A09">
        <w:rPr>
          <w:lang w:val="vi-VN"/>
        </w:rPr>
        <w:t>Có khả năng thiết kế – phát triển phần mềm – hệ thống</w:t>
      </w:r>
    </w:p>
    <w:p w14:paraId="145FE4DB" w14:textId="77777777" w:rsidR="00C13A09" w:rsidRPr="00C13A09" w:rsidRDefault="00C13A09" w:rsidP="00C13A09">
      <w:pPr>
        <w:rPr>
          <w:b/>
          <w:bCs/>
          <w:lang w:val="vi-VN"/>
        </w:rPr>
      </w:pPr>
      <w:r w:rsidRPr="00C13A09">
        <w:rPr>
          <w:b/>
          <w:bCs/>
          <w:lang w:val="vi-VN"/>
        </w:rPr>
        <w:t>Chuẩn đầu ra:</w:t>
      </w:r>
    </w:p>
    <w:p w14:paraId="3DDB6A58" w14:textId="77777777" w:rsidR="00C13A09" w:rsidRPr="00C13A09" w:rsidRDefault="00C13A09" w:rsidP="00C13A09">
      <w:pPr>
        <w:rPr>
          <w:lang w:val="vi-VN"/>
        </w:rPr>
      </w:pPr>
      <w:r w:rsidRPr="00C13A09">
        <w:rPr>
          <w:lang w:val="vi-VN"/>
        </w:rPr>
        <w:t xml:space="preserve">Tùy theo </w:t>
      </w:r>
      <w:r w:rsidRPr="00C13A09">
        <w:rPr>
          <w:b/>
          <w:bCs/>
          <w:lang w:val="vi-VN"/>
        </w:rPr>
        <w:t>định hướng chuyên ngành</w:t>
      </w:r>
      <w:r w:rsidRPr="00C13A09">
        <w:rPr>
          <w:lang w:val="vi-VN"/>
        </w:rPr>
        <w:t>, SV có khả năng:</w:t>
      </w:r>
    </w:p>
    <w:p w14:paraId="258B8212" w14:textId="77777777" w:rsidR="00C13A09" w:rsidRPr="00C13A09" w:rsidRDefault="00C13A09" w:rsidP="00C13A09">
      <w:pPr>
        <w:numPr>
          <w:ilvl w:val="0"/>
          <w:numId w:val="155"/>
        </w:numPr>
        <w:rPr>
          <w:lang w:val="vi-VN"/>
        </w:rPr>
      </w:pPr>
      <w:r w:rsidRPr="00C13A09">
        <w:rPr>
          <w:lang w:val="vi-VN"/>
        </w:rPr>
        <w:t>Lập trình, thiết kế phần mềm</w:t>
      </w:r>
    </w:p>
    <w:p w14:paraId="7409A6AE" w14:textId="77777777" w:rsidR="00C13A09" w:rsidRPr="00C13A09" w:rsidRDefault="00C13A09" w:rsidP="00C13A09">
      <w:pPr>
        <w:numPr>
          <w:ilvl w:val="0"/>
          <w:numId w:val="155"/>
        </w:numPr>
        <w:rPr>
          <w:lang w:val="vi-VN"/>
        </w:rPr>
      </w:pPr>
      <w:r w:rsidRPr="00C13A09">
        <w:rPr>
          <w:lang w:val="vi-VN"/>
        </w:rPr>
        <w:t>Quản trị mạng – bảo mật – an ninh thông tin</w:t>
      </w:r>
    </w:p>
    <w:p w14:paraId="314C5F9E" w14:textId="77777777" w:rsidR="00C13A09" w:rsidRPr="00C13A09" w:rsidRDefault="00C13A09" w:rsidP="00C13A09">
      <w:pPr>
        <w:numPr>
          <w:ilvl w:val="0"/>
          <w:numId w:val="155"/>
        </w:numPr>
        <w:rPr>
          <w:lang w:val="vi-VN"/>
        </w:rPr>
      </w:pPr>
      <w:r w:rsidRPr="00C13A09">
        <w:rPr>
          <w:lang w:val="vi-VN"/>
        </w:rPr>
        <w:t>Thiết kế đồ họa, truyền thông đa phương tiện</w:t>
      </w:r>
    </w:p>
    <w:p w14:paraId="59FCF45B" w14:textId="77777777" w:rsidR="00C13A09" w:rsidRPr="00C13A09" w:rsidRDefault="00C13A09" w:rsidP="00C13A09">
      <w:pPr>
        <w:numPr>
          <w:ilvl w:val="0"/>
          <w:numId w:val="155"/>
        </w:numPr>
        <w:rPr>
          <w:lang w:val="vi-VN"/>
        </w:rPr>
      </w:pPr>
      <w:r w:rsidRPr="00C13A09">
        <w:rPr>
          <w:lang w:val="vi-VN"/>
        </w:rPr>
        <w:t>Xử lý dữ liệu – AI – thị giác máy tính</w:t>
      </w:r>
    </w:p>
    <w:p w14:paraId="58373D98" w14:textId="77777777" w:rsidR="00C13A09" w:rsidRPr="00C13A09" w:rsidRDefault="00C13A09" w:rsidP="00C13A09">
      <w:pPr>
        <w:numPr>
          <w:ilvl w:val="0"/>
          <w:numId w:val="155"/>
        </w:numPr>
        <w:rPr>
          <w:lang w:val="vi-VN"/>
        </w:rPr>
      </w:pPr>
      <w:r w:rsidRPr="00C13A09">
        <w:rPr>
          <w:lang w:val="vi-VN"/>
        </w:rPr>
        <w:t>Xây dựng hệ thống IoT – Robot thông minh</w:t>
      </w:r>
    </w:p>
    <w:p w14:paraId="5A42D7B2" w14:textId="77777777" w:rsidR="00C13A09" w:rsidRPr="00C13A09" w:rsidRDefault="00C13A09" w:rsidP="00C13A09">
      <w:pPr>
        <w:rPr>
          <w:lang w:val="vi-VN"/>
        </w:rPr>
      </w:pPr>
      <w:r w:rsidRPr="00C13A09">
        <w:rPr>
          <w:lang w:val="vi-VN"/>
        </w:rPr>
        <w:pict w14:anchorId="5D2014EE">
          <v:rect id="_x0000_i1213" style="width:0;height:1.5pt" o:hralign="center" o:hrstd="t" o:hr="t" fillcolor="#a0a0a0" stroked="f"/>
        </w:pict>
      </w:r>
    </w:p>
    <w:p w14:paraId="51599B95" w14:textId="77777777" w:rsidR="00C13A09" w:rsidRPr="00C13A09" w:rsidRDefault="00C13A09" w:rsidP="00C13A09">
      <w:pPr>
        <w:rPr>
          <w:b/>
          <w:bCs/>
          <w:lang w:val="vi-VN"/>
        </w:rPr>
      </w:pPr>
      <w:r w:rsidRPr="00C13A09">
        <w:rPr>
          <w:b/>
          <w:bCs/>
          <w:lang w:val="vi-VN"/>
        </w:rPr>
        <w:t>D. CƠ HỘI VIỆC LÀM SAU TỐT NGHIỆP</w:t>
      </w:r>
    </w:p>
    <w:p w14:paraId="75B28DC0" w14:textId="77777777" w:rsidR="00C13A09" w:rsidRPr="00C13A09" w:rsidRDefault="00C13A09" w:rsidP="00C13A09">
      <w:pPr>
        <w:numPr>
          <w:ilvl w:val="0"/>
          <w:numId w:val="156"/>
        </w:numPr>
        <w:rPr>
          <w:lang w:val="vi-VN"/>
        </w:rPr>
      </w:pPr>
      <w:r w:rsidRPr="00C13A09">
        <w:rPr>
          <w:lang w:val="vi-VN"/>
        </w:rPr>
        <w:t xml:space="preserve">Tỷ lệ việc làm sau tốt nghiệp: </w:t>
      </w:r>
      <w:r w:rsidRPr="00C13A09">
        <w:rPr>
          <w:b/>
          <w:bCs/>
          <w:lang w:val="vi-VN"/>
        </w:rPr>
        <w:t>trên 92%</w:t>
      </w:r>
    </w:p>
    <w:p w14:paraId="5DF4EACC" w14:textId="77777777" w:rsidR="00C13A09" w:rsidRPr="00C13A09" w:rsidRDefault="00C13A09" w:rsidP="00C13A09">
      <w:pPr>
        <w:numPr>
          <w:ilvl w:val="0"/>
          <w:numId w:val="156"/>
        </w:numPr>
        <w:rPr>
          <w:lang w:val="vi-VN"/>
        </w:rPr>
      </w:pPr>
      <w:r w:rsidRPr="00C13A09">
        <w:rPr>
          <w:lang w:val="vi-VN"/>
        </w:rPr>
        <w:lastRenderedPageBreak/>
        <w:t>Vị trí nghề nghiệp:</w:t>
      </w:r>
    </w:p>
    <w:p w14:paraId="17E06B41" w14:textId="77777777" w:rsidR="00C13A09" w:rsidRPr="00C13A09" w:rsidRDefault="00C13A09" w:rsidP="00C13A09">
      <w:pPr>
        <w:numPr>
          <w:ilvl w:val="1"/>
          <w:numId w:val="156"/>
        </w:numPr>
        <w:rPr>
          <w:lang w:val="vi-VN"/>
        </w:rPr>
      </w:pPr>
      <w:r w:rsidRPr="00C13A09">
        <w:rPr>
          <w:lang w:val="vi-VN"/>
        </w:rPr>
        <w:t>Lập trình viên, kiểm thử phần mềm</w:t>
      </w:r>
    </w:p>
    <w:p w14:paraId="177F599C" w14:textId="77777777" w:rsidR="00C13A09" w:rsidRPr="00C13A09" w:rsidRDefault="00C13A09" w:rsidP="00C13A09">
      <w:pPr>
        <w:numPr>
          <w:ilvl w:val="1"/>
          <w:numId w:val="156"/>
        </w:numPr>
        <w:rPr>
          <w:lang w:val="vi-VN"/>
        </w:rPr>
      </w:pPr>
      <w:r w:rsidRPr="00C13A09">
        <w:rPr>
          <w:lang w:val="vi-VN"/>
        </w:rPr>
        <w:t>Chuyên viên bảo mật, an toàn hệ thống</w:t>
      </w:r>
    </w:p>
    <w:p w14:paraId="0B9D639B" w14:textId="77777777" w:rsidR="00C13A09" w:rsidRPr="00C13A09" w:rsidRDefault="00C13A09" w:rsidP="00C13A09">
      <w:pPr>
        <w:numPr>
          <w:ilvl w:val="1"/>
          <w:numId w:val="156"/>
        </w:numPr>
        <w:rPr>
          <w:lang w:val="vi-VN"/>
        </w:rPr>
      </w:pPr>
      <w:r w:rsidRPr="00C13A09">
        <w:rPr>
          <w:lang w:val="vi-VN"/>
        </w:rPr>
        <w:t>Thiết kế truyền thông số, đồ họa, Game, phim hoạt hình</w:t>
      </w:r>
    </w:p>
    <w:p w14:paraId="3002F20C" w14:textId="77777777" w:rsidR="00C13A09" w:rsidRPr="00C13A09" w:rsidRDefault="00C13A09" w:rsidP="00C13A09">
      <w:pPr>
        <w:numPr>
          <w:ilvl w:val="1"/>
          <w:numId w:val="156"/>
        </w:numPr>
        <w:rPr>
          <w:lang w:val="vi-VN"/>
        </w:rPr>
      </w:pPr>
      <w:r w:rsidRPr="00C13A09">
        <w:rPr>
          <w:lang w:val="vi-VN"/>
        </w:rPr>
        <w:t>Kỹ sư nhúng, robot, IoT</w:t>
      </w:r>
    </w:p>
    <w:p w14:paraId="7C0C8DCC" w14:textId="77777777" w:rsidR="00C13A09" w:rsidRPr="00C13A09" w:rsidRDefault="00C13A09" w:rsidP="00C13A09">
      <w:pPr>
        <w:numPr>
          <w:ilvl w:val="1"/>
          <w:numId w:val="156"/>
        </w:numPr>
        <w:rPr>
          <w:lang w:val="vi-VN"/>
        </w:rPr>
      </w:pPr>
      <w:r w:rsidRPr="00C13A09">
        <w:rPr>
          <w:lang w:val="vi-VN"/>
        </w:rPr>
        <w:t>Nhà phân tích dữ liệu, AI Engineer, chuyên viên học máy</w:t>
      </w:r>
    </w:p>
    <w:p w14:paraId="08A8CA57" w14:textId="77777777" w:rsidR="00C13A09" w:rsidRPr="00C13A09" w:rsidRDefault="00C13A09" w:rsidP="00C13A09">
      <w:pPr>
        <w:numPr>
          <w:ilvl w:val="0"/>
          <w:numId w:val="156"/>
        </w:numPr>
        <w:rPr>
          <w:lang w:val="vi-VN"/>
        </w:rPr>
      </w:pPr>
      <w:r w:rsidRPr="00C13A09">
        <w:rPr>
          <w:lang w:val="vi-VN"/>
        </w:rPr>
        <w:t>Có khả năng khởi nghiệp hoặc học lên cao học trong/ngoài nước</w:t>
      </w:r>
    </w:p>
    <w:p w14:paraId="4E672F91" w14:textId="77777777" w:rsidR="00C13A09" w:rsidRPr="00C13A09" w:rsidRDefault="00C13A09" w:rsidP="00C13A09">
      <w:pPr>
        <w:rPr>
          <w:lang w:val="vi-VN"/>
        </w:rPr>
      </w:pPr>
      <w:r w:rsidRPr="00C13A09">
        <w:rPr>
          <w:lang w:val="vi-VN"/>
        </w:rPr>
        <w:pict w14:anchorId="32CFDCD5">
          <v:rect id="_x0000_i1214" style="width:0;height:1.5pt" o:hralign="center" o:hrstd="t" o:hr="t" fillcolor="#a0a0a0" stroked="f"/>
        </w:pict>
      </w:r>
    </w:p>
    <w:p w14:paraId="67989DD9" w14:textId="77777777" w:rsidR="00C13A09" w:rsidRPr="00C13A09" w:rsidRDefault="00C13A09" w:rsidP="00C13A09">
      <w:pPr>
        <w:rPr>
          <w:b/>
          <w:bCs/>
          <w:lang w:val="vi-VN"/>
        </w:rPr>
      </w:pPr>
      <w:r w:rsidRPr="00C13A09">
        <w:rPr>
          <w:b/>
          <w:bCs/>
          <w:lang w:val="vi-VN"/>
        </w:rPr>
        <w:t>E. CẤU TRÚC CHƯƠNG TRÌNH HỌC</w:t>
      </w:r>
    </w:p>
    <w:p w14:paraId="64EC754E" w14:textId="77777777" w:rsidR="00C13A09" w:rsidRPr="00C13A09" w:rsidRDefault="00C13A09" w:rsidP="00C13A09">
      <w:pPr>
        <w:numPr>
          <w:ilvl w:val="0"/>
          <w:numId w:val="157"/>
        </w:numPr>
        <w:jc w:val="left"/>
        <w:rPr>
          <w:lang w:val="vi-VN"/>
        </w:rPr>
      </w:pPr>
      <w:r w:rsidRPr="00C13A09">
        <w:rPr>
          <w:b/>
          <w:bCs/>
          <w:lang w:val="vi-VN"/>
        </w:rPr>
        <w:t>Tổng tín chỉ</w:t>
      </w:r>
      <w:r w:rsidRPr="00C13A09">
        <w:rPr>
          <w:lang w:val="vi-VN"/>
        </w:rPr>
        <w:t>: 152</w:t>
      </w:r>
      <w:r w:rsidRPr="00C13A09">
        <w:rPr>
          <w:lang w:val="vi-VN"/>
        </w:rPr>
        <w:br/>
        <w:t>Bao gồm:</w:t>
      </w:r>
    </w:p>
    <w:p w14:paraId="5E5D2B9E" w14:textId="77777777" w:rsidR="00C13A09" w:rsidRPr="00C13A09" w:rsidRDefault="00C13A09" w:rsidP="00C13A09">
      <w:pPr>
        <w:numPr>
          <w:ilvl w:val="1"/>
          <w:numId w:val="157"/>
        </w:numPr>
        <w:rPr>
          <w:lang w:val="vi-VN"/>
        </w:rPr>
      </w:pPr>
      <w:r w:rsidRPr="00C13A09">
        <w:rPr>
          <w:lang w:val="vi-VN"/>
        </w:rPr>
        <w:t>Đại cương: 37 tín chỉ</w:t>
      </w:r>
    </w:p>
    <w:p w14:paraId="375F3706" w14:textId="77777777" w:rsidR="00C13A09" w:rsidRPr="00C13A09" w:rsidRDefault="00C13A09" w:rsidP="00C13A09">
      <w:pPr>
        <w:numPr>
          <w:ilvl w:val="1"/>
          <w:numId w:val="157"/>
        </w:numPr>
        <w:rPr>
          <w:lang w:val="vi-VN"/>
        </w:rPr>
      </w:pPr>
      <w:r w:rsidRPr="00C13A09">
        <w:rPr>
          <w:lang w:val="vi-VN"/>
        </w:rPr>
        <w:t>Cơ sở ngành: 50 tín chỉ</w:t>
      </w:r>
    </w:p>
    <w:p w14:paraId="5ACEA6DD" w14:textId="77777777" w:rsidR="00C13A09" w:rsidRPr="00C13A09" w:rsidRDefault="00C13A09" w:rsidP="00C13A09">
      <w:pPr>
        <w:numPr>
          <w:ilvl w:val="1"/>
          <w:numId w:val="157"/>
        </w:numPr>
        <w:rPr>
          <w:lang w:val="vi-VN"/>
        </w:rPr>
      </w:pPr>
      <w:r w:rsidRPr="00C13A09">
        <w:rPr>
          <w:lang w:val="vi-VN"/>
        </w:rPr>
        <w:t>Bổ trợ: 8 tín chỉ</w:t>
      </w:r>
    </w:p>
    <w:p w14:paraId="44E44347" w14:textId="77777777" w:rsidR="00C13A09" w:rsidRPr="00C13A09" w:rsidRDefault="00C13A09" w:rsidP="00C13A09">
      <w:pPr>
        <w:numPr>
          <w:ilvl w:val="1"/>
          <w:numId w:val="157"/>
        </w:numPr>
        <w:rPr>
          <w:lang w:val="vi-VN"/>
        </w:rPr>
      </w:pPr>
      <w:r w:rsidRPr="00C13A09">
        <w:rPr>
          <w:lang w:val="vi-VN"/>
        </w:rPr>
        <w:t>Chuyên ngành: 44 tín chỉ</w:t>
      </w:r>
    </w:p>
    <w:p w14:paraId="03F5D037" w14:textId="77777777" w:rsidR="00C13A09" w:rsidRPr="00C13A09" w:rsidRDefault="00C13A09" w:rsidP="00C13A09">
      <w:pPr>
        <w:numPr>
          <w:ilvl w:val="1"/>
          <w:numId w:val="157"/>
        </w:numPr>
        <w:rPr>
          <w:lang w:val="vi-VN"/>
        </w:rPr>
      </w:pPr>
      <w:r w:rsidRPr="00C13A09">
        <w:rPr>
          <w:lang w:val="vi-VN"/>
        </w:rPr>
        <w:t>Đồ án + Thực tập: 13 tín chỉ</w:t>
      </w:r>
    </w:p>
    <w:p w14:paraId="08418428" w14:textId="77777777" w:rsidR="00C13A09" w:rsidRPr="00C13A09" w:rsidRDefault="00C13A09" w:rsidP="00C13A09">
      <w:pPr>
        <w:numPr>
          <w:ilvl w:val="0"/>
          <w:numId w:val="157"/>
        </w:numPr>
        <w:rPr>
          <w:lang w:val="vi-VN"/>
        </w:rPr>
      </w:pPr>
      <w:r w:rsidRPr="00C13A09">
        <w:rPr>
          <w:lang w:val="vi-VN"/>
        </w:rPr>
        <w:t>Học kỳ 1–4: Kiến thức nền tảng</w:t>
      </w:r>
    </w:p>
    <w:p w14:paraId="5477B285" w14:textId="77777777" w:rsidR="00C13A09" w:rsidRPr="00C13A09" w:rsidRDefault="00C13A09" w:rsidP="00C13A09">
      <w:pPr>
        <w:numPr>
          <w:ilvl w:val="0"/>
          <w:numId w:val="157"/>
        </w:numPr>
        <w:rPr>
          <w:lang w:val="vi-VN"/>
        </w:rPr>
      </w:pPr>
      <w:r w:rsidRPr="00C13A09">
        <w:rPr>
          <w:lang w:val="vi-VN"/>
        </w:rPr>
        <w:t>Học kỳ 5–8: Kiến thức chuyên ngành</w:t>
      </w:r>
    </w:p>
    <w:p w14:paraId="0F0876CE" w14:textId="77777777" w:rsidR="00C13A09" w:rsidRPr="00C13A09" w:rsidRDefault="00C13A09" w:rsidP="00C13A09">
      <w:pPr>
        <w:numPr>
          <w:ilvl w:val="0"/>
          <w:numId w:val="157"/>
        </w:numPr>
        <w:rPr>
          <w:lang w:val="vi-VN"/>
        </w:rPr>
      </w:pPr>
      <w:r w:rsidRPr="00C13A09">
        <w:rPr>
          <w:lang w:val="vi-VN"/>
        </w:rPr>
        <w:t>Học kỳ 9: Thực tập + đồ án tốt nghiệp</w:t>
      </w:r>
    </w:p>
    <w:p w14:paraId="52C2722F" w14:textId="77777777" w:rsidR="00C13A09" w:rsidRPr="00C13A09" w:rsidRDefault="00C13A09" w:rsidP="00C13A09">
      <w:pPr>
        <w:rPr>
          <w:lang w:val="vi-VN"/>
        </w:rPr>
      </w:pPr>
      <w:r w:rsidRPr="00C13A09">
        <w:rPr>
          <w:lang w:val="vi-VN"/>
        </w:rPr>
        <w:pict w14:anchorId="6B57A035">
          <v:rect id="_x0000_i1215" style="width:0;height:1.5pt" o:hralign="center" o:hrstd="t" o:hr="t" fillcolor="#a0a0a0" stroked="f"/>
        </w:pict>
      </w:r>
    </w:p>
    <w:p w14:paraId="08A35B81" w14:textId="77777777" w:rsidR="00C13A09" w:rsidRPr="00C13A09" w:rsidRDefault="00C13A09" w:rsidP="00C13A09">
      <w:pPr>
        <w:rPr>
          <w:b/>
          <w:bCs/>
          <w:lang w:val="vi-VN"/>
        </w:rPr>
      </w:pPr>
      <w:r w:rsidRPr="00C13A09">
        <w:rPr>
          <w:b/>
          <w:bCs/>
          <w:lang w:val="vi-VN"/>
        </w:rPr>
        <w:t>F. CÁC ĐỊNH HƯỚNG CHUYÊN NGÀNH</w:t>
      </w:r>
    </w:p>
    <w:p w14:paraId="7DFA22F3" w14:textId="77777777" w:rsidR="00C13A09" w:rsidRPr="00C13A09" w:rsidRDefault="00C13A09" w:rsidP="00C13A09">
      <w:pPr>
        <w:rPr>
          <w:b/>
          <w:bCs/>
          <w:lang w:val="vi-VN"/>
        </w:rPr>
      </w:pPr>
      <w:r w:rsidRPr="00C13A09">
        <w:rPr>
          <w:b/>
          <w:bCs/>
          <w:lang w:val="vi-VN"/>
        </w:rPr>
        <w:t>1. Kỹ thuật phần mềm</w:t>
      </w:r>
    </w:p>
    <w:p w14:paraId="001BC23C" w14:textId="77777777" w:rsidR="00C13A09" w:rsidRPr="00C13A09" w:rsidRDefault="00C13A09" w:rsidP="00C13A09">
      <w:pPr>
        <w:numPr>
          <w:ilvl w:val="0"/>
          <w:numId w:val="158"/>
        </w:numPr>
        <w:rPr>
          <w:lang w:val="vi-VN"/>
        </w:rPr>
      </w:pPr>
      <w:r w:rsidRPr="00C13A09">
        <w:rPr>
          <w:lang w:val="vi-VN"/>
        </w:rPr>
        <w:t>Thiết kế phần mềm, kiểm thử, dự án</w:t>
      </w:r>
    </w:p>
    <w:p w14:paraId="43F7384F" w14:textId="77777777" w:rsidR="00C13A09" w:rsidRPr="00C13A09" w:rsidRDefault="00C13A09" w:rsidP="00C13A09">
      <w:pPr>
        <w:numPr>
          <w:ilvl w:val="0"/>
          <w:numId w:val="158"/>
        </w:numPr>
        <w:rPr>
          <w:lang w:val="vi-VN"/>
        </w:rPr>
      </w:pPr>
      <w:r w:rsidRPr="00C13A09">
        <w:rPr>
          <w:lang w:val="vi-VN"/>
        </w:rPr>
        <w:t>Lập trình hệ thống, điện toán đám mây, lập trình đa nền tảng</w:t>
      </w:r>
    </w:p>
    <w:p w14:paraId="7E381799" w14:textId="77777777" w:rsidR="00C13A09" w:rsidRPr="00C13A09" w:rsidRDefault="00C13A09" w:rsidP="00C13A09">
      <w:pPr>
        <w:rPr>
          <w:b/>
          <w:bCs/>
          <w:lang w:val="vi-VN"/>
        </w:rPr>
      </w:pPr>
      <w:r w:rsidRPr="00C13A09">
        <w:rPr>
          <w:b/>
          <w:bCs/>
          <w:lang w:val="vi-VN"/>
        </w:rPr>
        <w:t>2. Truyền thông đa phương tiện</w:t>
      </w:r>
    </w:p>
    <w:p w14:paraId="48EE3C32" w14:textId="77777777" w:rsidR="00C13A09" w:rsidRPr="00C13A09" w:rsidRDefault="00C13A09" w:rsidP="00C13A09">
      <w:pPr>
        <w:numPr>
          <w:ilvl w:val="0"/>
          <w:numId w:val="159"/>
        </w:numPr>
        <w:rPr>
          <w:lang w:val="vi-VN"/>
        </w:rPr>
      </w:pPr>
      <w:r w:rsidRPr="00C13A09">
        <w:rPr>
          <w:lang w:val="vi-VN"/>
        </w:rPr>
        <w:t>Thiết kế 2D/3D, phim số, hoạt hình, giao diện UX/UI</w:t>
      </w:r>
    </w:p>
    <w:p w14:paraId="76882E7D" w14:textId="77777777" w:rsidR="00C13A09" w:rsidRPr="00C13A09" w:rsidRDefault="00C13A09" w:rsidP="00C13A09">
      <w:pPr>
        <w:numPr>
          <w:ilvl w:val="0"/>
          <w:numId w:val="159"/>
        </w:numPr>
        <w:rPr>
          <w:lang w:val="vi-VN"/>
        </w:rPr>
      </w:pPr>
      <w:r w:rsidRPr="00C13A09">
        <w:rPr>
          <w:lang w:val="vi-VN"/>
        </w:rPr>
        <w:t>Lập trình Game, biên tập phim, truyền thông số</w:t>
      </w:r>
    </w:p>
    <w:p w14:paraId="616C79EE" w14:textId="77777777" w:rsidR="00C13A09" w:rsidRPr="00C13A09" w:rsidRDefault="00C13A09" w:rsidP="00C13A09">
      <w:pPr>
        <w:rPr>
          <w:b/>
          <w:bCs/>
          <w:lang w:val="vi-VN"/>
        </w:rPr>
      </w:pPr>
      <w:r w:rsidRPr="00C13A09">
        <w:rPr>
          <w:b/>
          <w:bCs/>
          <w:lang w:val="vi-VN"/>
        </w:rPr>
        <w:t>3. Mạng &amp; An toàn thông tin</w:t>
      </w:r>
    </w:p>
    <w:p w14:paraId="198E7781" w14:textId="77777777" w:rsidR="00C13A09" w:rsidRPr="00C13A09" w:rsidRDefault="00C13A09" w:rsidP="00C13A09">
      <w:pPr>
        <w:numPr>
          <w:ilvl w:val="0"/>
          <w:numId w:val="160"/>
        </w:numPr>
        <w:rPr>
          <w:lang w:val="vi-VN"/>
        </w:rPr>
      </w:pPr>
      <w:r w:rsidRPr="00C13A09">
        <w:rPr>
          <w:lang w:val="vi-VN"/>
        </w:rPr>
        <w:t>Quản trị hệ thống, bảo mật mạng, phân tích mã độc</w:t>
      </w:r>
    </w:p>
    <w:p w14:paraId="098B53C1" w14:textId="77777777" w:rsidR="00C13A09" w:rsidRPr="00C13A09" w:rsidRDefault="00C13A09" w:rsidP="00C13A09">
      <w:pPr>
        <w:numPr>
          <w:ilvl w:val="0"/>
          <w:numId w:val="160"/>
        </w:numPr>
        <w:rPr>
          <w:lang w:val="vi-VN"/>
        </w:rPr>
      </w:pPr>
      <w:r w:rsidRPr="00C13A09">
        <w:rPr>
          <w:lang w:val="vi-VN"/>
        </w:rPr>
        <w:t>Thiết kế hệ thống mạng thông minh</w:t>
      </w:r>
    </w:p>
    <w:p w14:paraId="4118B5F5" w14:textId="77777777" w:rsidR="00C13A09" w:rsidRPr="00C13A09" w:rsidRDefault="00C13A09" w:rsidP="00C13A09">
      <w:pPr>
        <w:rPr>
          <w:b/>
          <w:bCs/>
          <w:lang w:val="vi-VN"/>
        </w:rPr>
      </w:pPr>
      <w:r w:rsidRPr="00C13A09">
        <w:rPr>
          <w:b/>
          <w:bCs/>
          <w:lang w:val="vi-VN"/>
        </w:rPr>
        <w:t>4. Thiết kế mỹ thuật số</w:t>
      </w:r>
    </w:p>
    <w:p w14:paraId="6C093D3C" w14:textId="77777777" w:rsidR="00C13A09" w:rsidRPr="00C13A09" w:rsidRDefault="00C13A09" w:rsidP="00C13A09">
      <w:pPr>
        <w:numPr>
          <w:ilvl w:val="0"/>
          <w:numId w:val="161"/>
        </w:numPr>
        <w:rPr>
          <w:lang w:val="vi-VN"/>
        </w:rPr>
      </w:pPr>
      <w:r w:rsidRPr="00C13A09">
        <w:rPr>
          <w:lang w:val="vi-VN"/>
        </w:rPr>
        <w:t>Nhận diện thương hiệu, ấn phẩm quảng cáo</w:t>
      </w:r>
    </w:p>
    <w:p w14:paraId="397F20B5" w14:textId="77777777" w:rsidR="00C13A09" w:rsidRPr="00C13A09" w:rsidRDefault="00C13A09" w:rsidP="00C13A09">
      <w:pPr>
        <w:numPr>
          <w:ilvl w:val="0"/>
          <w:numId w:val="161"/>
        </w:numPr>
        <w:rPr>
          <w:lang w:val="vi-VN"/>
        </w:rPr>
      </w:pPr>
      <w:r w:rsidRPr="00C13A09">
        <w:rPr>
          <w:lang w:val="vi-VN"/>
        </w:rPr>
        <w:t>Thiết kế truyện tranh, phim hoạt hình</w:t>
      </w:r>
    </w:p>
    <w:p w14:paraId="5D16879C" w14:textId="77777777" w:rsidR="00C13A09" w:rsidRPr="00C13A09" w:rsidRDefault="00C13A09" w:rsidP="00C13A09">
      <w:pPr>
        <w:rPr>
          <w:b/>
          <w:bCs/>
          <w:lang w:val="vi-VN"/>
        </w:rPr>
      </w:pPr>
      <w:r w:rsidRPr="00C13A09">
        <w:rPr>
          <w:b/>
          <w:bCs/>
          <w:lang w:val="vi-VN"/>
        </w:rPr>
        <w:t>5. Khoa học dữ liệu &amp; AI</w:t>
      </w:r>
    </w:p>
    <w:p w14:paraId="445D4CEE" w14:textId="77777777" w:rsidR="00C13A09" w:rsidRPr="00C13A09" w:rsidRDefault="00C13A09" w:rsidP="00C13A09">
      <w:pPr>
        <w:numPr>
          <w:ilvl w:val="0"/>
          <w:numId w:val="162"/>
        </w:numPr>
        <w:rPr>
          <w:lang w:val="vi-VN"/>
        </w:rPr>
      </w:pPr>
      <w:r w:rsidRPr="00C13A09">
        <w:rPr>
          <w:lang w:val="vi-VN"/>
        </w:rPr>
        <w:t>Học máy, học sâu, trực quan hóa dữ liệu, NLP</w:t>
      </w:r>
    </w:p>
    <w:p w14:paraId="4A5D1775" w14:textId="77777777" w:rsidR="00C13A09" w:rsidRPr="00C13A09" w:rsidRDefault="00C13A09" w:rsidP="00C13A09">
      <w:pPr>
        <w:numPr>
          <w:ilvl w:val="0"/>
          <w:numId w:val="162"/>
        </w:numPr>
        <w:rPr>
          <w:lang w:val="vi-VN"/>
        </w:rPr>
      </w:pPr>
      <w:r w:rsidRPr="00C13A09">
        <w:rPr>
          <w:lang w:val="vi-VN"/>
        </w:rPr>
        <w:t>Xây dựng hệ thống thông minh, xử lý dữ liệu lớn</w:t>
      </w:r>
    </w:p>
    <w:p w14:paraId="7059CAE7" w14:textId="77777777" w:rsidR="00C13A09" w:rsidRPr="00C13A09" w:rsidRDefault="00C13A09" w:rsidP="00C13A09">
      <w:pPr>
        <w:rPr>
          <w:b/>
          <w:bCs/>
          <w:lang w:val="vi-VN"/>
        </w:rPr>
      </w:pPr>
      <w:r w:rsidRPr="00C13A09">
        <w:rPr>
          <w:b/>
          <w:bCs/>
          <w:lang w:val="vi-VN"/>
        </w:rPr>
        <w:t>6. IoT &amp; Robotics</w:t>
      </w:r>
    </w:p>
    <w:p w14:paraId="3FC9F33C" w14:textId="77777777" w:rsidR="00C13A09" w:rsidRPr="00C13A09" w:rsidRDefault="00C13A09" w:rsidP="00C13A09">
      <w:pPr>
        <w:numPr>
          <w:ilvl w:val="0"/>
          <w:numId w:val="163"/>
        </w:numPr>
        <w:rPr>
          <w:lang w:val="vi-VN"/>
        </w:rPr>
      </w:pPr>
      <w:r w:rsidRPr="00C13A09">
        <w:rPr>
          <w:lang w:val="vi-VN"/>
        </w:rPr>
        <w:t>Vi điều khiển, xử lý tín hiệu, thiết kế mạch, Robot</w:t>
      </w:r>
    </w:p>
    <w:p w14:paraId="41850D41" w14:textId="77777777" w:rsidR="00C13A09" w:rsidRPr="00C13A09" w:rsidRDefault="00C13A09" w:rsidP="00C13A09">
      <w:pPr>
        <w:numPr>
          <w:ilvl w:val="0"/>
          <w:numId w:val="163"/>
        </w:numPr>
        <w:rPr>
          <w:lang w:val="vi-VN"/>
        </w:rPr>
      </w:pPr>
      <w:r w:rsidRPr="00C13A09">
        <w:rPr>
          <w:lang w:val="vi-VN"/>
        </w:rPr>
        <w:t>Lập trình hệ nhúng, thị giác máy tính, cảm biến</w:t>
      </w:r>
    </w:p>
    <w:p w14:paraId="4087424C" w14:textId="77777777" w:rsidR="00A75104" w:rsidRPr="00F072DF" w:rsidRDefault="00A75104" w:rsidP="00F072DF"/>
    <w:sectPr w:rsidR="00A75104" w:rsidRPr="00F07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690"/>
    <w:multiLevelType w:val="multilevel"/>
    <w:tmpl w:val="AC1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09E"/>
    <w:multiLevelType w:val="multilevel"/>
    <w:tmpl w:val="6168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836DB"/>
    <w:multiLevelType w:val="multilevel"/>
    <w:tmpl w:val="7D3A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61939"/>
    <w:multiLevelType w:val="multilevel"/>
    <w:tmpl w:val="8964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9678E"/>
    <w:multiLevelType w:val="multilevel"/>
    <w:tmpl w:val="15D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E52B6"/>
    <w:multiLevelType w:val="multilevel"/>
    <w:tmpl w:val="8CB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C7F57"/>
    <w:multiLevelType w:val="multilevel"/>
    <w:tmpl w:val="01DE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D84657"/>
    <w:multiLevelType w:val="multilevel"/>
    <w:tmpl w:val="7180B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D5E49"/>
    <w:multiLevelType w:val="multilevel"/>
    <w:tmpl w:val="D516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05FE2"/>
    <w:multiLevelType w:val="multilevel"/>
    <w:tmpl w:val="32CE8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9B038C"/>
    <w:multiLevelType w:val="multilevel"/>
    <w:tmpl w:val="90A0C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182E68"/>
    <w:multiLevelType w:val="multilevel"/>
    <w:tmpl w:val="F8CE7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347574"/>
    <w:multiLevelType w:val="multilevel"/>
    <w:tmpl w:val="86E4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473E3"/>
    <w:multiLevelType w:val="multilevel"/>
    <w:tmpl w:val="1C50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E549B7"/>
    <w:multiLevelType w:val="multilevel"/>
    <w:tmpl w:val="5934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231EA"/>
    <w:multiLevelType w:val="multilevel"/>
    <w:tmpl w:val="13C49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AE34D4"/>
    <w:multiLevelType w:val="multilevel"/>
    <w:tmpl w:val="C47C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110943"/>
    <w:multiLevelType w:val="multilevel"/>
    <w:tmpl w:val="156E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6C4250"/>
    <w:multiLevelType w:val="multilevel"/>
    <w:tmpl w:val="5CD6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021FF4"/>
    <w:multiLevelType w:val="multilevel"/>
    <w:tmpl w:val="1ABC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120829"/>
    <w:multiLevelType w:val="multilevel"/>
    <w:tmpl w:val="7DF81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377C0D"/>
    <w:multiLevelType w:val="multilevel"/>
    <w:tmpl w:val="C1A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4E67F3"/>
    <w:multiLevelType w:val="multilevel"/>
    <w:tmpl w:val="4034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AE2EDA"/>
    <w:multiLevelType w:val="multilevel"/>
    <w:tmpl w:val="2AC0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CC44A3"/>
    <w:multiLevelType w:val="multilevel"/>
    <w:tmpl w:val="A602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1C4165"/>
    <w:multiLevelType w:val="multilevel"/>
    <w:tmpl w:val="DDC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760047"/>
    <w:multiLevelType w:val="multilevel"/>
    <w:tmpl w:val="8906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2C68B2"/>
    <w:multiLevelType w:val="multilevel"/>
    <w:tmpl w:val="74762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4B6286"/>
    <w:multiLevelType w:val="multilevel"/>
    <w:tmpl w:val="EDCAF8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850645"/>
    <w:multiLevelType w:val="multilevel"/>
    <w:tmpl w:val="641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850BE1"/>
    <w:multiLevelType w:val="multilevel"/>
    <w:tmpl w:val="E57C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E27FBA"/>
    <w:multiLevelType w:val="multilevel"/>
    <w:tmpl w:val="92B49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97278A"/>
    <w:multiLevelType w:val="multilevel"/>
    <w:tmpl w:val="0386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2C6BA6"/>
    <w:multiLevelType w:val="multilevel"/>
    <w:tmpl w:val="FEE8D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B90651"/>
    <w:multiLevelType w:val="multilevel"/>
    <w:tmpl w:val="FA1CA9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E07162"/>
    <w:multiLevelType w:val="multilevel"/>
    <w:tmpl w:val="2E2C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380BE3"/>
    <w:multiLevelType w:val="multilevel"/>
    <w:tmpl w:val="82F0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C80E53"/>
    <w:multiLevelType w:val="multilevel"/>
    <w:tmpl w:val="6E7E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A9494E"/>
    <w:multiLevelType w:val="multilevel"/>
    <w:tmpl w:val="0C68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C14C55"/>
    <w:multiLevelType w:val="multilevel"/>
    <w:tmpl w:val="48B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934601"/>
    <w:multiLevelType w:val="multilevel"/>
    <w:tmpl w:val="D0D2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060524"/>
    <w:multiLevelType w:val="multilevel"/>
    <w:tmpl w:val="ABA4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AD07D6"/>
    <w:multiLevelType w:val="multilevel"/>
    <w:tmpl w:val="A280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B847C6"/>
    <w:multiLevelType w:val="multilevel"/>
    <w:tmpl w:val="7BC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BD0D33"/>
    <w:multiLevelType w:val="multilevel"/>
    <w:tmpl w:val="1792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F73028"/>
    <w:multiLevelType w:val="multilevel"/>
    <w:tmpl w:val="43DC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26258F"/>
    <w:multiLevelType w:val="multilevel"/>
    <w:tmpl w:val="4426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E17E22"/>
    <w:multiLevelType w:val="multilevel"/>
    <w:tmpl w:val="6204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887ABA"/>
    <w:multiLevelType w:val="multilevel"/>
    <w:tmpl w:val="F222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884BD7"/>
    <w:multiLevelType w:val="multilevel"/>
    <w:tmpl w:val="5F7E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A41D8B"/>
    <w:multiLevelType w:val="multilevel"/>
    <w:tmpl w:val="25E6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A52BB3"/>
    <w:multiLevelType w:val="multilevel"/>
    <w:tmpl w:val="5FB2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6923AA"/>
    <w:multiLevelType w:val="multilevel"/>
    <w:tmpl w:val="E260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CC75D0"/>
    <w:multiLevelType w:val="multilevel"/>
    <w:tmpl w:val="0DA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4F1C7F"/>
    <w:multiLevelType w:val="multilevel"/>
    <w:tmpl w:val="D1D0B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F65DD7"/>
    <w:multiLevelType w:val="multilevel"/>
    <w:tmpl w:val="86E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4F31C3"/>
    <w:multiLevelType w:val="multilevel"/>
    <w:tmpl w:val="65CE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BD1233"/>
    <w:multiLevelType w:val="multilevel"/>
    <w:tmpl w:val="C9BA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950E22"/>
    <w:multiLevelType w:val="multilevel"/>
    <w:tmpl w:val="D950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9B75FC"/>
    <w:multiLevelType w:val="multilevel"/>
    <w:tmpl w:val="272C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B83BCD"/>
    <w:multiLevelType w:val="multilevel"/>
    <w:tmpl w:val="ABBCC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7B0860"/>
    <w:multiLevelType w:val="multilevel"/>
    <w:tmpl w:val="069E5A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68752E5"/>
    <w:multiLevelType w:val="multilevel"/>
    <w:tmpl w:val="B15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891D50"/>
    <w:multiLevelType w:val="multilevel"/>
    <w:tmpl w:val="5B7A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5D0C1D"/>
    <w:multiLevelType w:val="multilevel"/>
    <w:tmpl w:val="D2EC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987033"/>
    <w:multiLevelType w:val="multilevel"/>
    <w:tmpl w:val="581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2922EF"/>
    <w:multiLevelType w:val="multilevel"/>
    <w:tmpl w:val="BD80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566FD3"/>
    <w:multiLevelType w:val="multilevel"/>
    <w:tmpl w:val="5FB4FE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AAC33E7"/>
    <w:multiLevelType w:val="multilevel"/>
    <w:tmpl w:val="E114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661124"/>
    <w:multiLevelType w:val="multilevel"/>
    <w:tmpl w:val="8292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307382"/>
    <w:multiLevelType w:val="multilevel"/>
    <w:tmpl w:val="46189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112C9C"/>
    <w:multiLevelType w:val="multilevel"/>
    <w:tmpl w:val="1B60B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4378FE"/>
    <w:multiLevelType w:val="multilevel"/>
    <w:tmpl w:val="F05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E71AD2"/>
    <w:multiLevelType w:val="multilevel"/>
    <w:tmpl w:val="23FC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7E58E1"/>
    <w:multiLevelType w:val="multilevel"/>
    <w:tmpl w:val="F730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243F2B"/>
    <w:multiLevelType w:val="multilevel"/>
    <w:tmpl w:val="16B8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CC7372"/>
    <w:multiLevelType w:val="multilevel"/>
    <w:tmpl w:val="62F8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1570AD"/>
    <w:multiLevelType w:val="multilevel"/>
    <w:tmpl w:val="E182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3574255"/>
    <w:multiLevelType w:val="multilevel"/>
    <w:tmpl w:val="0BAA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403251C"/>
    <w:multiLevelType w:val="multilevel"/>
    <w:tmpl w:val="CD5AB2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F42E36"/>
    <w:multiLevelType w:val="multilevel"/>
    <w:tmpl w:val="23F4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663929"/>
    <w:multiLevelType w:val="multilevel"/>
    <w:tmpl w:val="3BC6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9F2F94"/>
    <w:multiLevelType w:val="multilevel"/>
    <w:tmpl w:val="0352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5967A7"/>
    <w:multiLevelType w:val="multilevel"/>
    <w:tmpl w:val="68EC7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9855DC"/>
    <w:multiLevelType w:val="multilevel"/>
    <w:tmpl w:val="C0146FB4"/>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5" w15:restartNumberingAfterBreak="0">
    <w:nsid w:val="38CD44D4"/>
    <w:multiLevelType w:val="multilevel"/>
    <w:tmpl w:val="7E2022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5A7B4D"/>
    <w:multiLevelType w:val="multilevel"/>
    <w:tmpl w:val="2D80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075BD2"/>
    <w:multiLevelType w:val="multilevel"/>
    <w:tmpl w:val="BC88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555B7C"/>
    <w:multiLevelType w:val="multilevel"/>
    <w:tmpl w:val="DDCC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2102EF"/>
    <w:multiLevelType w:val="multilevel"/>
    <w:tmpl w:val="665A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CB6A38"/>
    <w:multiLevelType w:val="multilevel"/>
    <w:tmpl w:val="8A2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8C6B45"/>
    <w:multiLevelType w:val="multilevel"/>
    <w:tmpl w:val="1E4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2023B1"/>
    <w:multiLevelType w:val="multilevel"/>
    <w:tmpl w:val="0AF6E8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E6E3934"/>
    <w:multiLevelType w:val="multilevel"/>
    <w:tmpl w:val="8EC2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914444"/>
    <w:multiLevelType w:val="multilevel"/>
    <w:tmpl w:val="6A6C2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1E41228"/>
    <w:multiLevelType w:val="multilevel"/>
    <w:tmpl w:val="62AE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21C68C9"/>
    <w:multiLevelType w:val="multilevel"/>
    <w:tmpl w:val="45A2A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2305AB5"/>
    <w:multiLevelType w:val="multilevel"/>
    <w:tmpl w:val="314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8062F8"/>
    <w:multiLevelType w:val="multilevel"/>
    <w:tmpl w:val="2746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BE42D9"/>
    <w:multiLevelType w:val="multilevel"/>
    <w:tmpl w:val="85EE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49301BF"/>
    <w:multiLevelType w:val="multilevel"/>
    <w:tmpl w:val="6770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A82091"/>
    <w:multiLevelType w:val="multilevel"/>
    <w:tmpl w:val="3C20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425BE4"/>
    <w:multiLevelType w:val="multilevel"/>
    <w:tmpl w:val="EDCC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420BAC"/>
    <w:multiLevelType w:val="multilevel"/>
    <w:tmpl w:val="FA1E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F02BC3"/>
    <w:multiLevelType w:val="multilevel"/>
    <w:tmpl w:val="20B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0B1F41"/>
    <w:multiLevelType w:val="multilevel"/>
    <w:tmpl w:val="760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B221116"/>
    <w:multiLevelType w:val="multilevel"/>
    <w:tmpl w:val="45BE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073812"/>
    <w:multiLevelType w:val="multilevel"/>
    <w:tmpl w:val="8B5E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B27B81"/>
    <w:multiLevelType w:val="multilevel"/>
    <w:tmpl w:val="CC7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F938D5"/>
    <w:multiLevelType w:val="multilevel"/>
    <w:tmpl w:val="11F0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2927DD"/>
    <w:multiLevelType w:val="multilevel"/>
    <w:tmpl w:val="199E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E85679"/>
    <w:multiLevelType w:val="multilevel"/>
    <w:tmpl w:val="607A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EF2DAD"/>
    <w:multiLevelType w:val="multilevel"/>
    <w:tmpl w:val="19DC82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3" w15:restartNumberingAfterBreak="0">
    <w:nsid w:val="55B138C4"/>
    <w:multiLevelType w:val="multilevel"/>
    <w:tmpl w:val="FA4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536656"/>
    <w:multiLevelType w:val="multilevel"/>
    <w:tmpl w:val="70E8E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E52668"/>
    <w:multiLevelType w:val="multilevel"/>
    <w:tmpl w:val="31DAD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81B4499"/>
    <w:multiLevelType w:val="multilevel"/>
    <w:tmpl w:val="A8A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5A305C"/>
    <w:multiLevelType w:val="multilevel"/>
    <w:tmpl w:val="FFD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934E9A"/>
    <w:multiLevelType w:val="multilevel"/>
    <w:tmpl w:val="5936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B27AAC"/>
    <w:multiLevelType w:val="multilevel"/>
    <w:tmpl w:val="CE0A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9459AD"/>
    <w:multiLevelType w:val="multilevel"/>
    <w:tmpl w:val="1F905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345806"/>
    <w:multiLevelType w:val="multilevel"/>
    <w:tmpl w:val="6EB6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B053A8"/>
    <w:multiLevelType w:val="multilevel"/>
    <w:tmpl w:val="4308F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D084233"/>
    <w:multiLevelType w:val="multilevel"/>
    <w:tmpl w:val="ADB0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EE5019"/>
    <w:multiLevelType w:val="multilevel"/>
    <w:tmpl w:val="069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DF711B3"/>
    <w:multiLevelType w:val="multilevel"/>
    <w:tmpl w:val="8C36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FF51D0"/>
    <w:multiLevelType w:val="multilevel"/>
    <w:tmpl w:val="AD681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0668E2"/>
    <w:multiLevelType w:val="multilevel"/>
    <w:tmpl w:val="C444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245293"/>
    <w:multiLevelType w:val="multilevel"/>
    <w:tmpl w:val="3E221E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EE417F8"/>
    <w:multiLevelType w:val="multilevel"/>
    <w:tmpl w:val="5590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F1C714F"/>
    <w:multiLevelType w:val="multilevel"/>
    <w:tmpl w:val="529A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2F020E"/>
    <w:multiLevelType w:val="multilevel"/>
    <w:tmpl w:val="F376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1571864"/>
    <w:multiLevelType w:val="multilevel"/>
    <w:tmpl w:val="D83A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21D4108"/>
    <w:multiLevelType w:val="multilevel"/>
    <w:tmpl w:val="01520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CD0F65"/>
    <w:multiLevelType w:val="multilevel"/>
    <w:tmpl w:val="7606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61E6431"/>
    <w:multiLevelType w:val="multilevel"/>
    <w:tmpl w:val="F60E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69F3E22"/>
    <w:multiLevelType w:val="multilevel"/>
    <w:tmpl w:val="9B7A4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8BF4444"/>
    <w:multiLevelType w:val="multilevel"/>
    <w:tmpl w:val="2E0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8F13F5A"/>
    <w:multiLevelType w:val="multilevel"/>
    <w:tmpl w:val="665EB5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B323C04"/>
    <w:multiLevelType w:val="multilevel"/>
    <w:tmpl w:val="668A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D64122"/>
    <w:multiLevelType w:val="multilevel"/>
    <w:tmpl w:val="CCA0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D2C730C"/>
    <w:multiLevelType w:val="multilevel"/>
    <w:tmpl w:val="AFDC0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3E3057"/>
    <w:multiLevelType w:val="multilevel"/>
    <w:tmpl w:val="7CA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E267A33"/>
    <w:multiLevelType w:val="multilevel"/>
    <w:tmpl w:val="A86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9D4BAF"/>
    <w:multiLevelType w:val="multilevel"/>
    <w:tmpl w:val="999C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ED7043B"/>
    <w:multiLevelType w:val="multilevel"/>
    <w:tmpl w:val="F27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0E2CAB"/>
    <w:multiLevelType w:val="multilevel"/>
    <w:tmpl w:val="CF2E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F782E47"/>
    <w:multiLevelType w:val="multilevel"/>
    <w:tmpl w:val="305E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3D92CBE"/>
    <w:multiLevelType w:val="multilevel"/>
    <w:tmpl w:val="42BA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063759"/>
    <w:multiLevelType w:val="multilevel"/>
    <w:tmpl w:val="1D42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9821B1"/>
    <w:multiLevelType w:val="multilevel"/>
    <w:tmpl w:val="7A96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370055"/>
    <w:multiLevelType w:val="multilevel"/>
    <w:tmpl w:val="E4F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70D0333"/>
    <w:multiLevelType w:val="multilevel"/>
    <w:tmpl w:val="BF1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BE0DE2"/>
    <w:multiLevelType w:val="multilevel"/>
    <w:tmpl w:val="A600C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7F54CBB"/>
    <w:multiLevelType w:val="multilevel"/>
    <w:tmpl w:val="B20C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83B436F"/>
    <w:multiLevelType w:val="multilevel"/>
    <w:tmpl w:val="6682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8D41F72"/>
    <w:multiLevelType w:val="multilevel"/>
    <w:tmpl w:val="4398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A4C10B1"/>
    <w:multiLevelType w:val="multilevel"/>
    <w:tmpl w:val="2B46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BFA72B1"/>
    <w:multiLevelType w:val="multilevel"/>
    <w:tmpl w:val="649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470B7F"/>
    <w:multiLevelType w:val="multilevel"/>
    <w:tmpl w:val="765E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D625B6D"/>
    <w:multiLevelType w:val="multilevel"/>
    <w:tmpl w:val="3758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DEB6E9B"/>
    <w:multiLevelType w:val="multilevel"/>
    <w:tmpl w:val="0A16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E5902EB"/>
    <w:multiLevelType w:val="multilevel"/>
    <w:tmpl w:val="5A7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591935">
    <w:abstractNumId w:val="84"/>
  </w:num>
  <w:num w:numId="2" w16cid:durableId="665329623">
    <w:abstractNumId w:val="112"/>
  </w:num>
  <w:num w:numId="3" w16cid:durableId="649403560">
    <w:abstractNumId w:val="111"/>
  </w:num>
  <w:num w:numId="4" w16cid:durableId="1707367436">
    <w:abstractNumId w:val="50"/>
  </w:num>
  <w:num w:numId="5" w16cid:durableId="2021420176">
    <w:abstractNumId w:val="29"/>
  </w:num>
  <w:num w:numId="6" w16cid:durableId="1555659199">
    <w:abstractNumId w:val="38"/>
  </w:num>
  <w:num w:numId="7" w16cid:durableId="726146481">
    <w:abstractNumId w:val="113"/>
  </w:num>
  <w:num w:numId="8" w16cid:durableId="1524049401">
    <w:abstractNumId w:val="4"/>
  </w:num>
  <w:num w:numId="9" w16cid:durableId="1659533394">
    <w:abstractNumId w:val="25"/>
  </w:num>
  <w:num w:numId="10" w16cid:durableId="885456916">
    <w:abstractNumId w:val="100"/>
  </w:num>
  <w:num w:numId="11" w16cid:durableId="2011909241">
    <w:abstractNumId w:val="82"/>
  </w:num>
  <w:num w:numId="12" w16cid:durableId="252319160">
    <w:abstractNumId w:val="9"/>
  </w:num>
  <w:num w:numId="13" w16cid:durableId="296760363">
    <w:abstractNumId w:val="135"/>
  </w:num>
  <w:num w:numId="14" w16cid:durableId="988094097">
    <w:abstractNumId w:val="8"/>
  </w:num>
  <w:num w:numId="15" w16cid:durableId="1349791255">
    <w:abstractNumId w:val="108"/>
  </w:num>
  <w:num w:numId="16" w16cid:durableId="690836038">
    <w:abstractNumId w:val="123"/>
  </w:num>
  <w:num w:numId="17" w16cid:durableId="1831478371">
    <w:abstractNumId w:val="0"/>
  </w:num>
  <w:num w:numId="18" w16cid:durableId="562526247">
    <w:abstractNumId w:val="54"/>
  </w:num>
  <w:num w:numId="19" w16cid:durableId="1865098613">
    <w:abstractNumId w:val="126"/>
  </w:num>
  <w:num w:numId="20" w16cid:durableId="1826047232">
    <w:abstractNumId w:val="66"/>
  </w:num>
  <w:num w:numId="21" w16cid:durableId="1252349529">
    <w:abstractNumId w:val="114"/>
  </w:num>
  <w:num w:numId="22" w16cid:durableId="529534851">
    <w:abstractNumId w:val="106"/>
  </w:num>
  <w:num w:numId="23" w16cid:durableId="955213918">
    <w:abstractNumId w:val="102"/>
  </w:num>
  <w:num w:numId="24" w16cid:durableId="1743674005">
    <w:abstractNumId w:val="59"/>
  </w:num>
  <w:num w:numId="25" w16cid:durableId="1623346665">
    <w:abstractNumId w:val="7"/>
  </w:num>
  <w:num w:numId="26" w16cid:durableId="964431729">
    <w:abstractNumId w:val="83"/>
  </w:num>
  <w:num w:numId="27" w16cid:durableId="1496415680">
    <w:abstractNumId w:val="33"/>
  </w:num>
  <w:num w:numId="28" w16cid:durableId="364335941">
    <w:abstractNumId w:val="153"/>
  </w:num>
  <w:num w:numId="29" w16cid:durableId="960114693">
    <w:abstractNumId w:val="87"/>
  </w:num>
  <w:num w:numId="30" w16cid:durableId="450562573">
    <w:abstractNumId w:val="132"/>
  </w:num>
  <w:num w:numId="31" w16cid:durableId="845440784">
    <w:abstractNumId w:val="125"/>
  </w:num>
  <w:num w:numId="32" w16cid:durableId="1602448091">
    <w:abstractNumId w:val="40"/>
  </w:num>
  <w:num w:numId="33" w16cid:durableId="1147628291">
    <w:abstractNumId w:val="37"/>
  </w:num>
  <w:num w:numId="34" w16cid:durableId="2130540437">
    <w:abstractNumId w:val="47"/>
  </w:num>
  <w:num w:numId="35" w16cid:durableId="1703509137">
    <w:abstractNumId w:val="70"/>
  </w:num>
  <w:num w:numId="36" w16cid:durableId="1437826175">
    <w:abstractNumId w:val="63"/>
  </w:num>
  <w:num w:numId="37" w16cid:durableId="99885801">
    <w:abstractNumId w:val="122"/>
  </w:num>
  <w:num w:numId="38" w16cid:durableId="2117947069">
    <w:abstractNumId w:val="19"/>
  </w:num>
  <w:num w:numId="39" w16cid:durableId="2042438312">
    <w:abstractNumId w:val="161"/>
  </w:num>
  <w:num w:numId="40" w16cid:durableId="1316568890">
    <w:abstractNumId w:val="72"/>
  </w:num>
  <w:num w:numId="41" w16cid:durableId="792134899">
    <w:abstractNumId w:val="120"/>
  </w:num>
  <w:num w:numId="42" w16cid:durableId="1801801867">
    <w:abstractNumId w:val="42"/>
  </w:num>
  <w:num w:numId="43" w16cid:durableId="845241801">
    <w:abstractNumId w:val="86"/>
  </w:num>
  <w:num w:numId="44" w16cid:durableId="43213855">
    <w:abstractNumId w:val="68"/>
  </w:num>
  <w:num w:numId="45" w16cid:durableId="1855345388">
    <w:abstractNumId w:val="76"/>
  </w:num>
  <w:num w:numId="46" w16cid:durableId="1003825128">
    <w:abstractNumId w:val="133"/>
  </w:num>
  <w:num w:numId="47" w16cid:durableId="1940141556">
    <w:abstractNumId w:val="62"/>
  </w:num>
  <w:num w:numId="48" w16cid:durableId="1901599917">
    <w:abstractNumId w:val="26"/>
  </w:num>
  <w:num w:numId="49" w16cid:durableId="267397105">
    <w:abstractNumId w:val="121"/>
  </w:num>
  <w:num w:numId="50" w16cid:durableId="1059013715">
    <w:abstractNumId w:val="31"/>
  </w:num>
  <w:num w:numId="51" w16cid:durableId="495730722">
    <w:abstractNumId w:val="136"/>
  </w:num>
  <w:num w:numId="52" w16cid:durableId="85420124">
    <w:abstractNumId w:val="27"/>
  </w:num>
  <w:num w:numId="53" w16cid:durableId="1540510383">
    <w:abstractNumId w:val="119"/>
  </w:num>
  <w:num w:numId="54" w16cid:durableId="2052534936">
    <w:abstractNumId w:val="11"/>
  </w:num>
  <w:num w:numId="55" w16cid:durableId="1830293666">
    <w:abstractNumId w:val="94"/>
  </w:num>
  <w:num w:numId="56" w16cid:durableId="2070108285">
    <w:abstractNumId w:val="115"/>
  </w:num>
  <w:num w:numId="57" w16cid:durableId="482236646">
    <w:abstractNumId w:val="141"/>
  </w:num>
  <w:num w:numId="58" w16cid:durableId="572589090">
    <w:abstractNumId w:val="71"/>
  </w:num>
  <w:num w:numId="59" w16cid:durableId="1133911668">
    <w:abstractNumId w:val="89"/>
  </w:num>
  <w:num w:numId="60" w16cid:durableId="572857413">
    <w:abstractNumId w:val="148"/>
  </w:num>
  <w:num w:numId="61" w16cid:durableId="1602254667">
    <w:abstractNumId w:val="101"/>
  </w:num>
  <w:num w:numId="62" w16cid:durableId="1196847362">
    <w:abstractNumId w:val="18"/>
  </w:num>
  <w:num w:numId="63" w16cid:durableId="1169758761">
    <w:abstractNumId w:val="73"/>
  </w:num>
  <w:num w:numId="64" w16cid:durableId="728769028">
    <w:abstractNumId w:val="88"/>
  </w:num>
  <w:num w:numId="65" w16cid:durableId="1863935282">
    <w:abstractNumId w:val="90"/>
  </w:num>
  <w:num w:numId="66" w16cid:durableId="2084140516">
    <w:abstractNumId w:val="14"/>
  </w:num>
  <w:num w:numId="67" w16cid:durableId="948700950">
    <w:abstractNumId w:val="146"/>
  </w:num>
  <w:num w:numId="68" w16cid:durableId="1112090070">
    <w:abstractNumId w:val="30"/>
  </w:num>
  <w:num w:numId="69" w16cid:durableId="75594028">
    <w:abstractNumId w:val="95"/>
  </w:num>
  <w:num w:numId="70" w16cid:durableId="870722599">
    <w:abstractNumId w:val="131"/>
  </w:num>
  <w:num w:numId="71" w16cid:durableId="1873686691">
    <w:abstractNumId w:val="39"/>
  </w:num>
  <w:num w:numId="72" w16cid:durableId="1223829263">
    <w:abstractNumId w:val="67"/>
  </w:num>
  <w:num w:numId="73" w16cid:durableId="442768786">
    <w:abstractNumId w:val="57"/>
  </w:num>
  <w:num w:numId="74" w16cid:durableId="1687322562">
    <w:abstractNumId w:val="34"/>
  </w:num>
  <w:num w:numId="75" w16cid:durableId="1642729747">
    <w:abstractNumId w:val="45"/>
  </w:num>
  <w:num w:numId="76" w16cid:durableId="698821041">
    <w:abstractNumId w:val="61"/>
  </w:num>
  <w:num w:numId="77" w16cid:durableId="714964974">
    <w:abstractNumId w:val="51"/>
  </w:num>
  <w:num w:numId="78" w16cid:durableId="1323003487">
    <w:abstractNumId w:val="28"/>
  </w:num>
  <w:num w:numId="79" w16cid:durableId="1287616347">
    <w:abstractNumId w:val="159"/>
  </w:num>
  <w:num w:numId="80" w16cid:durableId="971591305">
    <w:abstractNumId w:val="85"/>
  </w:num>
  <w:num w:numId="81" w16cid:durableId="365064835">
    <w:abstractNumId w:val="32"/>
  </w:num>
  <w:num w:numId="82" w16cid:durableId="1746798892">
    <w:abstractNumId w:val="138"/>
  </w:num>
  <w:num w:numId="83" w16cid:durableId="769399700">
    <w:abstractNumId w:val="53"/>
  </w:num>
  <w:num w:numId="84" w16cid:durableId="1023284912">
    <w:abstractNumId w:val="92"/>
  </w:num>
  <w:num w:numId="85" w16cid:durableId="1305310745">
    <w:abstractNumId w:val="56"/>
  </w:num>
  <w:num w:numId="86" w16cid:durableId="2089184207">
    <w:abstractNumId w:val="157"/>
  </w:num>
  <w:num w:numId="87" w16cid:durableId="1824545296">
    <w:abstractNumId w:val="5"/>
  </w:num>
  <w:num w:numId="88" w16cid:durableId="1409186073">
    <w:abstractNumId w:val="140"/>
  </w:num>
  <w:num w:numId="89" w16cid:durableId="2034762296">
    <w:abstractNumId w:val="23"/>
  </w:num>
  <w:num w:numId="90" w16cid:durableId="1253733875">
    <w:abstractNumId w:val="117"/>
  </w:num>
  <w:num w:numId="91" w16cid:durableId="476531622">
    <w:abstractNumId w:val="79"/>
  </w:num>
  <w:num w:numId="92" w16cid:durableId="512845442">
    <w:abstractNumId w:val="130"/>
  </w:num>
  <w:num w:numId="93" w16cid:durableId="2062899552">
    <w:abstractNumId w:val="128"/>
  </w:num>
  <w:num w:numId="94" w16cid:durableId="2095390165">
    <w:abstractNumId w:val="6"/>
  </w:num>
  <w:num w:numId="95" w16cid:durableId="1920598755">
    <w:abstractNumId w:val="75"/>
  </w:num>
  <w:num w:numId="96" w16cid:durableId="1542128661">
    <w:abstractNumId w:val="152"/>
  </w:num>
  <w:num w:numId="97" w16cid:durableId="1360352661">
    <w:abstractNumId w:val="110"/>
  </w:num>
  <w:num w:numId="98" w16cid:durableId="1806465965">
    <w:abstractNumId w:val="160"/>
  </w:num>
  <w:num w:numId="99" w16cid:durableId="1886210439">
    <w:abstractNumId w:val="1"/>
  </w:num>
  <w:num w:numId="100" w16cid:durableId="2078046724">
    <w:abstractNumId w:val="24"/>
  </w:num>
  <w:num w:numId="101" w16cid:durableId="1937053450">
    <w:abstractNumId w:val="91"/>
  </w:num>
  <w:num w:numId="102" w16cid:durableId="1376079344">
    <w:abstractNumId w:val="15"/>
  </w:num>
  <w:num w:numId="103" w16cid:durableId="1400440411">
    <w:abstractNumId w:val="99"/>
  </w:num>
  <w:num w:numId="104" w16cid:durableId="1284656395">
    <w:abstractNumId w:val="3"/>
  </w:num>
  <w:num w:numId="105" w16cid:durableId="810709713">
    <w:abstractNumId w:val="16"/>
  </w:num>
  <w:num w:numId="106" w16cid:durableId="723723847">
    <w:abstractNumId w:val="21"/>
  </w:num>
  <w:num w:numId="107" w16cid:durableId="912937196">
    <w:abstractNumId w:val="74"/>
  </w:num>
  <w:num w:numId="108" w16cid:durableId="1094664261">
    <w:abstractNumId w:val="98"/>
  </w:num>
  <w:num w:numId="109" w16cid:durableId="1131479069">
    <w:abstractNumId w:val="137"/>
  </w:num>
  <w:num w:numId="110" w16cid:durableId="336008104">
    <w:abstractNumId w:val="36"/>
  </w:num>
  <w:num w:numId="111" w16cid:durableId="478038647">
    <w:abstractNumId w:val="58"/>
  </w:num>
  <w:num w:numId="112" w16cid:durableId="561403685">
    <w:abstractNumId w:val="150"/>
  </w:num>
  <w:num w:numId="113" w16cid:durableId="1441880104">
    <w:abstractNumId w:val="149"/>
  </w:num>
  <w:num w:numId="114" w16cid:durableId="44766776">
    <w:abstractNumId w:val="105"/>
  </w:num>
  <w:num w:numId="115" w16cid:durableId="1028027974">
    <w:abstractNumId w:val="17"/>
  </w:num>
  <w:num w:numId="116" w16cid:durableId="1740327026">
    <w:abstractNumId w:val="10"/>
  </w:num>
  <w:num w:numId="117" w16cid:durableId="1808932978">
    <w:abstractNumId w:val="2"/>
  </w:num>
  <w:num w:numId="118" w16cid:durableId="2084061582">
    <w:abstractNumId w:val="124"/>
  </w:num>
  <w:num w:numId="119" w16cid:durableId="1946690409">
    <w:abstractNumId w:val="35"/>
  </w:num>
  <w:num w:numId="120" w16cid:durableId="1039163562">
    <w:abstractNumId w:val="78"/>
  </w:num>
  <w:num w:numId="121" w16cid:durableId="664087231">
    <w:abstractNumId w:val="64"/>
  </w:num>
  <w:num w:numId="122" w16cid:durableId="1051610100">
    <w:abstractNumId w:val="48"/>
  </w:num>
  <w:num w:numId="123" w16cid:durableId="1121656934">
    <w:abstractNumId w:val="52"/>
  </w:num>
  <w:num w:numId="124" w16cid:durableId="1684358459">
    <w:abstractNumId w:val="41"/>
  </w:num>
  <w:num w:numId="125" w16cid:durableId="639578769">
    <w:abstractNumId w:val="81"/>
  </w:num>
  <w:num w:numId="126" w16cid:durableId="2144346807">
    <w:abstractNumId w:val="109"/>
  </w:num>
  <w:num w:numId="127" w16cid:durableId="572590500">
    <w:abstractNumId w:val="145"/>
  </w:num>
  <w:num w:numId="128" w16cid:durableId="413551272">
    <w:abstractNumId w:val="22"/>
  </w:num>
  <w:num w:numId="129" w16cid:durableId="384572202">
    <w:abstractNumId w:val="104"/>
  </w:num>
  <w:num w:numId="130" w16cid:durableId="2004309294">
    <w:abstractNumId w:val="127"/>
  </w:num>
  <w:num w:numId="131" w16cid:durableId="1807967567">
    <w:abstractNumId w:val="46"/>
  </w:num>
  <w:num w:numId="132" w16cid:durableId="1664774878">
    <w:abstractNumId w:val="97"/>
  </w:num>
  <w:num w:numId="133" w16cid:durableId="1659310544">
    <w:abstractNumId w:val="156"/>
  </w:num>
  <w:num w:numId="134" w16cid:durableId="1930889313">
    <w:abstractNumId w:val="158"/>
  </w:num>
  <w:num w:numId="135" w16cid:durableId="2077320136">
    <w:abstractNumId w:val="118"/>
  </w:num>
  <w:num w:numId="136" w16cid:durableId="2100328567">
    <w:abstractNumId w:val="65"/>
  </w:num>
  <w:num w:numId="137" w16cid:durableId="1934120784">
    <w:abstractNumId w:val="129"/>
  </w:num>
  <w:num w:numId="138" w16cid:durableId="230846918">
    <w:abstractNumId w:val="147"/>
  </w:num>
  <w:num w:numId="139" w16cid:durableId="891575179">
    <w:abstractNumId w:val="43"/>
  </w:num>
  <w:num w:numId="140" w16cid:durableId="750200670">
    <w:abstractNumId w:val="77"/>
  </w:num>
  <w:num w:numId="141" w16cid:durableId="530533607">
    <w:abstractNumId w:val="93"/>
  </w:num>
  <w:num w:numId="142" w16cid:durableId="18045336">
    <w:abstractNumId w:val="12"/>
  </w:num>
  <w:num w:numId="143" w16cid:durableId="1367297546">
    <w:abstractNumId w:val="116"/>
  </w:num>
  <w:num w:numId="144" w16cid:durableId="1901669004">
    <w:abstractNumId w:val="44"/>
  </w:num>
  <w:num w:numId="145" w16cid:durableId="1703171148">
    <w:abstractNumId w:val="139"/>
  </w:num>
  <w:num w:numId="146" w16cid:durableId="2121950884">
    <w:abstractNumId w:val="60"/>
  </w:num>
  <w:num w:numId="147" w16cid:durableId="782269397">
    <w:abstractNumId w:val="151"/>
  </w:num>
  <w:num w:numId="148" w16cid:durableId="1741057051">
    <w:abstractNumId w:val="155"/>
  </w:num>
  <w:num w:numId="149" w16cid:durableId="319775854">
    <w:abstractNumId w:val="49"/>
  </w:num>
  <w:num w:numId="150" w16cid:durableId="1473673813">
    <w:abstractNumId w:val="69"/>
  </w:num>
  <w:num w:numId="151" w16cid:durableId="979308122">
    <w:abstractNumId w:val="144"/>
  </w:num>
  <w:num w:numId="152" w16cid:durableId="1608927232">
    <w:abstractNumId w:val="143"/>
  </w:num>
  <w:num w:numId="153" w16cid:durableId="1769277936">
    <w:abstractNumId w:val="162"/>
  </w:num>
  <w:num w:numId="154" w16cid:durableId="763187693">
    <w:abstractNumId w:val="134"/>
  </w:num>
  <w:num w:numId="155" w16cid:durableId="1102064934">
    <w:abstractNumId w:val="103"/>
  </w:num>
  <w:num w:numId="156" w16cid:durableId="1012296164">
    <w:abstractNumId w:val="96"/>
  </w:num>
  <w:num w:numId="157" w16cid:durableId="2073038337">
    <w:abstractNumId w:val="20"/>
  </w:num>
  <w:num w:numId="158" w16cid:durableId="674845105">
    <w:abstractNumId w:val="154"/>
  </w:num>
  <w:num w:numId="159" w16cid:durableId="991060965">
    <w:abstractNumId w:val="107"/>
  </w:num>
  <w:num w:numId="160" w16cid:durableId="687677934">
    <w:abstractNumId w:val="13"/>
  </w:num>
  <w:num w:numId="161" w16cid:durableId="964701180">
    <w:abstractNumId w:val="142"/>
  </w:num>
  <w:num w:numId="162" w16cid:durableId="1926380071">
    <w:abstractNumId w:val="55"/>
  </w:num>
  <w:num w:numId="163" w16cid:durableId="799303994">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7E"/>
    <w:rsid w:val="001A0F43"/>
    <w:rsid w:val="002E76AE"/>
    <w:rsid w:val="00347A66"/>
    <w:rsid w:val="0039137E"/>
    <w:rsid w:val="003A69CF"/>
    <w:rsid w:val="003B135E"/>
    <w:rsid w:val="00410451"/>
    <w:rsid w:val="004E7C1E"/>
    <w:rsid w:val="004F2ECC"/>
    <w:rsid w:val="005C7FD9"/>
    <w:rsid w:val="00606181"/>
    <w:rsid w:val="006109BA"/>
    <w:rsid w:val="00784912"/>
    <w:rsid w:val="007E6CB3"/>
    <w:rsid w:val="00887E30"/>
    <w:rsid w:val="008E13D9"/>
    <w:rsid w:val="00902DF0"/>
    <w:rsid w:val="009308D0"/>
    <w:rsid w:val="009A264B"/>
    <w:rsid w:val="009D1A5C"/>
    <w:rsid w:val="00A75104"/>
    <w:rsid w:val="00BD0FDA"/>
    <w:rsid w:val="00C13A09"/>
    <w:rsid w:val="00C47437"/>
    <w:rsid w:val="00C873DE"/>
    <w:rsid w:val="00D44F0B"/>
    <w:rsid w:val="00D96BC6"/>
    <w:rsid w:val="00DF03D5"/>
    <w:rsid w:val="00E54AE8"/>
    <w:rsid w:val="00E746AF"/>
    <w:rsid w:val="00E94F74"/>
    <w:rsid w:val="00EF30FF"/>
    <w:rsid w:val="00F004C0"/>
    <w:rsid w:val="00F072DF"/>
    <w:rsid w:val="00F30B00"/>
    <w:rsid w:val="00F817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682D"/>
  <w15:chartTrackingRefBased/>
  <w15:docId w15:val="{B3370437-5C98-46C5-B619-12C00EF77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8D0"/>
    <w:pPr>
      <w:spacing w:after="0" w:line="240" w:lineRule="auto"/>
      <w:jc w:val="both"/>
    </w:pPr>
    <w:rPr>
      <w:rFonts w:ascii="Times New Roman" w:hAnsi="Times New Roman" w:cs="Times New Roman"/>
      <w:kern w:val="0"/>
      <w:sz w:val="26"/>
      <w:szCs w:val="24"/>
      <w:lang w:val="en-US"/>
      <w14:ligatures w14:val="none"/>
    </w:rPr>
  </w:style>
  <w:style w:type="paragraph" w:styleId="Heading1">
    <w:name w:val="heading 1"/>
    <w:basedOn w:val="Normal"/>
    <w:next w:val="Normal"/>
    <w:link w:val="Heading1Char"/>
    <w:autoRedefine/>
    <w:uiPriority w:val="9"/>
    <w:qFormat/>
    <w:rsid w:val="006109BA"/>
    <w:pPr>
      <w:keepNext/>
      <w:jc w:val="center"/>
      <w:outlineLvl w:val="0"/>
    </w:pPr>
    <w:rPr>
      <w:b/>
      <w:iCs/>
      <w:sz w:val="40"/>
    </w:rPr>
  </w:style>
  <w:style w:type="paragraph" w:styleId="Heading2">
    <w:name w:val="heading 2"/>
    <w:basedOn w:val="Normal"/>
    <w:next w:val="Normal"/>
    <w:link w:val="Heading2Char"/>
    <w:autoRedefine/>
    <w:qFormat/>
    <w:rsid w:val="004F2ECC"/>
    <w:pPr>
      <w:keepNext/>
      <w:spacing w:before="300" w:line="360" w:lineRule="auto"/>
      <w:jc w:val="center"/>
      <w:outlineLvl w:val="1"/>
    </w:pPr>
    <w:rPr>
      <w:rFonts w:cstheme="minorBidi"/>
      <w:b/>
      <w:bCs/>
      <w:kern w:val="2"/>
      <w:sz w:val="32"/>
      <w:lang w:val="vi-VN"/>
      <w14:ligatures w14:val="standardContextual"/>
    </w:rPr>
  </w:style>
  <w:style w:type="paragraph" w:styleId="Heading3">
    <w:name w:val="heading 3"/>
    <w:basedOn w:val="Normal"/>
    <w:next w:val="Normal"/>
    <w:link w:val="Heading3Char"/>
    <w:autoRedefine/>
    <w:uiPriority w:val="9"/>
    <w:qFormat/>
    <w:rsid w:val="004F2ECC"/>
    <w:pPr>
      <w:keepNext/>
      <w:spacing w:before="240" w:after="60"/>
      <w:jc w:val="left"/>
      <w:outlineLvl w:val="2"/>
    </w:pPr>
    <w:rPr>
      <w:rFonts w:cstheme="minorBidi"/>
      <w:b/>
      <w:bCs/>
      <w:kern w:val="2"/>
      <w:szCs w:val="26"/>
      <w:lang w:val="vi-VN"/>
      <w14:ligatures w14:val="standardContextual"/>
    </w:rPr>
  </w:style>
  <w:style w:type="paragraph" w:styleId="Heading4">
    <w:name w:val="heading 4"/>
    <w:basedOn w:val="Normal"/>
    <w:next w:val="Normal"/>
    <w:link w:val="Heading4Char"/>
    <w:autoRedefine/>
    <w:uiPriority w:val="9"/>
    <w:unhideWhenUsed/>
    <w:qFormat/>
    <w:rsid w:val="0060618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D96BC6"/>
    <w:pPr>
      <w:spacing w:before="240" w:after="60"/>
      <w:jc w:val="left"/>
      <w:outlineLvl w:val="4"/>
    </w:pPr>
    <w:rPr>
      <w:rFonts w:asciiTheme="minorHAnsi" w:hAnsiTheme="minorHAnsi" w:cstheme="minorBidi"/>
      <w:b/>
      <w:bCs/>
      <w:i/>
      <w:iCs/>
      <w:szCs w:val="26"/>
      <w:lang w:val="vi-VN"/>
    </w:rPr>
  </w:style>
  <w:style w:type="paragraph" w:styleId="Heading6">
    <w:name w:val="heading 6"/>
    <w:basedOn w:val="Normal"/>
    <w:next w:val="Normal"/>
    <w:link w:val="Heading6Char"/>
    <w:uiPriority w:val="9"/>
    <w:semiHidden/>
    <w:unhideWhenUsed/>
    <w:qFormat/>
    <w:rsid w:val="0039137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137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137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137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9BA"/>
    <w:rPr>
      <w:rFonts w:ascii="Times New Roman" w:hAnsi="Times New Roman" w:cs="Times New Roman"/>
      <w:b/>
      <w:iCs/>
      <w:kern w:val="0"/>
      <w:sz w:val="40"/>
      <w:szCs w:val="24"/>
      <w:lang w:val="en-US"/>
      <w14:ligatures w14:val="none"/>
    </w:rPr>
  </w:style>
  <w:style w:type="character" w:customStyle="1" w:styleId="Heading2Char">
    <w:name w:val="Heading 2 Char"/>
    <w:basedOn w:val="DefaultParagraphFont"/>
    <w:link w:val="Heading2"/>
    <w:rsid w:val="004F2ECC"/>
    <w:rPr>
      <w:rFonts w:ascii="Times New Roman" w:hAnsi="Times New Roman"/>
      <w:b/>
      <w:bCs/>
      <w:sz w:val="32"/>
      <w:szCs w:val="24"/>
    </w:rPr>
  </w:style>
  <w:style w:type="character" w:customStyle="1" w:styleId="Heading3Char">
    <w:name w:val="Heading 3 Char"/>
    <w:link w:val="Heading3"/>
    <w:uiPriority w:val="9"/>
    <w:rsid w:val="004F2ECC"/>
    <w:rPr>
      <w:rFonts w:ascii="Times New Roman" w:hAnsi="Times New Roman"/>
      <w:b/>
      <w:bCs/>
      <w:sz w:val="26"/>
      <w:szCs w:val="26"/>
    </w:rPr>
  </w:style>
  <w:style w:type="paragraph" w:styleId="Caption">
    <w:name w:val="caption"/>
    <w:basedOn w:val="Normal"/>
    <w:next w:val="Normal"/>
    <w:autoRedefine/>
    <w:uiPriority w:val="35"/>
    <w:unhideWhenUsed/>
    <w:qFormat/>
    <w:rsid w:val="00887E30"/>
    <w:pPr>
      <w:spacing w:after="200"/>
      <w:jc w:val="center"/>
    </w:pPr>
    <w:rPr>
      <w:i/>
      <w:iCs/>
      <w:color w:val="44546A" w:themeColor="text2"/>
      <w:sz w:val="24"/>
      <w:szCs w:val="18"/>
      <w:lang w:eastAsia="vi-VN"/>
    </w:rPr>
  </w:style>
  <w:style w:type="character" w:customStyle="1" w:styleId="Heading4Char">
    <w:name w:val="Heading 4 Char"/>
    <w:basedOn w:val="DefaultParagraphFont"/>
    <w:link w:val="Heading4"/>
    <w:uiPriority w:val="9"/>
    <w:rsid w:val="00606181"/>
    <w:rPr>
      <w:rFonts w:asciiTheme="majorHAnsi" w:eastAsiaTheme="majorEastAsia" w:hAnsiTheme="majorHAnsi" w:cstheme="majorBidi"/>
      <w:i/>
      <w:iCs/>
      <w:color w:val="2F5496" w:themeColor="accent1" w:themeShade="BF"/>
      <w:sz w:val="28"/>
      <w:szCs w:val="24"/>
      <w:lang w:val="en-US"/>
    </w:rPr>
  </w:style>
  <w:style w:type="character" w:customStyle="1" w:styleId="Heading5Char">
    <w:name w:val="Heading 5 Char"/>
    <w:link w:val="Heading5"/>
    <w:rsid w:val="00D96BC6"/>
    <w:rPr>
      <w:b/>
      <w:bCs/>
      <w:i/>
      <w:iCs/>
      <w:sz w:val="26"/>
      <w:szCs w:val="26"/>
    </w:rPr>
  </w:style>
  <w:style w:type="character" w:styleId="SubtleEmphasis">
    <w:name w:val="Subtle Emphasis"/>
    <w:aliases w:val="Bold"/>
    <w:basedOn w:val="DefaultParagraphFont"/>
    <w:uiPriority w:val="19"/>
    <w:qFormat/>
    <w:rsid w:val="009D1A5C"/>
    <w:rPr>
      <w:rFonts w:ascii="Times New Roman" w:hAnsi="Times New Roman"/>
      <w:b/>
      <w:i w:val="0"/>
      <w:iCs/>
      <w:color w:val="404040" w:themeColor="text1" w:themeTint="BF"/>
      <w:sz w:val="24"/>
    </w:rPr>
  </w:style>
  <w:style w:type="character" w:customStyle="1" w:styleId="Heading6Char">
    <w:name w:val="Heading 6 Char"/>
    <w:basedOn w:val="DefaultParagraphFont"/>
    <w:link w:val="Heading6"/>
    <w:uiPriority w:val="9"/>
    <w:semiHidden/>
    <w:rsid w:val="0039137E"/>
    <w:rPr>
      <w:rFonts w:eastAsiaTheme="majorEastAsia" w:cstheme="majorBidi"/>
      <w:i/>
      <w:iCs/>
      <w:color w:val="595959" w:themeColor="text1" w:themeTint="A6"/>
      <w:kern w:val="0"/>
      <w:sz w:val="26"/>
      <w:szCs w:val="24"/>
      <w:lang w:val="en-US"/>
      <w14:ligatures w14:val="none"/>
    </w:rPr>
  </w:style>
  <w:style w:type="character" w:customStyle="1" w:styleId="Heading7Char">
    <w:name w:val="Heading 7 Char"/>
    <w:basedOn w:val="DefaultParagraphFont"/>
    <w:link w:val="Heading7"/>
    <w:uiPriority w:val="9"/>
    <w:semiHidden/>
    <w:rsid w:val="0039137E"/>
    <w:rPr>
      <w:rFonts w:eastAsiaTheme="majorEastAsia" w:cstheme="majorBidi"/>
      <w:color w:val="595959" w:themeColor="text1" w:themeTint="A6"/>
      <w:kern w:val="0"/>
      <w:sz w:val="26"/>
      <w:szCs w:val="24"/>
      <w:lang w:val="en-US"/>
      <w14:ligatures w14:val="none"/>
    </w:rPr>
  </w:style>
  <w:style w:type="character" w:customStyle="1" w:styleId="Heading8Char">
    <w:name w:val="Heading 8 Char"/>
    <w:basedOn w:val="DefaultParagraphFont"/>
    <w:link w:val="Heading8"/>
    <w:uiPriority w:val="9"/>
    <w:semiHidden/>
    <w:rsid w:val="0039137E"/>
    <w:rPr>
      <w:rFonts w:eastAsiaTheme="majorEastAsia" w:cstheme="majorBidi"/>
      <w:i/>
      <w:iCs/>
      <w:color w:val="272727" w:themeColor="text1" w:themeTint="D8"/>
      <w:kern w:val="0"/>
      <w:sz w:val="26"/>
      <w:szCs w:val="24"/>
      <w:lang w:val="en-US"/>
      <w14:ligatures w14:val="none"/>
    </w:rPr>
  </w:style>
  <w:style w:type="character" w:customStyle="1" w:styleId="Heading9Char">
    <w:name w:val="Heading 9 Char"/>
    <w:basedOn w:val="DefaultParagraphFont"/>
    <w:link w:val="Heading9"/>
    <w:uiPriority w:val="9"/>
    <w:semiHidden/>
    <w:rsid w:val="0039137E"/>
    <w:rPr>
      <w:rFonts w:eastAsiaTheme="majorEastAsia" w:cstheme="majorBidi"/>
      <w:color w:val="272727" w:themeColor="text1" w:themeTint="D8"/>
      <w:kern w:val="0"/>
      <w:sz w:val="26"/>
      <w:szCs w:val="24"/>
      <w:lang w:val="en-US"/>
      <w14:ligatures w14:val="none"/>
    </w:rPr>
  </w:style>
  <w:style w:type="paragraph" w:styleId="Title">
    <w:name w:val="Title"/>
    <w:basedOn w:val="Normal"/>
    <w:next w:val="Normal"/>
    <w:link w:val="TitleChar"/>
    <w:uiPriority w:val="10"/>
    <w:qFormat/>
    <w:rsid w:val="003913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37E"/>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39137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37E"/>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3913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137E"/>
    <w:rPr>
      <w:rFonts w:ascii="Times New Roman" w:hAnsi="Times New Roman" w:cs="Times New Roman"/>
      <w:i/>
      <w:iCs/>
      <w:color w:val="404040" w:themeColor="text1" w:themeTint="BF"/>
      <w:kern w:val="0"/>
      <w:sz w:val="26"/>
      <w:szCs w:val="24"/>
      <w:lang w:val="en-US"/>
      <w14:ligatures w14:val="none"/>
    </w:rPr>
  </w:style>
  <w:style w:type="paragraph" w:styleId="ListParagraph">
    <w:name w:val="List Paragraph"/>
    <w:basedOn w:val="Normal"/>
    <w:uiPriority w:val="34"/>
    <w:qFormat/>
    <w:rsid w:val="0039137E"/>
    <w:pPr>
      <w:ind w:left="720"/>
      <w:contextualSpacing/>
    </w:pPr>
  </w:style>
  <w:style w:type="character" w:styleId="IntenseEmphasis">
    <w:name w:val="Intense Emphasis"/>
    <w:basedOn w:val="DefaultParagraphFont"/>
    <w:uiPriority w:val="21"/>
    <w:qFormat/>
    <w:rsid w:val="0039137E"/>
    <w:rPr>
      <w:i/>
      <w:iCs/>
      <w:color w:val="2F5496" w:themeColor="accent1" w:themeShade="BF"/>
    </w:rPr>
  </w:style>
  <w:style w:type="paragraph" w:styleId="IntenseQuote">
    <w:name w:val="Intense Quote"/>
    <w:basedOn w:val="Normal"/>
    <w:next w:val="Normal"/>
    <w:link w:val="IntenseQuoteChar"/>
    <w:uiPriority w:val="30"/>
    <w:qFormat/>
    <w:rsid w:val="003913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137E"/>
    <w:rPr>
      <w:rFonts w:ascii="Times New Roman" w:hAnsi="Times New Roman" w:cs="Times New Roman"/>
      <w:i/>
      <w:iCs/>
      <w:color w:val="2F5496" w:themeColor="accent1" w:themeShade="BF"/>
      <w:kern w:val="0"/>
      <w:sz w:val="26"/>
      <w:szCs w:val="24"/>
      <w:lang w:val="en-US"/>
      <w14:ligatures w14:val="none"/>
    </w:rPr>
  </w:style>
  <w:style w:type="character" w:styleId="IntenseReference">
    <w:name w:val="Intense Reference"/>
    <w:basedOn w:val="DefaultParagraphFont"/>
    <w:uiPriority w:val="32"/>
    <w:qFormat/>
    <w:rsid w:val="0039137E"/>
    <w:rPr>
      <w:b/>
      <w:bCs/>
      <w:smallCaps/>
      <w:color w:val="2F5496" w:themeColor="accent1" w:themeShade="BF"/>
      <w:spacing w:val="5"/>
    </w:rPr>
  </w:style>
  <w:style w:type="character" w:styleId="Strong">
    <w:name w:val="Strong"/>
    <w:basedOn w:val="DefaultParagraphFont"/>
    <w:uiPriority w:val="22"/>
    <w:qFormat/>
    <w:rsid w:val="00784912"/>
    <w:rPr>
      <w:b/>
      <w:bCs/>
    </w:rPr>
  </w:style>
  <w:style w:type="character" w:styleId="Hyperlink">
    <w:name w:val="Hyperlink"/>
    <w:basedOn w:val="DefaultParagraphFont"/>
    <w:uiPriority w:val="99"/>
    <w:unhideWhenUsed/>
    <w:rsid w:val="00784912"/>
    <w:rPr>
      <w:color w:val="0000FF"/>
      <w:u w:val="single"/>
    </w:rPr>
  </w:style>
  <w:style w:type="character" w:styleId="UnresolvedMention">
    <w:name w:val="Unresolved Mention"/>
    <w:basedOn w:val="DefaultParagraphFont"/>
    <w:uiPriority w:val="99"/>
    <w:semiHidden/>
    <w:unhideWhenUsed/>
    <w:rsid w:val="009A2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3681">
      <w:bodyDiv w:val="1"/>
      <w:marLeft w:val="0"/>
      <w:marRight w:val="0"/>
      <w:marTop w:val="0"/>
      <w:marBottom w:val="0"/>
      <w:divBdr>
        <w:top w:val="none" w:sz="0" w:space="0" w:color="auto"/>
        <w:left w:val="none" w:sz="0" w:space="0" w:color="auto"/>
        <w:bottom w:val="none" w:sz="0" w:space="0" w:color="auto"/>
        <w:right w:val="none" w:sz="0" w:space="0" w:color="auto"/>
      </w:divBdr>
    </w:div>
    <w:div w:id="6757292">
      <w:bodyDiv w:val="1"/>
      <w:marLeft w:val="0"/>
      <w:marRight w:val="0"/>
      <w:marTop w:val="0"/>
      <w:marBottom w:val="0"/>
      <w:divBdr>
        <w:top w:val="none" w:sz="0" w:space="0" w:color="auto"/>
        <w:left w:val="none" w:sz="0" w:space="0" w:color="auto"/>
        <w:bottom w:val="none" w:sz="0" w:space="0" w:color="auto"/>
        <w:right w:val="none" w:sz="0" w:space="0" w:color="auto"/>
      </w:divBdr>
      <w:divsChild>
        <w:div w:id="2106799701">
          <w:marLeft w:val="0"/>
          <w:marRight w:val="0"/>
          <w:marTop w:val="0"/>
          <w:marBottom w:val="0"/>
          <w:divBdr>
            <w:top w:val="none" w:sz="0" w:space="0" w:color="auto"/>
            <w:left w:val="none" w:sz="0" w:space="0" w:color="auto"/>
            <w:bottom w:val="none" w:sz="0" w:space="0" w:color="auto"/>
            <w:right w:val="none" w:sz="0" w:space="0" w:color="auto"/>
          </w:divBdr>
          <w:divsChild>
            <w:div w:id="12549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0796">
      <w:bodyDiv w:val="1"/>
      <w:marLeft w:val="0"/>
      <w:marRight w:val="0"/>
      <w:marTop w:val="0"/>
      <w:marBottom w:val="0"/>
      <w:divBdr>
        <w:top w:val="none" w:sz="0" w:space="0" w:color="auto"/>
        <w:left w:val="none" w:sz="0" w:space="0" w:color="auto"/>
        <w:bottom w:val="none" w:sz="0" w:space="0" w:color="auto"/>
        <w:right w:val="none" w:sz="0" w:space="0" w:color="auto"/>
      </w:divBdr>
    </w:div>
    <w:div w:id="49959716">
      <w:bodyDiv w:val="1"/>
      <w:marLeft w:val="0"/>
      <w:marRight w:val="0"/>
      <w:marTop w:val="0"/>
      <w:marBottom w:val="0"/>
      <w:divBdr>
        <w:top w:val="none" w:sz="0" w:space="0" w:color="auto"/>
        <w:left w:val="none" w:sz="0" w:space="0" w:color="auto"/>
        <w:bottom w:val="none" w:sz="0" w:space="0" w:color="auto"/>
        <w:right w:val="none" w:sz="0" w:space="0" w:color="auto"/>
      </w:divBdr>
    </w:div>
    <w:div w:id="62142705">
      <w:bodyDiv w:val="1"/>
      <w:marLeft w:val="0"/>
      <w:marRight w:val="0"/>
      <w:marTop w:val="0"/>
      <w:marBottom w:val="0"/>
      <w:divBdr>
        <w:top w:val="none" w:sz="0" w:space="0" w:color="auto"/>
        <w:left w:val="none" w:sz="0" w:space="0" w:color="auto"/>
        <w:bottom w:val="none" w:sz="0" w:space="0" w:color="auto"/>
        <w:right w:val="none" w:sz="0" w:space="0" w:color="auto"/>
      </w:divBdr>
    </w:div>
    <w:div w:id="83694625">
      <w:bodyDiv w:val="1"/>
      <w:marLeft w:val="0"/>
      <w:marRight w:val="0"/>
      <w:marTop w:val="0"/>
      <w:marBottom w:val="0"/>
      <w:divBdr>
        <w:top w:val="none" w:sz="0" w:space="0" w:color="auto"/>
        <w:left w:val="none" w:sz="0" w:space="0" w:color="auto"/>
        <w:bottom w:val="none" w:sz="0" w:space="0" w:color="auto"/>
        <w:right w:val="none" w:sz="0" w:space="0" w:color="auto"/>
      </w:divBdr>
    </w:div>
    <w:div w:id="87629265">
      <w:bodyDiv w:val="1"/>
      <w:marLeft w:val="0"/>
      <w:marRight w:val="0"/>
      <w:marTop w:val="0"/>
      <w:marBottom w:val="0"/>
      <w:divBdr>
        <w:top w:val="none" w:sz="0" w:space="0" w:color="auto"/>
        <w:left w:val="none" w:sz="0" w:space="0" w:color="auto"/>
        <w:bottom w:val="none" w:sz="0" w:space="0" w:color="auto"/>
        <w:right w:val="none" w:sz="0" w:space="0" w:color="auto"/>
      </w:divBdr>
    </w:div>
    <w:div w:id="117380233">
      <w:bodyDiv w:val="1"/>
      <w:marLeft w:val="0"/>
      <w:marRight w:val="0"/>
      <w:marTop w:val="0"/>
      <w:marBottom w:val="0"/>
      <w:divBdr>
        <w:top w:val="none" w:sz="0" w:space="0" w:color="auto"/>
        <w:left w:val="none" w:sz="0" w:space="0" w:color="auto"/>
        <w:bottom w:val="none" w:sz="0" w:space="0" w:color="auto"/>
        <w:right w:val="none" w:sz="0" w:space="0" w:color="auto"/>
      </w:divBdr>
    </w:div>
    <w:div w:id="157966631">
      <w:bodyDiv w:val="1"/>
      <w:marLeft w:val="0"/>
      <w:marRight w:val="0"/>
      <w:marTop w:val="0"/>
      <w:marBottom w:val="0"/>
      <w:divBdr>
        <w:top w:val="none" w:sz="0" w:space="0" w:color="auto"/>
        <w:left w:val="none" w:sz="0" w:space="0" w:color="auto"/>
        <w:bottom w:val="none" w:sz="0" w:space="0" w:color="auto"/>
        <w:right w:val="none" w:sz="0" w:space="0" w:color="auto"/>
      </w:divBdr>
    </w:div>
    <w:div w:id="161050552">
      <w:bodyDiv w:val="1"/>
      <w:marLeft w:val="0"/>
      <w:marRight w:val="0"/>
      <w:marTop w:val="0"/>
      <w:marBottom w:val="0"/>
      <w:divBdr>
        <w:top w:val="none" w:sz="0" w:space="0" w:color="auto"/>
        <w:left w:val="none" w:sz="0" w:space="0" w:color="auto"/>
        <w:bottom w:val="none" w:sz="0" w:space="0" w:color="auto"/>
        <w:right w:val="none" w:sz="0" w:space="0" w:color="auto"/>
      </w:divBdr>
    </w:div>
    <w:div w:id="278337950">
      <w:bodyDiv w:val="1"/>
      <w:marLeft w:val="0"/>
      <w:marRight w:val="0"/>
      <w:marTop w:val="0"/>
      <w:marBottom w:val="0"/>
      <w:divBdr>
        <w:top w:val="none" w:sz="0" w:space="0" w:color="auto"/>
        <w:left w:val="none" w:sz="0" w:space="0" w:color="auto"/>
        <w:bottom w:val="none" w:sz="0" w:space="0" w:color="auto"/>
        <w:right w:val="none" w:sz="0" w:space="0" w:color="auto"/>
      </w:divBdr>
    </w:div>
    <w:div w:id="295451552">
      <w:bodyDiv w:val="1"/>
      <w:marLeft w:val="0"/>
      <w:marRight w:val="0"/>
      <w:marTop w:val="0"/>
      <w:marBottom w:val="0"/>
      <w:divBdr>
        <w:top w:val="none" w:sz="0" w:space="0" w:color="auto"/>
        <w:left w:val="none" w:sz="0" w:space="0" w:color="auto"/>
        <w:bottom w:val="none" w:sz="0" w:space="0" w:color="auto"/>
        <w:right w:val="none" w:sz="0" w:space="0" w:color="auto"/>
      </w:divBdr>
    </w:div>
    <w:div w:id="303193426">
      <w:bodyDiv w:val="1"/>
      <w:marLeft w:val="0"/>
      <w:marRight w:val="0"/>
      <w:marTop w:val="0"/>
      <w:marBottom w:val="0"/>
      <w:divBdr>
        <w:top w:val="none" w:sz="0" w:space="0" w:color="auto"/>
        <w:left w:val="none" w:sz="0" w:space="0" w:color="auto"/>
        <w:bottom w:val="none" w:sz="0" w:space="0" w:color="auto"/>
        <w:right w:val="none" w:sz="0" w:space="0" w:color="auto"/>
      </w:divBdr>
    </w:div>
    <w:div w:id="333147806">
      <w:bodyDiv w:val="1"/>
      <w:marLeft w:val="0"/>
      <w:marRight w:val="0"/>
      <w:marTop w:val="0"/>
      <w:marBottom w:val="0"/>
      <w:divBdr>
        <w:top w:val="none" w:sz="0" w:space="0" w:color="auto"/>
        <w:left w:val="none" w:sz="0" w:space="0" w:color="auto"/>
        <w:bottom w:val="none" w:sz="0" w:space="0" w:color="auto"/>
        <w:right w:val="none" w:sz="0" w:space="0" w:color="auto"/>
      </w:divBdr>
    </w:div>
    <w:div w:id="356854108">
      <w:bodyDiv w:val="1"/>
      <w:marLeft w:val="0"/>
      <w:marRight w:val="0"/>
      <w:marTop w:val="0"/>
      <w:marBottom w:val="0"/>
      <w:divBdr>
        <w:top w:val="none" w:sz="0" w:space="0" w:color="auto"/>
        <w:left w:val="none" w:sz="0" w:space="0" w:color="auto"/>
        <w:bottom w:val="none" w:sz="0" w:space="0" w:color="auto"/>
        <w:right w:val="none" w:sz="0" w:space="0" w:color="auto"/>
      </w:divBdr>
    </w:div>
    <w:div w:id="390739813">
      <w:bodyDiv w:val="1"/>
      <w:marLeft w:val="0"/>
      <w:marRight w:val="0"/>
      <w:marTop w:val="0"/>
      <w:marBottom w:val="0"/>
      <w:divBdr>
        <w:top w:val="none" w:sz="0" w:space="0" w:color="auto"/>
        <w:left w:val="none" w:sz="0" w:space="0" w:color="auto"/>
        <w:bottom w:val="none" w:sz="0" w:space="0" w:color="auto"/>
        <w:right w:val="none" w:sz="0" w:space="0" w:color="auto"/>
      </w:divBdr>
    </w:div>
    <w:div w:id="403531558">
      <w:bodyDiv w:val="1"/>
      <w:marLeft w:val="0"/>
      <w:marRight w:val="0"/>
      <w:marTop w:val="0"/>
      <w:marBottom w:val="0"/>
      <w:divBdr>
        <w:top w:val="none" w:sz="0" w:space="0" w:color="auto"/>
        <w:left w:val="none" w:sz="0" w:space="0" w:color="auto"/>
        <w:bottom w:val="none" w:sz="0" w:space="0" w:color="auto"/>
        <w:right w:val="none" w:sz="0" w:space="0" w:color="auto"/>
      </w:divBdr>
    </w:div>
    <w:div w:id="417363172">
      <w:bodyDiv w:val="1"/>
      <w:marLeft w:val="0"/>
      <w:marRight w:val="0"/>
      <w:marTop w:val="0"/>
      <w:marBottom w:val="0"/>
      <w:divBdr>
        <w:top w:val="none" w:sz="0" w:space="0" w:color="auto"/>
        <w:left w:val="none" w:sz="0" w:space="0" w:color="auto"/>
        <w:bottom w:val="none" w:sz="0" w:space="0" w:color="auto"/>
        <w:right w:val="none" w:sz="0" w:space="0" w:color="auto"/>
      </w:divBdr>
    </w:div>
    <w:div w:id="455484587">
      <w:bodyDiv w:val="1"/>
      <w:marLeft w:val="0"/>
      <w:marRight w:val="0"/>
      <w:marTop w:val="0"/>
      <w:marBottom w:val="0"/>
      <w:divBdr>
        <w:top w:val="none" w:sz="0" w:space="0" w:color="auto"/>
        <w:left w:val="none" w:sz="0" w:space="0" w:color="auto"/>
        <w:bottom w:val="none" w:sz="0" w:space="0" w:color="auto"/>
        <w:right w:val="none" w:sz="0" w:space="0" w:color="auto"/>
      </w:divBdr>
    </w:div>
    <w:div w:id="456410075">
      <w:bodyDiv w:val="1"/>
      <w:marLeft w:val="0"/>
      <w:marRight w:val="0"/>
      <w:marTop w:val="0"/>
      <w:marBottom w:val="0"/>
      <w:divBdr>
        <w:top w:val="none" w:sz="0" w:space="0" w:color="auto"/>
        <w:left w:val="none" w:sz="0" w:space="0" w:color="auto"/>
        <w:bottom w:val="none" w:sz="0" w:space="0" w:color="auto"/>
        <w:right w:val="none" w:sz="0" w:space="0" w:color="auto"/>
      </w:divBdr>
    </w:div>
    <w:div w:id="471097489">
      <w:bodyDiv w:val="1"/>
      <w:marLeft w:val="0"/>
      <w:marRight w:val="0"/>
      <w:marTop w:val="0"/>
      <w:marBottom w:val="0"/>
      <w:divBdr>
        <w:top w:val="none" w:sz="0" w:space="0" w:color="auto"/>
        <w:left w:val="none" w:sz="0" w:space="0" w:color="auto"/>
        <w:bottom w:val="none" w:sz="0" w:space="0" w:color="auto"/>
        <w:right w:val="none" w:sz="0" w:space="0" w:color="auto"/>
      </w:divBdr>
      <w:divsChild>
        <w:div w:id="296952778">
          <w:marLeft w:val="0"/>
          <w:marRight w:val="0"/>
          <w:marTop w:val="0"/>
          <w:marBottom w:val="0"/>
          <w:divBdr>
            <w:top w:val="none" w:sz="0" w:space="0" w:color="auto"/>
            <w:left w:val="none" w:sz="0" w:space="0" w:color="auto"/>
            <w:bottom w:val="none" w:sz="0" w:space="0" w:color="auto"/>
            <w:right w:val="none" w:sz="0" w:space="0" w:color="auto"/>
          </w:divBdr>
          <w:divsChild>
            <w:div w:id="401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3077">
      <w:bodyDiv w:val="1"/>
      <w:marLeft w:val="0"/>
      <w:marRight w:val="0"/>
      <w:marTop w:val="0"/>
      <w:marBottom w:val="0"/>
      <w:divBdr>
        <w:top w:val="none" w:sz="0" w:space="0" w:color="auto"/>
        <w:left w:val="none" w:sz="0" w:space="0" w:color="auto"/>
        <w:bottom w:val="none" w:sz="0" w:space="0" w:color="auto"/>
        <w:right w:val="none" w:sz="0" w:space="0" w:color="auto"/>
      </w:divBdr>
    </w:div>
    <w:div w:id="522212176">
      <w:bodyDiv w:val="1"/>
      <w:marLeft w:val="0"/>
      <w:marRight w:val="0"/>
      <w:marTop w:val="0"/>
      <w:marBottom w:val="0"/>
      <w:divBdr>
        <w:top w:val="none" w:sz="0" w:space="0" w:color="auto"/>
        <w:left w:val="none" w:sz="0" w:space="0" w:color="auto"/>
        <w:bottom w:val="none" w:sz="0" w:space="0" w:color="auto"/>
        <w:right w:val="none" w:sz="0" w:space="0" w:color="auto"/>
      </w:divBdr>
    </w:div>
    <w:div w:id="570118154">
      <w:bodyDiv w:val="1"/>
      <w:marLeft w:val="0"/>
      <w:marRight w:val="0"/>
      <w:marTop w:val="0"/>
      <w:marBottom w:val="0"/>
      <w:divBdr>
        <w:top w:val="none" w:sz="0" w:space="0" w:color="auto"/>
        <w:left w:val="none" w:sz="0" w:space="0" w:color="auto"/>
        <w:bottom w:val="none" w:sz="0" w:space="0" w:color="auto"/>
        <w:right w:val="none" w:sz="0" w:space="0" w:color="auto"/>
      </w:divBdr>
    </w:div>
    <w:div w:id="705369012">
      <w:bodyDiv w:val="1"/>
      <w:marLeft w:val="0"/>
      <w:marRight w:val="0"/>
      <w:marTop w:val="0"/>
      <w:marBottom w:val="0"/>
      <w:divBdr>
        <w:top w:val="none" w:sz="0" w:space="0" w:color="auto"/>
        <w:left w:val="none" w:sz="0" w:space="0" w:color="auto"/>
        <w:bottom w:val="none" w:sz="0" w:space="0" w:color="auto"/>
        <w:right w:val="none" w:sz="0" w:space="0" w:color="auto"/>
      </w:divBdr>
    </w:div>
    <w:div w:id="714819279">
      <w:bodyDiv w:val="1"/>
      <w:marLeft w:val="0"/>
      <w:marRight w:val="0"/>
      <w:marTop w:val="0"/>
      <w:marBottom w:val="0"/>
      <w:divBdr>
        <w:top w:val="none" w:sz="0" w:space="0" w:color="auto"/>
        <w:left w:val="none" w:sz="0" w:space="0" w:color="auto"/>
        <w:bottom w:val="none" w:sz="0" w:space="0" w:color="auto"/>
        <w:right w:val="none" w:sz="0" w:space="0" w:color="auto"/>
      </w:divBdr>
    </w:div>
    <w:div w:id="731391086">
      <w:bodyDiv w:val="1"/>
      <w:marLeft w:val="0"/>
      <w:marRight w:val="0"/>
      <w:marTop w:val="0"/>
      <w:marBottom w:val="0"/>
      <w:divBdr>
        <w:top w:val="none" w:sz="0" w:space="0" w:color="auto"/>
        <w:left w:val="none" w:sz="0" w:space="0" w:color="auto"/>
        <w:bottom w:val="none" w:sz="0" w:space="0" w:color="auto"/>
        <w:right w:val="none" w:sz="0" w:space="0" w:color="auto"/>
      </w:divBdr>
    </w:div>
    <w:div w:id="784929462">
      <w:bodyDiv w:val="1"/>
      <w:marLeft w:val="0"/>
      <w:marRight w:val="0"/>
      <w:marTop w:val="0"/>
      <w:marBottom w:val="0"/>
      <w:divBdr>
        <w:top w:val="none" w:sz="0" w:space="0" w:color="auto"/>
        <w:left w:val="none" w:sz="0" w:space="0" w:color="auto"/>
        <w:bottom w:val="none" w:sz="0" w:space="0" w:color="auto"/>
        <w:right w:val="none" w:sz="0" w:space="0" w:color="auto"/>
      </w:divBdr>
    </w:div>
    <w:div w:id="794523745">
      <w:bodyDiv w:val="1"/>
      <w:marLeft w:val="0"/>
      <w:marRight w:val="0"/>
      <w:marTop w:val="0"/>
      <w:marBottom w:val="0"/>
      <w:divBdr>
        <w:top w:val="none" w:sz="0" w:space="0" w:color="auto"/>
        <w:left w:val="none" w:sz="0" w:space="0" w:color="auto"/>
        <w:bottom w:val="none" w:sz="0" w:space="0" w:color="auto"/>
        <w:right w:val="none" w:sz="0" w:space="0" w:color="auto"/>
      </w:divBdr>
    </w:div>
    <w:div w:id="821391238">
      <w:bodyDiv w:val="1"/>
      <w:marLeft w:val="0"/>
      <w:marRight w:val="0"/>
      <w:marTop w:val="0"/>
      <w:marBottom w:val="0"/>
      <w:divBdr>
        <w:top w:val="none" w:sz="0" w:space="0" w:color="auto"/>
        <w:left w:val="none" w:sz="0" w:space="0" w:color="auto"/>
        <w:bottom w:val="none" w:sz="0" w:space="0" w:color="auto"/>
        <w:right w:val="none" w:sz="0" w:space="0" w:color="auto"/>
      </w:divBdr>
    </w:div>
    <w:div w:id="840897685">
      <w:bodyDiv w:val="1"/>
      <w:marLeft w:val="0"/>
      <w:marRight w:val="0"/>
      <w:marTop w:val="0"/>
      <w:marBottom w:val="0"/>
      <w:divBdr>
        <w:top w:val="none" w:sz="0" w:space="0" w:color="auto"/>
        <w:left w:val="none" w:sz="0" w:space="0" w:color="auto"/>
        <w:bottom w:val="none" w:sz="0" w:space="0" w:color="auto"/>
        <w:right w:val="none" w:sz="0" w:space="0" w:color="auto"/>
      </w:divBdr>
      <w:divsChild>
        <w:div w:id="452942891">
          <w:marLeft w:val="0"/>
          <w:marRight w:val="0"/>
          <w:marTop w:val="0"/>
          <w:marBottom w:val="0"/>
          <w:divBdr>
            <w:top w:val="none" w:sz="0" w:space="0" w:color="auto"/>
            <w:left w:val="none" w:sz="0" w:space="0" w:color="auto"/>
            <w:bottom w:val="none" w:sz="0" w:space="0" w:color="auto"/>
            <w:right w:val="none" w:sz="0" w:space="0" w:color="auto"/>
          </w:divBdr>
          <w:divsChild>
            <w:div w:id="6838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228">
      <w:bodyDiv w:val="1"/>
      <w:marLeft w:val="0"/>
      <w:marRight w:val="0"/>
      <w:marTop w:val="0"/>
      <w:marBottom w:val="0"/>
      <w:divBdr>
        <w:top w:val="none" w:sz="0" w:space="0" w:color="auto"/>
        <w:left w:val="none" w:sz="0" w:space="0" w:color="auto"/>
        <w:bottom w:val="none" w:sz="0" w:space="0" w:color="auto"/>
        <w:right w:val="none" w:sz="0" w:space="0" w:color="auto"/>
      </w:divBdr>
    </w:div>
    <w:div w:id="886767701">
      <w:bodyDiv w:val="1"/>
      <w:marLeft w:val="0"/>
      <w:marRight w:val="0"/>
      <w:marTop w:val="0"/>
      <w:marBottom w:val="0"/>
      <w:divBdr>
        <w:top w:val="none" w:sz="0" w:space="0" w:color="auto"/>
        <w:left w:val="none" w:sz="0" w:space="0" w:color="auto"/>
        <w:bottom w:val="none" w:sz="0" w:space="0" w:color="auto"/>
        <w:right w:val="none" w:sz="0" w:space="0" w:color="auto"/>
      </w:divBdr>
    </w:div>
    <w:div w:id="941258503">
      <w:bodyDiv w:val="1"/>
      <w:marLeft w:val="0"/>
      <w:marRight w:val="0"/>
      <w:marTop w:val="0"/>
      <w:marBottom w:val="0"/>
      <w:divBdr>
        <w:top w:val="none" w:sz="0" w:space="0" w:color="auto"/>
        <w:left w:val="none" w:sz="0" w:space="0" w:color="auto"/>
        <w:bottom w:val="none" w:sz="0" w:space="0" w:color="auto"/>
        <w:right w:val="none" w:sz="0" w:space="0" w:color="auto"/>
      </w:divBdr>
    </w:div>
    <w:div w:id="947398030">
      <w:bodyDiv w:val="1"/>
      <w:marLeft w:val="0"/>
      <w:marRight w:val="0"/>
      <w:marTop w:val="0"/>
      <w:marBottom w:val="0"/>
      <w:divBdr>
        <w:top w:val="none" w:sz="0" w:space="0" w:color="auto"/>
        <w:left w:val="none" w:sz="0" w:space="0" w:color="auto"/>
        <w:bottom w:val="none" w:sz="0" w:space="0" w:color="auto"/>
        <w:right w:val="none" w:sz="0" w:space="0" w:color="auto"/>
      </w:divBdr>
    </w:div>
    <w:div w:id="1047871763">
      <w:bodyDiv w:val="1"/>
      <w:marLeft w:val="0"/>
      <w:marRight w:val="0"/>
      <w:marTop w:val="0"/>
      <w:marBottom w:val="0"/>
      <w:divBdr>
        <w:top w:val="none" w:sz="0" w:space="0" w:color="auto"/>
        <w:left w:val="none" w:sz="0" w:space="0" w:color="auto"/>
        <w:bottom w:val="none" w:sz="0" w:space="0" w:color="auto"/>
        <w:right w:val="none" w:sz="0" w:space="0" w:color="auto"/>
      </w:divBdr>
    </w:div>
    <w:div w:id="1115565178">
      <w:bodyDiv w:val="1"/>
      <w:marLeft w:val="0"/>
      <w:marRight w:val="0"/>
      <w:marTop w:val="0"/>
      <w:marBottom w:val="0"/>
      <w:divBdr>
        <w:top w:val="none" w:sz="0" w:space="0" w:color="auto"/>
        <w:left w:val="none" w:sz="0" w:space="0" w:color="auto"/>
        <w:bottom w:val="none" w:sz="0" w:space="0" w:color="auto"/>
        <w:right w:val="none" w:sz="0" w:space="0" w:color="auto"/>
      </w:divBdr>
    </w:div>
    <w:div w:id="1125856213">
      <w:bodyDiv w:val="1"/>
      <w:marLeft w:val="0"/>
      <w:marRight w:val="0"/>
      <w:marTop w:val="0"/>
      <w:marBottom w:val="0"/>
      <w:divBdr>
        <w:top w:val="none" w:sz="0" w:space="0" w:color="auto"/>
        <w:left w:val="none" w:sz="0" w:space="0" w:color="auto"/>
        <w:bottom w:val="none" w:sz="0" w:space="0" w:color="auto"/>
        <w:right w:val="none" w:sz="0" w:space="0" w:color="auto"/>
      </w:divBdr>
    </w:div>
    <w:div w:id="1185946574">
      <w:bodyDiv w:val="1"/>
      <w:marLeft w:val="0"/>
      <w:marRight w:val="0"/>
      <w:marTop w:val="0"/>
      <w:marBottom w:val="0"/>
      <w:divBdr>
        <w:top w:val="none" w:sz="0" w:space="0" w:color="auto"/>
        <w:left w:val="none" w:sz="0" w:space="0" w:color="auto"/>
        <w:bottom w:val="none" w:sz="0" w:space="0" w:color="auto"/>
        <w:right w:val="none" w:sz="0" w:space="0" w:color="auto"/>
      </w:divBdr>
    </w:div>
    <w:div w:id="1210920337">
      <w:bodyDiv w:val="1"/>
      <w:marLeft w:val="0"/>
      <w:marRight w:val="0"/>
      <w:marTop w:val="0"/>
      <w:marBottom w:val="0"/>
      <w:divBdr>
        <w:top w:val="none" w:sz="0" w:space="0" w:color="auto"/>
        <w:left w:val="none" w:sz="0" w:space="0" w:color="auto"/>
        <w:bottom w:val="none" w:sz="0" w:space="0" w:color="auto"/>
        <w:right w:val="none" w:sz="0" w:space="0" w:color="auto"/>
      </w:divBdr>
    </w:div>
    <w:div w:id="1218277768">
      <w:bodyDiv w:val="1"/>
      <w:marLeft w:val="0"/>
      <w:marRight w:val="0"/>
      <w:marTop w:val="0"/>
      <w:marBottom w:val="0"/>
      <w:divBdr>
        <w:top w:val="none" w:sz="0" w:space="0" w:color="auto"/>
        <w:left w:val="none" w:sz="0" w:space="0" w:color="auto"/>
        <w:bottom w:val="none" w:sz="0" w:space="0" w:color="auto"/>
        <w:right w:val="none" w:sz="0" w:space="0" w:color="auto"/>
      </w:divBdr>
    </w:div>
    <w:div w:id="1229145133">
      <w:bodyDiv w:val="1"/>
      <w:marLeft w:val="0"/>
      <w:marRight w:val="0"/>
      <w:marTop w:val="0"/>
      <w:marBottom w:val="0"/>
      <w:divBdr>
        <w:top w:val="none" w:sz="0" w:space="0" w:color="auto"/>
        <w:left w:val="none" w:sz="0" w:space="0" w:color="auto"/>
        <w:bottom w:val="none" w:sz="0" w:space="0" w:color="auto"/>
        <w:right w:val="none" w:sz="0" w:space="0" w:color="auto"/>
      </w:divBdr>
    </w:div>
    <w:div w:id="1233008677">
      <w:bodyDiv w:val="1"/>
      <w:marLeft w:val="0"/>
      <w:marRight w:val="0"/>
      <w:marTop w:val="0"/>
      <w:marBottom w:val="0"/>
      <w:divBdr>
        <w:top w:val="none" w:sz="0" w:space="0" w:color="auto"/>
        <w:left w:val="none" w:sz="0" w:space="0" w:color="auto"/>
        <w:bottom w:val="none" w:sz="0" w:space="0" w:color="auto"/>
        <w:right w:val="none" w:sz="0" w:space="0" w:color="auto"/>
      </w:divBdr>
    </w:div>
    <w:div w:id="1261336455">
      <w:bodyDiv w:val="1"/>
      <w:marLeft w:val="0"/>
      <w:marRight w:val="0"/>
      <w:marTop w:val="0"/>
      <w:marBottom w:val="0"/>
      <w:divBdr>
        <w:top w:val="none" w:sz="0" w:space="0" w:color="auto"/>
        <w:left w:val="none" w:sz="0" w:space="0" w:color="auto"/>
        <w:bottom w:val="none" w:sz="0" w:space="0" w:color="auto"/>
        <w:right w:val="none" w:sz="0" w:space="0" w:color="auto"/>
      </w:divBdr>
    </w:div>
    <w:div w:id="1286883826">
      <w:bodyDiv w:val="1"/>
      <w:marLeft w:val="0"/>
      <w:marRight w:val="0"/>
      <w:marTop w:val="0"/>
      <w:marBottom w:val="0"/>
      <w:divBdr>
        <w:top w:val="none" w:sz="0" w:space="0" w:color="auto"/>
        <w:left w:val="none" w:sz="0" w:space="0" w:color="auto"/>
        <w:bottom w:val="none" w:sz="0" w:space="0" w:color="auto"/>
        <w:right w:val="none" w:sz="0" w:space="0" w:color="auto"/>
      </w:divBdr>
    </w:div>
    <w:div w:id="1308439601">
      <w:bodyDiv w:val="1"/>
      <w:marLeft w:val="0"/>
      <w:marRight w:val="0"/>
      <w:marTop w:val="0"/>
      <w:marBottom w:val="0"/>
      <w:divBdr>
        <w:top w:val="none" w:sz="0" w:space="0" w:color="auto"/>
        <w:left w:val="none" w:sz="0" w:space="0" w:color="auto"/>
        <w:bottom w:val="none" w:sz="0" w:space="0" w:color="auto"/>
        <w:right w:val="none" w:sz="0" w:space="0" w:color="auto"/>
      </w:divBdr>
    </w:div>
    <w:div w:id="1313872029">
      <w:bodyDiv w:val="1"/>
      <w:marLeft w:val="0"/>
      <w:marRight w:val="0"/>
      <w:marTop w:val="0"/>
      <w:marBottom w:val="0"/>
      <w:divBdr>
        <w:top w:val="none" w:sz="0" w:space="0" w:color="auto"/>
        <w:left w:val="none" w:sz="0" w:space="0" w:color="auto"/>
        <w:bottom w:val="none" w:sz="0" w:space="0" w:color="auto"/>
        <w:right w:val="none" w:sz="0" w:space="0" w:color="auto"/>
      </w:divBdr>
    </w:div>
    <w:div w:id="1333218480">
      <w:bodyDiv w:val="1"/>
      <w:marLeft w:val="0"/>
      <w:marRight w:val="0"/>
      <w:marTop w:val="0"/>
      <w:marBottom w:val="0"/>
      <w:divBdr>
        <w:top w:val="none" w:sz="0" w:space="0" w:color="auto"/>
        <w:left w:val="none" w:sz="0" w:space="0" w:color="auto"/>
        <w:bottom w:val="none" w:sz="0" w:space="0" w:color="auto"/>
        <w:right w:val="none" w:sz="0" w:space="0" w:color="auto"/>
      </w:divBdr>
    </w:div>
    <w:div w:id="1347097048">
      <w:bodyDiv w:val="1"/>
      <w:marLeft w:val="0"/>
      <w:marRight w:val="0"/>
      <w:marTop w:val="0"/>
      <w:marBottom w:val="0"/>
      <w:divBdr>
        <w:top w:val="none" w:sz="0" w:space="0" w:color="auto"/>
        <w:left w:val="none" w:sz="0" w:space="0" w:color="auto"/>
        <w:bottom w:val="none" w:sz="0" w:space="0" w:color="auto"/>
        <w:right w:val="none" w:sz="0" w:space="0" w:color="auto"/>
      </w:divBdr>
    </w:div>
    <w:div w:id="1365054159">
      <w:bodyDiv w:val="1"/>
      <w:marLeft w:val="0"/>
      <w:marRight w:val="0"/>
      <w:marTop w:val="0"/>
      <w:marBottom w:val="0"/>
      <w:divBdr>
        <w:top w:val="none" w:sz="0" w:space="0" w:color="auto"/>
        <w:left w:val="none" w:sz="0" w:space="0" w:color="auto"/>
        <w:bottom w:val="none" w:sz="0" w:space="0" w:color="auto"/>
        <w:right w:val="none" w:sz="0" w:space="0" w:color="auto"/>
      </w:divBdr>
    </w:div>
    <w:div w:id="1372462736">
      <w:bodyDiv w:val="1"/>
      <w:marLeft w:val="0"/>
      <w:marRight w:val="0"/>
      <w:marTop w:val="0"/>
      <w:marBottom w:val="0"/>
      <w:divBdr>
        <w:top w:val="none" w:sz="0" w:space="0" w:color="auto"/>
        <w:left w:val="none" w:sz="0" w:space="0" w:color="auto"/>
        <w:bottom w:val="none" w:sz="0" w:space="0" w:color="auto"/>
        <w:right w:val="none" w:sz="0" w:space="0" w:color="auto"/>
      </w:divBdr>
    </w:div>
    <w:div w:id="1399479559">
      <w:bodyDiv w:val="1"/>
      <w:marLeft w:val="0"/>
      <w:marRight w:val="0"/>
      <w:marTop w:val="0"/>
      <w:marBottom w:val="0"/>
      <w:divBdr>
        <w:top w:val="none" w:sz="0" w:space="0" w:color="auto"/>
        <w:left w:val="none" w:sz="0" w:space="0" w:color="auto"/>
        <w:bottom w:val="none" w:sz="0" w:space="0" w:color="auto"/>
        <w:right w:val="none" w:sz="0" w:space="0" w:color="auto"/>
      </w:divBdr>
    </w:div>
    <w:div w:id="1421219641">
      <w:bodyDiv w:val="1"/>
      <w:marLeft w:val="0"/>
      <w:marRight w:val="0"/>
      <w:marTop w:val="0"/>
      <w:marBottom w:val="0"/>
      <w:divBdr>
        <w:top w:val="none" w:sz="0" w:space="0" w:color="auto"/>
        <w:left w:val="none" w:sz="0" w:space="0" w:color="auto"/>
        <w:bottom w:val="none" w:sz="0" w:space="0" w:color="auto"/>
        <w:right w:val="none" w:sz="0" w:space="0" w:color="auto"/>
      </w:divBdr>
    </w:div>
    <w:div w:id="1436443094">
      <w:bodyDiv w:val="1"/>
      <w:marLeft w:val="0"/>
      <w:marRight w:val="0"/>
      <w:marTop w:val="0"/>
      <w:marBottom w:val="0"/>
      <w:divBdr>
        <w:top w:val="none" w:sz="0" w:space="0" w:color="auto"/>
        <w:left w:val="none" w:sz="0" w:space="0" w:color="auto"/>
        <w:bottom w:val="none" w:sz="0" w:space="0" w:color="auto"/>
        <w:right w:val="none" w:sz="0" w:space="0" w:color="auto"/>
      </w:divBdr>
    </w:div>
    <w:div w:id="1446801773">
      <w:bodyDiv w:val="1"/>
      <w:marLeft w:val="0"/>
      <w:marRight w:val="0"/>
      <w:marTop w:val="0"/>
      <w:marBottom w:val="0"/>
      <w:divBdr>
        <w:top w:val="none" w:sz="0" w:space="0" w:color="auto"/>
        <w:left w:val="none" w:sz="0" w:space="0" w:color="auto"/>
        <w:bottom w:val="none" w:sz="0" w:space="0" w:color="auto"/>
        <w:right w:val="none" w:sz="0" w:space="0" w:color="auto"/>
      </w:divBdr>
    </w:div>
    <w:div w:id="1483619178">
      <w:bodyDiv w:val="1"/>
      <w:marLeft w:val="0"/>
      <w:marRight w:val="0"/>
      <w:marTop w:val="0"/>
      <w:marBottom w:val="0"/>
      <w:divBdr>
        <w:top w:val="none" w:sz="0" w:space="0" w:color="auto"/>
        <w:left w:val="none" w:sz="0" w:space="0" w:color="auto"/>
        <w:bottom w:val="none" w:sz="0" w:space="0" w:color="auto"/>
        <w:right w:val="none" w:sz="0" w:space="0" w:color="auto"/>
      </w:divBdr>
    </w:div>
    <w:div w:id="1486163608">
      <w:bodyDiv w:val="1"/>
      <w:marLeft w:val="0"/>
      <w:marRight w:val="0"/>
      <w:marTop w:val="0"/>
      <w:marBottom w:val="0"/>
      <w:divBdr>
        <w:top w:val="none" w:sz="0" w:space="0" w:color="auto"/>
        <w:left w:val="none" w:sz="0" w:space="0" w:color="auto"/>
        <w:bottom w:val="none" w:sz="0" w:space="0" w:color="auto"/>
        <w:right w:val="none" w:sz="0" w:space="0" w:color="auto"/>
      </w:divBdr>
      <w:divsChild>
        <w:div w:id="156458225">
          <w:marLeft w:val="0"/>
          <w:marRight w:val="0"/>
          <w:marTop w:val="0"/>
          <w:marBottom w:val="0"/>
          <w:divBdr>
            <w:top w:val="none" w:sz="0" w:space="0" w:color="auto"/>
            <w:left w:val="none" w:sz="0" w:space="0" w:color="auto"/>
            <w:bottom w:val="none" w:sz="0" w:space="0" w:color="auto"/>
            <w:right w:val="none" w:sz="0" w:space="0" w:color="auto"/>
          </w:divBdr>
          <w:divsChild>
            <w:div w:id="15394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995">
      <w:bodyDiv w:val="1"/>
      <w:marLeft w:val="0"/>
      <w:marRight w:val="0"/>
      <w:marTop w:val="0"/>
      <w:marBottom w:val="0"/>
      <w:divBdr>
        <w:top w:val="none" w:sz="0" w:space="0" w:color="auto"/>
        <w:left w:val="none" w:sz="0" w:space="0" w:color="auto"/>
        <w:bottom w:val="none" w:sz="0" w:space="0" w:color="auto"/>
        <w:right w:val="none" w:sz="0" w:space="0" w:color="auto"/>
      </w:divBdr>
    </w:div>
    <w:div w:id="1515606429">
      <w:bodyDiv w:val="1"/>
      <w:marLeft w:val="0"/>
      <w:marRight w:val="0"/>
      <w:marTop w:val="0"/>
      <w:marBottom w:val="0"/>
      <w:divBdr>
        <w:top w:val="none" w:sz="0" w:space="0" w:color="auto"/>
        <w:left w:val="none" w:sz="0" w:space="0" w:color="auto"/>
        <w:bottom w:val="none" w:sz="0" w:space="0" w:color="auto"/>
        <w:right w:val="none" w:sz="0" w:space="0" w:color="auto"/>
      </w:divBdr>
    </w:div>
    <w:div w:id="1626539143">
      <w:bodyDiv w:val="1"/>
      <w:marLeft w:val="0"/>
      <w:marRight w:val="0"/>
      <w:marTop w:val="0"/>
      <w:marBottom w:val="0"/>
      <w:divBdr>
        <w:top w:val="none" w:sz="0" w:space="0" w:color="auto"/>
        <w:left w:val="none" w:sz="0" w:space="0" w:color="auto"/>
        <w:bottom w:val="none" w:sz="0" w:space="0" w:color="auto"/>
        <w:right w:val="none" w:sz="0" w:space="0" w:color="auto"/>
      </w:divBdr>
    </w:div>
    <w:div w:id="1664435945">
      <w:bodyDiv w:val="1"/>
      <w:marLeft w:val="0"/>
      <w:marRight w:val="0"/>
      <w:marTop w:val="0"/>
      <w:marBottom w:val="0"/>
      <w:divBdr>
        <w:top w:val="none" w:sz="0" w:space="0" w:color="auto"/>
        <w:left w:val="none" w:sz="0" w:space="0" w:color="auto"/>
        <w:bottom w:val="none" w:sz="0" w:space="0" w:color="auto"/>
        <w:right w:val="none" w:sz="0" w:space="0" w:color="auto"/>
      </w:divBdr>
    </w:div>
    <w:div w:id="1691907525">
      <w:bodyDiv w:val="1"/>
      <w:marLeft w:val="0"/>
      <w:marRight w:val="0"/>
      <w:marTop w:val="0"/>
      <w:marBottom w:val="0"/>
      <w:divBdr>
        <w:top w:val="none" w:sz="0" w:space="0" w:color="auto"/>
        <w:left w:val="none" w:sz="0" w:space="0" w:color="auto"/>
        <w:bottom w:val="none" w:sz="0" w:space="0" w:color="auto"/>
        <w:right w:val="none" w:sz="0" w:space="0" w:color="auto"/>
      </w:divBdr>
    </w:div>
    <w:div w:id="1710762977">
      <w:bodyDiv w:val="1"/>
      <w:marLeft w:val="0"/>
      <w:marRight w:val="0"/>
      <w:marTop w:val="0"/>
      <w:marBottom w:val="0"/>
      <w:divBdr>
        <w:top w:val="none" w:sz="0" w:space="0" w:color="auto"/>
        <w:left w:val="none" w:sz="0" w:space="0" w:color="auto"/>
        <w:bottom w:val="none" w:sz="0" w:space="0" w:color="auto"/>
        <w:right w:val="none" w:sz="0" w:space="0" w:color="auto"/>
      </w:divBdr>
    </w:div>
    <w:div w:id="1713310854">
      <w:bodyDiv w:val="1"/>
      <w:marLeft w:val="0"/>
      <w:marRight w:val="0"/>
      <w:marTop w:val="0"/>
      <w:marBottom w:val="0"/>
      <w:divBdr>
        <w:top w:val="none" w:sz="0" w:space="0" w:color="auto"/>
        <w:left w:val="none" w:sz="0" w:space="0" w:color="auto"/>
        <w:bottom w:val="none" w:sz="0" w:space="0" w:color="auto"/>
        <w:right w:val="none" w:sz="0" w:space="0" w:color="auto"/>
      </w:divBdr>
    </w:div>
    <w:div w:id="1715303701">
      <w:bodyDiv w:val="1"/>
      <w:marLeft w:val="0"/>
      <w:marRight w:val="0"/>
      <w:marTop w:val="0"/>
      <w:marBottom w:val="0"/>
      <w:divBdr>
        <w:top w:val="none" w:sz="0" w:space="0" w:color="auto"/>
        <w:left w:val="none" w:sz="0" w:space="0" w:color="auto"/>
        <w:bottom w:val="none" w:sz="0" w:space="0" w:color="auto"/>
        <w:right w:val="none" w:sz="0" w:space="0" w:color="auto"/>
      </w:divBdr>
    </w:div>
    <w:div w:id="1783498354">
      <w:bodyDiv w:val="1"/>
      <w:marLeft w:val="0"/>
      <w:marRight w:val="0"/>
      <w:marTop w:val="0"/>
      <w:marBottom w:val="0"/>
      <w:divBdr>
        <w:top w:val="none" w:sz="0" w:space="0" w:color="auto"/>
        <w:left w:val="none" w:sz="0" w:space="0" w:color="auto"/>
        <w:bottom w:val="none" w:sz="0" w:space="0" w:color="auto"/>
        <w:right w:val="none" w:sz="0" w:space="0" w:color="auto"/>
      </w:divBdr>
    </w:div>
    <w:div w:id="1791514915">
      <w:bodyDiv w:val="1"/>
      <w:marLeft w:val="0"/>
      <w:marRight w:val="0"/>
      <w:marTop w:val="0"/>
      <w:marBottom w:val="0"/>
      <w:divBdr>
        <w:top w:val="none" w:sz="0" w:space="0" w:color="auto"/>
        <w:left w:val="none" w:sz="0" w:space="0" w:color="auto"/>
        <w:bottom w:val="none" w:sz="0" w:space="0" w:color="auto"/>
        <w:right w:val="none" w:sz="0" w:space="0" w:color="auto"/>
      </w:divBdr>
    </w:div>
    <w:div w:id="1806582445">
      <w:bodyDiv w:val="1"/>
      <w:marLeft w:val="0"/>
      <w:marRight w:val="0"/>
      <w:marTop w:val="0"/>
      <w:marBottom w:val="0"/>
      <w:divBdr>
        <w:top w:val="none" w:sz="0" w:space="0" w:color="auto"/>
        <w:left w:val="none" w:sz="0" w:space="0" w:color="auto"/>
        <w:bottom w:val="none" w:sz="0" w:space="0" w:color="auto"/>
        <w:right w:val="none" w:sz="0" w:space="0" w:color="auto"/>
      </w:divBdr>
    </w:div>
    <w:div w:id="1884705171">
      <w:bodyDiv w:val="1"/>
      <w:marLeft w:val="0"/>
      <w:marRight w:val="0"/>
      <w:marTop w:val="0"/>
      <w:marBottom w:val="0"/>
      <w:divBdr>
        <w:top w:val="none" w:sz="0" w:space="0" w:color="auto"/>
        <w:left w:val="none" w:sz="0" w:space="0" w:color="auto"/>
        <w:bottom w:val="none" w:sz="0" w:space="0" w:color="auto"/>
        <w:right w:val="none" w:sz="0" w:space="0" w:color="auto"/>
      </w:divBdr>
    </w:div>
    <w:div w:id="1930849336">
      <w:bodyDiv w:val="1"/>
      <w:marLeft w:val="0"/>
      <w:marRight w:val="0"/>
      <w:marTop w:val="0"/>
      <w:marBottom w:val="0"/>
      <w:divBdr>
        <w:top w:val="none" w:sz="0" w:space="0" w:color="auto"/>
        <w:left w:val="none" w:sz="0" w:space="0" w:color="auto"/>
        <w:bottom w:val="none" w:sz="0" w:space="0" w:color="auto"/>
        <w:right w:val="none" w:sz="0" w:space="0" w:color="auto"/>
      </w:divBdr>
      <w:divsChild>
        <w:div w:id="983390081">
          <w:marLeft w:val="0"/>
          <w:marRight w:val="0"/>
          <w:marTop w:val="0"/>
          <w:marBottom w:val="0"/>
          <w:divBdr>
            <w:top w:val="none" w:sz="0" w:space="0" w:color="auto"/>
            <w:left w:val="none" w:sz="0" w:space="0" w:color="auto"/>
            <w:bottom w:val="none" w:sz="0" w:space="0" w:color="auto"/>
            <w:right w:val="none" w:sz="0" w:space="0" w:color="auto"/>
          </w:divBdr>
          <w:divsChild>
            <w:div w:id="445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6460">
      <w:bodyDiv w:val="1"/>
      <w:marLeft w:val="0"/>
      <w:marRight w:val="0"/>
      <w:marTop w:val="0"/>
      <w:marBottom w:val="0"/>
      <w:divBdr>
        <w:top w:val="none" w:sz="0" w:space="0" w:color="auto"/>
        <w:left w:val="none" w:sz="0" w:space="0" w:color="auto"/>
        <w:bottom w:val="none" w:sz="0" w:space="0" w:color="auto"/>
        <w:right w:val="none" w:sz="0" w:space="0" w:color="auto"/>
      </w:divBdr>
    </w:div>
    <w:div w:id="1976568184">
      <w:bodyDiv w:val="1"/>
      <w:marLeft w:val="0"/>
      <w:marRight w:val="0"/>
      <w:marTop w:val="0"/>
      <w:marBottom w:val="0"/>
      <w:divBdr>
        <w:top w:val="none" w:sz="0" w:space="0" w:color="auto"/>
        <w:left w:val="none" w:sz="0" w:space="0" w:color="auto"/>
        <w:bottom w:val="none" w:sz="0" w:space="0" w:color="auto"/>
        <w:right w:val="none" w:sz="0" w:space="0" w:color="auto"/>
      </w:divBdr>
    </w:div>
    <w:div w:id="1991136356">
      <w:bodyDiv w:val="1"/>
      <w:marLeft w:val="0"/>
      <w:marRight w:val="0"/>
      <w:marTop w:val="0"/>
      <w:marBottom w:val="0"/>
      <w:divBdr>
        <w:top w:val="none" w:sz="0" w:space="0" w:color="auto"/>
        <w:left w:val="none" w:sz="0" w:space="0" w:color="auto"/>
        <w:bottom w:val="none" w:sz="0" w:space="0" w:color="auto"/>
        <w:right w:val="none" w:sz="0" w:space="0" w:color="auto"/>
      </w:divBdr>
    </w:div>
    <w:div w:id="2019576865">
      <w:bodyDiv w:val="1"/>
      <w:marLeft w:val="0"/>
      <w:marRight w:val="0"/>
      <w:marTop w:val="0"/>
      <w:marBottom w:val="0"/>
      <w:divBdr>
        <w:top w:val="none" w:sz="0" w:space="0" w:color="auto"/>
        <w:left w:val="none" w:sz="0" w:space="0" w:color="auto"/>
        <w:bottom w:val="none" w:sz="0" w:space="0" w:color="auto"/>
        <w:right w:val="none" w:sz="0" w:space="0" w:color="auto"/>
      </w:divBdr>
    </w:div>
    <w:div w:id="2026516963">
      <w:bodyDiv w:val="1"/>
      <w:marLeft w:val="0"/>
      <w:marRight w:val="0"/>
      <w:marTop w:val="0"/>
      <w:marBottom w:val="0"/>
      <w:divBdr>
        <w:top w:val="none" w:sz="0" w:space="0" w:color="auto"/>
        <w:left w:val="none" w:sz="0" w:space="0" w:color="auto"/>
        <w:bottom w:val="none" w:sz="0" w:space="0" w:color="auto"/>
        <w:right w:val="none" w:sz="0" w:space="0" w:color="auto"/>
      </w:divBdr>
    </w:div>
    <w:div w:id="2115243692">
      <w:bodyDiv w:val="1"/>
      <w:marLeft w:val="0"/>
      <w:marRight w:val="0"/>
      <w:marTop w:val="0"/>
      <w:marBottom w:val="0"/>
      <w:divBdr>
        <w:top w:val="none" w:sz="0" w:space="0" w:color="auto"/>
        <w:left w:val="none" w:sz="0" w:space="0" w:color="auto"/>
        <w:bottom w:val="none" w:sz="0" w:space="0" w:color="auto"/>
        <w:right w:val="none" w:sz="0" w:space="0" w:color="auto"/>
      </w:divBdr>
    </w:div>
    <w:div w:id="2120105786">
      <w:bodyDiv w:val="1"/>
      <w:marLeft w:val="0"/>
      <w:marRight w:val="0"/>
      <w:marTop w:val="0"/>
      <w:marBottom w:val="0"/>
      <w:divBdr>
        <w:top w:val="none" w:sz="0" w:space="0" w:color="auto"/>
        <w:left w:val="none" w:sz="0" w:space="0" w:color="auto"/>
        <w:bottom w:val="none" w:sz="0" w:space="0" w:color="auto"/>
        <w:right w:val="none" w:sz="0" w:space="0" w:color="auto"/>
      </w:divBdr>
      <w:divsChild>
        <w:div w:id="916326267">
          <w:marLeft w:val="0"/>
          <w:marRight w:val="0"/>
          <w:marTop w:val="0"/>
          <w:marBottom w:val="0"/>
          <w:divBdr>
            <w:top w:val="none" w:sz="0" w:space="0" w:color="auto"/>
            <w:left w:val="none" w:sz="0" w:space="0" w:color="auto"/>
            <w:bottom w:val="none" w:sz="0" w:space="0" w:color="auto"/>
            <w:right w:val="none" w:sz="0" w:space="0" w:color="auto"/>
          </w:divBdr>
          <w:divsChild>
            <w:div w:id="6471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yensinh.vku.udn.vn" TargetMode="External"/><Relationship Id="rId13" Type="http://schemas.openxmlformats.org/officeDocument/2006/relationships/hyperlink" Target="https://de.vku.udn.vn" TargetMode="External"/><Relationship Id="rId18" Type="http://schemas.openxmlformats.org/officeDocument/2006/relationships/hyperlink" Target="http://tuyensinh.vku.udn.vn" TargetMode="External"/><Relationship Id="rId3" Type="http://schemas.openxmlformats.org/officeDocument/2006/relationships/settings" Target="settings.xml"/><Relationship Id="rId7" Type="http://schemas.openxmlformats.org/officeDocument/2006/relationships/hyperlink" Target="http://tuyensinh.vku.udn.vn" TargetMode="External"/><Relationship Id="rId12" Type="http://schemas.openxmlformats.org/officeDocument/2006/relationships/hyperlink" Target="https://ce.vku.udn.vn" TargetMode="External"/><Relationship Id="rId17" Type="http://schemas.openxmlformats.org/officeDocument/2006/relationships/hyperlink" Target="https://daotao.vku.udn.vn" TargetMode="External"/><Relationship Id="rId2" Type="http://schemas.openxmlformats.org/officeDocument/2006/relationships/styles" Target="styles.xml"/><Relationship Id="rId16" Type="http://schemas.openxmlformats.org/officeDocument/2006/relationships/hyperlink" Target="https://vku.udn.v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ku.udn.vn/cong-khai-nam-hoc" TargetMode="External"/><Relationship Id="rId11" Type="http://schemas.openxmlformats.org/officeDocument/2006/relationships/hyperlink" Target="https://cs.vku.udn.vn" TargetMode="External"/><Relationship Id="rId5" Type="http://schemas.openxmlformats.org/officeDocument/2006/relationships/hyperlink" Target="https://www.vku.udn.vn" TargetMode="External"/><Relationship Id="rId15" Type="http://schemas.openxmlformats.org/officeDocument/2006/relationships/hyperlink" Target="http://daotao.vku.udn.vn" TargetMode="External"/><Relationship Id="rId10" Type="http://schemas.openxmlformats.org/officeDocument/2006/relationships/hyperlink" Target="https://facebook.com/vku.udn.v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ku.udn.vn" TargetMode="External"/><Relationship Id="rId14" Type="http://schemas.openxmlformats.org/officeDocument/2006/relationships/hyperlink" Target="https://facebook.com/ceit.v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25</Pages>
  <Words>6480</Words>
  <Characters>36936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Nam Phạm</dc:creator>
  <cp:keywords/>
  <dc:description/>
  <cp:lastModifiedBy>Văn Nam Phạm</cp:lastModifiedBy>
  <cp:revision>6</cp:revision>
  <dcterms:created xsi:type="dcterms:W3CDTF">2025-04-15T19:26:00Z</dcterms:created>
  <dcterms:modified xsi:type="dcterms:W3CDTF">2025-04-16T08:32:00Z</dcterms:modified>
</cp:coreProperties>
</file>