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6BDA" w14:textId="3F421469" w:rsidR="00486797" w:rsidRDefault="00486797">
      <w:pPr>
        <w:rPr>
          <w:lang w:val="sv-SE"/>
        </w:rPr>
      </w:pPr>
    </w:p>
    <w:p w14:paraId="0F618C5D" w14:textId="3C1898BE" w:rsidR="003C0A1C" w:rsidRDefault="003C0A1C" w:rsidP="003C0A1C">
      <w:pPr>
        <w:pStyle w:val="Heading1"/>
        <w:rPr>
          <w:lang w:val="sv-SE"/>
        </w:rPr>
      </w:pPr>
      <w:r>
        <w:rPr>
          <w:lang w:val="sv-SE"/>
        </w:rPr>
        <w:t>Task 1:</w:t>
      </w:r>
    </w:p>
    <w:p w14:paraId="2258477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#include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&lt;msp430g2553.h&gt;</w:t>
      </w:r>
    </w:p>
    <w:p w14:paraId="2FB9A08E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int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a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7F512DA4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6850E66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main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 {</w:t>
      </w:r>
    </w:p>
    <w:p w14:paraId="02A43153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WDTCTL = WDTPW + WDTCNTCL;</w:t>
      </w:r>
    </w:p>
    <w:p w14:paraId="7004F53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P1DIR |=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0x01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P1.0 output</w:t>
      </w:r>
    </w:p>
    <w:p w14:paraId="093F7A47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TACCTL0 = CCIE;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TACCR0 interrupt enabled</w:t>
      </w:r>
    </w:p>
    <w:p w14:paraId="6342AA9E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TACCR0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30000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0F984B6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TACTL = TASSEL_2 | MC_1;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SMCLK, up mode</w:t>
      </w:r>
    </w:p>
    <w:p w14:paraId="6091D71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__bis_SR_register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(LPM0_bits | GIE);</w:t>
      </w:r>
    </w:p>
    <w:p w14:paraId="55F5159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364A67A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5F780A33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Timer A0 interrupt service routine</w:t>
      </w:r>
    </w:p>
    <w:p w14:paraId="1B2C22C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#pragma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vector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=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TIMER0_A0_VECTOR</w:t>
      </w:r>
    </w:p>
    <w:p w14:paraId="073E83B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__interrupt 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Timer_A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</w:t>
      </w:r>
    </w:p>
    <w:p w14:paraId="044E992F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565753E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WDTCTL = WDTPW | WDTCNTCL;</w:t>
      </w:r>
    </w:p>
    <w:p w14:paraId="6F3B793F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if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(a ==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50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){</w:t>
      </w:r>
    </w:p>
    <w:p w14:paraId="57A7510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P1OUT ^=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0x01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; </w:t>
      </w:r>
    </w:p>
    <w:p w14:paraId="48DC965E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a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518174A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E65291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else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39E581C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a++;</w:t>
      </w:r>
    </w:p>
    <w:p w14:paraId="34B0EB97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24AC51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1EFC261F" w14:textId="77777777" w:rsidR="003C0A1C" w:rsidRDefault="003C0A1C" w:rsidP="003C0A1C">
      <w:pPr>
        <w:rPr>
          <w:lang w:val="sv-SE"/>
        </w:rPr>
      </w:pPr>
    </w:p>
    <w:p w14:paraId="59C76FBF" w14:textId="77ACD29C" w:rsidR="003C0A1C" w:rsidRDefault="003C0A1C" w:rsidP="003C0A1C">
      <w:pPr>
        <w:pStyle w:val="Heading1"/>
        <w:rPr>
          <w:lang w:val="sv-SE"/>
        </w:rPr>
      </w:pPr>
      <w:r>
        <w:rPr>
          <w:lang w:val="sv-SE"/>
        </w:rPr>
        <w:t>Task 2:</w:t>
      </w:r>
    </w:p>
    <w:p w14:paraId="5C7E0CF1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6AC3716F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#include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A3185C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&lt;msp430g2553.h&gt;</w:t>
      </w:r>
    </w:p>
    <w:p w14:paraId="66E3A123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45A9B88C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A3185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main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</w:t>
      </w:r>
    </w:p>
    <w:p w14:paraId="1B199DDD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40C9FA4E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F946611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</w:t>
      </w: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Change WDTCTL = WDTIS1 + WDTIS0 to set different frequencies</w:t>
      </w:r>
    </w:p>
    <w:p w14:paraId="1B1C6AF3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WDTCTL = WDTPW + WDTTMSEL + WDTCNTCL;</w:t>
      </w: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// Start watchdog in timer mode </w:t>
      </w:r>
    </w:p>
    <w:p w14:paraId="2C3FBEC6" w14:textId="77777777" w:rsidR="00A3185C" w:rsidRPr="00A3185C" w:rsidRDefault="00A3185C" w:rsidP="00A3185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4868B3F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lastRenderedPageBreak/>
        <w:t xml:space="preserve">    IE1 |= WDTIE;</w:t>
      </w: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// Enable Watchdog interrupt</w:t>
      </w:r>
    </w:p>
    <w:p w14:paraId="5898B724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75B6D650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P1DIR |= </w:t>
      </w:r>
      <w:r w:rsidRPr="00A3185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0x01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P1.0 output</w:t>
      </w:r>
    </w:p>
    <w:p w14:paraId="0248AD08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3922CA06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</w:t>
      </w:r>
      <w:r w:rsidRPr="00A3185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__bis_SR_register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(LPM0_bits + GIE);</w:t>
      </w:r>
    </w:p>
    <w:p w14:paraId="06AD11EA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3894FE4C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46EC7D9B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Timer A0 interrupt service routine</w:t>
      </w:r>
    </w:p>
    <w:p w14:paraId="799B6E89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#pragma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A3185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vector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=</w:t>
      </w:r>
      <w:r w:rsidRPr="00A3185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WDT_VECTOR</w:t>
      </w:r>
    </w:p>
    <w:p w14:paraId="5AEC65B2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__interrupt 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A3185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WDTinterrupt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A3185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</w:t>
      </w:r>
    </w:p>
    <w:p w14:paraId="3A06351B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1B3025AD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12221A9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P1OUT ^= </w:t>
      </w:r>
      <w:r w:rsidRPr="00A3185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0x01</w:t>
      </w: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357212A2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74419A34" w14:textId="77777777" w:rsidR="00A3185C" w:rsidRPr="00A3185C" w:rsidRDefault="00A3185C" w:rsidP="00A3185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A3185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254F6D3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918FE04" w14:textId="77777777" w:rsidR="003C0A1C" w:rsidRDefault="003C0A1C" w:rsidP="003C0A1C">
      <w:pPr>
        <w:rPr>
          <w:lang w:val="sv-SE"/>
        </w:rPr>
      </w:pPr>
    </w:p>
    <w:p w14:paraId="04F942C9" w14:textId="6F67D84D" w:rsidR="003C0A1C" w:rsidRDefault="003C0A1C" w:rsidP="003C0A1C">
      <w:pPr>
        <w:pStyle w:val="Heading1"/>
        <w:rPr>
          <w:lang w:val="sv-SE"/>
        </w:rPr>
      </w:pPr>
      <w:r>
        <w:rPr>
          <w:lang w:val="sv-SE"/>
        </w:rPr>
        <w:t>Task 3 Green:</w:t>
      </w:r>
    </w:p>
    <w:p w14:paraId="553540BE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77018A7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#include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CE9178"/>
          <w:kern w:val="0"/>
          <w:sz w:val="20"/>
          <w:szCs w:val="20"/>
          <w:lang w:eastAsia="en-GB"/>
          <w14:ligatures w14:val="none"/>
        </w:rPr>
        <w:t>&lt;msp430g2553.h&gt;</w:t>
      </w:r>
    </w:p>
    <w:p w14:paraId="112A087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492B1A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int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sendData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0x72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5AB5AB35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int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receiveData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0x67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0675E6CD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7423F21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int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main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</w:t>
      </w:r>
    </w:p>
    <w:p w14:paraId="220ADE8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{</w:t>
      </w:r>
    </w:p>
    <w:p w14:paraId="1607C53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WDTCTL = WDTPW + WDTHOLD;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// Stop watchdog timer</w:t>
      </w:r>
    </w:p>
    <w:p w14:paraId="4325EFED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172373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Setup systemclock with calibration:</w:t>
      </w:r>
    </w:p>
    <w:p w14:paraId="35BDADFF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BCSCTL1 = CALBC1_1MHZ;</w:t>
      </w:r>
    </w:p>
    <w:p w14:paraId="48C8E82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DCOCTL = CALDCO_1MHZ;</w:t>
      </w:r>
    </w:p>
    <w:p w14:paraId="5E7E0152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3057DA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P1DIR |= BIT0;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          // Set P1.0 to output direction</w:t>
      </w:r>
    </w:p>
    <w:p w14:paraId="24B17756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473BDCA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Configure UART ports</w:t>
      </w:r>
    </w:p>
    <w:p w14:paraId="5E8CFEA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RXD</w:t>
      </w:r>
    </w:p>
    <w:p w14:paraId="62117261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P1SEL |= BIT1;</w:t>
      </w:r>
    </w:p>
    <w:p w14:paraId="525DD1CC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P1SEL2 |= BIT1;</w:t>
      </w:r>
    </w:p>
    <w:p w14:paraId="744661C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4B2264B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TXD</w:t>
      </w:r>
    </w:p>
    <w:p w14:paraId="017D99C5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P1SEL |= BIT2;</w:t>
      </w:r>
    </w:p>
    <w:p w14:paraId="4A80C846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lastRenderedPageBreak/>
        <w:t xml:space="preserve">  P1SEL2 |= BIT2;</w:t>
      </w:r>
    </w:p>
    <w:p w14:paraId="498FF7A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331BA465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TACCTL0 = CCIE;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TACCR0 interrupt enabled</w:t>
      </w:r>
    </w:p>
    <w:p w14:paraId="467E866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TACCR0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32500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</w:p>
    <w:p w14:paraId="7EF7748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TACTL = TASSEL_2 + MC_1;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SMCLK, up mode</w:t>
      </w:r>
    </w:p>
    <w:p w14:paraId="763E986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5A6A02E2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>// Setup transmission</w:t>
      </w:r>
    </w:p>
    <w:p w14:paraId="2FFD72FE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UCA0CTL1 |= UCSSEL_2;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Use system clock</w:t>
      </w:r>
    </w:p>
    <w:p w14:paraId="29313A6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UCA0BR0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52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            // 1MHz 19200</w:t>
      </w:r>
    </w:p>
    <w:p w14:paraId="609ABA9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UCA0BR1 = </w:t>
      </w:r>
      <w:r w:rsidRPr="003C0A1C">
        <w:rPr>
          <w:rFonts w:ascii="Menlo" w:eastAsia="Times New Roman" w:hAnsi="Menlo" w:cs="Menlo"/>
          <w:color w:val="B5CEA8"/>
          <w:kern w:val="0"/>
          <w:sz w:val="20"/>
          <w:szCs w:val="20"/>
          <w:lang w:eastAsia="en-GB"/>
          <w14:ligatures w14:val="none"/>
        </w:rPr>
        <w:t>0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             // 1MHz 19200</w:t>
      </w:r>
    </w:p>
    <w:p w14:paraId="2AF42026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UCA0MCTL = UCBRS0;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                       // Modulation UCBRSx = 1</w:t>
      </w:r>
    </w:p>
    <w:p w14:paraId="7282129D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31115D0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UCA0CTL1 &amp;= ~UCSWRST;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Inititate UART Statemachine</w:t>
      </w:r>
    </w:p>
    <w:p w14:paraId="417E7AF1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C3F5A1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IE2 |= UCA0RXIE;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 Enable RX Interrupt</w:t>
      </w:r>
    </w:p>
    <w:p w14:paraId="15706D2B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518B64F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__bis_SR_register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(LPM0_bits + GIE);</w:t>
      </w:r>
    </w:p>
    <w:p w14:paraId="7016A433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2FA63EE0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7C6E51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#pragma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vector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=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TIMER0_A0_VECTOR</w:t>
      </w:r>
    </w:p>
    <w:p w14:paraId="444EF19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__interrupt 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Timer_A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 {</w:t>
      </w:r>
    </w:p>
    <w:p w14:paraId="239789C6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078D28D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UCA0TXBUF = sendData;</w:t>
      </w:r>
      <w:r w:rsidRPr="003C0A1C">
        <w:rPr>
          <w:rFonts w:ascii="Menlo" w:eastAsia="Times New Roman" w:hAnsi="Menlo" w:cs="Menlo"/>
          <w:color w:val="6A9955"/>
          <w:kern w:val="0"/>
          <w:sz w:val="20"/>
          <w:szCs w:val="20"/>
          <w:lang w:eastAsia="en-GB"/>
          <w14:ligatures w14:val="none"/>
        </w:rPr>
        <w:t xml:space="preserve"> //Send data</w:t>
      </w:r>
    </w:p>
    <w:p w14:paraId="4D6413D3" w14:textId="77777777" w:rsidR="003C0A1C" w:rsidRPr="003C0A1C" w:rsidRDefault="003C0A1C" w:rsidP="003C0A1C">
      <w:pPr>
        <w:shd w:val="clear" w:color="auto" w:fill="1E1E1E"/>
        <w:spacing w:after="24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3595215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64AEAD9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1C468261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#pragma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vector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=</w:t>
      </w:r>
      <w:r w:rsidRPr="003C0A1C">
        <w:rPr>
          <w:rFonts w:ascii="Menlo" w:eastAsia="Times New Roman" w:hAnsi="Menlo" w:cs="Menlo"/>
          <w:color w:val="9CDCFE"/>
          <w:kern w:val="0"/>
          <w:sz w:val="20"/>
          <w:szCs w:val="20"/>
          <w:lang w:eastAsia="en-GB"/>
          <w14:ligatures w14:val="none"/>
        </w:rPr>
        <w:t>USCIAB0RX_VECTOR</w:t>
      </w:r>
    </w:p>
    <w:p w14:paraId="580474C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__interrupt 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</w:t>
      </w:r>
      <w:r w:rsidRPr="003C0A1C">
        <w:rPr>
          <w:rFonts w:ascii="Menlo" w:eastAsia="Times New Roman" w:hAnsi="Menlo" w:cs="Menlo"/>
          <w:color w:val="DCDCAA"/>
          <w:kern w:val="0"/>
          <w:sz w:val="20"/>
          <w:szCs w:val="20"/>
          <w:lang w:eastAsia="en-GB"/>
          <w14:ligatures w14:val="none"/>
        </w:rPr>
        <w:t>RX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(</w:t>
      </w:r>
      <w:r w:rsidRPr="003C0A1C">
        <w:rPr>
          <w:rFonts w:ascii="Menlo" w:eastAsia="Times New Roman" w:hAnsi="Menlo" w:cs="Menlo"/>
          <w:color w:val="569CD6"/>
          <w:kern w:val="0"/>
          <w:sz w:val="20"/>
          <w:szCs w:val="20"/>
          <w:lang w:eastAsia="en-GB"/>
          <w14:ligatures w14:val="none"/>
        </w:rPr>
        <w:t>void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) {</w:t>
      </w:r>
    </w:p>
    <w:p w14:paraId="3E005F84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2F5D1C67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</w:t>
      </w:r>
      <w:r w:rsidRPr="003C0A1C">
        <w:rPr>
          <w:rFonts w:ascii="Menlo" w:eastAsia="Times New Roman" w:hAnsi="Menlo" w:cs="Menlo"/>
          <w:color w:val="C586C0"/>
          <w:kern w:val="0"/>
          <w:sz w:val="20"/>
          <w:szCs w:val="20"/>
          <w:lang w:eastAsia="en-GB"/>
          <w14:ligatures w14:val="none"/>
        </w:rPr>
        <w:t>if</w:t>
      </w: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(UCA0RXBUF == receiveData) {</w:t>
      </w:r>
    </w:p>
    <w:p w14:paraId="22175FE8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  P1OUT ^= BIT0;</w:t>
      </w:r>
    </w:p>
    <w:p w14:paraId="75C6FB81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DAB74DA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</w:p>
    <w:p w14:paraId="65AECC19" w14:textId="77777777" w:rsidR="003C0A1C" w:rsidRPr="003C0A1C" w:rsidRDefault="003C0A1C" w:rsidP="003C0A1C">
      <w:pPr>
        <w:shd w:val="clear" w:color="auto" w:fill="1E1E1E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</w:pPr>
      <w:r w:rsidRPr="003C0A1C">
        <w:rPr>
          <w:rFonts w:ascii="Menlo" w:eastAsia="Times New Roman" w:hAnsi="Menlo" w:cs="Menlo"/>
          <w:color w:val="D4D4D4"/>
          <w:kern w:val="0"/>
          <w:sz w:val="20"/>
          <w:szCs w:val="20"/>
          <w:lang w:eastAsia="en-GB"/>
          <w14:ligatures w14:val="none"/>
        </w:rPr>
        <w:t>}</w:t>
      </w:r>
    </w:p>
    <w:p w14:paraId="551E93AB" w14:textId="77777777" w:rsidR="003C0A1C" w:rsidRDefault="003C0A1C" w:rsidP="003C0A1C">
      <w:pPr>
        <w:rPr>
          <w:lang w:val="sv-SE"/>
        </w:rPr>
      </w:pPr>
    </w:p>
    <w:p w14:paraId="08E4F6F2" w14:textId="5317E240" w:rsidR="003C0A1C" w:rsidRPr="00DB7F41" w:rsidRDefault="003C0A1C" w:rsidP="003C0A1C">
      <w:pPr>
        <w:pStyle w:val="Heading1"/>
        <w:rPr>
          <w:lang w:val="en-GB"/>
        </w:rPr>
      </w:pPr>
      <w:r w:rsidRPr="00DB7F41">
        <w:rPr>
          <w:lang w:val="en-GB"/>
        </w:rPr>
        <w:t>Task 3 Red:</w:t>
      </w:r>
    </w:p>
    <w:p w14:paraId="6FB291AE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#include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9AA83A"/>
          <w:kern w:val="0"/>
          <w:sz w:val="18"/>
          <w:szCs w:val="18"/>
          <w:lang w:eastAsia="en-GB"/>
          <w14:ligatures w14:val="none"/>
        </w:rPr>
        <w:t>&lt;msp430g2553.h&gt;</w:t>
      </w:r>
    </w:p>
    <w:p w14:paraId="308BB39A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int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6089B4"/>
          <w:kern w:val="0"/>
          <w:sz w:val="18"/>
          <w:szCs w:val="18"/>
          <w:lang w:eastAsia="en-GB"/>
          <w14:ligatures w14:val="none"/>
        </w:rPr>
        <w:t>a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6089B4"/>
          <w:kern w:val="0"/>
          <w:sz w:val="18"/>
          <w:szCs w:val="18"/>
          <w:lang w:eastAsia="en-GB"/>
          <w14:ligatures w14:val="none"/>
        </w:rPr>
        <w:t>0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;</w:t>
      </w:r>
    </w:p>
    <w:p w14:paraId="7A75EA4B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int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6089B4"/>
          <w:kern w:val="0"/>
          <w:sz w:val="18"/>
          <w:szCs w:val="18"/>
          <w:lang w:eastAsia="en-GB"/>
          <w14:ligatures w14:val="none"/>
        </w:rPr>
        <w:t>g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0x</w:t>
      </w:r>
      <w:r w:rsidRPr="00DB7F41">
        <w:rPr>
          <w:rFonts w:ascii="Menlo" w:eastAsia="Times New Roman" w:hAnsi="Menlo" w:cs="Menlo"/>
          <w:color w:val="6089B4"/>
          <w:kern w:val="0"/>
          <w:sz w:val="18"/>
          <w:szCs w:val="18"/>
          <w:lang w:eastAsia="en-GB"/>
          <w14:ligatures w14:val="none"/>
        </w:rPr>
        <w:t>67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;</w:t>
      </w:r>
    </w:p>
    <w:p w14:paraId="18AA26CD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529F3AFF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int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CE6700"/>
          <w:kern w:val="0"/>
          <w:sz w:val="18"/>
          <w:szCs w:val="18"/>
          <w:lang w:eastAsia="en-GB"/>
          <w14:ligatures w14:val="none"/>
        </w:rPr>
        <w:t>main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(</w:t>
      </w: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void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)</w:t>
      </w:r>
    </w:p>
    <w:p w14:paraId="41A72F24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{</w:t>
      </w:r>
    </w:p>
    <w:p w14:paraId="45C83E23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2E049830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lastRenderedPageBreak/>
        <w:t xml:space="preserve">    WDTCTL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WDTPW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+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WDTHOLD;</w:t>
      </w:r>
      <w:r w:rsidRPr="00DB7F41">
        <w:rPr>
          <w:rFonts w:ascii="Menlo" w:eastAsia="Times New Roman" w:hAnsi="Menlo" w:cs="Menlo"/>
          <w:color w:val="9A9B99"/>
          <w:kern w:val="0"/>
          <w:sz w:val="18"/>
          <w:szCs w:val="18"/>
          <w:lang w:eastAsia="en-GB"/>
          <w14:ligatures w14:val="none"/>
        </w:rPr>
        <w:t>// Stop watchdog timer</w:t>
      </w:r>
    </w:p>
    <w:p w14:paraId="014F2A41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5514B7A9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P1DIR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|=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BIT6;</w:t>
      </w:r>
      <w:r w:rsidRPr="00DB7F41">
        <w:rPr>
          <w:rFonts w:ascii="Menlo" w:eastAsia="Times New Roman" w:hAnsi="Menlo" w:cs="Menlo"/>
          <w:color w:val="9A9B99"/>
          <w:kern w:val="0"/>
          <w:sz w:val="18"/>
          <w:szCs w:val="18"/>
          <w:lang w:eastAsia="en-GB"/>
          <w14:ligatures w14:val="none"/>
        </w:rPr>
        <w:t xml:space="preserve">  // Set P1.6 to output direction</w:t>
      </w:r>
    </w:p>
    <w:p w14:paraId="16D6A324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433D6BBA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 </w:t>
      </w:r>
      <w:r w:rsidRPr="00DB7F41">
        <w:rPr>
          <w:rFonts w:ascii="Menlo" w:eastAsia="Times New Roman" w:hAnsi="Menlo" w:cs="Menlo"/>
          <w:color w:val="9A9B99"/>
          <w:kern w:val="0"/>
          <w:sz w:val="18"/>
          <w:szCs w:val="18"/>
          <w:lang w:eastAsia="en-GB"/>
          <w14:ligatures w14:val="none"/>
        </w:rPr>
        <w:t>// RXD</w:t>
      </w:r>
    </w:p>
    <w:p w14:paraId="265A9BA2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P1SEL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|=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BIT1;</w:t>
      </w:r>
    </w:p>
    <w:p w14:paraId="7D116041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P1SEL2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|=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BIT1;</w:t>
      </w:r>
    </w:p>
    <w:p w14:paraId="1EA6859E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7560B65E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</w:t>
      </w:r>
      <w:r w:rsidRPr="00DB7F41">
        <w:rPr>
          <w:rFonts w:ascii="Menlo" w:eastAsia="Times New Roman" w:hAnsi="Menlo" w:cs="Menlo"/>
          <w:color w:val="9A9B99"/>
          <w:kern w:val="0"/>
          <w:sz w:val="18"/>
          <w:szCs w:val="18"/>
          <w:lang w:eastAsia="en-GB"/>
          <w14:ligatures w14:val="none"/>
        </w:rPr>
        <w:t>// TXD</w:t>
      </w:r>
    </w:p>
    <w:p w14:paraId="1A41284A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P1SEL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|=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BIT2;</w:t>
      </w:r>
    </w:p>
    <w:p w14:paraId="50B36730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P1SEL2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|=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BIT2;</w:t>
      </w:r>
    </w:p>
    <w:p w14:paraId="0D8A8125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</w:t>
      </w:r>
      <w:r w:rsidRPr="00DB7F41">
        <w:rPr>
          <w:rFonts w:ascii="Menlo" w:eastAsia="Times New Roman" w:hAnsi="Menlo" w:cs="Menlo"/>
          <w:color w:val="9A9B99"/>
          <w:kern w:val="0"/>
          <w:sz w:val="18"/>
          <w:szCs w:val="18"/>
          <w:lang w:eastAsia="en-GB"/>
          <w14:ligatures w14:val="none"/>
        </w:rPr>
        <w:t>//</w:t>
      </w:r>
    </w:p>
    <w:p w14:paraId="158920B7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BCSCTL1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CALBC1_1MHZ;</w:t>
      </w:r>
    </w:p>
    <w:p w14:paraId="48B8CFC4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DCOCTL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CALDCO_1MHZ;</w:t>
      </w:r>
    </w:p>
    <w:p w14:paraId="75077063" w14:textId="77777777" w:rsidR="00DB7F41" w:rsidRPr="00DB7F41" w:rsidRDefault="00DB7F41" w:rsidP="00DB7F41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396F6C2B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TACCTL0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CCIE;</w:t>
      </w:r>
      <w:r w:rsidRPr="00DB7F41">
        <w:rPr>
          <w:rFonts w:ascii="Menlo" w:eastAsia="Times New Roman" w:hAnsi="Menlo" w:cs="Menlo"/>
          <w:color w:val="9A9B99"/>
          <w:kern w:val="0"/>
          <w:sz w:val="18"/>
          <w:szCs w:val="18"/>
          <w:lang w:eastAsia="en-GB"/>
          <w14:ligatures w14:val="none"/>
        </w:rPr>
        <w:t xml:space="preserve"> // TACCR0 interrupt enabled</w:t>
      </w:r>
    </w:p>
    <w:p w14:paraId="02957E2C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TACCR0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6089B4"/>
          <w:kern w:val="0"/>
          <w:sz w:val="18"/>
          <w:szCs w:val="18"/>
          <w:lang w:eastAsia="en-GB"/>
          <w14:ligatures w14:val="none"/>
        </w:rPr>
        <w:t>65000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;</w:t>
      </w:r>
    </w:p>
    <w:p w14:paraId="3C161B93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TACTL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TASSEL_2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+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MC_1 ;</w:t>
      </w:r>
      <w:r w:rsidRPr="00DB7F41">
        <w:rPr>
          <w:rFonts w:ascii="Menlo" w:eastAsia="Times New Roman" w:hAnsi="Menlo" w:cs="Menlo"/>
          <w:color w:val="9A9B99"/>
          <w:kern w:val="0"/>
          <w:sz w:val="18"/>
          <w:szCs w:val="18"/>
          <w:lang w:eastAsia="en-GB"/>
          <w14:ligatures w14:val="none"/>
        </w:rPr>
        <w:t xml:space="preserve"> // SMCLK, up mode</w:t>
      </w:r>
    </w:p>
    <w:p w14:paraId="372CBC15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4A384EC4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UCA0CTL1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|=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UCSWRST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+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UCSSEL_2;</w:t>
      </w:r>
    </w:p>
    <w:p w14:paraId="6D328693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46619948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UCA0BR0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6089B4"/>
          <w:kern w:val="0"/>
          <w:sz w:val="18"/>
          <w:szCs w:val="18"/>
          <w:lang w:eastAsia="en-GB"/>
          <w14:ligatures w14:val="none"/>
        </w:rPr>
        <w:t>52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;</w:t>
      </w:r>
    </w:p>
    <w:p w14:paraId="29423DF1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UCA0BR1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6089B4"/>
          <w:kern w:val="0"/>
          <w:sz w:val="18"/>
          <w:szCs w:val="18"/>
          <w:lang w:eastAsia="en-GB"/>
          <w14:ligatures w14:val="none"/>
        </w:rPr>
        <w:t>0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;</w:t>
      </w:r>
    </w:p>
    <w:p w14:paraId="6D4F17C5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UCA0MCTL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UCBRS_0;</w:t>
      </w:r>
    </w:p>
    <w:p w14:paraId="0E4FDCE0" w14:textId="77777777" w:rsidR="00DB7F41" w:rsidRPr="00DB7F41" w:rsidRDefault="00DB7F41" w:rsidP="00DB7F41">
      <w:pPr>
        <w:shd w:val="clear" w:color="auto" w:fill="1E1E1E"/>
        <w:spacing w:after="24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28D93E0A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UCA0CTL1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&amp;=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~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UCSWRST;</w:t>
      </w:r>
    </w:p>
    <w:p w14:paraId="312DD61B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467BA6CB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IE2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|=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UCA0RXIE;</w:t>
      </w:r>
    </w:p>
    <w:p w14:paraId="10BAA38C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6320F79E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</w:t>
      </w:r>
      <w:r w:rsidRPr="00DB7F41">
        <w:rPr>
          <w:rFonts w:ascii="Menlo" w:eastAsia="Times New Roman" w:hAnsi="Menlo" w:cs="Menlo"/>
          <w:color w:val="CE6700"/>
          <w:kern w:val="0"/>
          <w:sz w:val="18"/>
          <w:szCs w:val="18"/>
          <w:lang w:eastAsia="en-GB"/>
          <w14:ligatures w14:val="none"/>
        </w:rPr>
        <w:t>__bis_SR_register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(LPM0_bits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|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GIE);</w:t>
      </w:r>
    </w:p>
    <w:p w14:paraId="02C8465D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584008B8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}</w:t>
      </w:r>
    </w:p>
    <w:p w14:paraId="2B9B57C2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9A9B99"/>
          <w:kern w:val="0"/>
          <w:sz w:val="18"/>
          <w:szCs w:val="18"/>
          <w:lang w:eastAsia="en-GB"/>
          <w14:ligatures w14:val="none"/>
        </w:rPr>
        <w:t>// Timer A0 interrupt service routine</w:t>
      </w:r>
    </w:p>
    <w:p w14:paraId="018280F3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#pragma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D0B344"/>
          <w:kern w:val="0"/>
          <w:sz w:val="18"/>
          <w:szCs w:val="18"/>
          <w:lang w:eastAsia="en-GB"/>
          <w14:ligatures w14:val="none"/>
        </w:rPr>
        <w:t>vector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D0B344"/>
          <w:kern w:val="0"/>
          <w:sz w:val="18"/>
          <w:szCs w:val="18"/>
          <w:lang w:eastAsia="en-GB"/>
          <w14:ligatures w14:val="none"/>
        </w:rPr>
        <w:t>TIMER0_A0_VECTOR</w:t>
      </w:r>
    </w:p>
    <w:p w14:paraId="0699AB18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6089B4"/>
          <w:kern w:val="0"/>
          <w:sz w:val="18"/>
          <w:szCs w:val="18"/>
          <w:lang w:eastAsia="en-GB"/>
          <w14:ligatures w14:val="none"/>
        </w:rPr>
        <w:t>__interrupt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void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CE6700"/>
          <w:kern w:val="0"/>
          <w:sz w:val="18"/>
          <w:szCs w:val="18"/>
          <w:lang w:eastAsia="en-GB"/>
          <w14:ligatures w14:val="none"/>
        </w:rPr>
        <w:t>Timer_A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(</w:t>
      </w: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void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)</w:t>
      </w:r>
    </w:p>
    <w:p w14:paraId="50456FC4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{</w:t>
      </w:r>
    </w:p>
    <w:p w14:paraId="12DD9274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</w:t>
      </w: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if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(UCA0TXIFG){</w:t>
      </w:r>
    </w:p>
    <w:p w14:paraId="594818A6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UCA0TXBUF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g;</w:t>
      </w:r>
    </w:p>
    <w:p w14:paraId="3DE66E19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C1A8E19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31CA26D4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}</w:t>
      </w:r>
    </w:p>
    <w:p w14:paraId="33407360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#pragma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D0B344"/>
          <w:kern w:val="0"/>
          <w:sz w:val="18"/>
          <w:szCs w:val="18"/>
          <w:lang w:eastAsia="en-GB"/>
          <w14:ligatures w14:val="none"/>
        </w:rPr>
        <w:t>vector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=</w:t>
      </w:r>
      <w:r w:rsidRPr="00DB7F41">
        <w:rPr>
          <w:rFonts w:ascii="Menlo" w:eastAsia="Times New Roman" w:hAnsi="Menlo" w:cs="Menlo"/>
          <w:color w:val="D0B344"/>
          <w:kern w:val="0"/>
          <w:sz w:val="18"/>
          <w:szCs w:val="18"/>
          <w:lang w:eastAsia="en-GB"/>
          <w14:ligatures w14:val="none"/>
        </w:rPr>
        <w:t>USCIAB0RX_VECTOR</w:t>
      </w:r>
    </w:p>
    <w:p w14:paraId="4A96F3FB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__interrupt </w:t>
      </w: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void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CE6700"/>
          <w:kern w:val="0"/>
          <w:sz w:val="18"/>
          <w:szCs w:val="18"/>
          <w:lang w:eastAsia="en-GB"/>
          <w14:ligatures w14:val="none"/>
        </w:rPr>
        <w:t>ISR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(</w:t>
      </w: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void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){</w:t>
      </w:r>
    </w:p>
    <w:p w14:paraId="1C1AB050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</w:t>
      </w:r>
      <w:r w:rsidRPr="00DB7F41">
        <w:rPr>
          <w:rFonts w:ascii="Menlo" w:eastAsia="Times New Roman" w:hAnsi="Menlo" w:cs="Menlo"/>
          <w:color w:val="9872A2"/>
          <w:kern w:val="0"/>
          <w:sz w:val="18"/>
          <w:szCs w:val="18"/>
          <w:lang w:eastAsia="en-GB"/>
          <w14:ligatures w14:val="none"/>
        </w:rPr>
        <w:t>if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(UCA0RXBUF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==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0x</w:t>
      </w:r>
      <w:r w:rsidRPr="00DB7F41">
        <w:rPr>
          <w:rFonts w:ascii="Menlo" w:eastAsia="Times New Roman" w:hAnsi="Menlo" w:cs="Menlo"/>
          <w:color w:val="6089B4"/>
          <w:kern w:val="0"/>
          <w:sz w:val="18"/>
          <w:szCs w:val="18"/>
          <w:lang w:eastAsia="en-GB"/>
          <w14:ligatures w14:val="none"/>
        </w:rPr>
        <w:t>72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){</w:t>
      </w:r>
    </w:p>
    <w:p w14:paraId="46EAB585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  P1OUT </w:t>
      </w:r>
      <w:r w:rsidRPr="00DB7F41">
        <w:rPr>
          <w:rFonts w:ascii="Menlo" w:eastAsia="Times New Roman" w:hAnsi="Menlo" w:cs="Menlo"/>
          <w:color w:val="676867"/>
          <w:kern w:val="0"/>
          <w:sz w:val="18"/>
          <w:szCs w:val="18"/>
          <w:lang w:eastAsia="en-GB"/>
          <w14:ligatures w14:val="none"/>
        </w:rPr>
        <w:t>^=</w:t>
      </w: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BIT6;</w:t>
      </w:r>
    </w:p>
    <w:p w14:paraId="35427B98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528C4C9C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</w:p>
    <w:p w14:paraId="6B63E711" w14:textId="77777777" w:rsidR="00DB7F41" w:rsidRPr="00DB7F41" w:rsidRDefault="00DB7F41" w:rsidP="00DB7F41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</w:pPr>
      <w:r w:rsidRPr="00DB7F41">
        <w:rPr>
          <w:rFonts w:ascii="Menlo" w:eastAsia="Times New Roman" w:hAnsi="Menlo" w:cs="Menlo"/>
          <w:color w:val="C5C8C6"/>
          <w:kern w:val="0"/>
          <w:sz w:val="18"/>
          <w:szCs w:val="18"/>
          <w:lang w:eastAsia="en-GB"/>
          <w14:ligatures w14:val="none"/>
        </w:rPr>
        <w:t>}</w:t>
      </w:r>
    </w:p>
    <w:p w14:paraId="488E7560" w14:textId="77777777" w:rsidR="003C0A1C" w:rsidRPr="003C0A1C" w:rsidRDefault="003C0A1C" w:rsidP="003C0A1C">
      <w:pPr>
        <w:rPr>
          <w:lang w:val="sv-SE"/>
        </w:rPr>
      </w:pPr>
    </w:p>
    <w:sectPr w:rsidR="003C0A1C" w:rsidRPr="003C0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42"/>
    <w:rsid w:val="00061F74"/>
    <w:rsid w:val="00225942"/>
    <w:rsid w:val="002F0869"/>
    <w:rsid w:val="003C0A1C"/>
    <w:rsid w:val="00486797"/>
    <w:rsid w:val="00A3185C"/>
    <w:rsid w:val="00A47048"/>
    <w:rsid w:val="00A5014B"/>
    <w:rsid w:val="00BD36B1"/>
    <w:rsid w:val="00DB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BCC8B8"/>
  <w15:chartTrackingRefBased/>
  <w15:docId w15:val="{E56903F3-58D5-F94A-9844-DE3FFAF1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 Kiper Stenius</dc:creator>
  <cp:keywords/>
  <dc:description/>
  <cp:lastModifiedBy>Leonard Kiper Stenius</cp:lastModifiedBy>
  <cp:revision>4</cp:revision>
  <dcterms:created xsi:type="dcterms:W3CDTF">2025-12-09T13:24:00Z</dcterms:created>
  <dcterms:modified xsi:type="dcterms:W3CDTF">2025-12-09T13:32:00Z</dcterms:modified>
</cp:coreProperties>
</file>