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FF5F" w14:textId="28192E0A" w:rsidR="00DF26CD" w:rsidRDefault="007B2D92" w:rsidP="00FF2B61">
      <w:pPr>
        <w:pStyle w:val="Rubrik"/>
      </w:pPr>
      <w:bookmarkStart w:id="0" w:name="_GoBack"/>
      <w:bookmarkEnd w:id="0"/>
      <w:r>
        <w:t>Gruppkontrakt</w:t>
      </w:r>
    </w:p>
    <w:p w14:paraId="3EBD2E22" w14:textId="2406763F" w:rsidR="009D01A6" w:rsidRDefault="009D01A6" w:rsidP="00B606D5"/>
    <w:p w14:paraId="0500F7A9" w14:textId="77777777" w:rsidR="00B606D5" w:rsidRDefault="0016259F" w:rsidP="00FF2B61">
      <w:pPr>
        <w:pStyle w:val="Rubrik1"/>
      </w:pPr>
      <w:r>
        <w:t>Uppdrag</w:t>
      </w:r>
    </w:p>
    <w:p w14:paraId="5135259C" w14:textId="14F01341" w:rsidR="00500141" w:rsidRDefault="00D75071" w:rsidP="00500141">
      <w:pPr>
        <w:jc w:val="both"/>
        <w:rPr>
          <w:shd w:val="clear" w:color="auto" w:fill="FFFFFF"/>
        </w:rPr>
      </w:pPr>
      <w:r>
        <w:rPr>
          <w:shd w:val="clear" w:color="auto" w:fill="FFFFFF"/>
        </w:rPr>
        <w:t>Vi ska göra den nya företagssidan åt spelföretaget Quick Save Studios</w:t>
      </w:r>
      <w:r w:rsidR="00F90FDF">
        <w:rPr>
          <w:shd w:val="clear" w:color="auto" w:fill="FFFFFF"/>
        </w:rPr>
        <w:t xml:space="preserve"> som ska inkludera deras spel, en blogg</w:t>
      </w:r>
      <w:r w:rsidR="00046A72">
        <w:rPr>
          <w:shd w:val="clear" w:color="auto" w:fill="FFFFFF"/>
        </w:rPr>
        <w:t xml:space="preserve"> och deras företags</w:t>
      </w:r>
      <w:r w:rsidR="00771235">
        <w:rPr>
          <w:shd w:val="clear" w:color="auto" w:fill="FFFFFF"/>
        </w:rPr>
        <w:t>information.</w:t>
      </w:r>
    </w:p>
    <w:p w14:paraId="7EF0A3DD" w14:textId="77777777" w:rsidR="00500141" w:rsidRDefault="00500141" w:rsidP="00500141">
      <w:pPr>
        <w:pStyle w:val="Rubrik1"/>
      </w:pPr>
      <w:r>
        <w:t>Gruppmedlemmar</w:t>
      </w:r>
    </w:p>
    <w:p w14:paraId="1B7CCEAB" w14:textId="3F7FF160" w:rsidR="00B4664B" w:rsidRPr="00D75071" w:rsidRDefault="00AE4A72" w:rsidP="00B4664B">
      <w:pPr>
        <w:rPr>
          <w:color w:val="000000" w:themeColor="text1"/>
        </w:rPr>
      </w:pPr>
      <w:r>
        <w:rPr>
          <w:i/>
          <w:color w:val="808080" w:themeColor="background1" w:themeShade="80"/>
        </w:rPr>
        <w:br/>
      </w:r>
      <w:r w:rsidR="00D75071" w:rsidRPr="00D75071">
        <w:rPr>
          <w:color w:val="000000" w:themeColor="text1"/>
        </w:rPr>
        <w:t>Adnan Mohamed Hussein</w:t>
      </w:r>
    </w:p>
    <w:p w14:paraId="06A6F7DC" w14:textId="5F62E784" w:rsidR="00D75071" w:rsidRPr="00D75071" w:rsidRDefault="00D75071" w:rsidP="00B4664B">
      <w:pPr>
        <w:rPr>
          <w:color w:val="000000" w:themeColor="text1"/>
        </w:rPr>
      </w:pPr>
      <w:r w:rsidRPr="00D75071">
        <w:rPr>
          <w:color w:val="000000" w:themeColor="text1"/>
        </w:rPr>
        <w:t>Paulius Kuzmarskis</w:t>
      </w:r>
      <w:r w:rsidR="00F40818">
        <w:rPr>
          <w:color w:val="000000" w:themeColor="text1"/>
        </w:rPr>
        <w:t xml:space="preserve">  </w:t>
      </w:r>
    </w:p>
    <w:p w14:paraId="279BE3DC" w14:textId="01BE961D" w:rsidR="00D75071" w:rsidRPr="00D75071" w:rsidRDefault="00D75071" w:rsidP="00B4664B">
      <w:pPr>
        <w:rPr>
          <w:color w:val="000000" w:themeColor="text1"/>
        </w:rPr>
      </w:pPr>
      <w:r w:rsidRPr="00D75071">
        <w:rPr>
          <w:color w:val="000000" w:themeColor="text1"/>
        </w:rPr>
        <w:t>Mirijam Björn</w:t>
      </w:r>
    </w:p>
    <w:p w14:paraId="654D538E" w14:textId="77777777" w:rsidR="000A60C4" w:rsidRPr="00E713E0" w:rsidRDefault="000A60C4" w:rsidP="00B4664B">
      <w:pPr>
        <w:rPr>
          <w:color w:val="808080" w:themeColor="background1" w:themeShade="80"/>
        </w:rPr>
      </w:pPr>
    </w:p>
    <w:p w14:paraId="4F1F684A" w14:textId="68F36BC7" w:rsidR="00ED1EBB" w:rsidRDefault="00CA245F" w:rsidP="00CA245F">
      <w:pPr>
        <w:pStyle w:val="Rubrik1"/>
      </w:pPr>
      <w:r>
        <w:t>Rutiner</w:t>
      </w:r>
    </w:p>
    <w:p w14:paraId="5CB2969D" w14:textId="64512782" w:rsidR="00EA22CA" w:rsidRDefault="00AE70D2" w:rsidP="00CA245F">
      <w:pPr>
        <w:rPr>
          <w:szCs w:val="24"/>
        </w:rPr>
      </w:pPr>
      <w:r>
        <w:rPr>
          <w:szCs w:val="24"/>
        </w:rPr>
        <w:t>Vi träffas under webbutvecklingslektionerna. Vi hjälper varandra vid behov</w:t>
      </w:r>
      <w:r w:rsidR="000C47A8">
        <w:rPr>
          <w:szCs w:val="24"/>
        </w:rPr>
        <w:t xml:space="preserve">, till exempel </w:t>
      </w:r>
      <w:r w:rsidR="001367FE">
        <w:rPr>
          <w:szCs w:val="24"/>
        </w:rPr>
        <w:t>när man varigt sjuk eller inte förstår hur man gör något,</w:t>
      </w:r>
      <w:r>
        <w:rPr>
          <w:szCs w:val="24"/>
        </w:rPr>
        <w:t xml:space="preserve"> men vi fokuserar mest på våra egna uppgifter. Godtagbara skäl för frånvaro är sjukdom, prov/omprov och tandläkaren. Vi kommer att dela det vi jobbar på </w:t>
      </w:r>
      <w:r w:rsidR="007C32BF">
        <w:rPr>
          <w:szCs w:val="24"/>
        </w:rPr>
        <w:t xml:space="preserve">via </w:t>
      </w:r>
      <w:r w:rsidR="0019732D">
        <w:rPr>
          <w:szCs w:val="24"/>
        </w:rPr>
        <w:t>O</w:t>
      </w:r>
      <w:r w:rsidR="007C32BF">
        <w:rPr>
          <w:szCs w:val="24"/>
        </w:rPr>
        <w:t>utlook</w:t>
      </w:r>
      <w:r>
        <w:rPr>
          <w:szCs w:val="24"/>
        </w:rPr>
        <w:t>.</w:t>
      </w:r>
      <w:r w:rsidR="00220D27">
        <w:rPr>
          <w:szCs w:val="24"/>
        </w:rPr>
        <w:t xml:space="preserve"> När man jobbar utanför skoltid så kan man variera </w:t>
      </w:r>
      <w:r w:rsidR="00A234CC">
        <w:rPr>
          <w:szCs w:val="24"/>
        </w:rPr>
        <w:t>hur mycket tid man lägger på det</w:t>
      </w:r>
      <w:r w:rsidR="00207E0A">
        <w:rPr>
          <w:szCs w:val="24"/>
        </w:rPr>
        <w:t xml:space="preserve">. När man är </w:t>
      </w:r>
      <w:r w:rsidR="00833381">
        <w:rPr>
          <w:szCs w:val="24"/>
        </w:rPr>
        <w:t>på</w:t>
      </w:r>
      <w:r w:rsidR="00207E0A">
        <w:rPr>
          <w:szCs w:val="24"/>
        </w:rPr>
        <w:t xml:space="preserve"> en lektion och inte har något att jobba med så frågar man gruppledaren </w:t>
      </w:r>
      <w:r w:rsidR="00833381">
        <w:rPr>
          <w:szCs w:val="24"/>
        </w:rPr>
        <w:t>om vad man ska göra.</w:t>
      </w:r>
    </w:p>
    <w:p w14:paraId="16686666" w14:textId="0EDCC8DB" w:rsidR="00EA22CA" w:rsidRDefault="005D3573" w:rsidP="005D3573">
      <w:pPr>
        <w:pStyle w:val="Rubrik1"/>
      </w:pPr>
      <w:r>
        <w:t>Kommunikationen i gruppen</w:t>
      </w:r>
    </w:p>
    <w:p w14:paraId="662BBE7B" w14:textId="6926B4FD" w:rsidR="005D3573" w:rsidRDefault="00AE70D2" w:rsidP="005D3573">
      <w:r>
        <w:t>Vi kommer att kommunicera via Teams. Om någon inte kommer så får de jobba ikapp hemma. Vi skickar en rapport om vad vi gjorde till den som inte kom. Annars fortsätter vi bara som vi skulle enligt gant mallen. Om man skriver ny kod ska man skriva det på teams och tala om vad man gör.</w:t>
      </w:r>
    </w:p>
    <w:p w14:paraId="76B697FA" w14:textId="3F242DE5" w:rsidR="005D3573" w:rsidRDefault="00885C1B" w:rsidP="00885C1B">
      <w:pPr>
        <w:pStyle w:val="Rubrik1"/>
      </w:pPr>
      <w:r>
        <w:t>Ansvar</w:t>
      </w:r>
    </w:p>
    <w:p w14:paraId="57C14461" w14:textId="18880C03" w:rsidR="00A77248" w:rsidRDefault="002F2E19">
      <w:pPr>
        <w:rPr>
          <w:rFonts w:eastAsiaTheme="majorEastAsia" w:cstheme="majorBidi"/>
          <w:szCs w:val="32"/>
        </w:rPr>
      </w:pPr>
      <w:r>
        <w:rPr>
          <w:rFonts w:eastAsiaTheme="majorEastAsia" w:cstheme="majorBidi"/>
          <w:szCs w:val="32"/>
        </w:rPr>
        <w:t>Paulius: CSS, projektledare/administratör och tillgänglighet/SEO-ansvarig.</w:t>
      </w:r>
    </w:p>
    <w:p w14:paraId="36418D22" w14:textId="17D7D569" w:rsidR="002F2E19" w:rsidRDefault="002F2E19">
      <w:pPr>
        <w:rPr>
          <w:rFonts w:eastAsiaTheme="majorEastAsia" w:cstheme="majorBidi"/>
          <w:szCs w:val="32"/>
        </w:rPr>
      </w:pPr>
      <w:r>
        <w:rPr>
          <w:rFonts w:eastAsiaTheme="majorEastAsia" w:cstheme="majorBidi"/>
          <w:szCs w:val="32"/>
        </w:rPr>
        <w:t>Mirijam: HTML, text/bilddesigner.</w:t>
      </w:r>
    </w:p>
    <w:p w14:paraId="4E22CC6C" w14:textId="25258B86" w:rsidR="002F2E19" w:rsidRDefault="002F2E19">
      <w:pPr>
        <w:rPr>
          <w:rFonts w:eastAsiaTheme="majorEastAsia" w:cstheme="majorBidi"/>
          <w:szCs w:val="32"/>
        </w:rPr>
      </w:pPr>
      <w:r>
        <w:rPr>
          <w:rFonts w:eastAsiaTheme="majorEastAsia" w:cstheme="majorBidi"/>
          <w:szCs w:val="32"/>
        </w:rPr>
        <w:t>Adnan: CSS, rättsansvarig.</w:t>
      </w:r>
    </w:p>
    <w:p w14:paraId="2C666341" w14:textId="3578E0C1" w:rsidR="002F2E19" w:rsidRPr="00E713E0" w:rsidRDefault="002F2E19">
      <w:pPr>
        <w:rPr>
          <w:rFonts w:eastAsiaTheme="majorEastAsia" w:cstheme="majorBidi"/>
          <w:szCs w:val="32"/>
        </w:rPr>
      </w:pPr>
      <w:r>
        <w:rPr>
          <w:rFonts w:eastAsiaTheme="majorEastAsia" w:cstheme="majorBidi"/>
          <w:szCs w:val="32"/>
        </w:rPr>
        <w:t>Om någon inte följer kontraktet kommer de få en varning. När en person får sin tredje varning blir de utkastade ur gruppen. Så länge man följer Gant schemat och allt är klart när det ska så spelar det ingen roll hur mycket man gör mellan mötena.</w:t>
      </w:r>
    </w:p>
    <w:p w14:paraId="3245484A" w14:textId="56752227" w:rsidR="00E713E0" w:rsidRDefault="00E713E0" w:rsidP="00FF2B61">
      <w:pPr>
        <w:pStyle w:val="Rubrik1"/>
      </w:pPr>
      <w:r>
        <w:t>Avtalsperiod</w:t>
      </w:r>
    </w:p>
    <w:p w14:paraId="272FACC2" w14:textId="5C34405A" w:rsidR="00FF2B61" w:rsidRDefault="00AE70D2">
      <w:r>
        <w:t>Gruppkontraktet gäller</w:t>
      </w:r>
      <w:r w:rsidR="008325B3">
        <w:t xml:space="preserve"> från _______ tills 5/6</w:t>
      </w:r>
      <w:r w:rsidR="00FF2B61">
        <w:br w:type="page"/>
      </w:r>
    </w:p>
    <w:p w14:paraId="5D349F6E" w14:textId="18FC6EB4" w:rsidR="00885C1B" w:rsidRPr="00FF2B61" w:rsidRDefault="00AE4A72" w:rsidP="00FF2B61">
      <w:pPr>
        <w:pStyle w:val="Rubrik1"/>
      </w:pPr>
      <w:r>
        <w:lastRenderedPageBreak/>
        <w:t>Datum och underskrift</w:t>
      </w:r>
    </w:p>
    <w:p w14:paraId="58E5A3A1" w14:textId="7D9EFE4C" w:rsidR="00AE4A72" w:rsidRPr="00AE4A72" w:rsidRDefault="00AE4A72" w:rsidP="00A77248">
      <w:pPr>
        <w:jc w:val="both"/>
      </w:pPr>
      <w:r>
        <w:t xml:space="preserve">Alla ska läsa igenom kontraktet. När alla </w:t>
      </w:r>
      <w:r w:rsidR="00A77248">
        <w:t xml:space="preserve">har </w:t>
      </w:r>
      <w:r>
        <w:t>enats om kontraktets inneh</w:t>
      </w:r>
      <w:r w:rsidR="00A77248">
        <w:t xml:space="preserve">åll så ska </w:t>
      </w:r>
      <w:r w:rsidR="00706CBE">
        <w:t xml:space="preserve">kontraktet skrivas ut och </w:t>
      </w:r>
      <w:r w:rsidR="00A77248">
        <w:t>varje person skriv</w:t>
      </w:r>
      <w:r w:rsidR="00706CBE">
        <w:t>er</w:t>
      </w:r>
      <w:r w:rsidR="00A77248">
        <w:t xml:space="preserve"> under det.</w:t>
      </w:r>
      <w:r w:rsidR="00706CBE">
        <w:t xml:space="preserve"> Överlämnas till läraren</w:t>
      </w:r>
      <w:r w:rsidR="00245FDE">
        <w:t xml:space="preserve"> för förvaring.</w:t>
      </w:r>
    </w:p>
    <w:p w14:paraId="5D7A302D" w14:textId="14B1EE45" w:rsidR="00AE4A72" w:rsidRDefault="00AE4A72" w:rsidP="00AE4A72"/>
    <w:p w14:paraId="090E8CC2" w14:textId="2C691BA6" w:rsidR="00AE4A72" w:rsidRDefault="00AE4A72" w:rsidP="00AE4A72">
      <w:pPr>
        <w:rPr>
          <w:sz w:val="16"/>
        </w:rPr>
      </w:pPr>
      <w:r w:rsidRPr="00AE4A72">
        <w:rPr>
          <w:sz w:val="16"/>
        </w:rPr>
        <w:t>Datum</w:t>
      </w:r>
      <w:r w:rsidRPr="00AE4A72">
        <w:rPr>
          <w:sz w:val="16"/>
        </w:rPr>
        <w:tab/>
      </w:r>
      <w:r w:rsidRPr="00AE4A72">
        <w:rPr>
          <w:sz w:val="16"/>
        </w:rPr>
        <w:tab/>
        <w:t>Underskrift</w:t>
      </w:r>
    </w:p>
    <w:p w14:paraId="5756840C" w14:textId="77777777" w:rsidR="00A77248" w:rsidRPr="00AE4A72" w:rsidRDefault="00A77248" w:rsidP="00AE4A72">
      <w:pPr>
        <w:rPr>
          <w:sz w:val="16"/>
        </w:rPr>
      </w:pPr>
    </w:p>
    <w:p w14:paraId="14220C53" w14:textId="793F8E80" w:rsidR="00A77248" w:rsidRDefault="00A77248" w:rsidP="00AE4A72">
      <w:pPr>
        <w:pBdr>
          <w:bottom w:val="single" w:sz="4" w:space="1" w:color="auto"/>
        </w:pBdr>
      </w:pPr>
    </w:p>
    <w:p w14:paraId="1CC51026" w14:textId="77777777" w:rsidR="00A77248" w:rsidRDefault="00A77248" w:rsidP="00A77248"/>
    <w:p w14:paraId="12A221D4" w14:textId="2D14AAE9" w:rsidR="00AE4A72" w:rsidRDefault="00AE4A72" w:rsidP="00AE4A72">
      <w:pPr>
        <w:rPr>
          <w:sz w:val="16"/>
          <w:szCs w:val="16"/>
        </w:rPr>
      </w:pPr>
      <w:r w:rsidRPr="00AE4A72">
        <w:rPr>
          <w:sz w:val="16"/>
          <w:szCs w:val="16"/>
        </w:rPr>
        <w:t>Datum</w:t>
      </w:r>
      <w:r w:rsidRPr="00AE4A72">
        <w:rPr>
          <w:sz w:val="16"/>
          <w:szCs w:val="16"/>
        </w:rPr>
        <w:tab/>
      </w:r>
      <w:r w:rsidRPr="00AE4A72">
        <w:rPr>
          <w:sz w:val="16"/>
          <w:szCs w:val="16"/>
        </w:rPr>
        <w:tab/>
        <w:t>Underskrift</w:t>
      </w:r>
    </w:p>
    <w:p w14:paraId="0CED6B5D" w14:textId="77777777" w:rsidR="00A77248" w:rsidRPr="00AE4A72" w:rsidRDefault="00A77248" w:rsidP="00AE4A72">
      <w:pPr>
        <w:rPr>
          <w:sz w:val="16"/>
          <w:szCs w:val="16"/>
        </w:rPr>
      </w:pPr>
    </w:p>
    <w:p w14:paraId="07D707E8" w14:textId="1D41710C" w:rsidR="00AE4A72" w:rsidRDefault="00AE4A72" w:rsidP="00A77248">
      <w:pPr>
        <w:pBdr>
          <w:bottom w:val="single" w:sz="4" w:space="1" w:color="auto"/>
        </w:pBdr>
      </w:pPr>
    </w:p>
    <w:p w14:paraId="45224198" w14:textId="4E3B3092" w:rsidR="00A77248" w:rsidRDefault="00A77248" w:rsidP="00A77248"/>
    <w:p w14:paraId="25993A9A" w14:textId="0B3C838A" w:rsidR="00AE4A72" w:rsidRDefault="00A77248" w:rsidP="00A77248">
      <w:pPr>
        <w:rPr>
          <w:sz w:val="16"/>
          <w:szCs w:val="16"/>
        </w:rPr>
      </w:pPr>
      <w:r>
        <w:rPr>
          <w:sz w:val="16"/>
          <w:szCs w:val="16"/>
        </w:rPr>
        <w:t>Datum</w:t>
      </w:r>
      <w:r>
        <w:rPr>
          <w:sz w:val="16"/>
          <w:szCs w:val="16"/>
        </w:rPr>
        <w:tab/>
      </w:r>
      <w:r>
        <w:rPr>
          <w:sz w:val="16"/>
          <w:szCs w:val="16"/>
        </w:rPr>
        <w:tab/>
        <w:t>Underskrift</w:t>
      </w:r>
    </w:p>
    <w:p w14:paraId="2B8EF3D1" w14:textId="77777777" w:rsidR="00A77248" w:rsidRPr="00A77248" w:rsidRDefault="00A77248" w:rsidP="00A77248">
      <w:pPr>
        <w:rPr>
          <w:sz w:val="16"/>
          <w:szCs w:val="16"/>
        </w:rPr>
      </w:pPr>
    </w:p>
    <w:p w14:paraId="2665D026" w14:textId="77777777" w:rsidR="00A77248" w:rsidRDefault="00A77248" w:rsidP="00AE4A72">
      <w:pPr>
        <w:pBdr>
          <w:bottom w:val="single" w:sz="4" w:space="1" w:color="auto"/>
        </w:pBdr>
      </w:pPr>
    </w:p>
    <w:p w14:paraId="0F5E3272" w14:textId="77777777" w:rsidR="00A77248" w:rsidRDefault="00A77248" w:rsidP="00A77248"/>
    <w:p w14:paraId="2F8087E8" w14:textId="262C529F" w:rsidR="00AE4A72" w:rsidRDefault="00A77248" w:rsidP="00A77248">
      <w:pPr>
        <w:rPr>
          <w:sz w:val="16"/>
          <w:szCs w:val="16"/>
        </w:rPr>
      </w:pPr>
      <w:r>
        <w:rPr>
          <w:sz w:val="16"/>
          <w:szCs w:val="16"/>
        </w:rPr>
        <w:t>Datum</w:t>
      </w:r>
      <w:r>
        <w:rPr>
          <w:sz w:val="16"/>
          <w:szCs w:val="16"/>
        </w:rPr>
        <w:tab/>
      </w:r>
      <w:r>
        <w:rPr>
          <w:sz w:val="16"/>
          <w:szCs w:val="16"/>
        </w:rPr>
        <w:tab/>
        <w:t>Underskrift</w:t>
      </w:r>
    </w:p>
    <w:p w14:paraId="0D6A725C" w14:textId="77777777" w:rsidR="00A77248" w:rsidRPr="00A77248" w:rsidRDefault="00A77248" w:rsidP="00A77248">
      <w:pPr>
        <w:rPr>
          <w:sz w:val="16"/>
          <w:szCs w:val="16"/>
        </w:rPr>
      </w:pPr>
    </w:p>
    <w:p w14:paraId="51A726B1" w14:textId="77777777" w:rsidR="00A77248" w:rsidRPr="00AE4A72" w:rsidRDefault="00A77248" w:rsidP="00AE4A72">
      <w:pPr>
        <w:pBdr>
          <w:bottom w:val="single" w:sz="4" w:space="1" w:color="auto"/>
        </w:pBdr>
      </w:pPr>
    </w:p>
    <w:sectPr w:rsidR="00A77248" w:rsidRPr="00AE4A7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091AB" w14:textId="77777777" w:rsidR="00635B86" w:rsidRDefault="00635B86" w:rsidP="00891A20">
      <w:pPr>
        <w:spacing w:after="0" w:line="240" w:lineRule="auto"/>
      </w:pPr>
      <w:r>
        <w:separator/>
      </w:r>
    </w:p>
  </w:endnote>
  <w:endnote w:type="continuationSeparator" w:id="0">
    <w:p w14:paraId="1E99843A" w14:textId="77777777" w:rsidR="00635B86" w:rsidRDefault="00635B86" w:rsidP="00891A20">
      <w:pPr>
        <w:spacing w:after="0" w:line="240" w:lineRule="auto"/>
      </w:pPr>
      <w:r>
        <w:continuationSeparator/>
      </w:r>
    </w:p>
  </w:endnote>
  <w:endnote w:type="continuationNotice" w:id="1">
    <w:p w14:paraId="7AD240F7" w14:textId="77777777" w:rsidR="00635B86" w:rsidRDefault="00635B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DCD73" w14:textId="77777777" w:rsidR="00047AF2" w:rsidRDefault="00047AF2">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CDD17" w14:textId="77777777" w:rsidR="00047AF2" w:rsidRDefault="00047AF2">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ED114" w14:textId="77777777" w:rsidR="00047AF2" w:rsidRDefault="00047AF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882C9" w14:textId="77777777" w:rsidR="00635B86" w:rsidRDefault="00635B86" w:rsidP="00891A20">
      <w:pPr>
        <w:spacing w:after="0" w:line="240" w:lineRule="auto"/>
      </w:pPr>
      <w:r>
        <w:separator/>
      </w:r>
    </w:p>
  </w:footnote>
  <w:footnote w:type="continuationSeparator" w:id="0">
    <w:p w14:paraId="5F3585C1" w14:textId="77777777" w:rsidR="00635B86" w:rsidRDefault="00635B86" w:rsidP="00891A20">
      <w:pPr>
        <w:spacing w:after="0" w:line="240" w:lineRule="auto"/>
      </w:pPr>
      <w:r>
        <w:continuationSeparator/>
      </w:r>
    </w:p>
  </w:footnote>
  <w:footnote w:type="continuationNotice" w:id="1">
    <w:p w14:paraId="2EA99F98" w14:textId="77777777" w:rsidR="00635B86" w:rsidRDefault="00635B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A4EC1" w14:textId="77777777" w:rsidR="00047AF2" w:rsidRDefault="00047AF2">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120913"/>
      <w:docPartObj>
        <w:docPartGallery w:val="Watermarks"/>
        <w:docPartUnique/>
      </w:docPartObj>
    </w:sdtPr>
    <w:sdtEndPr/>
    <w:sdtContent>
      <w:p w14:paraId="0F1F6D70" w14:textId="34A310A9" w:rsidR="00047AF2" w:rsidRDefault="00635B86">
        <w:pPr>
          <w:pStyle w:val="Sidhuvud"/>
        </w:pPr>
        <w:r>
          <w:pict w14:anchorId="2B77CC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style="position:absolute;margin-left:0;margin-top:0;width:461.85pt;height:197.95pt;rotation:315;z-index:-251658240;mso-position-horizontal:center;mso-position-horizontal-relative:margin;mso-position-vertical:center;mso-position-vertical-relative:margin" o:allowincell="f" fillcolor="silver" stroked="f">
              <v:fill opacity=".5"/>
              <v:textpath style="font-family:&quot;calibri&quot;;font-size:1pt" string="EXEMPE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5081D" w14:textId="77777777" w:rsidR="00047AF2" w:rsidRDefault="00047AF2">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4760E"/>
    <w:multiLevelType w:val="hybridMultilevel"/>
    <w:tmpl w:val="78E8C6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03"/>
    <w:rsid w:val="00015F85"/>
    <w:rsid w:val="00025875"/>
    <w:rsid w:val="00046A72"/>
    <w:rsid w:val="00047AF2"/>
    <w:rsid w:val="000613F2"/>
    <w:rsid w:val="00070711"/>
    <w:rsid w:val="000A60C4"/>
    <w:rsid w:val="000C47A8"/>
    <w:rsid w:val="00123825"/>
    <w:rsid w:val="001367FE"/>
    <w:rsid w:val="00136AB9"/>
    <w:rsid w:val="00153B03"/>
    <w:rsid w:val="0016259F"/>
    <w:rsid w:val="001815B9"/>
    <w:rsid w:val="0019732D"/>
    <w:rsid w:val="001E044A"/>
    <w:rsid w:val="001F2222"/>
    <w:rsid w:val="002041DA"/>
    <w:rsid w:val="002052F0"/>
    <w:rsid w:val="00207E0A"/>
    <w:rsid w:val="00220D27"/>
    <w:rsid w:val="00237768"/>
    <w:rsid w:val="00245FDE"/>
    <w:rsid w:val="002E4C1B"/>
    <w:rsid w:val="002F2E19"/>
    <w:rsid w:val="00307BA4"/>
    <w:rsid w:val="00340C86"/>
    <w:rsid w:val="003604D2"/>
    <w:rsid w:val="00365491"/>
    <w:rsid w:val="00391B0A"/>
    <w:rsid w:val="003B1E68"/>
    <w:rsid w:val="00483148"/>
    <w:rsid w:val="00496637"/>
    <w:rsid w:val="004E7439"/>
    <w:rsid w:val="00500141"/>
    <w:rsid w:val="0050264F"/>
    <w:rsid w:val="00583542"/>
    <w:rsid w:val="00594C80"/>
    <w:rsid w:val="005A1509"/>
    <w:rsid w:val="005D3573"/>
    <w:rsid w:val="00612356"/>
    <w:rsid w:val="006171BD"/>
    <w:rsid w:val="00635B86"/>
    <w:rsid w:val="00673B59"/>
    <w:rsid w:val="006B1110"/>
    <w:rsid w:val="006B2028"/>
    <w:rsid w:val="006C3A75"/>
    <w:rsid w:val="006E5D9D"/>
    <w:rsid w:val="006F5AC9"/>
    <w:rsid w:val="00706CBE"/>
    <w:rsid w:val="00733C77"/>
    <w:rsid w:val="007650BF"/>
    <w:rsid w:val="00771235"/>
    <w:rsid w:val="007B2D92"/>
    <w:rsid w:val="007C32BF"/>
    <w:rsid w:val="007D6503"/>
    <w:rsid w:val="007E6E69"/>
    <w:rsid w:val="00801CEC"/>
    <w:rsid w:val="00810A5F"/>
    <w:rsid w:val="00813A54"/>
    <w:rsid w:val="008325B3"/>
    <w:rsid w:val="00833381"/>
    <w:rsid w:val="00851AD5"/>
    <w:rsid w:val="00861A92"/>
    <w:rsid w:val="00885C1B"/>
    <w:rsid w:val="008865BB"/>
    <w:rsid w:val="00891A20"/>
    <w:rsid w:val="008B4339"/>
    <w:rsid w:val="008B7277"/>
    <w:rsid w:val="008C026F"/>
    <w:rsid w:val="008D6515"/>
    <w:rsid w:val="008D666A"/>
    <w:rsid w:val="00933AEB"/>
    <w:rsid w:val="00935F09"/>
    <w:rsid w:val="009614AC"/>
    <w:rsid w:val="00985FC2"/>
    <w:rsid w:val="009954D7"/>
    <w:rsid w:val="009D01A6"/>
    <w:rsid w:val="009D3566"/>
    <w:rsid w:val="009F14C7"/>
    <w:rsid w:val="00A16053"/>
    <w:rsid w:val="00A234CC"/>
    <w:rsid w:val="00A505C1"/>
    <w:rsid w:val="00A5341C"/>
    <w:rsid w:val="00A77248"/>
    <w:rsid w:val="00AE4A72"/>
    <w:rsid w:val="00AE70D2"/>
    <w:rsid w:val="00B3302C"/>
    <w:rsid w:val="00B4664B"/>
    <w:rsid w:val="00B47E2E"/>
    <w:rsid w:val="00B576F3"/>
    <w:rsid w:val="00B606D5"/>
    <w:rsid w:val="00B62F90"/>
    <w:rsid w:val="00B73D9B"/>
    <w:rsid w:val="00B85CA0"/>
    <w:rsid w:val="00BA3D0C"/>
    <w:rsid w:val="00BB32D1"/>
    <w:rsid w:val="00BE725F"/>
    <w:rsid w:val="00BF23E9"/>
    <w:rsid w:val="00C2274E"/>
    <w:rsid w:val="00C808A7"/>
    <w:rsid w:val="00C953A2"/>
    <w:rsid w:val="00CA245F"/>
    <w:rsid w:val="00CA2B1F"/>
    <w:rsid w:val="00CF06D4"/>
    <w:rsid w:val="00D21468"/>
    <w:rsid w:val="00D349DC"/>
    <w:rsid w:val="00D75071"/>
    <w:rsid w:val="00DE0E06"/>
    <w:rsid w:val="00DF26CD"/>
    <w:rsid w:val="00E03A3B"/>
    <w:rsid w:val="00E13938"/>
    <w:rsid w:val="00E47CA5"/>
    <w:rsid w:val="00E713E0"/>
    <w:rsid w:val="00EA22CA"/>
    <w:rsid w:val="00ED1A8A"/>
    <w:rsid w:val="00ED1EBB"/>
    <w:rsid w:val="00F40818"/>
    <w:rsid w:val="00F52EE0"/>
    <w:rsid w:val="00F53113"/>
    <w:rsid w:val="00F74598"/>
    <w:rsid w:val="00F90FDF"/>
    <w:rsid w:val="00FF2B6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AE340D"/>
  <w15:chartTrackingRefBased/>
  <w15:docId w15:val="{CB0008AC-CBC5-4021-AD2D-74C9B4A2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6F3"/>
    <w:rPr>
      <w:rFonts w:ascii="Arial" w:hAnsi="Arial"/>
      <w:sz w:val="24"/>
    </w:rPr>
  </w:style>
  <w:style w:type="paragraph" w:styleId="Rubrik1">
    <w:name w:val="heading 1"/>
    <w:basedOn w:val="Normal"/>
    <w:next w:val="Normal"/>
    <w:link w:val="Rubrik1Char"/>
    <w:uiPriority w:val="9"/>
    <w:qFormat/>
    <w:rsid w:val="00583542"/>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FF2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83542"/>
    <w:rPr>
      <w:rFonts w:ascii="Arial" w:eastAsiaTheme="majorEastAsia" w:hAnsi="Arial" w:cstheme="majorBidi"/>
      <w:sz w:val="36"/>
      <w:szCs w:val="32"/>
    </w:rPr>
  </w:style>
  <w:style w:type="paragraph" w:styleId="Rubrik">
    <w:name w:val="Title"/>
    <w:basedOn w:val="Normal"/>
    <w:next w:val="Normal"/>
    <w:link w:val="RubrikChar"/>
    <w:uiPriority w:val="10"/>
    <w:qFormat/>
    <w:rsid w:val="00B606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606D5"/>
    <w:rPr>
      <w:rFonts w:asciiTheme="majorHAnsi" w:eastAsiaTheme="majorEastAsia" w:hAnsiTheme="majorHAnsi" w:cstheme="majorBidi"/>
      <w:spacing w:val="-10"/>
      <w:kern w:val="28"/>
      <w:sz w:val="56"/>
      <w:szCs w:val="56"/>
    </w:rPr>
  </w:style>
  <w:style w:type="paragraph" w:customStyle="1" w:styleId="Default">
    <w:name w:val="Default"/>
    <w:rsid w:val="00CA245F"/>
    <w:pPr>
      <w:autoSpaceDE w:val="0"/>
      <w:autoSpaceDN w:val="0"/>
      <w:adjustRightInd w:val="0"/>
      <w:spacing w:after="0" w:line="240" w:lineRule="auto"/>
    </w:pPr>
    <w:rPr>
      <w:rFonts w:ascii="Times New Roman" w:hAnsi="Times New Roman" w:cs="Times New Roman"/>
      <w:color w:val="000000"/>
      <w:sz w:val="24"/>
      <w:szCs w:val="24"/>
    </w:rPr>
  </w:style>
  <w:style w:type="paragraph" w:styleId="Liststycke">
    <w:name w:val="List Paragraph"/>
    <w:basedOn w:val="Normal"/>
    <w:uiPriority w:val="34"/>
    <w:qFormat/>
    <w:rsid w:val="00B4664B"/>
    <w:pPr>
      <w:ind w:left="720"/>
      <w:contextualSpacing/>
    </w:pPr>
  </w:style>
  <w:style w:type="character" w:customStyle="1" w:styleId="Rubrik2Char">
    <w:name w:val="Rubrik 2 Char"/>
    <w:basedOn w:val="Standardstycketeckensnitt"/>
    <w:link w:val="Rubrik2"/>
    <w:uiPriority w:val="9"/>
    <w:rsid w:val="00FF2B61"/>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B47E2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47E2E"/>
    <w:rPr>
      <w:rFonts w:ascii="Arial" w:hAnsi="Arial"/>
      <w:sz w:val="24"/>
    </w:rPr>
  </w:style>
  <w:style w:type="paragraph" w:styleId="Sidfot">
    <w:name w:val="footer"/>
    <w:basedOn w:val="Normal"/>
    <w:link w:val="SidfotChar"/>
    <w:uiPriority w:val="99"/>
    <w:unhideWhenUsed/>
    <w:rsid w:val="00B47E2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47E2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5C699-C341-434A-98FD-F53534C9F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285</Words>
  <Characters>1511</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Cederlund Robin</dc:creator>
  <cp:keywords/>
  <dc:description/>
  <cp:lastModifiedBy>Mirijam Björn</cp:lastModifiedBy>
  <cp:revision>24</cp:revision>
  <dcterms:created xsi:type="dcterms:W3CDTF">2019-04-10T12:51:00Z</dcterms:created>
  <dcterms:modified xsi:type="dcterms:W3CDTF">2019-04-24T12:08:00Z</dcterms:modified>
</cp:coreProperties>
</file>