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jc w:val="center"/>
      </w:pPr>
    </w:p>
    <w:p>
      <w:pPr>
        <w:spacing w:after="0"/>
        <w:jc w:val="center"/>
      </w:pPr>
      <w:r>
        <w:rPr>
          <w:b/>
          <w:i w:val="0"/>
          <w:sz w:val="60"/>
        </w:rPr>
        <w:t>ALAGA</w:t>
      </w:r>
    </w:p>
    <w:p>
      <w:pPr>
        <w:spacing w:after="240"/>
        <w:jc w:val="center"/>
      </w:pPr>
      <w:r>
        <w:rPr>
          <w:b w:val="0"/>
          <w:i w:val="0"/>
          <w:sz w:val="28"/>
        </w:rPr>
        <w:t>A Low-Cost Wheeled Soft Inflatable Companion Robot for Older Adults Home Alone, with Medication Reminders, Vital-Sign Checks, and Fall Alerts to the Family</w:t>
      </w:r>
    </w:p>
    <w:p>
      <w:pPr>
        <w:spacing w:after="0"/>
        <w:jc w:val="center"/>
      </w:pPr>
      <w:r>
        <w:drawing>
          <wp:inline xmlns:a="http://schemas.openxmlformats.org/drawingml/2006/main" xmlns:pic="http://schemas.openxmlformats.org/drawingml/2006/picture">
            <wp:extent cx="2468880" cy="2792668"/>
            <wp:docPr id="1" name="Picture 1"/>
            <wp:cNvGraphicFramePr>
              <a:graphicFrameLocks noChangeAspect="1"/>
            </wp:cNvGraphicFramePr>
            <a:graphic>
              <a:graphicData uri="http://schemas.openxmlformats.org/drawingml/2006/picture">
                <pic:pic>
                  <pic:nvPicPr>
                    <pic:cNvPr id="0" name="fig2_design.png"/>
                    <pic:cNvPicPr/>
                  </pic:nvPicPr>
                  <pic:blipFill>
                    <a:blip r:embed="rId9"/>
                    <a:stretch>
                      <a:fillRect/>
                    </a:stretch>
                  </pic:blipFill>
                  <pic:spPr>
                    <a:xfrm>
                      <a:off x="0" y="0"/>
                      <a:ext cx="2468880" cy="2792668"/>
                    </a:xfrm>
                    <a:prstGeom prst="rect"/>
                  </pic:spPr>
                </pic:pic>
              </a:graphicData>
            </a:graphic>
          </wp:inline>
        </w:drawing>
      </w:r>
    </w:p>
    <w:p>
      <w:pPr>
        <w:spacing w:after="0"/>
        <w:jc w:val="center"/>
      </w:pPr>
      <w:r>
        <w:rPr>
          <w:b/>
          <w:i w:val="0"/>
          <w:sz w:val="26"/>
        </w:rPr>
        <w:t>ROBOTICS AND INTELLIGENT MACHINES – TEAM (RIM-T)</w:t>
      </w:r>
    </w:p>
    <w:p>
      <w:pPr>
        <w:spacing w:after="240"/>
        <w:jc w:val="center"/>
      </w:pPr>
      <w:r>
        <w:rPr>
          <w:b/>
          <w:i w:val="0"/>
          <w:sz w:val="26"/>
        </w:rPr>
        <w:t>RESEARCH MANUSCRIPT</w:t>
      </w:r>
    </w:p>
    <w:p>
      <w:pPr>
        <w:spacing w:after="0"/>
        <w:jc w:val="center"/>
      </w:pPr>
      <w:r>
        <w:rPr>
          <w:b w:val="0"/>
          <w:i w:val="0"/>
        </w:rPr>
        <w:t>[Surname, Firstname M.]</w:t>
      </w:r>
    </w:p>
    <w:p>
      <w:pPr>
        <w:spacing w:after="0"/>
        <w:jc w:val="center"/>
      </w:pPr>
      <w:r>
        <w:rPr>
          <w:b w:val="0"/>
          <w:i w:val="0"/>
        </w:rPr>
        <w:t>[Surname, Firstname M.]</w:t>
      </w:r>
    </w:p>
    <w:p>
      <w:pPr>
        <w:spacing w:after="0"/>
        <w:jc w:val="center"/>
      </w:pPr>
      <w:r>
        <w:rPr>
          <w:b w:val="0"/>
          <w:i w:val="0"/>
        </w:rPr>
        <w:t>[Surname, Firstname M.]</w:t>
      </w:r>
    </w:p>
    <w:p>
      <w:pPr>
        <w:spacing w:after="0"/>
        <w:jc w:val="center"/>
      </w:pPr>
      <w:r>
        <w:rPr>
          <w:b/>
          <w:i w:val="0"/>
        </w:rPr>
        <w:t>[School Name]</w:t>
      </w:r>
    </w:p>
    <w:p>
      <w:pPr>
        <w:sectPr>
          <w:pgSz w:w="12240" w:h="15840"/>
          <w:pgMar w:top="1440" w:right="1440" w:bottom="1440" w:left="1440" w:header="720" w:footer="720" w:gutter="0"/>
          <w:cols w:space="720"/>
          <w:docGrid w:linePitch="360"/>
        </w:sectPr>
      </w:pPr>
    </w:p>
    <w:p>
      <w:pPr>
        <w:spacing w:after="480"/>
        <w:jc w:val="center"/>
      </w:pPr>
    </w:p>
    <w:p>
      <w:pPr>
        <w:spacing w:after="480"/>
        <w:jc w:val="center"/>
      </w:pPr>
      <w:r>
        <w:rPr>
          <w:b/>
          <w:i w:val="0"/>
          <w:sz w:val="28"/>
        </w:rPr>
        <w:t>ALAGA: A Low-Cost Wheeled Soft Inflatable Companion Robot for Older Adults Home Alone, with Medication Reminders, Vital-Sign Checks, and Fall Alerts to the Family</w:t>
      </w:r>
    </w:p>
    <w:p>
      <w:pPr>
        <w:spacing w:after="0"/>
        <w:jc w:val="center"/>
      </w:pPr>
      <w:r>
        <w:rPr>
          <w:b/>
          <w:i w:val="0"/>
        </w:rPr>
        <w:t>Research Category</w:t>
      </w:r>
    </w:p>
    <w:p>
      <w:pPr>
        <w:spacing w:after="0"/>
        <w:jc w:val="center"/>
      </w:pPr>
      <w:r>
        <w:rPr>
          <w:b w:val="0"/>
          <w:i w:val="0"/>
        </w:rPr>
        <w:t>Robotics and Intelligent Machines – Team (RIM-T)</w:t>
      </w:r>
    </w:p>
    <w:p>
      <w:pPr>
        <w:spacing w:after="120"/>
        <w:jc w:val="center"/>
      </w:pPr>
    </w:p>
    <w:p>
      <w:pPr>
        <w:spacing w:after="0"/>
        <w:jc w:val="center"/>
      </w:pPr>
      <w:r>
        <w:rPr>
          <w:b/>
          <w:i w:val="0"/>
        </w:rPr>
        <w:t>Researchers</w:t>
      </w:r>
    </w:p>
    <w:p>
      <w:pPr>
        <w:spacing w:after="0"/>
        <w:jc w:val="center"/>
      </w:pPr>
      <w:r>
        <w:rPr>
          <w:b w:val="0"/>
          <w:i w:val="0"/>
        </w:rPr>
        <w:t>[Surname, Firstname M.]</w:t>
      </w:r>
    </w:p>
    <w:p>
      <w:pPr>
        <w:spacing w:after="0"/>
        <w:jc w:val="center"/>
      </w:pPr>
      <w:r>
        <w:rPr>
          <w:b w:val="0"/>
          <w:i w:val="0"/>
        </w:rPr>
        <w:t>[Surname, Firstname M.]</w:t>
      </w:r>
    </w:p>
    <w:p>
      <w:pPr>
        <w:spacing w:after="0"/>
        <w:jc w:val="center"/>
      </w:pPr>
      <w:r>
        <w:rPr>
          <w:b w:val="0"/>
          <w:i w:val="0"/>
        </w:rPr>
        <w:t>[Surname, Firstname M.]</w:t>
      </w:r>
    </w:p>
    <w:p>
      <w:pPr>
        <w:spacing w:after="120"/>
        <w:jc w:val="center"/>
      </w:pPr>
    </w:p>
    <w:p>
      <w:pPr>
        <w:spacing w:after="0"/>
        <w:jc w:val="center"/>
      </w:pPr>
      <w:r>
        <w:rPr>
          <w:b/>
          <w:i w:val="0"/>
        </w:rPr>
        <w:t>Research Adviser</w:t>
      </w:r>
    </w:p>
    <w:p>
      <w:pPr>
        <w:spacing w:after="0"/>
        <w:jc w:val="center"/>
      </w:pPr>
      <w:r>
        <w:rPr>
          <w:b w:val="0"/>
          <w:i w:val="0"/>
        </w:rPr>
        <w:t>[Surname, Firstname M.]</w:t>
      </w:r>
    </w:p>
    <w:p>
      <w:pPr>
        <w:spacing w:after="120"/>
        <w:jc w:val="center"/>
      </w:pPr>
    </w:p>
    <w:p>
      <w:pPr>
        <w:spacing w:after="0"/>
        <w:jc w:val="center"/>
      </w:pPr>
      <w:r>
        <w:rPr>
          <w:b w:val="0"/>
          <w:i w:val="0"/>
        </w:rPr>
        <w:t>[School Name], [School Address]</w:t>
      </w:r>
    </w:p>
    <w:p>
      <w:pPr>
        <w:spacing w:after="0"/>
        <w:jc w:val="center"/>
      </w:pPr>
      <w:r>
        <w:rPr>
          <w:b w:val="0"/>
          <w:i w:val="0"/>
        </w:rPr>
        <w:t>Schools Division of [Division], Region V – Bicol, Philippines</w:t>
      </w:r>
    </w:p>
    <w:p>
      <w:pPr>
        <w:spacing w:after="0"/>
        <w:jc w:val="center"/>
      </w:pPr>
      <w:r>
        <w:rPr>
          <w:b w:val="0"/>
          <w:i w:val="0"/>
        </w:rPr>
        <w:t>October 2026</w:t>
      </w:r>
    </w:p>
    <w:p>
      <w:pPr>
        <w:pageBreakBefore/>
        <w:spacing w:after="120"/>
        <w:jc w:val="center"/>
      </w:pPr>
      <w:r>
        <w:rPr>
          <w:b/>
          <w:i w:val="0"/>
        </w:rPr>
        <w:t>Abstract</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nil"/>
          <w:insideV w:val="nil"/>
        </w:tblBorders>
      </w:tblPr>
      <w:tblGrid>
        <w:gridCol w:w="9360"/>
      </w:tblGrid>
      <w:tr>
        <w:tc>
          <w:tcPr>
            <w:tcW w:type="dxa" w:w="9360"/>
          </w:tcPr>
          <w:p>
            <w:pPr>
              <w:spacing w:line="240" w:lineRule="auto"/>
              <w:ind w:firstLine="0"/>
              <w:jc w:val="left"/>
            </w:pPr>
            <w:r/>
            <w:r>
              <w:rPr>
                <w:b w:val="0"/>
                <w:sz w:val="22"/>
              </w:rPr>
              <w:t>School: [School Name]</w:t>
            </w:r>
          </w:p>
          <w:p>
            <w:pPr>
              <w:spacing w:line="240" w:lineRule="auto"/>
              <w:ind w:firstLine="0"/>
              <w:jc w:val="left"/>
            </w:pPr>
            <w:r>
              <w:rPr>
                <w:b w:val="0"/>
                <w:sz w:val="22"/>
              </w:rPr>
              <w:t>Address: [School Address], Region V – Bicol</w:t>
            </w:r>
          </w:p>
          <w:p>
            <w:pPr>
              <w:spacing w:before="160" w:line="276" w:lineRule="auto"/>
              <w:jc w:val="both"/>
            </w:pPr>
            <w:r>
              <w:rPr>
                <w:sz w:val="22"/>
              </w:rPr>
              <w:t>In many Filipino homes, older adults stay alone while their children work, and a missed medicine, a fever, or a fall can go unnoticed for hours. Paid caregivers and commercial companion robots cost more than most families can pay. Inspired by the soft healthcare companion of the animated film Big Hero 6, this study built ALAGA, a low-cost wheeled robot with a fan-inflated ripstop nylon body. An ESP32 drives it along a floor-tape route between home stations, stops it before obstacles, reminds the older adult to take medicine and drink water, checks forehead temperature, pulse rate, SpO₂, and pain, plays music and prayers, and sends reports and alerts to the family's phones through Telegram. A pendant with an accelerometer detects falls and has an SOS button. In ____ trips through a mock home, ALAGA reached the correct station in ____% of trips and stopped ____ cm before obstacles. Its readings had mean biases of ____ °C, ____ bpm, and ____% SpO₂ against reference instruments (SpO₂ Arms = ____%). The pendant detected ____% of simulated falls with ____% specificity for daily activities, and alerts reached the family in ____ s. ____% of reminders were on time. Older adults gave a System Usability Scale score of ____ and rated the soft body ____ approachable than a rigid shell (p = ____). The robot and pendant cost PHP ____. A low-cost soft robot can watch over older adults at home and keep their families informed while they work.</w:t>
            </w:r>
          </w:p>
          <w:p>
            <w:pPr>
              <w:spacing w:before="160" w:line="276" w:lineRule="auto"/>
            </w:pPr>
            <w:r>
              <w:rPr>
                <w:i/>
                <w:sz w:val="22"/>
              </w:rPr>
              <w:t xml:space="preserve">Keywords: </w:t>
            </w:r>
            <w:r>
              <w:rPr>
                <w:sz w:val="22"/>
              </w:rPr>
              <w:t>companion robot; elderly care; soft robotics; fall detection; medication reminder; telemonitoring</w:t>
            </w:r>
          </w:p>
        </w:tc>
      </w:tr>
    </w:tbl>
    <w:p>
      <w:pPr>
        <w:pageBreakBefore/>
        <w:spacing w:after="160"/>
        <w:jc w:val="center"/>
      </w:pPr>
      <w:r>
        <w:rPr>
          <w:b/>
          <w:i w:val="0"/>
        </w:rPr>
        <w:t>TABLE OF CONTENTS</w:t>
      </w:r>
    </w:p>
    <w:p>
      <w:pPr>
        <w:tabs>
          <w:tab w:pos="9360" w:val="right" w:leader="dot"/>
        </w:tabs>
        <w:spacing w:after="0" w:line="276" w:lineRule="auto"/>
        <w:ind w:left="0"/>
        <w:jc w:val="left"/>
      </w:pPr>
      <w:r>
        <w:rPr>
          <w:b w:val="0"/>
        </w:rPr>
        <w:t>Abstract</w:t>
        <w:tab/>
        <w:t>ii</w:t>
      </w:r>
    </w:p>
    <w:p>
      <w:pPr>
        <w:tabs>
          <w:tab w:pos="9360" w:val="right" w:leader="dot"/>
        </w:tabs>
        <w:spacing w:after="0" w:line="276" w:lineRule="auto"/>
        <w:ind w:left="0"/>
        <w:jc w:val="left"/>
      </w:pPr>
      <w:r>
        <w:rPr>
          <w:b w:val="0"/>
        </w:rPr>
        <w:t>List of Tables</w:t>
        <w:tab/>
        <w:t>v</w:t>
      </w:r>
    </w:p>
    <w:p>
      <w:pPr>
        <w:tabs>
          <w:tab w:pos="9360" w:val="right" w:leader="dot"/>
        </w:tabs>
        <w:spacing w:after="0" w:line="276" w:lineRule="auto"/>
        <w:ind w:left="0"/>
        <w:jc w:val="left"/>
      </w:pPr>
      <w:r>
        <w:rPr>
          <w:b w:val="0"/>
        </w:rPr>
        <w:t>List of Figures</w:t>
        <w:tab/>
        <w:t>vi</w:t>
      </w:r>
    </w:p>
    <w:p>
      <w:pPr>
        <w:tabs>
          <w:tab w:pos="9360" w:val="right" w:leader="dot"/>
        </w:tabs>
        <w:spacing w:after="0" w:line="276" w:lineRule="auto"/>
        <w:ind w:left="0"/>
        <w:jc w:val="left"/>
      </w:pPr>
      <w:r>
        <w:rPr>
          <w:b/>
        </w:rPr>
        <w:t>INTRODUCTION</w:t>
        <w:tab/>
        <w:t>1</w:t>
      </w:r>
    </w:p>
    <w:p>
      <w:pPr>
        <w:tabs>
          <w:tab w:pos="9360" w:val="right" w:leader="dot"/>
        </w:tabs>
        <w:spacing w:after="0" w:line="276" w:lineRule="auto"/>
        <w:ind w:left="432"/>
        <w:jc w:val="left"/>
      </w:pPr>
      <w:r>
        <w:rPr>
          <w:b w:val="0"/>
        </w:rPr>
        <w:t>Background of the Study</w:t>
        <w:tab/>
        <w:t>1</w:t>
      </w:r>
    </w:p>
    <w:p>
      <w:pPr>
        <w:tabs>
          <w:tab w:pos="9360" w:val="right" w:leader="dot"/>
        </w:tabs>
        <w:spacing w:after="0" w:line="276" w:lineRule="auto"/>
        <w:ind w:left="432"/>
        <w:jc w:val="left"/>
      </w:pPr>
      <w:r>
        <w:rPr>
          <w:b w:val="0"/>
        </w:rPr>
        <w:t>Research Gap and Rationale</w:t>
        <w:tab/>
        <w:t>1</w:t>
      </w:r>
    </w:p>
    <w:p>
      <w:pPr>
        <w:tabs>
          <w:tab w:pos="9360" w:val="right" w:leader="dot"/>
        </w:tabs>
        <w:spacing w:after="0" w:line="276" w:lineRule="auto"/>
        <w:ind w:left="432"/>
        <w:jc w:val="left"/>
      </w:pPr>
      <w:r>
        <w:rPr>
          <w:b w:val="0"/>
        </w:rPr>
        <w:t>Objectives of the Study</w:t>
        <w:tab/>
        <w:t>1</w:t>
      </w:r>
    </w:p>
    <w:p>
      <w:pPr>
        <w:tabs>
          <w:tab w:pos="9360" w:val="right" w:leader="dot"/>
        </w:tabs>
        <w:spacing w:after="0" w:line="276" w:lineRule="auto"/>
        <w:ind w:left="432"/>
        <w:jc w:val="left"/>
      </w:pPr>
      <w:r>
        <w:rPr>
          <w:b w:val="0"/>
        </w:rPr>
        <w:t>Hypotheses</w:t>
        <w:tab/>
        <w:t>2</w:t>
      </w:r>
    </w:p>
    <w:p>
      <w:pPr>
        <w:tabs>
          <w:tab w:pos="9360" w:val="right" w:leader="dot"/>
        </w:tabs>
        <w:spacing w:after="0" w:line="276" w:lineRule="auto"/>
        <w:ind w:left="432"/>
        <w:jc w:val="left"/>
      </w:pPr>
      <w:r>
        <w:rPr>
          <w:b w:val="0"/>
        </w:rPr>
        <w:t>Significance of the Study</w:t>
        <w:tab/>
        <w:t>2</w:t>
      </w:r>
    </w:p>
    <w:p>
      <w:pPr>
        <w:tabs>
          <w:tab w:pos="9360" w:val="right" w:leader="dot"/>
        </w:tabs>
        <w:spacing w:after="0" w:line="276" w:lineRule="auto"/>
        <w:ind w:left="432"/>
        <w:jc w:val="left"/>
      </w:pPr>
      <w:r>
        <w:rPr>
          <w:b w:val="0"/>
        </w:rPr>
        <w:t>Scope and Delimitation</w:t>
        <w:tab/>
        <w:t>3</w:t>
      </w:r>
    </w:p>
    <w:p>
      <w:pPr>
        <w:tabs>
          <w:tab w:pos="9360" w:val="right" w:leader="dot"/>
        </w:tabs>
        <w:spacing w:after="0" w:line="276" w:lineRule="auto"/>
        <w:ind w:left="432"/>
        <w:jc w:val="left"/>
      </w:pPr>
      <w:r>
        <w:rPr>
          <w:b w:val="0"/>
        </w:rPr>
        <w:t>Definition of Terms</w:t>
        <w:tab/>
        <w:t>3</w:t>
      </w:r>
    </w:p>
    <w:p>
      <w:pPr>
        <w:tabs>
          <w:tab w:pos="9360" w:val="right" w:leader="dot"/>
        </w:tabs>
        <w:spacing w:after="0" w:line="276" w:lineRule="auto"/>
        <w:ind w:left="0"/>
        <w:jc w:val="left"/>
      </w:pPr>
      <w:r>
        <w:rPr>
          <w:b/>
        </w:rPr>
        <w:t>FRAMEWORK</w:t>
        <w:tab/>
        <w:t>5</w:t>
      </w:r>
    </w:p>
    <w:p>
      <w:pPr>
        <w:tabs>
          <w:tab w:pos="9360" w:val="right" w:leader="dot"/>
        </w:tabs>
        <w:spacing w:after="0" w:line="276" w:lineRule="auto"/>
        <w:ind w:left="432"/>
        <w:jc w:val="left"/>
      </w:pPr>
      <w:r>
        <w:rPr>
          <w:b w:val="0"/>
        </w:rPr>
        <w:t>Review of Related Literature</w:t>
        <w:tab/>
        <w:t>5</w:t>
      </w:r>
    </w:p>
    <w:p>
      <w:pPr>
        <w:tabs>
          <w:tab w:pos="9360" w:val="right" w:leader="dot"/>
        </w:tabs>
        <w:spacing w:after="0" w:line="276" w:lineRule="auto"/>
        <w:ind w:left="432"/>
        <w:jc w:val="left"/>
      </w:pPr>
      <w:r>
        <w:rPr>
          <w:b w:val="0"/>
        </w:rPr>
        <w:t>Review of Related Studies</w:t>
        <w:tab/>
        <w:t>6</w:t>
      </w:r>
    </w:p>
    <w:p>
      <w:pPr>
        <w:tabs>
          <w:tab w:pos="9360" w:val="right" w:leader="dot"/>
        </w:tabs>
        <w:spacing w:after="0" w:line="276" w:lineRule="auto"/>
        <w:ind w:left="432"/>
        <w:jc w:val="left"/>
      </w:pPr>
      <w:r>
        <w:rPr>
          <w:b w:val="0"/>
        </w:rPr>
        <w:t>Synthesis</w:t>
        <w:tab/>
        <w:t>6</w:t>
      </w:r>
    </w:p>
    <w:p>
      <w:pPr>
        <w:tabs>
          <w:tab w:pos="9360" w:val="right" w:leader="dot"/>
        </w:tabs>
        <w:spacing w:after="0" w:line="276" w:lineRule="auto"/>
        <w:ind w:left="432"/>
        <w:jc w:val="left"/>
      </w:pPr>
      <w:r>
        <w:rPr>
          <w:b w:val="0"/>
        </w:rPr>
        <w:t>Theoretical Framework</w:t>
        <w:tab/>
        <w:t>6</w:t>
      </w:r>
    </w:p>
    <w:p>
      <w:pPr>
        <w:tabs>
          <w:tab w:pos="9360" w:val="right" w:leader="dot"/>
        </w:tabs>
        <w:spacing w:after="0" w:line="276" w:lineRule="auto"/>
        <w:ind w:left="432"/>
        <w:jc w:val="left"/>
      </w:pPr>
      <w:r>
        <w:rPr>
          <w:b w:val="0"/>
        </w:rPr>
        <w:t>Conceptual Framework</w:t>
        <w:tab/>
        <w:t>7</w:t>
      </w:r>
    </w:p>
    <w:p>
      <w:pPr>
        <w:tabs>
          <w:tab w:pos="9360" w:val="right" w:leader="dot"/>
        </w:tabs>
        <w:spacing w:after="0" w:line="276" w:lineRule="auto"/>
        <w:ind w:left="0"/>
        <w:jc w:val="left"/>
      </w:pPr>
      <w:r>
        <w:rPr>
          <w:b/>
        </w:rPr>
        <w:t>METHODOLOGY</w:t>
        <w:tab/>
        <w:t>8</w:t>
      </w:r>
    </w:p>
    <w:p>
      <w:pPr>
        <w:tabs>
          <w:tab w:pos="9360" w:val="right" w:leader="dot"/>
        </w:tabs>
        <w:spacing w:after="0" w:line="276" w:lineRule="auto"/>
        <w:ind w:left="432"/>
        <w:jc w:val="left"/>
      </w:pPr>
      <w:r>
        <w:rPr>
          <w:b w:val="0"/>
        </w:rPr>
        <w:t>Research Design</w:t>
        <w:tab/>
        <w:t>8</w:t>
      </w:r>
    </w:p>
    <w:p>
      <w:pPr>
        <w:tabs>
          <w:tab w:pos="9360" w:val="right" w:leader="dot"/>
        </w:tabs>
        <w:spacing w:after="0" w:line="276" w:lineRule="auto"/>
        <w:ind w:left="432"/>
        <w:jc w:val="left"/>
      </w:pPr>
      <w:r>
        <w:rPr>
          <w:b w:val="0"/>
        </w:rPr>
        <w:t>Materials and Equipment</w:t>
        <w:tab/>
        <w:t>8</w:t>
      </w:r>
    </w:p>
    <w:p>
      <w:pPr>
        <w:tabs>
          <w:tab w:pos="9360" w:val="right" w:leader="dot"/>
        </w:tabs>
        <w:spacing w:after="0" w:line="276" w:lineRule="auto"/>
        <w:ind w:left="432"/>
        <w:jc w:val="left"/>
      </w:pPr>
      <w:r>
        <w:rPr>
          <w:b w:val="0"/>
        </w:rPr>
        <w:t>Specification of the Device</w:t>
        <w:tab/>
        <w:t>9</w:t>
      </w:r>
    </w:p>
    <w:p>
      <w:pPr>
        <w:tabs>
          <w:tab w:pos="9360" w:val="right" w:leader="dot"/>
        </w:tabs>
        <w:spacing w:after="0" w:line="276" w:lineRule="auto"/>
        <w:ind w:left="432"/>
        <w:jc w:val="left"/>
      </w:pPr>
      <w:r>
        <w:rPr>
          <w:b w:val="0"/>
        </w:rPr>
        <w:t>Construction and Preparation</w:t>
        <w:tab/>
        <w:t>10</w:t>
      </w:r>
    </w:p>
    <w:p>
      <w:pPr>
        <w:tabs>
          <w:tab w:pos="9360" w:val="right" w:leader="dot"/>
        </w:tabs>
        <w:spacing w:after="0" w:line="276" w:lineRule="auto"/>
        <w:ind w:left="432"/>
        <w:jc w:val="left"/>
      </w:pPr>
      <w:r>
        <w:rPr>
          <w:b w:val="0"/>
        </w:rPr>
        <w:t>Experimental Setup</w:t>
        <w:tab/>
        <w:t>13</w:t>
      </w:r>
    </w:p>
    <w:p>
      <w:pPr>
        <w:tabs>
          <w:tab w:pos="9360" w:val="right" w:leader="dot"/>
        </w:tabs>
        <w:spacing w:after="0" w:line="276" w:lineRule="auto"/>
        <w:ind w:left="432"/>
        <w:jc w:val="left"/>
      </w:pPr>
      <w:r>
        <w:rPr>
          <w:b w:val="0"/>
        </w:rPr>
        <w:t>Data Gathering Procedure</w:t>
        <w:tab/>
        <w:t>13</w:t>
      </w:r>
    </w:p>
    <w:p>
      <w:pPr>
        <w:tabs>
          <w:tab w:pos="9360" w:val="right" w:leader="dot"/>
        </w:tabs>
        <w:spacing w:after="0" w:line="276" w:lineRule="auto"/>
        <w:ind w:left="432"/>
        <w:jc w:val="left"/>
      </w:pPr>
      <w:r>
        <w:rPr>
          <w:b w:val="0"/>
        </w:rPr>
        <w:t>Statistical Treatment</w:t>
        <w:tab/>
        <w:t>14</w:t>
      </w:r>
    </w:p>
    <w:p>
      <w:pPr>
        <w:tabs>
          <w:tab w:pos="9360" w:val="right" w:leader="dot"/>
        </w:tabs>
        <w:spacing w:after="0" w:line="276" w:lineRule="auto"/>
        <w:ind w:left="432"/>
        <w:jc w:val="left"/>
      </w:pPr>
      <w:r>
        <w:rPr>
          <w:b w:val="0"/>
        </w:rPr>
        <w:t>Safety and Ethical Considerations</w:t>
        <w:tab/>
        <w:t>15</w:t>
      </w:r>
    </w:p>
    <w:p>
      <w:pPr>
        <w:tabs>
          <w:tab w:pos="9360" w:val="right" w:leader="dot"/>
        </w:tabs>
        <w:spacing w:after="0" w:line="276" w:lineRule="auto"/>
        <w:ind w:left="0"/>
        <w:jc w:val="left"/>
      </w:pPr>
      <w:r>
        <w:rPr>
          <w:b/>
        </w:rPr>
        <w:t>FINDINGS</w:t>
        <w:tab/>
        <w:t>16</w:t>
      </w:r>
    </w:p>
    <w:p>
      <w:pPr>
        <w:tabs>
          <w:tab w:pos="9360" w:val="right" w:leader="dot"/>
        </w:tabs>
        <w:spacing w:after="0" w:line="276" w:lineRule="auto"/>
        <w:ind w:left="432"/>
        <w:jc w:val="left"/>
      </w:pPr>
      <w:r>
        <w:rPr>
          <w:b w:val="0"/>
        </w:rPr>
        <w:t>Results and Discussion</w:t>
        <w:tab/>
        <w:t>16</w:t>
      </w:r>
    </w:p>
    <w:p>
      <w:pPr>
        <w:tabs>
          <w:tab w:pos="9360" w:val="right" w:leader="dot"/>
        </w:tabs>
        <w:spacing w:after="0" w:line="276" w:lineRule="auto"/>
        <w:ind w:left="432"/>
        <w:jc w:val="left"/>
      </w:pPr>
      <w:r>
        <w:rPr>
          <w:b w:val="0"/>
        </w:rPr>
        <w:t>Summary of Results by Objective</w:t>
        <w:tab/>
        <w:t>18</w:t>
      </w:r>
    </w:p>
    <w:p>
      <w:pPr>
        <w:tabs>
          <w:tab w:pos="9360" w:val="right" w:leader="dot"/>
        </w:tabs>
        <w:spacing w:after="0" w:line="276" w:lineRule="auto"/>
        <w:ind w:left="0"/>
        <w:jc w:val="left"/>
      </w:pPr>
      <w:r>
        <w:rPr>
          <w:b/>
        </w:rPr>
        <w:t>CONCLUSIONS</w:t>
        <w:tab/>
        <w:t>20</w:t>
      </w:r>
    </w:p>
    <w:p>
      <w:pPr>
        <w:tabs>
          <w:tab w:pos="9360" w:val="right" w:leader="dot"/>
        </w:tabs>
        <w:spacing w:after="0" w:line="276" w:lineRule="auto"/>
        <w:ind w:left="432"/>
        <w:jc w:val="left"/>
      </w:pPr>
      <w:r>
        <w:rPr>
          <w:b w:val="0"/>
        </w:rPr>
        <w:t>Assessment of the Findings</w:t>
        <w:tab/>
        <w:t>20</w:t>
      </w:r>
    </w:p>
    <w:p>
      <w:pPr>
        <w:tabs>
          <w:tab w:pos="9360" w:val="right" w:leader="dot"/>
        </w:tabs>
        <w:spacing w:after="0" w:line="276" w:lineRule="auto"/>
        <w:ind w:left="432"/>
        <w:jc w:val="left"/>
      </w:pPr>
      <w:r>
        <w:rPr>
          <w:b w:val="0"/>
        </w:rPr>
        <w:t>Limitations</w:t>
        <w:tab/>
        <w:t>20</w:t>
      </w:r>
    </w:p>
    <w:p>
      <w:pPr>
        <w:tabs>
          <w:tab w:pos="9360" w:val="right" w:leader="dot"/>
        </w:tabs>
        <w:spacing w:after="0" w:line="276" w:lineRule="auto"/>
        <w:ind w:left="432"/>
        <w:jc w:val="left"/>
      </w:pPr>
      <w:r>
        <w:rPr>
          <w:b w:val="0"/>
        </w:rPr>
        <w:t>Applications</w:t>
        <w:tab/>
        <w:t>20</w:t>
      </w:r>
    </w:p>
    <w:p>
      <w:pPr>
        <w:tabs>
          <w:tab w:pos="9360" w:val="right" w:leader="dot"/>
        </w:tabs>
        <w:spacing w:after="0" w:line="276" w:lineRule="auto"/>
        <w:ind w:left="0"/>
        <w:jc w:val="left"/>
      </w:pPr>
      <w:r>
        <w:rPr>
          <w:b/>
        </w:rPr>
        <w:t>RECOMMENDATIONS</w:t>
        <w:tab/>
        <w:t>21</w:t>
      </w:r>
    </w:p>
    <w:p>
      <w:pPr>
        <w:tabs>
          <w:tab w:pos="9360" w:val="right" w:leader="dot"/>
        </w:tabs>
        <w:spacing w:after="0" w:line="276" w:lineRule="auto"/>
        <w:ind w:left="0"/>
        <w:jc w:val="left"/>
      </w:pPr>
      <w:r>
        <w:rPr>
          <w:b/>
        </w:rPr>
        <w:t>REFERENCES</w:t>
        <w:tab/>
        <w:t>22</w:t>
      </w:r>
    </w:p>
    <w:p>
      <w:pPr>
        <w:tabs>
          <w:tab w:pos="9360" w:val="right" w:leader="dot"/>
        </w:tabs>
        <w:spacing w:after="0" w:line="276" w:lineRule="auto"/>
        <w:ind w:left="0"/>
        <w:jc w:val="left"/>
      </w:pPr>
      <w:r>
        <w:rPr>
          <w:b/>
        </w:rPr>
        <w:t>APPENDICES</w:t>
        <w:tab/>
        <w:t>24</w:t>
      </w:r>
    </w:p>
    <w:p>
      <w:pPr>
        <w:tabs>
          <w:tab w:pos="9360" w:val="right" w:leader="dot"/>
        </w:tabs>
        <w:spacing w:after="0" w:line="276" w:lineRule="auto"/>
        <w:ind w:left="432"/>
        <w:jc w:val="left"/>
      </w:pPr>
      <w:r>
        <w:rPr>
          <w:b w:val="0"/>
        </w:rPr>
        <w:t>Appendix A. Materials, Quantity, and Expenses</w:t>
        <w:tab/>
        <w:t>24</w:t>
      </w:r>
    </w:p>
    <w:p>
      <w:pPr>
        <w:tabs>
          <w:tab w:pos="9360" w:val="right" w:leader="dot"/>
        </w:tabs>
        <w:spacing w:after="0" w:line="276" w:lineRule="auto"/>
        <w:ind w:left="432"/>
        <w:jc w:val="left"/>
      </w:pPr>
      <w:r>
        <w:rPr>
          <w:b w:val="0"/>
        </w:rPr>
        <w:t>Appendix B. Raw Data Sheets</w:t>
        <w:tab/>
        <w:t>26</w:t>
      </w:r>
    </w:p>
    <w:p>
      <w:pPr>
        <w:tabs>
          <w:tab w:pos="9360" w:val="right" w:leader="dot"/>
        </w:tabs>
        <w:spacing w:after="0" w:line="276" w:lineRule="auto"/>
        <w:ind w:left="432"/>
        <w:jc w:val="left"/>
      </w:pPr>
      <w:r>
        <w:rPr>
          <w:b w:val="0"/>
        </w:rPr>
        <w:t>Appendix C. Photographs of the Procedure</w:t>
        <w:tab/>
        <w:t>27</w:t>
      </w:r>
    </w:p>
    <w:p>
      <w:pPr>
        <w:tabs>
          <w:tab w:pos="9360" w:val="right" w:leader="dot"/>
        </w:tabs>
        <w:spacing w:after="0" w:line="276" w:lineRule="auto"/>
        <w:ind w:left="432"/>
        <w:jc w:val="left"/>
      </w:pPr>
      <w:r>
        <w:rPr>
          <w:b w:val="0"/>
        </w:rPr>
        <w:t>Appendix D. Risk Register</w:t>
        <w:tab/>
        <w:t>28</w:t>
      </w:r>
    </w:p>
    <w:p>
      <w:pPr>
        <w:tabs>
          <w:tab w:pos="9360" w:val="right" w:leader="dot"/>
        </w:tabs>
        <w:spacing w:after="0" w:line="276" w:lineRule="auto"/>
        <w:ind w:left="432"/>
        <w:jc w:val="left"/>
      </w:pPr>
      <w:r>
        <w:rPr>
          <w:b w:val="0"/>
        </w:rPr>
        <w:t>Appendix E. Ethics Statement and Informed Consent</w:t>
        <w:tab/>
        <w:t>29</w:t>
      </w:r>
    </w:p>
    <w:p>
      <w:pPr>
        <w:tabs>
          <w:tab w:pos="9360" w:val="right" w:leader="dot"/>
        </w:tabs>
        <w:spacing w:after="0" w:line="276" w:lineRule="auto"/>
        <w:ind w:left="432"/>
        <w:jc w:val="left"/>
      </w:pPr>
      <w:r>
        <w:rPr>
          <w:b w:val="0"/>
        </w:rPr>
        <w:t>Appendix F. ISEF Forms</w:t>
        <w:tab/>
        <w:t>30</w:t>
      </w:r>
    </w:p>
    <w:p>
      <w:pPr>
        <w:tabs>
          <w:tab w:pos="9360" w:val="right" w:leader="dot"/>
        </w:tabs>
        <w:spacing w:after="0" w:line="276" w:lineRule="auto"/>
        <w:ind w:left="432"/>
        <w:jc w:val="left"/>
      </w:pPr>
      <w:r>
        <w:rPr>
          <w:b w:val="0"/>
        </w:rPr>
        <w:t>Appendix G. Wiring Diagram and Program</w:t>
        <w:tab/>
        <w:t>31</w:t>
      </w:r>
    </w:p>
    <w:p>
      <w:pPr>
        <w:tabs>
          <w:tab w:pos="9360" w:val="right" w:leader="dot"/>
        </w:tabs>
        <w:spacing w:after="0" w:line="276" w:lineRule="auto"/>
        <w:ind w:left="432"/>
        <w:jc w:val="left"/>
      </w:pPr>
      <w:r>
        <w:rPr>
          <w:b w:val="0"/>
        </w:rPr>
        <w:t>Appendix H. Curriculum Vitae</w:t>
        <w:tab/>
        <w:t>32</w:t>
      </w:r>
    </w:p>
    <w:p>
      <w:pPr>
        <w:pageBreakBefore/>
        <w:spacing w:after="160"/>
        <w:jc w:val="center"/>
      </w:pPr>
      <w:r>
        <w:rPr>
          <w:b/>
          <w:i w:val="0"/>
        </w:rPr>
        <w:t>LIST OF TABLES</w:t>
      </w:r>
    </w:p>
    <w:p>
      <w:pPr>
        <w:tabs>
          <w:tab w:pos="1296" w:val="left"/>
          <w:tab w:pos="9360" w:val="right" w:leader="dot"/>
        </w:tabs>
        <w:spacing w:after="80" w:line="276" w:lineRule="auto"/>
        <w:ind w:left="1296" w:hanging="1296"/>
        <w:jc w:val="left"/>
      </w:pPr>
      <w:r>
        <w:t>Table 1</w:t>
        <w:tab/>
        <w:t>Related Studies and Their Relation to the Present Study</w:t>
        <w:tab/>
        <w:t>6</w:t>
      </w:r>
    </w:p>
    <w:p>
      <w:pPr>
        <w:tabs>
          <w:tab w:pos="1296" w:val="left"/>
          <w:tab w:pos="9360" w:val="right" w:leader="dot"/>
        </w:tabs>
        <w:spacing w:after="80" w:line="276" w:lineRule="auto"/>
        <w:ind w:left="1296" w:hanging="1296"/>
        <w:jc w:val="left"/>
      </w:pPr>
      <w:r>
        <w:t>Table 2</w:t>
        <w:tab/>
        <w:t>Research Gaps and the Theories or Concepts Used to Address Them</w:t>
        <w:tab/>
        <w:t>6</w:t>
      </w:r>
    </w:p>
    <w:p>
      <w:pPr>
        <w:tabs>
          <w:tab w:pos="1296" w:val="left"/>
          <w:tab w:pos="9360" w:val="right" w:leader="dot"/>
        </w:tabs>
        <w:spacing w:after="80" w:line="276" w:lineRule="auto"/>
        <w:ind w:left="1296" w:hanging="1296"/>
        <w:jc w:val="left"/>
      </w:pPr>
      <w:r>
        <w:t>Table 3</w:t>
        <w:tab/>
        <w:t>Variables of the Study</w:t>
        <w:tab/>
        <w:t>8</w:t>
      </w:r>
    </w:p>
    <w:p>
      <w:pPr>
        <w:tabs>
          <w:tab w:pos="1296" w:val="left"/>
          <w:tab w:pos="9360" w:val="right" w:leader="dot"/>
        </w:tabs>
        <w:spacing w:after="80" w:line="276" w:lineRule="auto"/>
        <w:ind w:left="1296" w:hanging="1296"/>
        <w:jc w:val="left"/>
      </w:pPr>
      <w:r>
        <w:t>Table 4</w:t>
        <w:tab/>
        <w:t>Materials and Components of ALAGA</w:t>
        <w:tab/>
        <w:t>8</w:t>
      </w:r>
    </w:p>
    <w:p>
      <w:pPr>
        <w:tabs>
          <w:tab w:pos="1296" w:val="left"/>
          <w:tab w:pos="9360" w:val="right" w:leader="dot"/>
        </w:tabs>
        <w:spacing w:after="80" w:line="276" w:lineRule="auto"/>
        <w:ind w:left="1296" w:hanging="1296"/>
        <w:jc w:val="left"/>
      </w:pPr>
      <w:r>
        <w:t>Table 5</w:t>
        <w:tab/>
        <w:t>Screening Limits and Triage Levels</w:t>
        <w:tab/>
        <w:t>12</w:t>
      </w:r>
    </w:p>
    <w:p>
      <w:pPr>
        <w:tabs>
          <w:tab w:pos="1296" w:val="left"/>
          <w:tab w:pos="9360" w:val="right" w:leader="dot"/>
        </w:tabs>
        <w:spacing w:after="80" w:line="276" w:lineRule="auto"/>
        <w:ind w:left="1296" w:hanging="1296"/>
        <w:jc w:val="left"/>
      </w:pPr>
      <w:r>
        <w:t>Table 6</w:t>
        <w:tab/>
        <w:t>Messages Sent to the Family Through Telegram</w:t>
        <w:tab/>
        <w:t>12</w:t>
      </w:r>
    </w:p>
    <w:p>
      <w:pPr>
        <w:tabs>
          <w:tab w:pos="1296" w:val="left"/>
          <w:tab w:pos="9360" w:val="right" w:leader="dot"/>
        </w:tabs>
        <w:spacing w:after="80" w:line="276" w:lineRule="auto"/>
        <w:ind w:left="1296" w:hanging="1296"/>
        <w:jc w:val="left"/>
      </w:pPr>
      <w:r>
        <w:t>Table 7</w:t>
        <w:tab/>
        <w:t>Trials Conducted in the Study</w:t>
        <w:tab/>
        <w:t>13</w:t>
      </w:r>
    </w:p>
    <w:p>
      <w:pPr>
        <w:tabs>
          <w:tab w:pos="1296" w:val="left"/>
          <w:tab w:pos="9360" w:val="right" w:leader="dot"/>
        </w:tabs>
        <w:spacing w:after="80" w:line="276" w:lineRule="auto"/>
        <w:ind w:left="1296" w:hanging="1296"/>
        <w:jc w:val="left"/>
      </w:pPr>
      <w:r>
        <w:t>Table 8</w:t>
        <w:tab/>
        <w:t>Navigation Results in the Mock Home</w:t>
        <w:tab/>
        <w:t>16</w:t>
      </w:r>
    </w:p>
    <w:p>
      <w:pPr>
        <w:tabs>
          <w:tab w:pos="1296" w:val="left"/>
          <w:tab w:pos="9360" w:val="right" w:leader="dot"/>
        </w:tabs>
        <w:spacing w:after="80" w:line="276" w:lineRule="auto"/>
        <w:ind w:left="1296" w:hanging="1296"/>
        <w:jc w:val="left"/>
      </w:pPr>
      <w:r>
        <w:t>Table 9</w:t>
        <w:tab/>
        <w:t>Bench Test of the Infrared Thermometer Against a Water-Bath Target</w:t>
        <w:tab/>
        <w:t>16</w:t>
      </w:r>
    </w:p>
    <w:p>
      <w:pPr>
        <w:tabs>
          <w:tab w:pos="1296" w:val="left"/>
          <w:tab w:pos="9360" w:val="right" w:leader="dot"/>
        </w:tabs>
        <w:spacing w:after="80" w:line="276" w:lineRule="auto"/>
        <w:ind w:left="1296" w:hanging="1296"/>
        <w:jc w:val="left"/>
      </w:pPr>
      <w:r>
        <w:t>Table 10</w:t>
        <w:tab/>
        <w:t>Agreement of ALAGA With the Reference Instruments (Validation Set)</w:t>
        <w:tab/>
        <w:t>16</w:t>
      </w:r>
    </w:p>
    <w:p>
      <w:pPr>
        <w:tabs>
          <w:tab w:pos="1296" w:val="left"/>
          <w:tab w:pos="9360" w:val="right" w:leader="dot"/>
        </w:tabs>
        <w:spacing w:after="80" w:line="276" w:lineRule="auto"/>
        <w:ind w:left="1296" w:hanging="1296"/>
        <w:jc w:val="left"/>
      </w:pPr>
      <w:r>
        <w:t>Table 11</w:t>
        <w:tab/>
        <w:t>Confusion Matrix of Pendant Decisions</w:t>
        <w:tab/>
        <w:t>17</w:t>
      </w:r>
    </w:p>
    <w:p>
      <w:pPr>
        <w:tabs>
          <w:tab w:pos="1296" w:val="left"/>
          <w:tab w:pos="9360" w:val="right" w:leader="dot"/>
        </w:tabs>
        <w:spacing w:after="80" w:line="276" w:lineRule="auto"/>
        <w:ind w:left="1296" w:hanging="1296"/>
        <w:jc w:val="left"/>
      </w:pPr>
      <w:r>
        <w:t>Table 12</w:t>
        <w:tab/>
        <w:t>Reminders and Messages Over the Test Days</w:t>
        <w:tab/>
        <w:t>17</w:t>
      </w:r>
    </w:p>
    <w:p>
      <w:pPr>
        <w:tabs>
          <w:tab w:pos="1296" w:val="left"/>
          <w:tab w:pos="9360" w:val="right" w:leader="dot"/>
        </w:tabs>
        <w:spacing w:after="80" w:line="276" w:lineRule="auto"/>
        <w:ind w:left="1296" w:hanging="1296"/>
        <w:jc w:val="left"/>
      </w:pPr>
      <w:r>
        <w:t>Table 13</w:t>
        <w:tab/>
        <w:t>Usability and Approachability Ratings</w:t>
        <w:tab/>
        <w:t>18</w:t>
      </w:r>
    </w:p>
    <w:p>
      <w:pPr>
        <w:tabs>
          <w:tab w:pos="1296" w:val="left"/>
          <w:tab w:pos="9360" w:val="right" w:leader="dot"/>
        </w:tabs>
        <w:spacing w:after="80" w:line="276" w:lineRule="auto"/>
        <w:ind w:left="1296" w:hanging="1296"/>
        <w:jc w:val="left"/>
      </w:pPr>
      <w:r>
        <w:t>Table 14</w:t>
        <w:tab/>
        <w:t>Cost of Building and Running ALAGA</w:t>
        <w:tab/>
        <w:t>18</w:t>
      </w:r>
    </w:p>
    <w:p>
      <w:pPr>
        <w:tabs>
          <w:tab w:pos="1296" w:val="left"/>
          <w:tab w:pos="9360" w:val="right" w:leader="dot"/>
        </w:tabs>
        <w:spacing w:after="80" w:line="276" w:lineRule="auto"/>
        <w:ind w:left="1296" w:hanging="1296"/>
        <w:jc w:val="left"/>
      </w:pPr>
      <w:r>
        <w:t>Table 15</w:t>
        <w:tab/>
        <w:t>Summary of Results by Objective</w:t>
        <w:tab/>
        <w:t>18</w:t>
      </w:r>
    </w:p>
    <w:p>
      <w:pPr>
        <w:tabs>
          <w:tab w:pos="1296" w:val="left"/>
          <w:tab w:pos="9360" w:val="right" w:leader="dot"/>
        </w:tabs>
        <w:spacing w:after="80" w:line="276" w:lineRule="auto"/>
        <w:ind w:left="1296" w:hanging="1296"/>
        <w:jc w:val="left"/>
      </w:pPr>
      <w:r>
        <w:t>Table 16</w:t>
        <w:tab/>
        <w:t>Expense Summary of the Study</w:t>
        <w:tab/>
        <w:t>24</w:t>
      </w:r>
    </w:p>
    <w:p>
      <w:pPr>
        <w:tabs>
          <w:tab w:pos="1296" w:val="left"/>
          <w:tab w:pos="9360" w:val="right" w:leader="dot"/>
        </w:tabs>
        <w:spacing w:after="80" w:line="276" w:lineRule="auto"/>
        <w:ind w:left="1296" w:hanging="1296"/>
        <w:jc w:val="left"/>
      </w:pPr>
      <w:r>
        <w:t>Table 17</w:t>
        <w:tab/>
        <w:t>Raw Data Sheet for Navigation Trials</w:t>
        <w:tab/>
        <w:t>26</w:t>
      </w:r>
    </w:p>
    <w:p>
      <w:pPr>
        <w:tabs>
          <w:tab w:pos="1296" w:val="left"/>
          <w:tab w:pos="9360" w:val="right" w:leader="dot"/>
        </w:tabs>
        <w:spacing w:after="80" w:line="276" w:lineRule="auto"/>
        <w:ind w:left="1296" w:hanging="1296"/>
        <w:jc w:val="left"/>
      </w:pPr>
      <w:r>
        <w:t>Table 18</w:t>
        <w:tab/>
        <w:t>Raw Data Sheet for Health Checks</w:t>
        <w:tab/>
        <w:t>26</w:t>
      </w:r>
    </w:p>
    <w:p>
      <w:pPr>
        <w:tabs>
          <w:tab w:pos="1296" w:val="left"/>
          <w:tab w:pos="9360" w:val="right" w:leader="dot"/>
        </w:tabs>
        <w:spacing w:after="80" w:line="276" w:lineRule="auto"/>
        <w:ind w:left="1296" w:hanging="1296"/>
        <w:jc w:val="left"/>
      </w:pPr>
      <w:r>
        <w:t>Table 19</w:t>
        <w:tab/>
        <w:t>Risk Register of the Study</w:t>
        <w:tab/>
        <w:t>28</w:t>
      </w:r>
    </w:p>
    <w:p>
      <w:pPr>
        <w:tabs>
          <w:tab w:pos="1296" w:val="left"/>
          <w:tab w:pos="9360" w:val="right" w:leader="dot"/>
        </w:tabs>
        <w:spacing w:after="80" w:line="276" w:lineRule="auto"/>
        <w:ind w:left="1296" w:hanging="1296"/>
        <w:jc w:val="left"/>
      </w:pPr>
      <w:r>
        <w:t>Table 20</w:t>
        <w:tab/>
        <w:t>Pin Connections of ALAGA</w:t>
        <w:tab/>
        <w:t>31</w:t>
      </w:r>
    </w:p>
    <w:p>
      <w:pPr>
        <w:pageBreakBefore/>
        <w:spacing w:after="160"/>
        <w:jc w:val="center"/>
      </w:pPr>
      <w:r>
        <w:rPr>
          <w:b/>
          <w:i w:val="0"/>
        </w:rPr>
        <w:t>LIST OF FIGURES</w:t>
      </w:r>
    </w:p>
    <w:p>
      <w:pPr>
        <w:tabs>
          <w:tab w:pos="1296" w:val="left"/>
          <w:tab w:pos="9360" w:val="right" w:leader="dot"/>
        </w:tabs>
        <w:spacing w:after="80" w:line="276" w:lineRule="auto"/>
        <w:ind w:left="1296" w:hanging="1296"/>
        <w:jc w:val="left"/>
      </w:pPr>
      <w:r>
        <w:t>Figure 1</w:t>
        <w:tab/>
        <w:t>Conceptual Framework of the Study in Input–Process–Output Form</w:t>
        <w:tab/>
        <w:t>7</w:t>
      </w:r>
    </w:p>
    <w:p>
      <w:pPr>
        <w:tabs>
          <w:tab w:pos="1296" w:val="left"/>
          <w:tab w:pos="9360" w:val="right" w:leader="dot"/>
        </w:tabs>
        <w:spacing w:after="80" w:line="276" w:lineRule="auto"/>
        <w:ind w:left="1296" w:hanging="1296"/>
        <w:jc w:val="left"/>
      </w:pPr>
      <w:r>
        <w:t>Figure 2</w:t>
        <w:tab/>
        <w:t>Design and Parts of ALAGA</w:t>
        <w:tab/>
        <w:t>10</w:t>
      </w:r>
    </w:p>
    <w:p>
      <w:pPr>
        <w:tabs>
          <w:tab w:pos="1296" w:val="left"/>
          <w:tab w:pos="9360" w:val="right" w:leader="dot"/>
        </w:tabs>
        <w:spacing w:after="80" w:line="276" w:lineRule="auto"/>
        <w:ind w:left="1296" w:hanging="1296"/>
        <w:jc w:val="left"/>
      </w:pPr>
      <w:r>
        <w:t>Figure 3</w:t>
        <w:tab/>
        <w:t>Example Home Route With Station Markers</w:t>
        <w:tab/>
        <w:t>11</w:t>
      </w:r>
    </w:p>
    <w:p>
      <w:pPr>
        <w:tabs>
          <w:tab w:pos="1296" w:val="left"/>
          <w:tab w:pos="9360" w:val="right" w:leader="dot"/>
        </w:tabs>
        <w:spacing w:after="80" w:line="276" w:lineRule="auto"/>
        <w:ind w:left="1296" w:hanging="1296"/>
        <w:jc w:val="left"/>
      </w:pPr>
      <w:r>
        <w:t>Figure 4</w:t>
        <w:tab/>
        <w:t>Control Logic of ALAGA</w:t>
        <w:tab/>
        <w:t>12</w:t>
      </w:r>
    </w:p>
    <w:p>
      <w:pPr>
        <w:tabs>
          <w:tab w:pos="1296" w:val="left"/>
          <w:tab w:pos="9360" w:val="right" w:leader="dot"/>
        </w:tabs>
        <w:spacing w:after="80" w:line="276" w:lineRule="auto"/>
        <w:ind w:left="1296" w:hanging="1296"/>
        <w:jc w:val="left"/>
      </w:pPr>
      <w:r>
        <w:t>Figure 5</w:t>
        <w:tab/>
        <w:t>Flowchart of the Research Procedure</w:t>
        <w:tab/>
        <w:t>14</w:t>
      </w:r>
    </w:p>
    <w:p>
      <w:pPr>
        <w:tabs>
          <w:tab w:pos="1296" w:val="left"/>
          <w:tab w:pos="9360" w:val="right" w:leader="dot"/>
        </w:tabs>
        <w:spacing w:after="80" w:line="276" w:lineRule="auto"/>
        <w:ind w:left="1296" w:hanging="1296"/>
        <w:jc w:val="left"/>
      </w:pPr>
      <w:r>
        <w:t>Figure 6</w:t>
        <w:tab/>
        <w:t>Bland–Altman Plots of Temperature, Pulse Rate, and SpO₂</w:t>
        <w:tab/>
        <w:t>17</w:t>
      </w:r>
    </w:p>
    <w:p>
      <w:pPr>
        <w:sectPr>
          <w:footerReference w:type="default" r:id="rId10"/>
          <w:pgSz w:w="12240" w:h="15840"/>
          <w:pgMar w:top="1440" w:right="1440" w:bottom="1440" w:left="1440" w:header="720" w:footer="720" w:gutter="0"/>
          <w:cols w:space="720"/>
          <w:docGrid w:linePitch="360"/>
          <w:pgNumType w:fmt="lowerRoman" w:start="1"/>
        </w:sectPr>
      </w:pPr>
    </w:p>
    <w:p>
      <w:pPr>
        <w:keepNext/>
        <w:spacing w:after="120"/>
        <w:jc w:val="center"/>
      </w:pPr>
      <w:r>
        <w:rPr>
          <w:b/>
          <w:i w:val="0"/>
        </w:rPr>
        <w:t>INTRODUCTION</w:t>
      </w:r>
    </w:p>
    <w:p>
      <w:pPr>
        <w:keepNext/>
        <w:spacing w:after="0" w:before="120"/>
        <w:jc w:val="left"/>
      </w:pPr>
      <w:r>
        <w:rPr>
          <w:b/>
          <w:i w:val="0"/>
        </w:rPr>
        <w:t>Background of the Study</w:t>
      </w:r>
    </w:p>
    <w:p>
      <w:pPr>
        <w:spacing w:after="0"/>
        <w:ind w:firstLine="720"/>
        <w:jc w:val="both"/>
      </w:pPr>
      <w:r>
        <w:rPr>
          <w:b w:val="0"/>
          <w:i w:val="0"/>
        </w:rPr>
        <w:t>Filipino families traditionally care for their older members at home, and the law encourages this (Republic Act No. 9994, 2010). Today, however, many adult children work long hours or abroad, so their parents stay home alone during the day. A missed dose of medicine, a fever, or a fall can go unnoticed until someone comes home in the evening.</w:t>
      </w:r>
    </w:p>
    <w:p>
      <w:pPr>
        <w:spacing w:after="0"/>
        <w:ind w:firstLine="720"/>
        <w:jc w:val="both"/>
      </w:pPr>
      <w:r>
        <w:rPr>
          <w:b w:val="0"/>
          <w:i w:val="0"/>
        </w:rPr>
        <w:t>Falls are a leading cause of injury and death among adults over 60, and lying on the floor for a long time after a fall makes the harm worse (World Health Organization [WHO], 2021). About half of patients with long-term illnesses do not take their medicines as prescribed (WHO, 2003). Older adults who are alone also miss company; robots that talk and play with them have improved mood and reduced stress (Pu et al., 2019; Wada &amp; Shibata, 2007).</w:t>
      </w:r>
    </w:p>
    <w:p>
      <w:pPr>
        <w:spacing w:after="0"/>
        <w:ind w:firstLine="720"/>
        <w:jc w:val="both"/>
      </w:pPr>
      <w:r>
        <w:rPr>
          <w:b w:val="0"/>
          <w:i w:val="0"/>
        </w:rPr>
        <w:t>The animated film Big Hero 6 (Hall &amp; Williams, 2014) showed a soft, inflatable healthcare companion that checks a person's health, asks for a pain score from 0 to 10, and cannot hurt anyone because its body is air. Real inflatable robot arms have been built for safe contact with people (Sanan et al., 2011), and soft robots are safer around people than rigid ones (Rus &amp; Tolley, 2015). This study asks whether such a companion, on wheels, can be built from low-cost parts to watch over an older adult at home while the family is at work.</w:t>
      </w:r>
    </w:p>
    <w:p>
      <w:pPr>
        <w:keepNext/>
        <w:spacing w:after="0" w:before="120"/>
        <w:jc w:val="left"/>
      </w:pPr>
      <w:r>
        <w:rPr>
          <w:b/>
          <w:i w:val="0"/>
        </w:rPr>
        <w:t>Research Gap and Rationale</w:t>
      </w:r>
    </w:p>
    <w:p>
      <w:pPr>
        <w:spacing w:after="0"/>
        <w:ind w:firstLine="720"/>
        <w:jc w:val="both"/>
      </w:pPr>
      <w:r>
        <w:rPr>
          <w:b w:val="0"/>
          <w:i w:val="0"/>
        </w:rPr>
        <w:t>Commercial companion and telecare robots and paid caregivers cost more than most families can pay. Student-built devices usually do one job, such as a pill reminder, a fall sensor, or a pulse meter, and their accuracy is rarely checked against reference instruments (Bland &amp; Altman, 1986). No low-cost robot found by the researchers joins a soft body that is safe to bump into, simple navigation in a home, medicine and water reminders, vital-sign checks, fall alerts, and family notification in Filipino. It is also not known whether older adults find a soft robot more approachable than a rigid one.</w:t>
      </w:r>
    </w:p>
    <w:p>
      <w:pPr>
        <w:keepNext/>
        <w:spacing w:after="0" w:before="120"/>
        <w:jc w:val="left"/>
      </w:pPr>
      <w:r>
        <w:rPr>
          <w:b/>
          <w:i w:val="0"/>
        </w:rPr>
        <w:t>Objectives of the Study</w:t>
      </w:r>
    </w:p>
    <w:p>
      <w:pPr>
        <w:spacing w:after="0"/>
        <w:ind w:firstLine="720"/>
        <w:jc w:val="both"/>
      </w:pPr>
      <w:r>
        <w:rPr>
          <w:b w:val="0"/>
          <w:i w:val="0"/>
        </w:rPr>
        <w:t>This study aims to design, build, and evaluate ALAGA, a low-cost wheeled soft inflatable companion robot that watches over an older adult at home while the family is at work. Specifically, it seeks to answer the following questions:</w:t>
      </w:r>
    </w:p>
    <w:p>
      <w:pPr>
        <w:tabs>
          <w:tab w:pos="1080" w:val="left"/>
        </w:tabs>
        <w:spacing w:after="0"/>
        <w:ind w:left="1080" w:hanging="360"/>
        <w:jc w:val="both"/>
      </w:pPr>
      <w:r>
        <w:rPr>
          <w:b w:val="0"/>
          <w:i w:val="0"/>
        </w:rPr>
        <w:t>1.</w:t>
        <w:tab/>
        <w:t>How reliably does ALAGA travel to each home station (success rate, travel time, and stopping distance from obstacles)?</w:t>
      </w:r>
    </w:p>
    <w:p>
      <w:pPr>
        <w:tabs>
          <w:tab w:pos="1080" w:val="left"/>
        </w:tabs>
        <w:spacing w:after="0"/>
        <w:ind w:left="1080" w:hanging="360"/>
        <w:jc w:val="both"/>
      </w:pPr>
      <w:r>
        <w:rPr>
          <w:b w:val="0"/>
          <w:i w:val="0"/>
        </w:rPr>
        <w:t>2.</w:t>
        <w:tab/>
        <w:t>How closely do ALAGA's temperature, pulse rate, and SpO₂ readings agree with reference instruments (mean bias, 95% limits of agreement, mean absolute error, and Arms)?</w:t>
      </w:r>
    </w:p>
    <w:p>
      <w:pPr>
        <w:tabs>
          <w:tab w:pos="1080" w:val="left"/>
        </w:tabs>
        <w:spacing w:after="0"/>
        <w:ind w:left="1080" w:hanging="360"/>
        <w:jc w:val="both"/>
      </w:pPr>
      <w:r>
        <w:rPr>
          <w:b w:val="0"/>
          <w:i w:val="0"/>
        </w:rPr>
        <w:t>3.</w:t>
        <w:tab/>
        <w:t>How accurately does the pendant detect simulated falls and ignore daily activities (sensitivity and specificity), and how fast do alerts reach the family?</w:t>
      </w:r>
    </w:p>
    <w:p>
      <w:pPr>
        <w:tabs>
          <w:tab w:pos="1080" w:val="left"/>
        </w:tabs>
        <w:spacing w:after="0"/>
        <w:ind w:left="1080" w:hanging="360"/>
        <w:jc w:val="both"/>
      </w:pPr>
      <w:r>
        <w:rPr>
          <w:b w:val="0"/>
          <w:i w:val="0"/>
        </w:rPr>
        <w:t>4.</w:t>
        <w:tab/>
        <w:t>How punctual are the medicine, water, and check-in reminders, and what share of reports and alerts reach the family?</w:t>
      </w:r>
    </w:p>
    <w:p>
      <w:pPr>
        <w:tabs>
          <w:tab w:pos="1080" w:val="left"/>
        </w:tabs>
        <w:spacing w:after="0"/>
        <w:ind w:left="1080" w:hanging="360"/>
        <w:jc w:val="both"/>
      </w:pPr>
      <w:r>
        <w:rPr>
          <w:b w:val="0"/>
          <w:i w:val="0"/>
        </w:rPr>
        <w:t>5.</w:t>
        <w:tab/>
        <w:t>How do older adults and family members rate the usability of ALAGA, and is there a significant difference in perceived approachability between its soft body and a rigid shell?</w:t>
      </w:r>
    </w:p>
    <w:p>
      <w:pPr>
        <w:tabs>
          <w:tab w:pos="1080" w:val="left"/>
        </w:tabs>
        <w:spacing w:after="0"/>
        <w:ind w:left="1080" w:hanging="360"/>
        <w:jc w:val="both"/>
      </w:pPr>
      <w:r>
        <w:rPr>
          <w:b w:val="0"/>
          <w:i w:val="0"/>
        </w:rPr>
        <w:t>6.</w:t>
        <w:tab/>
        <w:t>How much do ALAGA and its pendant cost to build and to run for one day?</w:t>
      </w:r>
    </w:p>
    <w:p>
      <w:pPr>
        <w:keepNext/>
        <w:spacing w:after="0" w:before="120"/>
        <w:jc w:val="left"/>
      </w:pPr>
      <w:r>
        <w:rPr>
          <w:b/>
          <w:i w:val="0"/>
        </w:rPr>
        <w:t>Hypotheses</w:t>
      </w:r>
    </w:p>
    <w:p>
      <w:pPr>
        <w:spacing w:after="0"/>
        <w:ind w:firstLine="720"/>
        <w:jc w:val="both"/>
      </w:pPr>
      <w:r>
        <w:rPr>
          <w:b w:val="0"/>
          <w:i w:val="0"/>
        </w:rPr>
        <w:t>The following null hypotheses were tested at the 0.05 level of significance:</w:t>
      </w:r>
    </w:p>
    <w:p>
      <w:pPr>
        <w:tabs>
          <w:tab w:pos="1080" w:val="left"/>
        </w:tabs>
        <w:spacing w:after="0"/>
        <w:ind w:left="1080" w:hanging="360"/>
        <w:jc w:val="both"/>
      </w:pPr>
      <w:r>
        <w:rPr>
          <w:b w:val="0"/>
          <w:i w:val="0"/>
        </w:rPr>
        <w:t>•</w:t>
        <w:tab/>
        <w:t>H₀1: There is no significant difference between ALAGA's readings and the reference readings for temperature, pulse rate, and SpO₂.</w:t>
      </w:r>
    </w:p>
    <w:p>
      <w:pPr>
        <w:tabs>
          <w:tab w:pos="1080" w:val="left"/>
        </w:tabs>
        <w:spacing w:after="0"/>
        <w:ind w:left="1080" w:hanging="360"/>
        <w:jc w:val="both"/>
      </w:pPr>
      <w:r>
        <w:rPr>
          <w:b w:val="0"/>
          <w:i w:val="0"/>
        </w:rPr>
        <w:t>•</w:t>
        <w:tab/>
        <w:t>H₀2: The pendant's decision (fall or no fall) is not associated with the true event type.</w:t>
      </w:r>
    </w:p>
    <w:p>
      <w:pPr>
        <w:tabs>
          <w:tab w:pos="1080" w:val="left"/>
        </w:tabs>
        <w:spacing w:after="0"/>
        <w:ind w:left="1080" w:hanging="360"/>
        <w:jc w:val="both"/>
      </w:pPr>
      <w:r>
        <w:rPr>
          <w:b w:val="0"/>
          <w:i w:val="0"/>
        </w:rPr>
        <w:t>•</w:t>
        <w:tab/>
        <w:t>H₀3: There is no significant difference in perceived approachability ratings between the soft inflatable body and the rigid shell.</w:t>
      </w:r>
    </w:p>
    <w:p>
      <w:pPr>
        <w:keepNext/>
        <w:spacing w:after="0" w:before="120"/>
        <w:jc w:val="left"/>
      </w:pPr>
      <w:r>
        <w:rPr>
          <w:b/>
          <w:i w:val="0"/>
        </w:rPr>
        <w:t>Significance of the Study</w:t>
      </w:r>
    </w:p>
    <w:p>
      <w:pPr>
        <w:spacing w:after="0"/>
        <w:ind w:firstLine="720"/>
        <w:jc w:val="both"/>
      </w:pPr>
      <w:r>
        <w:rPr>
          <w:b w:val="0"/>
          <w:i w:val="0"/>
        </w:rPr>
        <w:t>The results of this study will be useful to the following:</w:t>
      </w:r>
    </w:p>
    <w:p>
      <w:pPr>
        <w:spacing w:after="0"/>
        <w:ind w:firstLine="720"/>
        <w:jc w:val="both"/>
      </w:pPr>
      <w:r>
        <w:rPr>
          <w:b/>
          <w:i w:val="0"/>
        </w:rPr>
        <w:t>Older adults.</w:t>
      </w:r>
      <w:r>
        <w:rPr>
          <w:b w:val="0"/>
          <w:i w:val="0"/>
        </w:rPr>
        <w:t xml:space="preserve"> They get reminders, health checks, company, and a quick way to call for help while alone at home.</w:t>
      </w:r>
    </w:p>
    <w:p>
      <w:pPr>
        <w:spacing w:after="0"/>
        <w:ind w:firstLine="720"/>
        <w:jc w:val="both"/>
      </w:pPr>
      <w:r>
        <w:rPr>
          <w:b/>
          <w:i w:val="0"/>
        </w:rPr>
        <w:t>Working family members and OFWs.</w:t>
      </w:r>
      <w:r>
        <w:rPr>
          <w:b w:val="0"/>
          <w:i w:val="0"/>
        </w:rPr>
        <w:t xml:space="preserve"> They receive reports and alerts on their phones and can ask for a check-in any time.</w:t>
      </w:r>
    </w:p>
    <w:p>
      <w:pPr>
        <w:spacing w:after="0"/>
        <w:ind w:firstLine="720"/>
        <w:jc w:val="both"/>
      </w:pPr>
      <w:r>
        <w:rPr>
          <w:b/>
          <w:i w:val="0"/>
        </w:rPr>
        <w:t>Barangay health workers and the OSCA.</w:t>
      </w:r>
      <w:r>
        <w:rPr>
          <w:b w:val="0"/>
          <w:i w:val="0"/>
        </w:rPr>
        <w:t xml:space="preserve"> A low-cost aid for monitoring older adults who live alone during the day.</w:t>
      </w:r>
    </w:p>
    <w:p>
      <w:pPr>
        <w:spacing w:after="0"/>
        <w:ind w:firstLine="720"/>
        <w:jc w:val="both"/>
      </w:pPr>
      <w:r>
        <w:rPr>
          <w:b/>
          <w:i w:val="0"/>
        </w:rPr>
        <w:t>Future researchers.</w:t>
      </w:r>
      <w:r>
        <w:rPr>
          <w:b w:val="0"/>
          <w:i w:val="0"/>
        </w:rPr>
        <w:t xml:space="preserve"> A tested, open design and an agreement method for low-cost health sensors and fall detection.</w:t>
      </w:r>
    </w:p>
    <w:p>
      <w:pPr>
        <w:spacing w:after="0"/>
        <w:ind w:firstLine="720"/>
        <w:jc w:val="both"/>
      </w:pPr>
      <w:r>
        <w:rPr>
          <w:b w:val="0"/>
          <w:i w:val="0"/>
        </w:rPr>
        <w:t>The study supports SDG 3 (good health and well-being), SDG 9 (industry, innovation, and infrastructure), and SDG 10 (reduced inequalities).</w:t>
      </w:r>
    </w:p>
    <w:p>
      <w:pPr>
        <w:keepNext/>
        <w:spacing w:after="0" w:before="120"/>
        <w:jc w:val="left"/>
      </w:pPr>
      <w:r>
        <w:rPr>
          <w:b/>
          <w:i w:val="0"/>
        </w:rPr>
        <w:t>Scope and Delimitation</w:t>
      </w:r>
    </w:p>
    <w:p>
      <w:pPr>
        <w:spacing w:after="0"/>
        <w:ind w:firstLine="720"/>
        <w:jc w:val="both"/>
      </w:pPr>
      <w:r>
        <w:rPr>
          <w:b w:val="0"/>
          <w:i w:val="0"/>
        </w:rPr>
        <w:t>This study covers the following:</w:t>
      </w:r>
    </w:p>
    <w:p>
      <w:pPr>
        <w:tabs>
          <w:tab w:pos="1080" w:val="left"/>
        </w:tabs>
        <w:spacing w:after="0"/>
        <w:ind w:left="1080" w:hanging="360"/>
        <w:jc w:val="both"/>
      </w:pPr>
      <w:r>
        <w:rPr>
          <w:b w:val="0"/>
          <w:i w:val="0"/>
        </w:rPr>
        <w:t>•</w:t>
        <w:tab/>
        <w:t>One prototype about 1.35 m tall: a two-wheel-drive base with a caster and a fan-inflated ripstop nylon body.</w:t>
      </w:r>
    </w:p>
    <w:p>
      <w:pPr>
        <w:tabs>
          <w:tab w:pos="1080" w:val="left"/>
        </w:tabs>
        <w:spacing w:after="0"/>
        <w:ind w:left="1080" w:hanging="360"/>
        <w:jc w:val="both"/>
      </w:pPr>
      <w:r>
        <w:rPr>
          <w:b w:val="0"/>
          <w:i w:val="0"/>
        </w:rPr>
        <w:t>•</w:t>
        <w:tab/>
        <w:t>Navigation along a floor-tape loop with station markers (dock, chair, bed, kitchen), with stops for obstacles by an ultrasonic sensor and a bumper.</w:t>
      </w:r>
    </w:p>
    <w:p>
      <w:pPr>
        <w:tabs>
          <w:tab w:pos="1080" w:val="left"/>
        </w:tabs>
        <w:spacing w:after="0"/>
        <w:ind w:left="1080" w:hanging="360"/>
        <w:jc w:val="both"/>
      </w:pPr>
      <w:r>
        <w:rPr>
          <w:b w:val="0"/>
          <w:i w:val="0"/>
        </w:rPr>
        <w:t>•</w:t>
        <w:tab/>
        <w:t>Scheduled medicine, water, and check-in reminders; checks of temperature, pulse rate, SpO₂, and pain; music and prayers; reports and alerts to the family through Telegram over home Wi-Fi.</w:t>
      </w:r>
    </w:p>
    <w:p>
      <w:pPr>
        <w:tabs>
          <w:tab w:pos="1080" w:val="left"/>
        </w:tabs>
        <w:spacing w:after="0"/>
        <w:ind w:left="1080" w:hanging="360"/>
        <w:jc w:val="both"/>
      </w:pPr>
      <w:r>
        <w:rPr>
          <w:b w:val="0"/>
          <w:i w:val="0"/>
        </w:rPr>
        <w:t>•</w:t>
        <w:tab/>
        <w:t>A pendant (ESP32-C3 and MPU6050) for fall detection and SOS.</w:t>
      </w:r>
    </w:p>
    <w:p>
      <w:pPr>
        <w:tabs>
          <w:tab w:pos="1080" w:val="left"/>
        </w:tabs>
        <w:spacing w:after="0"/>
        <w:ind w:left="1080" w:hanging="360"/>
        <w:jc w:val="both"/>
      </w:pPr>
      <w:r>
        <w:rPr>
          <w:b w:val="0"/>
          <w:i w:val="0"/>
        </w:rPr>
        <w:t>•</w:t>
        <w:tab/>
        <w:t>Tests in a mock home set up in the school, and usability sessions with older adults aged 60 and above, after IRB approval and informed consent.</w:t>
      </w:r>
    </w:p>
    <w:p>
      <w:pPr>
        <w:spacing w:after="0"/>
        <w:ind w:firstLine="720"/>
        <w:jc w:val="both"/>
      </w:pPr>
      <w:r>
        <w:rPr>
          <w:b w:val="0"/>
          <w:i w:val="0"/>
        </w:rPr>
        <w:t>The study does not cover the following:</w:t>
      </w:r>
    </w:p>
    <w:p>
      <w:pPr>
        <w:tabs>
          <w:tab w:pos="1080" w:val="left"/>
        </w:tabs>
        <w:spacing w:after="0"/>
        <w:ind w:left="1080" w:hanging="360"/>
        <w:jc w:val="both"/>
      </w:pPr>
      <w:r>
        <w:rPr>
          <w:b w:val="0"/>
          <w:i w:val="0"/>
        </w:rPr>
        <w:t>•</w:t>
        <w:tab/>
        <w:t>Arms, lifting, feeding, or giving medicine; the older adult takes the medicine and presses a button.</w:t>
      </w:r>
    </w:p>
    <w:p>
      <w:pPr>
        <w:tabs>
          <w:tab w:pos="1080" w:val="left"/>
        </w:tabs>
        <w:spacing w:after="0"/>
        <w:ind w:left="1080" w:hanging="360"/>
        <w:jc w:val="both"/>
      </w:pPr>
      <w:r>
        <w:rPr>
          <w:b w:val="0"/>
          <w:i w:val="0"/>
        </w:rPr>
        <w:t>•</w:t>
        <w:tab/>
        <w:t>Diagnosis or treatment; ALAGA reminds, checks, and alerts. It is not a registered medical device.</w:t>
      </w:r>
    </w:p>
    <w:p>
      <w:pPr>
        <w:tabs>
          <w:tab w:pos="1080" w:val="left"/>
        </w:tabs>
        <w:spacing w:after="0"/>
        <w:ind w:left="1080" w:hanging="360"/>
        <w:jc w:val="both"/>
      </w:pPr>
      <w:r>
        <w:rPr>
          <w:b w:val="0"/>
          <w:i w:val="0"/>
        </w:rPr>
        <w:t>•</w:t>
        <w:tab/>
        <w:t>Mapping or free roaming; stairs and door sills higher than 1 cm.</w:t>
      </w:r>
    </w:p>
    <w:p>
      <w:pPr>
        <w:tabs>
          <w:tab w:pos="1080" w:val="left"/>
        </w:tabs>
        <w:spacing w:after="0"/>
        <w:ind w:left="1080" w:hanging="360"/>
        <w:jc w:val="both"/>
      </w:pPr>
      <w:r>
        <w:rPr>
          <w:b w:val="0"/>
          <w:i w:val="0"/>
        </w:rPr>
        <w:t>•</w:t>
        <w:tab/>
        <w:t>Falls by older adults; falls are simulated only by the researchers on gym mats.</w:t>
      </w:r>
    </w:p>
    <w:p>
      <w:pPr>
        <w:tabs>
          <w:tab w:pos="1080" w:val="left"/>
        </w:tabs>
        <w:spacing w:after="0"/>
        <w:ind w:left="1080" w:hanging="360"/>
        <w:jc w:val="both"/>
      </w:pPr>
      <w:r>
        <w:rPr>
          <w:b w:val="0"/>
          <w:i w:val="0"/>
        </w:rPr>
        <w:t>•</w:t>
        <w:tab/>
        <w:t>Homes without Wi-Fi, and continuous use in real homes for weeks.</w:t>
      </w:r>
    </w:p>
    <w:p>
      <w:pPr>
        <w:keepNext/>
        <w:spacing w:after="0" w:before="120"/>
        <w:jc w:val="left"/>
      </w:pPr>
      <w:r>
        <w:rPr>
          <w:b/>
          <w:i w:val="0"/>
        </w:rPr>
        <w:t>Definition of Terms</w:t>
      </w:r>
    </w:p>
    <w:p>
      <w:pPr>
        <w:spacing w:after="0"/>
        <w:ind w:firstLine="720"/>
        <w:jc w:val="both"/>
      </w:pPr>
      <w:r>
        <w:rPr>
          <w:b/>
          <w:i w:val="0"/>
        </w:rPr>
        <w:t>ALAGA.</w:t>
      </w:r>
      <w:r>
        <w:rPr>
          <w:b w:val="0"/>
          <w:i w:val="0"/>
        </w:rPr>
        <w:t xml:space="preserve"> From the Filipino word for care; the robot built in this study.</w:t>
      </w:r>
    </w:p>
    <w:p>
      <w:pPr>
        <w:spacing w:after="0"/>
        <w:ind w:firstLine="720"/>
        <w:jc w:val="both"/>
      </w:pPr>
      <w:r>
        <w:rPr>
          <w:b/>
          <w:i w:val="0"/>
        </w:rPr>
        <w:t>Companion robot.</w:t>
      </w:r>
      <w:r>
        <w:rPr>
          <w:b w:val="0"/>
          <w:i w:val="0"/>
        </w:rPr>
        <w:t xml:space="preserve"> A robot that keeps a person company, reminds them of daily tasks, and checks on them.</w:t>
      </w:r>
    </w:p>
    <w:p>
      <w:pPr>
        <w:spacing w:after="0"/>
        <w:ind w:firstLine="720"/>
        <w:jc w:val="both"/>
      </w:pPr>
      <w:r>
        <w:rPr>
          <w:b/>
          <w:i w:val="0"/>
        </w:rPr>
        <w:t>Station.</w:t>
      </w:r>
      <w:r>
        <w:rPr>
          <w:b w:val="0"/>
          <w:i w:val="0"/>
        </w:rPr>
        <w:t xml:space="preserve"> A place in the home marked by a strip of tape across the route: dock, chair, bed, or kitchen.</w:t>
      </w:r>
    </w:p>
    <w:p>
      <w:pPr>
        <w:spacing w:after="0"/>
        <w:ind w:firstLine="720"/>
        <w:jc w:val="both"/>
      </w:pPr>
      <w:r>
        <w:rPr>
          <w:b/>
          <w:i w:val="0"/>
        </w:rPr>
        <w:t>Line following.</w:t>
      </w:r>
      <w:r>
        <w:rPr>
          <w:b w:val="0"/>
          <w:i w:val="0"/>
        </w:rPr>
        <w:t xml:space="preserve"> Steering by keeping a floor tape under the middle of a row of infrared sensors.</w:t>
      </w:r>
    </w:p>
    <w:p>
      <w:pPr>
        <w:spacing w:after="0"/>
        <w:ind w:firstLine="720"/>
        <w:jc w:val="both"/>
      </w:pPr>
      <w:r>
        <w:rPr>
          <w:b/>
          <w:i w:val="0"/>
        </w:rPr>
        <w:t>Pendant.</w:t>
      </w:r>
      <w:r>
        <w:rPr>
          <w:b w:val="0"/>
          <w:i w:val="0"/>
        </w:rPr>
        <w:t xml:space="preserve"> A small device worn on a cord that detects falls and has an SOS button.</w:t>
      </w:r>
    </w:p>
    <w:p>
      <w:pPr>
        <w:spacing w:after="0"/>
        <w:ind w:firstLine="720"/>
        <w:jc w:val="both"/>
      </w:pPr>
      <w:r>
        <w:rPr>
          <w:b/>
          <w:i w:val="0"/>
        </w:rPr>
        <w:t>Fall detection.</w:t>
      </w:r>
      <w:r>
        <w:rPr>
          <w:b w:val="0"/>
          <w:i w:val="0"/>
        </w:rPr>
        <w:t xml:space="preserve"> Deciding that a fall happened when free fall is followed by an impact and then stillness (Bourke et al., 2007).</w:t>
      </w:r>
    </w:p>
    <w:p>
      <w:pPr>
        <w:spacing w:after="0"/>
        <w:ind w:firstLine="720"/>
        <w:jc w:val="both"/>
      </w:pPr>
      <w:r>
        <w:rPr>
          <w:b/>
          <w:i w:val="0"/>
        </w:rPr>
        <w:t>ESP-NOW.</w:t>
      </w:r>
      <w:r>
        <w:rPr>
          <w:b w:val="0"/>
          <w:i w:val="0"/>
        </w:rPr>
        <w:t xml:space="preserve"> A direct radio link between ESP32 boards that needs no router.</w:t>
      </w:r>
    </w:p>
    <w:p>
      <w:pPr>
        <w:spacing w:after="0"/>
        <w:ind w:firstLine="720"/>
        <w:jc w:val="both"/>
      </w:pPr>
      <w:r>
        <w:rPr>
          <w:b/>
          <w:i w:val="0"/>
        </w:rPr>
        <w:t>Telegram bot.</w:t>
      </w:r>
      <w:r>
        <w:rPr>
          <w:b w:val="0"/>
          <w:i w:val="0"/>
        </w:rPr>
        <w:t xml:space="preserve"> An automatic account that sends ALAGA's messages to the family's group chat.</w:t>
      </w:r>
    </w:p>
    <w:p>
      <w:pPr>
        <w:spacing w:after="0"/>
        <w:ind w:firstLine="720"/>
        <w:jc w:val="both"/>
      </w:pPr>
      <w:r>
        <w:rPr>
          <w:b/>
          <w:i w:val="0"/>
        </w:rPr>
        <w:t>SpO₂.</w:t>
      </w:r>
      <w:r>
        <w:rPr>
          <w:b w:val="0"/>
          <w:i w:val="0"/>
        </w:rPr>
        <w:t xml:space="preserve"> The percentage of hemoglobin carrying oxygen in arterial blood.</w:t>
      </w:r>
    </w:p>
    <w:p>
      <w:pPr>
        <w:spacing w:after="0"/>
        <w:ind w:firstLine="720"/>
        <w:jc w:val="both"/>
      </w:pPr>
      <w:r>
        <w:rPr>
          <w:b/>
          <w:i w:val="0"/>
        </w:rPr>
        <w:t>Mean bias and limits of agreement.</w:t>
      </w:r>
      <w:r>
        <w:rPr>
          <w:b w:val="0"/>
          <w:i w:val="0"/>
        </w:rPr>
        <w:t xml:space="preserve"> The average difference between ALAGA and the reference, and the range that holds 95% of the differences.</w:t>
      </w:r>
    </w:p>
    <w:p>
      <w:pPr>
        <w:spacing w:after="0"/>
        <w:ind w:firstLine="720"/>
        <w:jc w:val="both"/>
      </w:pPr>
      <w:r>
        <w:rPr>
          <w:b/>
          <w:i w:val="0"/>
        </w:rPr>
        <w:t>Arms.</w:t>
      </w:r>
      <w:r>
        <w:rPr>
          <w:b w:val="0"/>
          <w:i w:val="0"/>
        </w:rPr>
        <w:t xml:space="preserve"> Root-mean-square error of SpO₂ against the reference; ISO 80601-2-61 accepts 4% or less.</w:t>
      </w:r>
    </w:p>
    <w:p>
      <w:pPr>
        <w:spacing w:after="0"/>
        <w:ind w:firstLine="720"/>
        <w:jc w:val="both"/>
      </w:pPr>
      <w:r>
        <w:rPr>
          <w:b/>
          <w:i w:val="0"/>
        </w:rPr>
        <w:t>System Usability Scale (SUS).</w:t>
      </w:r>
      <w:r>
        <w:rPr>
          <w:b w:val="0"/>
          <w:i w:val="0"/>
        </w:rPr>
        <w:t xml:space="preserve"> A 10-item questionnaire scored from 0 to 100 (Brooke, 1996).</w:t>
      </w:r>
    </w:p>
    <w:p>
      <w:pPr>
        <w:keepNext/>
        <w:pageBreakBefore/>
        <w:spacing w:after="120"/>
        <w:jc w:val="center"/>
      </w:pPr>
      <w:r>
        <w:rPr>
          <w:b/>
          <w:i w:val="0"/>
        </w:rPr>
        <w:t>FRAMEWORK</w:t>
      </w:r>
    </w:p>
    <w:p>
      <w:pPr>
        <w:keepNext/>
        <w:spacing w:after="0" w:before="120"/>
        <w:jc w:val="left"/>
      </w:pPr>
      <w:r>
        <w:rPr>
          <w:b/>
          <w:i w:val="0"/>
        </w:rPr>
        <w:t>Review of Related Literature</w:t>
      </w:r>
    </w:p>
    <w:p>
      <w:pPr>
        <w:spacing w:after="0"/>
        <w:ind w:firstLine="720"/>
        <w:jc w:val="both"/>
      </w:pPr>
      <w:r>
        <w:rPr>
          <w:b w:val="0"/>
          <w:i w:val="0"/>
        </w:rPr>
        <w:t>Soft robots are made of materials that bend and give way, which makes them safer around people than rigid machines (Rus &amp; Tolley, 2015). Inflatable links are light and absorb impact; Sanan et al. (2011) built an inflatable arm so that a robot could touch and help people safely. A body kept full of air by a fan is the simplest form of this idea and costs little to make.</w:t>
      </w:r>
    </w:p>
    <w:p>
      <w:pPr>
        <w:spacing w:after="0"/>
        <w:ind w:firstLine="720"/>
        <w:jc w:val="both"/>
      </w:pPr>
      <w:r>
        <w:rPr>
          <w:b w:val="0"/>
          <w:i w:val="0"/>
        </w:rPr>
        <w:t>Companion robots help older adults through talk and company (Feil-Seifer &amp; Matarić, 2005). A seal robot living with residents of a care house lowered their stress (Wada &amp; Shibata, 2007), and a meta-analysis found that social robots improved mood and reduced agitation in older adults (Pu et al., 2019). Older adults accept such robots more when they are useful, easy to use, and not frightening (Broadbent et al., 2009); faces that look almost human can feel eerie (Mori et al., 2012), so a simple two-dot face was chosen.</w:t>
      </w:r>
    </w:p>
    <w:p>
      <w:pPr>
        <w:spacing w:after="0"/>
        <w:ind w:firstLine="720"/>
        <w:jc w:val="both"/>
      </w:pPr>
      <w:r>
        <w:rPr>
          <w:b w:val="0"/>
          <w:i w:val="0"/>
        </w:rPr>
        <w:t>Falls are a leading cause of injury among older adults (WHO, 2021). Bourke et al. (2007) detected falls with a body-worn accelerometer by looking for a drop in acceleration (free fall), then a large peak (impact), then little movement (lying still); simple thresholds gave high sensitivity and specificity. Poor adherence to long-term medicines is common, and reminders are among the simplest ways to improve it (WHO, 2003).</w:t>
      </w:r>
    </w:p>
    <w:p>
      <w:pPr>
        <w:spacing w:after="0"/>
        <w:ind w:firstLine="720"/>
        <w:jc w:val="both"/>
      </w:pPr>
      <w:r>
        <w:rPr>
          <w:b w:val="0"/>
          <w:i w:val="0"/>
        </w:rPr>
        <w:t>Pulse oximeters shine red and infrared light through a fingertip and compare how much of each is absorbed with each heartbeat (Allen, 2007; Jubran, 2015). The ISO 80601-2-61 standard requires an Arms of 4% or less for SpO₂ from 70% to 100% (International Organization for Standardization [ISO], 2017b). Infrared thermometers estimate temperature from the infrared energy the skin gives off (Fraden, 2016); forehead skin is cooler than the body core, so a calibration offset is needed and clinical thermometers are tested under ISO 80601-2-56 (ISO, 2017a). The 0–10 numeric pain scale is valid and quick for adults (Hawker et al., 2011).</w:t>
      </w:r>
    </w:p>
    <w:p>
      <w:pPr>
        <w:spacing w:after="0"/>
        <w:ind w:firstLine="720"/>
        <w:jc w:val="both"/>
      </w:pPr>
      <w:r>
        <w:rPr>
          <w:b w:val="0"/>
          <w:i w:val="0"/>
        </w:rPr>
        <w:t>When a new instrument is compared with a reference, correlation is not enough; Bland and Altman (1986) recommend the mean difference and its 95% limits of agreement. Usability can be measured with the 10-item System Usability Scale (Brooke, 1996).</w:t>
      </w:r>
    </w:p>
    <w:p>
      <w:pPr>
        <w:keepNext/>
        <w:spacing w:after="0" w:before="120"/>
        <w:jc w:val="left"/>
      </w:pPr>
      <w:r>
        <w:rPr>
          <w:b/>
          <w:i w:val="0"/>
        </w:rPr>
        <w:t>Review of Related Studies</w:t>
      </w:r>
    </w:p>
    <w:p>
      <w:pPr>
        <w:keepNext/>
        <w:spacing w:after="0" w:before="120"/>
        <w:jc w:val="left"/>
      </w:pPr>
      <w:r>
        <w:rPr>
          <w:b/>
          <w:i w:val="0"/>
        </w:rPr>
        <w:t>Table 1</w:t>
      </w:r>
    </w:p>
    <w:p>
      <w:pPr>
        <w:keepNext/>
        <w:spacing w:after="0"/>
        <w:jc w:val="left"/>
      </w:pPr>
      <w:r>
        <w:rPr>
          <w:b w:val="0"/>
          <w:i/>
        </w:rPr>
        <w:t>Related Studies and Their Relation to the Present Study</w:t>
      </w:r>
    </w:p>
    <w:tbl>
      <w:tblPr>
        <w:tblW w:type="auto" w:w="0"/>
        <w:jc w:val="center"/>
        <w:tblLook w:firstColumn="1" w:firstRow="1" w:lastColumn="0" w:lastRow="0" w:noHBand="0" w:noVBand="1" w:val="04A0"/>
        <w:tblBorders>
          <w:top w:val="single" w:sz="8" w:color="000000"/>
          <w:left w:val="nil"/>
          <w:bottom w:val="single" w:sz="8" w:color="000000"/>
          <w:right w:val="nil"/>
          <w:insideH w:val="nil"/>
          <w:insideV w:val="nil"/>
        </w:tblBorders>
      </w:tblPr>
      <w:tblGrid>
        <w:gridCol w:w="3120"/>
        <w:gridCol w:w="3120"/>
        <w:gridCol w:w="3120"/>
      </w:tblGrid>
      <w:tr>
        <w:trPr>
          <w:cantSplit/>
        </w:trPr>
        <w:tc>
          <w:tcPr>
            <w:tcW w:type="dxa" w:w="3120"/>
            <w:tcBorders>
              <w:top w:val="nil"/>
              <w:left w:val="nil"/>
              <w:bottom w:val="single" w:sz="6" w:color="000000"/>
              <w:right w:val="nil"/>
              <w:insideH w:val="nil"/>
              <w:insideV w:val="nil"/>
            </w:tcBorders>
          </w:tcPr>
          <w:p>
            <w:pPr>
              <w:spacing w:line="240" w:lineRule="auto"/>
              <w:ind w:firstLine="0"/>
              <w:jc w:val="left"/>
            </w:pPr>
            <w:r/>
            <w:r>
              <w:rPr>
                <w:b/>
                <w:sz w:val="22"/>
              </w:rPr>
              <w:t>Study</w:t>
            </w:r>
          </w:p>
        </w:tc>
        <w:tc>
          <w:tcPr>
            <w:tcW w:type="dxa" w:w="3120"/>
            <w:tcBorders>
              <w:top w:val="nil"/>
              <w:left w:val="nil"/>
              <w:bottom w:val="single" w:sz="6" w:color="000000"/>
              <w:right w:val="nil"/>
              <w:insideH w:val="nil"/>
              <w:insideV w:val="nil"/>
            </w:tcBorders>
          </w:tcPr>
          <w:p>
            <w:pPr>
              <w:spacing w:line="240" w:lineRule="auto"/>
              <w:ind w:firstLine="0"/>
              <w:jc w:val="left"/>
            </w:pPr>
            <w:r/>
            <w:r>
              <w:rPr>
                <w:b/>
                <w:sz w:val="22"/>
              </w:rPr>
              <w:t>What was done</w:t>
            </w:r>
          </w:p>
        </w:tc>
        <w:tc>
          <w:tcPr>
            <w:tcW w:type="dxa" w:w="3120"/>
            <w:tcBorders>
              <w:top w:val="nil"/>
              <w:left w:val="nil"/>
              <w:bottom w:val="single" w:sz="6" w:color="000000"/>
              <w:right w:val="nil"/>
              <w:insideH w:val="nil"/>
              <w:insideV w:val="nil"/>
            </w:tcBorders>
          </w:tcPr>
          <w:p>
            <w:pPr>
              <w:spacing w:line="240" w:lineRule="auto"/>
              <w:ind w:firstLine="0"/>
              <w:jc w:val="left"/>
            </w:pPr>
            <w:r/>
            <w:r>
              <w:rPr>
                <w:b/>
                <w:sz w:val="22"/>
              </w:rPr>
              <w:t>Relation to the present study</w:t>
            </w:r>
          </w:p>
        </w:tc>
      </w:tr>
      <w:tr>
        <w:trPr>
          <w:cantSplit/>
        </w:trPr>
        <w:tc>
          <w:tcPr>
            <w:tcW w:type="dxa" w:w="3120"/>
          </w:tcPr>
          <w:p>
            <w:pPr>
              <w:spacing w:line="240" w:lineRule="auto"/>
              <w:ind w:firstLine="0"/>
              <w:jc w:val="left"/>
            </w:pPr>
            <w:r/>
            <w:r>
              <w:rPr>
                <w:b w:val="0"/>
                <w:sz w:val="22"/>
              </w:rPr>
              <w:t>Sanan et al. (2011)</w:t>
            </w:r>
          </w:p>
        </w:tc>
        <w:tc>
          <w:tcPr>
            <w:tcW w:type="dxa" w:w="3120"/>
          </w:tcPr>
          <w:p>
            <w:pPr>
              <w:spacing w:line="240" w:lineRule="auto"/>
              <w:ind w:firstLine="0"/>
              <w:jc w:val="left"/>
            </w:pPr>
            <w:r/>
            <w:r>
              <w:rPr>
                <w:b w:val="0"/>
                <w:sz w:val="22"/>
              </w:rPr>
              <w:t>Built an inflatable robot arm for safe contact with people.</w:t>
            </w:r>
          </w:p>
        </w:tc>
        <w:tc>
          <w:tcPr>
            <w:tcW w:type="dxa" w:w="3120"/>
          </w:tcPr>
          <w:p>
            <w:pPr>
              <w:spacing w:line="240" w:lineRule="auto"/>
              <w:ind w:firstLine="0"/>
              <w:jc w:val="left"/>
            </w:pPr>
            <w:r/>
            <w:r>
              <w:rPr>
                <w:b w:val="0"/>
                <w:sz w:val="22"/>
              </w:rPr>
              <w:t>Supports an air-filled body for ALAGA.</w:t>
            </w:r>
          </w:p>
        </w:tc>
      </w:tr>
      <w:tr>
        <w:trPr>
          <w:cantSplit/>
        </w:trPr>
        <w:tc>
          <w:tcPr>
            <w:tcW w:type="dxa" w:w="3120"/>
          </w:tcPr>
          <w:p>
            <w:pPr>
              <w:spacing w:line="240" w:lineRule="auto"/>
              <w:ind w:firstLine="0"/>
              <w:jc w:val="left"/>
            </w:pPr>
            <w:r/>
            <w:r>
              <w:rPr>
                <w:b w:val="0"/>
                <w:sz w:val="22"/>
              </w:rPr>
              <w:t>Wada &amp; Shibata (2007)</w:t>
            </w:r>
          </w:p>
        </w:tc>
        <w:tc>
          <w:tcPr>
            <w:tcW w:type="dxa" w:w="3120"/>
          </w:tcPr>
          <w:p>
            <w:pPr>
              <w:spacing w:line="240" w:lineRule="auto"/>
              <w:ind w:firstLine="0"/>
              <w:jc w:val="left"/>
            </w:pPr>
            <w:r/>
            <w:r>
              <w:rPr>
                <w:b w:val="0"/>
                <w:sz w:val="22"/>
              </w:rPr>
              <w:t>Placed a seal robot with residents of a care house.</w:t>
            </w:r>
          </w:p>
        </w:tc>
        <w:tc>
          <w:tcPr>
            <w:tcW w:type="dxa" w:w="3120"/>
          </w:tcPr>
          <w:p>
            <w:pPr>
              <w:spacing w:line="240" w:lineRule="auto"/>
              <w:ind w:firstLine="0"/>
              <w:jc w:val="left"/>
            </w:pPr>
            <w:r/>
            <w:r>
              <w:rPr>
                <w:b w:val="0"/>
                <w:sz w:val="22"/>
              </w:rPr>
              <w:t>Supports ALAGA's companion role.</w:t>
            </w:r>
          </w:p>
        </w:tc>
      </w:tr>
      <w:tr>
        <w:trPr>
          <w:cantSplit/>
        </w:trPr>
        <w:tc>
          <w:tcPr>
            <w:tcW w:type="dxa" w:w="3120"/>
          </w:tcPr>
          <w:p>
            <w:pPr>
              <w:spacing w:line="240" w:lineRule="auto"/>
              <w:ind w:firstLine="0"/>
              <w:jc w:val="left"/>
            </w:pPr>
            <w:r/>
            <w:r>
              <w:rPr>
                <w:b w:val="0"/>
                <w:sz w:val="22"/>
              </w:rPr>
              <w:t>Bourke et al. (2007)</w:t>
            </w:r>
          </w:p>
        </w:tc>
        <w:tc>
          <w:tcPr>
            <w:tcW w:type="dxa" w:w="3120"/>
          </w:tcPr>
          <w:p>
            <w:pPr>
              <w:spacing w:line="240" w:lineRule="auto"/>
              <w:ind w:firstLine="0"/>
              <w:jc w:val="left"/>
            </w:pPr>
            <w:r/>
            <w:r>
              <w:rPr>
                <w:b w:val="0"/>
                <w:sz w:val="22"/>
              </w:rPr>
              <w:t>Detected falls with accelerometer thresholds.</w:t>
            </w:r>
          </w:p>
        </w:tc>
        <w:tc>
          <w:tcPr>
            <w:tcW w:type="dxa" w:w="3120"/>
          </w:tcPr>
          <w:p>
            <w:pPr>
              <w:spacing w:line="240" w:lineRule="auto"/>
              <w:ind w:firstLine="0"/>
              <w:jc w:val="left"/>
            </w:pPr>
            <w:r/>
            <w:r>
              <w:rPr>
                <w:b w:val="0"/>
                <w:sz w:val="22"/>
              </w:rPr>
              <w:t>Basis of the pendant's fall rule.</w:t>
            </w:r>
          </w:p>
        </w:tc>
      </w:tr>
      <w:tr>
        <w:trPr>
          <w:cantSplit/>
        </w:trPr>
        <w:tc>
          <w:tcPr>
            <w:tcW w:type="dxa" w:w="3120"/>
          </w:tcPr>
          <w:p>
            <w:pPr>
              <w:spacing w:line="240" w:lineRule="auto"/>
              <w:ind w:firstLine="0"/>
              <w:jc w:val="left"/>
            </w:pPr>
            <w:r/>
            <w:r>
              <w:rPr>
                <w:b w:val="0"/>
                <w:sz w:val="22"/>
              </w:rPr>
              <w:t>Bland &amp; Altman (1986)</w:t>
            </w:r>
          </w:p>
        </w:tc>
        <w:tc>
          <w:tcPr>
            <w:tcW w:type="dxa" w:w="3120"/>
          </w:tcPr>
          <w:p>
            <w:pPr>
              <w:spacing w:line="240" w:lineRule="auto"/>
              <w:ind w:firstLine="0"/>
              <w:jc w:val="left"/>
            </w:pPr>
            <w:r/>
            <w:r>
              <w:rPr>
                <w:b w:val="0"/>
                <w:sz w:val="22"/>
              </w:rPr>
              <w:t>Proposed limits of agreement for comparing two methods.</w:t>
            </w:r>
          </w:p>
        </w:tc>
        <w:tc>
          <w:tcPr>
            <w:tcW w:type="dxa" w:w="3120"/>
          </w:tcPr>
          <w:p>
            <w:pPr>
              <w:spacing w:line="240" w:lineRule="auto"/>
              <w:ind w:firstLine="0"/>
              <w:jc w:val="left"/>
            </w:pPr>
            <w:r/>
            <w:r>
              <w:rPr>
                <w:b w:val="0"/>
                <w:sz w:val="22"/>
              </w:rPr>
              <w:t>Method used to test ALAGA's readings.</w:t>
            </w:r>
          </w:p>
        </w:tc>
      </w:tr>
    </w:tbl>
    <w:p>
      <w:pPr>
        <w:spacing w:after="120"/>
        <w:jc w:val="left"/>
      </w:pPr>
      <w:r>
        <w:rPr>
          <w:i/>
          <w:sz w:val="20"/>
        </w:rPr>
        <w:t xml:space="preserve">Note. </w:t>
      </w:r>
      <w:r>
        <w:rPr>
          <w:sz w:val="20"/>
        </w:rPr>
        <w:t>Table created by the researchers, 2026.</w:t>
      </w:r>
    </w:p>
    <w:p>
      <w:pPr>
        <w:keepNext/>
        <w:spacing w:after="0" w:before="120"/>
        <w:jc w:val="left"/>
      </w:pPr>
      <w:r>
        <w:rPr>
          <w:b/>
          <w:i w:val="0"/>
        </w:rPr>
        <w:t>Synthesis</w:t>
      </w:r>
    </w:p>
    <w:p>
      <w:pPr>
        <w:spacing w:after="0"/>
        <w:ind w:firstLine="720"/>
        <w:jc w:val="both"/>
      </w:pPr>
      <w:r>
        <w:rPr>
          <w:b w:val="0"/>
          <w:i w:val="0"/>
        </w:rPr>
        <w:t>The literature shows that soft bodies are safer and friendlier, that companion robots help older adults, that falls can be detected with low-cost accelerometers, and that vital-sign sensors must be checked against a reference. No study found by the researchers joins these into one low-cost mobile robot that watches over an older adult at home and informs the family.</w:t>
      </w:r>
    </w:p>
    <w:p>
      <w:pPr>
        <w:keepNext/>
        <w:spacing w:after="0" w:before="120"/>
        <w:jc w:val="left"/>
      </w:pPr>
      <w:r>
        <w:rPr>
          <w:b/>
          <w:i w:val="0"/>
        </w:rPr>
        <w:t>Theoretical Framework</w:t>
      </w:r>
    </w:p>
    <w:p>
      <w:pPr>
        <w:spacing w:after="0"/>
        <w:ind w:firstLine="720"/>
        <w:jc w:val="both"/>
      </w:pPr>
      <w:r>
        <w:rPr>
          <w:b w:val="0"/>
          <w:i w:val="0"/>
        </w:rPr>
        <w:t>The study rests on five ideas, each answering a gap (Table 2): socially assistive robotics and telemonitoring, threshold fall detection, soft robotics with the uncanny valley, sensor physics with agreement analysis, and line following with station markers.</w:t>
      </w:r>
    </w:p>
    <w:p>
      <w:pPr>
        <w:keepNext/>
        <w:spacing w:after="0" w:before="120"/>
        <w:jc w:val="left"/>
      </w:pPr>
      <w:r>
        <w:rPr>
          <w:b/>
          <w:i w:val="0"/>
        </w:rPr>
        <w:t>Table 2</w:t>
      </w:r>
    </w:p>
    <w:p>
      <w:pPr>
        <w:keepNext/>
        <w:spacing w:after="0"/>
        <w:jc w:val="left"/>
      </w:pPr>
      <w:r>
        <w:rPr>
          <w:b w:val="0"/>
          <w:i/>
        </w:rPr>
        <w:t>Research Gaps and the Theories or Concepts Used to Address Them</w:t>
      </w:r>
    </w:p>
    <w:tbl>
      <w:tblPr>
        <w:tblW w:type="auto" w:w="0"/>
        <w:jc w:val="center"/>
        <w:tblLook w:firstColumn="1" w:firstRow="1" w:lastColumn="0" w:lastRow="0" w:noHBand="0" w:noVBand="1" w:val="04A0"/>
        <w:tblBorders>
          <w:top w:val="single" w:sz="8" w:color="000000"/>
          <w:left w:val="nil"/>
          <w:bottom w:val="single" w:sz="8" w:color="000000"/>
          <w:right w:val="nil"/>
          <w:insideH w:val="nil"/>
          <w:insideV w:val="nil"/>
        </w:tblBorders>
      </w:tblPr>
      <w:tblGrid>
        <w:gridCol w:w="2340"/>
        <w:gridCol w:w="2340"/>
        <w:gridCol w:w="2340"/>
        <w:gridCol w:w="2340"/>
      </w:tblGrid>
      <w:tr>
        <w:trPr>
          <w:cantSplit/>
        </w:trPr>
        <w:tc>
          <w:tcPr>
            <w:tcW w:type="dxa" w:w="2340"/>
            <w:tcBorders>
              <w:top w:val="nil"/>
              <w:left w:val="nil"/>
              <w:bottom w:val="single" w:sz="6" w:color="000000"/>
              <w:right w:val="nil"/>
              <w:insideH w:val="nil"/>
              <w:insideV w:val="nil"/>
            </w:tcBorders>
          </w:tcPr>
          <w:p>
            <w:pPr>
              <w:spacing w:line="240" w:lineRule="auto"/>
              <w:ind w:firstLine="0"/>
              <w:jc w:val="left"/>
            </w:pPr>
            <w:r/>
            <w:r>
              <w:rPr>
                <w:b/>
                <w:sz w:val="20"/>
              </w:rPr>
              <w:t>Research gap</w:t>
            </w:r>
          </w:p>
        </w:tc>
        <w:tc>
          <w:tcPr>
            <w:tcW w:type="dxa" w:w="2340"/>
            <w:tcBorders>
              <w:top w:val="nil"/>
              <w:left w:val="nil"/>
              <w:bottom w:val="single" w:sz="6" w:color="000000"/>
              <w:right w:val="nil"/>
              <w:insideH w:val="nil"/>
              <w:insideV w:val="nil"/>
            </w:tcBorders>
          </w:tcPr>
          <w:p>
            <w:pPr>
              <w:spacing w:line="240" w:lineRule="auto"/>
              <w:ind w:firstLine="0"/>
              <w:jc w:val="left"/>
            </w:pPr>
            <w:r/>
            <w:r>
              <w:rPr>
                <w:b/>
                <w:sz w:val="20"/>
              </w:rPr>
              <w:t>Description</w:t>
            </w:r>
          </w:p>
        </w:tc>
        <w:tc>
          <w:tcPr>
            <w:tcW w:type="dxa" w:w="2340"/>
            <w:tcBorders>
              <w:top w:val="nil"/>
              <w:left w:val="nil"/>
              <w:bottom w:val="single" w:sz="6" w:color="000000"/>
              <w:right w:val="nil"/>
              <w:insideH w:val="nil"/>
              <w:insideV w:val="nil"/>
            </w:tcBorders>
          </w:tcPr>
          <w:p>
            <w:pPr>
              <w:spacing w:line="240" w:lineRule="auto"/>
              <w:ind w:firstLine="0"/>
              <w:jc w:val="left"/>
            </w:pPr>
            <w:r/>
            <w:r>
              <w:rPr>
                <w:b/>
                <w:sz w:val="20"/>
              </w:rPr>
              <w:t>Theory or concept</w:t>
            </w:r>
          </w:p>
        </w:tc>
        <w:tc>
          <w:tcPr>
            <w:tcW w:type="dxa" w:w="2340"/>
            <w:tcBorders>
              <w:top w:val="nil"/>
              <w:left w:val="nil"/>
              <w:bottom w:val="single" w:sz="6" w:color="000000"/>
              <w:right w:val="nil"/>
              <w:insideH w:val="nil"/>
              <w:insideV w:val="nil"/>
            </w:tcBorders>
          </w:tcPr>
          <w:p>
            <w:pPr>
              <w:spacing w:line="240" w:lineRule="auto"/>
              <w:ind w:firstLine="0"/>
              <w:jc w:val="left"/>
            </w:pPr>
            <w:r/>
            <w:r>
              <w:rPr>
                <w:b/>
                <w:sz w:val="20"/>
              </w:rPr>
              <w:t>How it is used</w:t>
            </w:r>
          </w:p>
        </w:tc>
      </w:tr>
      <w:tr>
        <w:trPr>
          <w:cantSplit/>
        </w:trPr>
        <w:tc>
          <w:tcPr>
            <w:tcW w:type="dxa" w:w="2340"/>
          </w:tcPr>
          <w:p>
            <w:pPr>
              <w:spacing w:line="240" w:lineRule="auto"/>
              <w:ind w:firstLine="0"/>
              <w:jc w:val="left"/>
            </w:pPr>
            <w:r/>
            <w:r>
              <w:rPr>
                <w:b w:val="0"/>
                <w:sz w:val="20"/>
              </w:rPr>
              <w:t>Alone at home</w:t>
            </w:r>
          </w:p>
        </w:tc>
        <w:tc>
          <w:tcPr>
            <w:tcW w:type="dxa" w:w="2340"/>
          </w:tcPr>
          <w:p>
            <w:pPr>
              <w:spacing w:line="240" w:lineRule="auto"/>
              <w:ind w:firstLine="0"/>
              <w:jc w:val="left"/>
            </w:pPr>
            <w:r/>
            <w:r>
              <w:rPr>
                <w:b w:val="0"/>
                <w:sz w:val="20"/>
              </w:rPr>
              <w:t>Family is away at work for most of the day.</w:t>
            </w:r>
          </w:p>
        </w:tc>
        <w:tc>
          <w:tcPr>
            <w:tcW w:type="dxa" w:w="2340"/>
          </w:tcPr>
          <w:p>
            <w:pPr>
              <w:spacing w:line="240" w:lineRule="auto"/>
              <w:ind w:firstLine="0"/>
              <w:jc w:val="left"/>
            </w:pPr>
            <w:r/>
            <w:r>
              <w:rPr>
                <w:b w:val="0"/>
                <w:sz w:val="20"/>
              </w:rPr>
              <w:t>Socially assistive robotics; telemonitoring</w:t>
            </w:r>
          </w:p>
        </w:tc>
        <w:tc>
          <w:tcPr>
            <w:tcW w:type="dxa" w:w="2340"/>
          </w:tcPr>
          <w:p>
            <w:pPr>
              <w:spacing w:line="240" w:lineRule="auto"/>
              <w:ind w:firstLine="0"/>
              <w:jc w:val="left"/>
            </w:pPr>
            <w:r/>
            <w:r>
              <w:rPr>
                <w:b w:val="0"/>
                <w:sz w:val="20"/>
              </w:rPr>
              <w:t>Reminders, company, reports to the family.</w:t>
            </w:r>
          </w:p>
        </w:tc>
      </w:tr>
      <w:tr>
        <w:trPr>
          <w:cantSplit/>
        </w:trPr>
        <w:tc>
          <w:tcPr>
            <w:tcW w:type="dxa" w:w="2340"/>
          </w:tcPr>
          <w:p>
            <w:pPr>
              <w:spacing w:line="240" w:lineRule="auto"/>
              <w:ind w:firstLine="0"/>
              <w:jc w:val="left"/>
            </w:pPr>
            <w:r/>
            <w:r>
              <w:rPr>
                <w:b w:val="0"/>
                <w:sz w:val="20"/>
              </w:rPr>
              <w:t>Falls go unnoticed</w:t>
            </w:r>
          </w:p>
        </w:tc>
        <w:tc>
          <w:tcPr>
            <w:tcW w:type="dxa" w:w="2340"/>
          </w:tcPr>
          <w:p>
            <w:pPr>
              <w:spacing w:line="240" w:lineRule="auto"/>
              <w:ind w:firstLine="0"/>
              <w:jc w:val="left"/>
            </w:pPr>
            <w:r/>
            <w:r>
              <w:rPr>
                <w:b w:val="0"/>
                <w:sz w:val="20"/>
              </w:rPr>
              <w:t>The older adult may not reach a phone.</w:t>
            </w:r>
          </w:p>
        </w:tc>
        <w:tc>
          <w:tcPr>
            <w:tcW w:type="dxa" w:w="2340"/>
          </w:tcPr>
          <w:p>
            <w:pPr>
              <w:spacing w:line="240" w:lineRule="auto"/>
              <w:ind w:firstLine="0"/>
              <w:jc w:val="left"/>
            </w:pPr>
            <w:r/>
            <w:r>
              <w:rPr>
                <w:b w:val="0"/>
                <w:sz w:val="20"/>
              </w:rPr>
              <w:t>Threshold fall detection</w:t>
            </w:r>
          </w:p>
        </w:tc>
        <w:tc>
          <w:tcPr>
            <w:tcW w:type="dxa" w:w="2340"/>
          </w:tcPr>
          <w:p>
            <w:pPr>
              <w:spacing w:line="240" w:lineRule="auto"/>
              <w:ind w:firstLine="0"/>
              <w:jc w:val="left"/>
            </w:pPr>
            <w:r/>
            <w:r>
              <w:rPr>
                <w:b w:val="0"/>
                <w:sz w:val="20"/>
              </w:rPr>
              <w:t>Pendant alerts the family in seconds.</w:t>
            </w:r>
          </w:p>
        </w:tc>
      </w:tr>
      <w:tr>
        <w:trPr>
          <w:cantSplit/>
        </w:trPr>
        <w:tc>
          <w:tcPr>
            <w:tcW w:type="dxa" w:w="2340"/>
          </w:tcPr>
          <w:p>
            <w:pPr>
              <w:spacing w:line="240" w:lineRule="auto"/>
              <w:ind w:firstLine="0"/>
              <w:jc w:val="left"/>
            </w:pPr>
            <w:r/>
            <w:r>
              <w:rPr>
                <w:b w:val="0"/>
                <w:sz w:val="20"/>
              </w:rPr>
              <w:t>Robots can hurt or scare</w:t>
            </w:r>
          </w:p>
        </w:tc>
        <w:tc>
          <w:tcPr>
            <w:tcW w:type="dxa" w:w="2340"/>
          </w:tcPr>
          <w:p>
            <w:pPr>
              <w:spacing w:line="240" w:lineRule="auto"/>
              <w:ind w:firstLine="0"/>
              <w:jc w:val="left"/>
            </w:pPr>
            <w:r/>
            <w:r>
              <w:rPr>
                <w:b w:val="0"/>
                <w:sz w:val="20"/>
              </w:rPr>
              <w:t>A rigid moving machine in a small home.</w:t>
            </w:r>
          </w:p>
        </w:tc>
        <w:tc>
          <w:tcPr>
            <w:tcW w:type="dxa" w:w="2340"/>
          </w:tcPr>
          <w:p>
            <w:pPr>
              <w:spacing w:line="240" w:lineRule="auto"/>
              <w:ind w:firstLine="0"/>
              <w:jc w:val="left"/>
            </w:pPr>
            <w:r/>
            <w:r>
              <w:rPr>
                <w:b w:val="0"/>
                <w:sz w:val="20"/>
              </w:rPr>
              <w:t>Soft robotics; uncanny valley</w:t>
            </w:r>
          </w:p>
        </w:tc>
        <w:tc>
          <w:tcPr>
            <w:tcW w:type="dxa" w:w="2340"/>
          </w:tcPr>
          <w:p>
            <w:pPr>
              <w:spacing w:line="240" w:lineRule="auto"/>
              <w:ind w:firstLine="0"/>
              <w:jc w:val="left"/>
            </w:pPr>
            <w:r/>
            <w:r>
              <w:rPr>
                <w:b w:val="0"/>
                <w:sz w:val="20"/>
              </w:rPr>
              <w:t>Air body, slow speed, plain face.</w:t>
            </w:r>
          </w:p>
        </w:tc>
      </w:tr>
      <w:tr>
        <w:trPr>
          <w:cantSplit/>
        </w:trPr>
        <w:tc>
          <w:tcPr>
            <w:tcW w:type="dxa" w:w="2340"/>
          </w:tcPr>
          <w:p>
            <w:pPr>
              <w:spacing w:line="240" w:lineRule="auto"/>
              <w:ind w:firstLine="0"/>
              <w:jc w:val="left"/>
            </w:pPr>
            <w:r/>
            <w:r>
              <w:rPr>
                <w:b w:val="0"/>
                <w:sz w:val="20"/>
              </w:rPr>
              <w:t>Cheap sensors may be wrong</w:t>
            </w:r>
          </w:p>
        </w:tc>
        <w:tc>
          <w:tcPr>
            <w:tcW w:type="dxa" w:w="2340"/>
          </w:tcPr>
          <w:p>
            <w:pPr>
              <w:spacing w:line="240" w:lineRule="auto"/>
              <w:ind w:firstLine="0"/>
              <w:jc w:val="left"/>
            </w:pPr>
            <w:r/>
            <w:r>
              <w:rPr>
                <w:b w:val="0"/>
                <w:sz w:val="20"/>
              </w:rPr>
              <w:t>Low-cost modules are rarely validated.</w:t>
            </w:r>
          </w:p>
        </w:tc>
        <w:tc>
          <w:tcPr>
            <w:tcW w:type="dxa" w:w="2340"/>
          </w:tcPr>
          <w:p>
            <w:pPr>
              <w:spacing w:line="240" w:lineRule="auto"/>
              <w:ind w:firstLine="0"/>
              <w:jc w:val="left"/>
            </w:pPr>
            <w:r/>
            <w:r>
              <w:rPr>
                <w:b w:val="0"/>
                <w:sz w:val="20"/>
              </w:rPr>
              <w:t>PPG, IR thermometry, agreement analysis</w:t>
            </w:r>
          </w:p>
        </w:tc>
        <w:tc>
          <w:tcPr>
            <w:tcW w:type="dxa" w:w="2340"/>
          </w:tcPr>
          <w:p>
            <w:pPr>
              <w:spacing w:line="240" w:lineRule="auto"/>
              <w:ind w:firstLine="0"/>
              <w:jc w:val="left"/>
            </w:pPr>
            <w:r/>
            <w:r>
              <w:rPr>
                <w:b w:val="0"/>
                <w:sz w:val="20"/>
              </w:rPr>
              <w:t>Calibrate, then test with Bland–Altman.</w:t>
            </w:r>
          </w:p>
        </w:tc>
      </w:tr>
      <w:tr>
        <w:trPr>
          <w:cantSplit/>
        </w:trPr>
        <w:tc>
          <w:tcPr>
            <w:tcW w:type="dxa" w:w="2340"/>
          </w:tcPr>
          <w:p>
            <w:pPr>
              <w:spacing w:line="240" w:lineRule="auto"/>
              <w:ind w:firstLine="0"/>
              <w:jc w:val="left"/>
            </w:pPr>
            <w:r/>
            <w:r>
              <w:rPr>
                <w:b w:val="0"/>
                <w:sz w:val="20"/>
              </w:rPr>
              <w:t>Moving in a home cheaply</w:t>
            </w:r>
          </w:p>
        </w:tc>
        <w:tc>
          <w:tcPr>
            <w:tcW w:type="dxa" w:w="2340"/>
          </w:tcPr>
          <w:p>
            <w:pPr>
              <w:spacing w:line="240" w:lineRule="auto"/>
              <w:ind w:firstLine="0"/>
              <w:jc w:val="left"/>
            </w:pPr>
            <w:r/>
            <w:r>
              <w:rPr>
                <w:b w:val="0"/>
                <w:sz w:val="20"/>
              </w:rPr>
              <w:t>Mapping needs costly sensors.</w:t>
            </w:r>
          </w:p>
        </w:tc>
        <w:tc>
          <w:tcPr>
            <w:tcW w:type="dxa" w:w="2340"/>
          </w:tcPr>
          <w:p>
            <w:pPr>
              <w:spacing w:line="240" w:lineRule="auto"/>
              <w:ind w:firstLine="0"/>
              <w:jc w:val="left"/>
            </w:pPr>
            <w:r/>
            <w:r>
              <w:rPr>
                <w:b w:val="0"/>
                <w:sz w:val="20"/>
              </w:rPr>
              <w:t>Line following with markers</w:t>
            </w:r>
          </w:p>
        </w:tc>
        <w:tc>
          <w:tcPr>
            <w:tcW w:type="dxa" w:w="2340"/>
          </w:tcPr>
          <w:p>
            <w:pPr>
              <w:spacing w:line="240" w:lineRule="auto"/>
              <w:ind w:firstLine="0"/>
              <w:jc w:val="left"/>
            </w:pPr>
            <w:r/>
            <w:r>
              <w:rPr>
                <w:b w:val="0"/>
                <w:sz w:val="20"/>
              </w:rPr>
              <w:t>Tape route between stations.</w:t>
            </w:r>
          </w:p>
        </w:tc>
      </w:tr>
    </w:tbl>
    <w:p>
      <w:pPr>
        <w:spacing w:after="120"/>
        <w:jc w:val="left"/>
      </w:pPr>
      <w:r>
        <w:rPr>
          <w:i/>
          <w:sz w:val="20"/>
        </w:rPr>
        <w:t xml:space="preserve">Note. </w:t>
      </w:r>
      <w:r>
        <w:rPr>
          <w:sz w:val="20"/>
        </w:rPr>
        <w:t>Table created by the researchers, 2026.</w:t>
      </w:r>
    </w:p>
    <w:p>
      <w:pPr>
        <w:keepNext/>
        <w:spacing w:after="0" w:before="120"/>
        <w:jc w:val="left"/>
      </w:pPr>
      <w:r>
        <w:rPr>
          <w:b/>
          <w:i w:val="0"/>
        </w:rPr>
        <w:t>Conceptual Framework</w:t>
      </w:r>
    </w:p>
    <w:p>
      <w:pPr>
        <w:spacing w:after="0"/>
        <w:ind w:firstLine="720"/>
        <w:jc w:val="both"/>
      </w:pPr>
      <w:r>
        <w:rPr>
          <w:b w:val="0"/>
          <w:i w:val="0"/>
        </w:rPr>
        <w:t>The study follows the input–process–output model in Figure 1. Results are fed back to tune the calibration offsets, the fall thresholds, and the driving speed.</w:t>
      </w:r>
    </w:p>
    <w:p>
      <w:pPr>
        <w:keepNext/>
        <w:spacing w:after="0" w:before="120"/>
        <w:jc w:val="left"/>
      </w:pPr>
      <w:r>
        <w:rPr>
          <w:b/>
          <w:i w:val="0"/>
        </w:rPr>
        <w:t>Figure 1</w:t>
      </w:r>
    </w:p>
    <w:p>
      <w:pPr>
        <w:keepNext/>
        <w:spacing w:after="0"/>
        <w:jc w:val="left"/>
      </w:pPr>
      <w:r>
        <w:rPr>
          <w:b w:val="0"/>
          <w:i/>
        </w:rPr>
        <w:t>Conceptual Framework of the Study in Input–Process–Output Form</w:t>
      </w:r>
    </w:p>
    <w:p>
      <w:pPr>
        <w:keepNext/>
        <w:spacing w:after="0" w:line="240" w:lineRule="auto"/>
        <w:jc w:val="center"/>
      </w:pPr>
      <w:r>
        <w:drawing>
          <wp:inline xmlns:a="http://schemas.openxmlformats.org/drawingml/2006/main" xmlns:pic="http://schemas.openxmlformats.org/drawingml/2006/picture">
            <wp:extent cx="5760720" cy="3436620"/>
            <wp:docPr id="2" name="Picture 2"/>
            <wp:cNvGraphicFramePr>
              <a:graphicFrameLocks noChangeAspect="1"/>
            </wp:cNvGraphicFramePr>
            <a:graphic>
              <a:graphicData uri="http://schemas.openxmlformats.org/drawingml/2006/picture">
                <pic:pic>
                  <pic:nvPicPr>
                    <pic:cNvPr id="0" name="fig1_ipo.png"/>
                    <pic:cNvPicPr/>
                  </pic:nvPicPr>
                  <pic:blipFill>
                    <a:blip r:embed="rId12"/>
                    <a:stretch>
                      <a:fillRect/>
                    </a:stretch>
                  </pic:blipFill>
                  <pic:spPr>
                    <a:xfrm>
                      <a:off x="0" y="0"/>
                      <a:ext cx="5760720" cy="3436620"/>
                    </a:xfrm>
                    <a:prstGeom prst="rect"/>
                  </pic:spPr>
                </pic:pic>
              </a:graphicData>
            </a:graphic>
          </wp:inline>
        </w:drawing>
      </w:r>
    </w:p>
    <w:p>
      <w:pPr>
        <w:spacing w:after="120"/>
        <w:jc w:val="left"/>
      </w:pPr>
      <w:r>
        <w:rPr>
          <w:i/>
          <w:sz w:val="20"/>
        </w:rPr>
        <w:t xml:space="preserve">Note. </w:t>
      </w:r>
      <w:r>
        <w:rPr>
          <w:sz w:val="20"/>
        </w:rPr>
        <w:t>Figure created by the researchers, 2026.</w:t>
      </w:r>
    </w:p>
    <w:p>
      <w:pPr>
        <w:keepNext/>
        <w:pageBreakBefore/>
        <w:spacing w:after="120"/>
        <w:jc w:val="center"/>
      </w:pPr>
      <w:r>
        <w:rPr>
          <w:b/>
          <w:i w:val="0"/>
        </w:rPr>
        <w:t>METHODOLOGY</w:t>
      </w:r>
    </w:p>
    <w:p>
      <w:pPr>
        <w:keepNext/>
        <w:spacing w:after="0" w:before="120"/>
        <w:jc w:val="left"/>
      </w:pPr>
      <w:r>
        <w:rPr>
          <w:b/>
          <w:i w:val="0"/>
        </w:rPr>
        <w:t>Research Design</w:t>
      </w:r>
    </w:p>
    <w:p>
      <w:pPr>
        <w:spacing w:after="0"/>
        <w:ind w:firstLine="720"/>
        <w:jc w:val="both"/>
      </w:pPr>
      <w:r>
        <w:rPr>
          <w:b w:val="0"/>
          <w:i w:val="0"/>
        </w:rPr>
        <w:t>This is a quantitative developmental study with method-comparison, experimental, and within-subjects usability tests. The robot and pendant are built and calibrated first; then navigation, vital-sign agreement, fall detection, reminders, and alerts are tested in a mock home, and older adults and family members rate the robot with a soft body and with a rigid shell. Every value comes from the researchers' own tests.</w:t>
      </w:r>
    </w:p>
    <w:p>
      <w:pPr>
        <w:keepNext/>
        <w:spacing w:after="0" w:before="120"/>
        <w:jc w:val="left"/>
      </w:pPr>
      <w:r>
        <w:rPr>
          <w:b/>
          <w:i w:val="0"/>
        </w:rPr>
        <w:t>Table 3</w:t>
      </w:r>
    </w:p>
    <w:p>
      <w:pPr>
        <w:keepNext/>
        <w:spacing w:after="0"/>
        <w:jc w:val="left"/>
      </w:pPr>
      <w:r>
        <w:rPr>
          <w:b w:val="0"/>
          <w:i/>
        </w:rPr>
        <w:t>Variables of the Study</w:t>
      </w:r>
    </w:p>
    <w:tbl>
      <w:tblPr>
        <w:tblW w:type="auto" w:w="0"/>
        <w:jc w:val="center"/>
        <w:tblLook w:firstColumn="1" w:firstRow="1" w:lastColumn="0" w:lastRow="0" w:noHBand="0" w:noVBand="1" w:val="04A0"/>
        <w:tblBorders>
          <w:top w:val="single" w:sz="8" w:color="000000"/>
          <w:left w:val="nil"/>
          <w:bottom w:val="single" w:sz="8" w:color="000000"/>
          <w:right w:val="nil"/>
          <w:insideH w:val="nil"/>
          <w:insideV w:val="nil"/>
        </w:tblBorders>
      </w:tblPr>
      <w:tblGrid>
        <w:gridCol w:w="3120"/>
        <w:gridCol w:w="3120"/>
        <w:gridCol w:w="3120"/>
      </w:tblGrid>
      <w:tr>
        <w:trPr>
          <w:cantSplit/>
        </w:trPr>
        <w:tc>
          <w:tcPr>
            <w:tcW w:type="dxa" w:w="3120"/>
            <w:tcBorders>
              <w:top w:val="nil"/>
              <w:left w:val="nil"/>
              <w:bottom w:val="single" w:sz="6" w:color="000000"/>
              <w:right w:val="nil"/>
              <w:insideH w:val="nil"/>
              <w:insideV w:val="nil"/>
            </w:tcBorders>
          </w:tcPr>
          <w:p>
            <w:pPr>
              <w:spacing w:line="240" w:lineRule="auto"/>
              <w:ind w:firstLine="0"/>
              <w:jc w:val="left"/>
            </w:pPr>
            <w:r/>
            <w:r>
              <w:rPr>
                <w:b/>
                <w:sz w:val="22"/>
              </w:rPr>
              <w:t>Independent (varied)</w:t>
            </w:r>
          </w:p>
        </w:tc>
        <w:tc>
          <w:tcPr>
            <w:tcW w:type="dxa" w:w="3120"/>
            <w:tcBorders>
              <w:top w:val="nil"/>
              <w:left w:val="nil"/>
              <w:bottom w:val="single" w:sz="6" w:color="000000"/>
              <w:right w:val="nil"/>
              <w:insideH w:val="nil"/>
              <w:insideV w:val="nil"/>
            </w:tcBorders>
          </w:tcPr>
          <w:p>
            <w:pPr>
              <w:spacing w:line="240" w:lineRule="auto"/>
              <w:ind w:firstLine="0"/>
              <w:jc w:val="left"/>
            </w:pPr>
            <w:r/>
            <w:r>
              <w:rPr>
                <w:b/>
                <w:sz w:val="22"/>
              </w:rPr>
              <w:t>Dependent (measured)</w:t>
            </w:r>
          </w:p>
        </w:tc>
        <w:tc>
          <w:tcPr>
            <w:tcW w:type="dxa" w:w="3120"/>
            <w:tcBorders>
              <w:top w:val="nil"/>
              <w:left w:val="nil"/>
              <w:bottom w:val="single" w:sz="6" w:color="000000"/>
              <w:right w:val="nil"/>
              <w:insideH w:val="nil"/>
              <w:insideV w:val="nil"/>
            </w:tcBorders>
          </w:tcPr>
          <w:p>
            <w:pPr>
              <w:spacing w:line="240" w:lineRule="auto"/>
              <w:ind w:firstLine="0"/>
              <w:jc w:val="left"/>
            </w:pPr>
            <w:r/>
            <w:r>
              <w:rPr>
                <w:b/>
                <w:sz w:val="22"/>
              </w:rPr>
              <w:t>Controlled (held fixed)</w:t>
            </w:r>
          </w:p>
        </w:tc>
      </w:tr>
      <w:tr>
        <w:trPr>
          <w:cantSplit/>
        </w:trPr>
        <w:tc>
          <w:tcPr>
            <w:tcW w:type="dxa" w:w="3120"/>
          </w:tcPr>
          <w:p>
            <w:pPr>
              <w:spacing w:line="240" w:lineRule="auto"/>
              <w:ind w:firstLine="0"/>
              <w:jc w:val="left"/>
            </w:pPr>
            <w:r/>
            <w:r>
              <w:rPr>
                <w:b w:val="0"/>
                <w:sz w:val="22"/>
              </w:rPr>
              <w:t>Target station; obstacle placed</w:t>
            </w:r>
          </w:p>
          <w:p>
            <w:pPr>
              <w:spacing w:line="240" w:lineRule="auto"/>
              <w:ind w:firstLine="0"/>
              <w:jc w:val="left"/>
            </w:pPr>
            <w:r>
              <w:rPr>
                <w:b w:val="0"/>
                <w:sz w:val="22"/>
              </w:rPr>
              <w:t>Measurement method (ALAGA; reference)</w:t>
            </w:r>
          </w:p>
          <w:p>
            <w:pPr>
              <w:spacing w:line="240" w:lineRule="auto"/>
              <w:ind w:firstLine="0"/>
              <w:jc w:val="left"/>
            </w:pPr>
            <w:r>
              <w:rPr>
                <w:b w:val="0"/>
                <w:sz w:val="22"/>
              </w:rPr>
              <w:t>Event type (fall; daily activity)</w:t>
            </w:r>
          </w:p>
          <w:p>
            <w:pPr>
              <w:spacing w:line="240" w:lineRule="auto"/>
              <w:ind w:firstLine="0"/>
              <w:jc w:val="left"/>
            </w:pPr>
            <w:r>
              <w:rPr>
                <w:b w:val="0"/>
                <w:sz w:val="22"/>
              </w:rPr>
              <w:t>Body type (soft; rigid)</w:t>
            </w:r>
          </w:p>
        </w:tc>
        <w:tc>
          <w:tcPr>
            <w:tcW w:type="dxa" w:w="3120"/>
          </w:tcPr>
          <w:p>
            <w:pPr>
              <w:spacing w:line="240" w:lineRule="auto"/>
              <w:ind w:firstLine="0"/>
              <w:jc w:val="left"/>
            </w:pPr>
            <w:r/>
            <w:r>
              <w:rPr>
                <w:b w:val="0"/>
                <w:sz w:val="22"/>
              </w:rPr>
              <w:t>Success rate, travel time, stop distance</w:t>
            </w:r>
          </w:p>
          <w:p>
            <w:pPr>
              <w:spacing w:line="240" w:lineRule="auto"/>
              <w:ind w:firstLine="0"/>
              <w:jc w:val="left"/>
            </w:pPr>
            <w:r>
              <w:rPr>
                <w:b w:val="0"/>
                <w:sz w:val="22"/>
              </w:rPr>
              <w:t>Bias, LoA, MAE, Arms</w:t>
            </w:r>
          </w:p>
          <w:p>
            <w:pPr>
              <w:spacing w:line="240" w:lineRule="auto"/>
              <w:ind w:firstLine="0"/>
              <w:jc w:val="left"/>
            </w:pPr>
            <w:r>
              <w:rPr>
                <w:b w:val="0"/>
                <w:sz w:val="22"/>
              </w:rPr>
              <w:t>Sensitivity, specificity, alert time</w:t>
            </w:r>
          </w:p>
          <w:p>
            <w:pPr>
              <w:spacing w:line="240" w:lineRule="auto"/>
              <w:ind w:firstLine="0"/>
              <w:jc w:val="left"/>
            </w:pPr>
            <w:r>
              <w:rPr>
                <w:b w:val="0"/>
                <w:sz w:val="22"/>
              </w:rPr>
              <w:t>Punctuality; SUS; approachability (1–5)</w:t>
            </w:r>
          </w:p>
        </w:tc>
        <w:tc>
          <w:tcPr>
            <w:tcW w:type="dxa" w:w="3120"/>
          </w:tcPr>
          <w:p>
            <w:pPr>
              <w:spacing w:line="240" w:lineRule="auto"/>
              <w:ind w:firstLine="0"/>
              <w:jc w:val="left"/>
            </w:pPr>
            <w:r/>
            <w:r>
              <w:rPr>
                <w:b w:val="0"/>
                <w:sz w:val="22"/>
              </w:rPr>
              <w:t>Tape route, floor, speed 0.2 m/s</w:t>
            </w:r>
          </w:p>
          <w:p>
            <w:pPr>
              <w:spacing w:line="240" w:lineRule="auto"/>
              <w:ind w:firstLine="0"/>
              <w:jc w:val="left"/>
            </w:pPr>
            <w:r>
              <w:rPr>
                <w:b w:val="0"/>
                <w:sz w:val="22"/>
              </w:rPr>
              <w:t>Room 26–30 °C; 5-min rest</w:t>
            </w:r>
          </w:p>
          <w:p>
            <w:pPr>
              <w:spacing w:line="240" w:lineRule="auto"/>
              <w:ind w:firstLine="0"/>
              <w:jc w:val="left"/>
            </w:pPr>
            <w:r>
              <w:rPr>
                <w:b w:val="0"/>
                <w:sz w:val="22"/>
              </w:rPr>
              <w:t>Pendant worn at the chest</w:t>
            </w:r>
          </w:p>
          <w:p>
            <w:pPr>
              <w:spacing w:line="240" w:lineRule="auto"/>
              <w:ind w:firstLine="0"/>
              <w:jc w:val="left"/>
            </w:pPr>
            <w:r>
              <w:rPr>
                <w:b w:val="0"/>
                <w:sz w:val="22"/>
              </w:rPr>
              <w:t>Same prompts; order alternated</w:t>
            </w:r>
          </w:p>
        </w:tc>
      </w:tr>
    </w:tbl>
    <w:p>
      <w:pPr>
        <w:spacing w:after="120"/>
        <w:jc w:val="left"/>
      </w:pPr>
      <w:r>
        <w:rPr>
          <w:i/>
          <w:sz w:val="20"/>
        </w:rPr>
        <w:t xml:space="preserve">Note. </w:t>
      </w:r>
      <w:r>
        <w:rPr>
          <w:sz w:val="20"/>
        </w:rPr>
        <w:t>Table created by the researchers, 2026.</w:t>
      </w:r>
    </w:p>
    <w:p>
      <w:pPr>
        <w:keepNext/>
        <w:spacing w:after="0" w:before="120"/>
        <w:jc w:val="left"/>
      </w:pPr>
      <w:r>
        <w:rPr>
          <w:b/>
          <w:i w:val="0"/>
        </w:rPr>
        <w:t>Materials and Equipment</w:t>
      </w:r>
    </w:p>
    <w:p>
      <w:pPr>
        <w:spacing w:after="0"/>
        <w:ind w:firstLine="720"/>
        <w:jc w:val="both"/>
      </w:pPr>
      <w:r>
        <w:rPr>
          <w:b w:val="0"/>
          <w:i w:val="0"/>
        </w:rPr>
        <w:t>Components were bought from local electronics shops and online stores. The reference forehead thermometer and pulse oximeter were borrowed from the school clinic. Expenses are in Appendix A.</w:t>
      </w:r>
    </w:p>
    <w:p>
      <w:pPr>
        <w:keepNext/>
        <w:spacing w:after="0" w:before="120"/>
        <w:jc w:val="left"/>
      </w:pPr>
      <w:r>
        <w:rPr>
          <w:b/>
          <w:i w:val="0"/>
        </w:rPr>
        <w:t>Table 4</w:t>
      </w:r>
    </w:p>
    <w:p>
      <w:pPr>
        <w:keepNext/>
        <w:spacing w:after="0"/>
        <w:jc w:val="left"/>
      </w:pPr>
      <w:r>
        <w:rPr>
          <w:b w:val="0"/>
          <w:i/>
        </w:rPr>
        <w:t>Materials and Components of ALAGA</w:t>
      </w:r>
    </w:p>
    <w:tbl>
      <w:tblPr>
        <w:tblW w:type="auto" w:w="0"/>
        <w:jc w:val="center"/>
        <w:tblLook w:firstColumn="1" w:firstRow="1" w:lastColumn="0" w:lastRow="0" w:noHBand="0" w:noVBand="1" w:val="04A0"/>
        <w:tblBorders>
          <w:top w:val="single" w:sz="8" w:color="000000"/>
          <w:left w:val="nil"/>
          <w:bottom w:val="single" w:sz="8" w:color="000000"/>
          <w:right w:val="nil"/>
          <w:insideH w:val="nil"/>
          <w:insideV w:val="nil"/>
        </w:tblBorders>
      </w:tblPr>
      <w:tblGrid>
        <w:gridCol w:w="3120"/>
        <w:gridCol w:w="3120"/>
        <w:gridCol w:w="3120"/>
      </w:tblGrid>
      <w:tr>
        <w:trPr>
          <w:cantSplit/>
        </w:trPr>
        <w:tc>
          <w:tcPr>
            <w:tcW w:type="dxa" w:w="3120"/>
            <w:tcBorders>
              <w:top w:val="nil"/>
              <w:left w:val="nil"/>
              <w:bottom w:val="single" w:sz="6" w:color="000000"/>
              <w:right w:val="nil"/>
              <w:insideH w:val="nil"/>
              <w:insideV w:val="nil"/>
            </w:tcBorders>
          </w:tcPr>
          <w:p>
            <w:pPr>
              <w:spacing w:line="240" w:lineRule="auto"/>
              <w:ind w:firstLine="0"/>
              <w:jc w:val="left"/>
            </w:pPr>
            <w:r/>
            <w:r>
              <w:rPr>
                <w:b/>
                <w:sz w:val="22"/>
              </w:rPr>
              <w:t>Material / Component</w:t>
            </w:r>
          </w:p>
        </w:tc>
        <w:tc>
          <w:tcPr>
            <w:tcW w:type="dxa" w:w="3120"/>
            <w:tcBorders>
              <w:top w:val="nil"/>
              <w:left w:val="nil"/>
              <w:bottom w:val="single" w:sz="6" w:color="000000"/>
              <w:right w:val="nil"/>
              <w:insideH w:val="nil"/>
              <w:insideV w:val="nil"/>
            </w:tcBorders>
          </w:tcPr>
          <w:p>
            <w:pPr>
              <w:spacing w:line="240" w:lineRule="auto"/>
              <w:ind w:firstLine="0"/>
              <w:jc w:val="left"/>
            </w:pPr>
            <w:r/>
            <w:r>
              <w:rPr>
                <w:b/>
                <w:sz w:val="22"/>
              </w:rPr>
              <w:t>Quantity</w:t>
            </w:r>
          </w:p>
        </w:tc>
        <w:tc>
          <w:tcPr>
            <w:tcW w:type="dxa" w:w="3120"/>
            <w:tcBorders>
              <w:top w:val="nil"/>
              <w:left w:val="nil"/>
              <w:bottom w:val="single" w:sz="6" w:color="000000"/>
              <w:right w:val="nil"/>
              <w:insideH w:val="nil"/>
              <w:insideV w:val="nil"/>
            </w:tcBorders>
          </w:tcPr>
          <w:p>
            <w:pPr>
              <w:spacing w:line="240" w:lineRule="auto"/>
              <w:ind w:firstLine="0"/>
              <w:jc w:val="left"/>
            </w:pPr>
            <w:r/>
            <w:r>
              <w:rPr>
                <w:b/>
                <w:sz w:val="22"/>
              </w:rPr>
              <w:t>Purpose</w:t>
            </w:r>
          </w:p>
        </w:tc>
      </w:tr>
      <w:tr>
        <w:trPr>
          <w:cantSplit/>
        </w:trPr>
        <w:tc>
          <w:tcPr>
            <w:tcW w:type="dxa" w:w="3120"/>
          </w:tcPr>
          <w:p>
            <w:pPr>
              <w:spacing w:line="240" w:lineRule="auto"/>
              <w:ind w:firstLine="0"/>
              <w:jc w:val="left"/>
            </w:pPr>
            <w:r/>
            <w:r>
              <w:rPr>
                <w:b w:val="0"/>
                <w:sz w:val="22"/>
              </w:rPr>
              <w:t>White 70D ripstop nylon, seam tape, zipper</w:t>
            </w:r>
          </w:p>
        </w:tc>
        <w:tc>
          <w:tcPr>
            <w:tcW w:type="dxa" w:w="3120"/>
          </w:tcPr>
          <w:p>
            <w:pPr>
              <w:spacing w:line="240" w:lineRule="auto"/>
              <w:ind w:firstLine="0"/>
              <w:jc w:val="left"/>
            </w:pPr>
            <w:r/>
            <w:r>
              <w:rPr>
                <w:b w:val="0"/>
                <w:sz w:val="22"/>
              </w:rPr>
              <w:t>3 m; 1 set</w:t>
            </w:r>
          </w:p>
        </w:tc>
        <w:tc>
          <w:tcPr>
            <w:tcW w:type="dxa" w:w="3120"/>
          </w:tcPr>
          <w:p>
            <w:pPr>
              <w:spacing w:line="240" w:lineRule="auto"/>
              <w:ind w:firstLine="0"/>
              <w:jc w:val="left"/>
            </w:pPr>
            <w:r/>
            <w:r>
              <w:rPr>
                <w:b w:val="0"/>
                <w:sz w:val="22"/>
              </w:rPr>
              <w:t>Inflatable body and head</w:t>
            </w:r>
          </w:p>
        </w:tc>
      </w:tr>
      <w:tr>
        <w:trPr>
          <w:cantSplit/>
        </w:trPr>
        <w:tc>
          <w:tcPr>
            <w:tcW w:type="dxa" w:w="3120"/>
          </w:tcPr>
          <w:p>
            <w:pPr>
              <w:spacing w:line="240" w:lineRule="auto"/>
              <w:ind w:firstLine="0"/>
              <w:jc w:val="left"/>
            </w:pPr>
            <w:r/>
            <w:r>
              <w:rPr>
                <w:b w:val="0"/>
                <w:sz w:val="22"/>
              </w:rPr>
              <w:t>12 V DC blower fan with finger guard</w:t>
            </w:r>
          </w:p>
        </w:tc>
        <w:tc>
          <w:tcPr>
            <w:tcW w:type="dxa" w:w="3120"/>
          </w:tcPr>
          <w:p>
            <w:pPr>
              <w:spacing w:line="240" w:lineRule="auto"/>
              <w:ind w:firstLine="0"/>
              <w:jc w:val="left"/>
            </w:pPr>
            <w:r/>
            <w:r>
              <w:rPr>
                <w:b w:val="0"/>
                <w:sz w:val="22"/>
              </w:rPr>
              <w:t>1</w:t>
            </w:r>
          </w:p>
        </w:tc>
        <w:tc>
          <w:tcPr>
            <w:tcW w:type="dxa" w:w="3120"/>
          </w:tcPr>
          <w:p>
            <w:pPr>
              <w:spacing w:line="240" w:lineRule="auto"/>
              <w:ind w:firstLine="0"/>
              <w:jc w:val="left"/>
            </w:pPr>
            <w:r/>
            <w:r>
              <w:rPr>
                <w:b w:val="0"/>
                <w:sz w:val="22"/>
              </w:rPr>
              <w:t>Keeps the body inflated</w:t>
            </w:r>
          </w:p>
        </w:tc>
      </w:tr>
      <w:tr>
        <w:trPr>
          <w:cantSplit/>
        </w:trPr>
        <w:tc>
          <w:tcPr>
            <w:tcW w:type="dxa" w:w="3120"/>
          </w:tcPr>
          <w:p>
            <w:pPr>
              <w:spacing w:line="240" w:lineRule="auto"/>
              <w:ind w:firstLine="0"/>
              <w:jc w:val="left"/>
            </w:pPr>
            <w:r/>
            <w:r>
              <w:rPr>
                <w:b w:val="0"/>
                <w:sz w:val="22"/>
              </w:rPr>
              <w:t>12 V geared motors with 65-mm wheels; caster</w:t>
            </w:r>
          </w:p>
        </w:tc>
        <w:tc>
          <w:tcPr>
            <w:tcW w:type="dxa" w:w="3120"/>
          </w:tcPr>
          <w:p>
            <w:pPr>
              <w:spacing w:line="240" w:lineRule="auto"/>
              <w:ind w:firstLine="0"/>
              <w:jc w:val="left"/>
            </w:pPr>
            <w:r/>
            <w:r>
              <w:rPr>
                <w:b w:val="0"/>
                <w:sz w:val="22"/>
              </w:rPr>
              <w:t>2; 1</w:t>
            </w:r>
          </w:p>
        </w:tc>
        <w:tc>
          <w:tcPr>
            <w:tcW w:type="dxa" w:w="3120"/>
          </w:tcPr>
          <w:p>
            <w:pPr>
              <w:spacing w:line="240" w:lineRule="auto"/>
              <w:ind w:firstLine="0"/>
              <w:jc w:val="left"/>
            </w:pPr>
            <w:r/>
            <w:r>
              <w:rPr>
                <w:b w:val="0"/>
                <w:sz w:val="22"/>
              </w:rPr>
              <w:t>Two-wheel-drive base</w:t>
            </w:r>
          </w:p>
        </w:tc>
      </w:tr>
      <w:tr>
        <w:trPr>
          <w:cantSplit/>
        </w:trPr>
        <w:tc>
          <w:tcPr>
            <w:tcW w:type="dxa" w:w="3120"/>
          </w:tcPr>
          <w:p>
            <w:pPr>
              <w:spacing w:line="240" w:lineRule="auto"/>
              <w:ind w:firstLine="0"/>
              <w:jc w:val="left"/>
            </w:pPr>
            <w:r/>
            <w:r>
              <w:rPr>
                <w:b w:val="0"/>
                <w:sz w:val="22"/>
              </w:rPr>
              <w:t>L298N driver; 5-channel line sensor; bumper</w:t>
            </w:r>
          </w:p>
        </w:tc>
        <w:tc>
          <w:tcPr>
            <w:tcW w:type="dxa" w:w="3120"/>
          </w:tcPr>
          <w:p>
            <w:pPr>
              <w:spacing w:line="240" w:lineRule="auto"/>
              <w:ind w:firstLine="0"/>
              <w:jc w:val="left"/>
            </w:pPr>
            <w:r/>
            <w:r>
              <w:rPr>
                <w:b w:val="0"/>
                <w:sz w:val="22"/>
              </w:rPr>
              <w:t>1 each</w:t>
            </w:r>
          </w:p>
        </w:tc>
        <w:tc>
          <w:tcPr>
            <w:tcW w:type="dxa" w:w="3120"/>
          </w:tcPr>
          <w:p>
            <w:pPr>
              <w:spacing w:line="240" w:lineRule="auto"/>
              <w:ind w:firstLine="0"/>
              <w:jc w:val="left"/>
            </w:pPr>
            <w:r/>
            <w:r>
              <w:rPr>
                <w:b w:val="0"/>
                <w:sz w:val="22"/>
              </w:rPr>
              <w:t>Driving and route following</w:t>
            </w:r>
          </w:p>
        </w:tc>
      </w:tr>
      <w:tr>
        <w:trPr>
          <w:cantSplit/>
        </w:trPr>
        <w:tc>
          <w:tcPr>
            <w:tcW w:type="dxa" w:w="3120"/>
          </w:tcPr>
          <w:p>
            <w:pPr>
              <w:spacing w:line="240" w:lineRule="auto"/>
              <w:ind w:firstLine="0"/>
              <w:jc w:val="left"/>
            </w:pPr>
            <w:r/>
            <w:r>
              <w:rPr>
                <w:b w:val="0"/>
                <w:sz w:val="22"/>
              </w:rPr>
              <w:t>ESP32 development board</w:t>
            </w:r>
          </w:p>
        </w:tc>
        <w:tc>
          <w:tcPr>
            <w:tcW w:type="dxa" w:w="3120"/>
          </w:tcPr>
          <w:p>
            <w:pPr>
              <w:spacing w:line="240" w:lineRule="auto"/>
              <w:ind w:firstLine="0"/>
              <w:jc w:val="left"/>
            </w:pPr>
            <w:r/>
            <w:r>
              <w:rPr>
                <w:b w:val="0"/>
                <w:sz w:val="22"/>
              </w:rPr>
              <w:t>1</w:t>
            </w:r>
          </w:p>
        </w:tc>
        <w:tc>
          <w:tcPr>
            <w:tcW w:type="dxa" w:w="3120"/>
          </w:tcPr>
          <w:p>
            <w:pPr>
              <w:spacing w:line="240" w:lineRule="auto"/>
              <w:ind w:firstLine="0"/>
              <w:jc w:val="left"/>
            </w:pPr>
            <w:r/>
            <w:r>
              <w:rPr>
                <w:b w:val="0"/>
                <w:sz w:val="22"/>
              </w:rPr>
              <w:t>Controller, Wi-Fi, ESP-NOW</w:t>
            </w:r>
          </w:p>
        </w:tc>
      </w:tr>
      <w:tr>
        <w:trPr>
          <w:cantSplit/>
        </w:trPr>
        <w:tc>
          <w:tcPr>
            <w:tcW w:type="dxa" w:w="3120"/>
          </w:tcPr>
          <w:p>
            <w:pPr>
              <w:spacing w:line="240" w:lineRule="auto"/>
              <w:ind w:firstLine="0"/>
              <w:jc w:val="left"/>
            </w:pPr>
            <w:r/>
            <w:r>
              <w:rPr>
                <w:b w:val="0"/>
                <w:sz w:val="22"/>
              </w:rPr>
              <w:t>MLX90614; MAX30102</w:t>
            </w:r>
          </w:p>
        </w:tc>
        <w:tc>
          <w:tcPr>
            <w:tcW w:type="dxa" w:w="3120"/>
          </w:tcPr>
          <w:p>
            <w:pPr>
              <w:spacing w:line="240" w:lineRule="auto"/>
              <w:ind w:firstLine="0"/>
              <w:jc w:val="left"/>
            </w:pPr>
            <w:r/>
            <w:r>
              <w:rPr>
                <w:b w:val="0"/>
                <w:sz w:val="22"/>
              </w:rPr>
              <w:t>1 each</w:t>
            </w:r>
          </w:p>
        </w:tc>
        <w:tc>
          <w:tcPr>
            <w:tcW w:type="dxa" w:w="3120"/>
          </w:tcPr>
          <w:p>
            <w:pPr>
              <w:spacing w:line="240" w:lineRule="auto"/>
              <w:ind w:firstLine="0"/>
              <w:jc w:val="left"/>
            </w:pPr>
            <w:r/>
            <w:r>
              <w:rPr>
                <w:b w:val="0"/>
                <w:sz w:val="22"/>
              </w:rPr>
              <w:t>Temperature, pulse rate, SpO₂</w:t>
            </w:r>
          </w:p>
        </w:tc>
      </w:tr>
      <w:tr>
        <w:trPr>
          <w:cantSplit/>
        </w:trPr>
        <w:tc>
          <w:tcPr>
            <w:tcW w:type="dxa" w:w="3120"/>
          </w:tcPr>
          <w:p>
            <w:pPr>
              <w:spacing w:line="240" w:lineRule="auto"/>
              <w:ind w:firstLine="0"/>
              <w:jc w:val="left"/>
            </w:pPr>
            <w:r/>
            <w:r>
              <w:rPr>
                <w:b w:val="0"/>
                <w:sz w:val="22"/>
              </w:rPr>
              <w:t>HC-SR04 ultrasonic sensor</w:t>
            </w:r>
          </w:p>
        </w:tc>
        <w:tc>
          <w:tcPr>
            <w:tcW w:type="dxa" w:w="3120"/>
          </w:tcPr>
          <w:p>
            <w:pPr>
              <w:spacing w:line="240" w:lineRule="auto"/>
              <w:ind w:firstLine="0"/>
              <w:jc w:val="left"/>
            </w:pPr>
            <w:r/>
            <w:r>
              <w:rPr>
                <w:b w:val="0"/>
                <w:sz w:val="22"/>
              </w:rPr>
              <w:t>1</w:t>
            </w:r>
          </w:p>
        </w:tc>
        <w:tc>
          <w:tcPr>
            <w:tcW w:type="dxa" w:w="3120"/>
          </w:tcPr>
          <w:p>
            <w:pPr>
              <w:spacing w:line="240" w:lineRule="auto"/>
              <w:ind w:firstLine="0"/>
              <w:jc w:val="left"/>
            </w:pPr>
            <w:r/>
            <w:r>
              <w:rPr>
                <w:b w:val="0"/>
                <w:sz w:val="22"/>
              </w:rPr>
              <w:t>Obstacle detection</w:t>
            </w:r>
          </w:p>
        </w:tc>
      </w:tr>
      <w:tr>
        <w:trPr>
          <w:cantSplit/>
        </w:trPr>
        <w:tc>
          <w:tcPr>
            <w:tcW w:type="dxa" w:w="3120"/>
          </w:tcPr>
          <w:p>
            <w:pPr>
              <w:spacing w:line="240" w:lineRule="auto"/>
              <w:ind w:firstLine="0"/>
              <w:jc w:val="left"/>
            </w:pPr>
            <w:r/>
            <w:r>
              <w:rPr>
                <w:b w:val="0"/>
                <w:sz w:val="22"/>
              </w:rPr>
              <w:t>OLED; DFPlayer Mini, microSD, 3 W speaker</w:t>
            </w:r>
          </w:p>
        </w:tc>
        <w:tc>
          <w:tcPr>
            <w:tcW w:type="dxa" w:w="3120"/>
          </w:tcPr>
          <w:p>
            <w:pPr>
              <w:spacing w:line="240" w:lineRule="auto"/>
              <w:ind w:firstLine="0"/>
              <w:jc w:val="left"/>
            </w:pPr>
            <w:r/>
            <w:r>
              <w:rPr>
                <w:b w:val="0"/>
                <w:sz w:val="22"/>
              </w:rPr>
              <w:t>1 set</w:t>
            </w:r>
          </w:p>
        </w:tc>
        <w:tc>
          <w:tcPr>
            <w:tcW w:type="dxa" w:w="3120"/>
          </w:tcPr>
          <w:p>
            <w:pPr>
              <w:spacing w:line="240" w:lineRule="auto"/>
              <w:ind w:firstLine="0"/>
              <w:jc w:val="left"/>
            </w:pPr>
            <w:r/>
            <w:r>
              <w:rPr>
                <w:b w:val="0"/>
                <w:sz w:val="22"/>
              </w:rPr>
              <w:t>Display and voice</w:t>
            </w:r>
          </w:p>
        </w:tc>
      </w:tr>
      <w:tr>
        <w:trPr>
          <w:cantSplit/>
        </w:trPr>
        <w:tc>
          <w:tcPr>
            <w:tcW w:type="dxa" w:w="3120"/>
          </w:tcPr>
          <w:p>
            <w:pPr>
              <w:spacing w:line="240" w:lineRule="auto"/>
              <w:ind w:firstLine="0"/>
              <w:jc w:val="left"/>
            </w:pPr>
            <w:r/>
            <w:r>
              <w:rPr>
                <w:b w:val="0"/>
                <w:sz w:val="22"/>
              </w:rPr>
              <w:t>KY-037 sound sensor, button, 10 kΩ dial</w:t>
            </w:r>
          </w:p>
        </w:tc>
        <w:tc>
          <w:tcPr>
            <w:tcW w:type="dxa" w:w="3120"/>
          </w:tcPr>
          <w:p>
            <w:pPr>
              <w:spacing w:line="240" w:lineRule="auto"/>
              <w:ind w:firstLine="0"/>
              <w:jc w:val="left"/>
            </w:pPr>
            <w:r/>
            <w:r>
              <w:rPr>
                <w:b w:val="0"/>
                <w:sz w:val="22"/>
              </w:rPr>
              <w:t>1 each</w:t>
            </w:r>
          </w:p>
        </w:tc>
        <w:tc>
          <w:tcPr>
            <w:tcW w:type="dxa" w:w="3120"/>
          </w:tcPr>
          <w:p>
            <w:pPr>
              <w:spacing w:line="240" w:lineRule="auto"/>
              <w:ind w:firstLine="0"/>
              <w:jc w:val="left"/>
            </w:pPr>
            <w:r/>
            <w:r>
              <w:rPr>
                <w:b w:val="0"/>
                <w:sz w:val="22"/>
              </w:rPr>
              <w:t>Calling, confirming, choosing</w:t>
            </w:r>
          </w:p>
        </w:tc>
      </w:tr>
      <w:tr>
        <w:trPr>
          <w:cantSplit/>
        </w:trPr>
        <w:tc>
          <w:tcPr>
            <w:tcW w:type="dxa" w:w="3120"/>
          </w:tcPr>
          <w:p>
            <w:pPr>
              <w:spacing w:line="240" w:lineRule="auto"/>
              <w:ind w:firstLine="0"/>
              <w:jc w:val="left"/>
            </w:pPr>
            <w:r/>
            <w:r>
              <w:rPr>
                <w:b w:val="0"/>
                <w:sz w:val="22"/>
              </w:rPr>
              <w:t>12 V 7 Ah battery, LM2596, D4184, fuse</w:t>
            </w:r>
          </w:p>
        </w:tc>
        <w:tc>
          <w:tcPr>
            <w:tcW w:type="dxa" w:w="3120"/>
          </w:tcPr>
          <w:p>
            <w:pPr>
              <w:spacing w:line="240" w:lineRule="auto"/>
              <w:ind w:firstLine="0"/>
              <w:jc w:val="left"/>
            </w:pPr>
            <w:r/>
            <w:r>
              <w:rPr>
                <w:b w:val="0"/>
                <w:sz w:val="22"/>
              </w:rPr>
              <w:t>1 set</w:t>
            </w:r>
          </w:p>
        </w:tc>
        <w:tc>
          <w:tcPr>
            <w:tcW w:type="dxa" w:w="3120"/>
          </w:tcPr>
          <w:p>
            <w:pPr>
              <w:spacing w:line="240" w:lineRule="auto"/>
              <w:ind w:firstLine="0"/>
              <w:jc w:val="left"/>
            </w:pPr>
            <w:r/>
            <w:r>
              <w:rPr>
                <w:b w:val="0"/>
                <w:sz w:val="22"/>
              </w:rPr>
              <w:t>Power and fan switch</w:t>
            </w:r>
          </w:p>
        </w:tc>
      </w:tr>
      <w:tr>
        <w:trPr>
          <w:cantSplit/>
        </w:trPr>
        <w:tc>
          <w:tcPr>
            <w:tcW w:type="dxa" w:w="3120"/>
          </w:tcPr>
          <w:p>
            <w:pPr>
              <w:spacing w:line="240" w:lineRule="auto"/>
              <w:ind w:firstLine="0"/>
              <w:jc w:val="left"/>
            </w:pPr>
            <w:r/>
            <w:r>
              <w:rPr>
                <w:b w:val="0"/>
                <w:sz w:val="22"/>
              </w:rPr>
              <w:t>Pendant: ESP32-C3, MPU6050, buzzer, LiPo</w:t>
            </w:r>
          </w:p>
        </w:tc>
        <w:tc>
          <w:tcPr>
            <w:tcW w:type="dxa" w:w="3120"/>
          </w:tcPr>
          <w:p>
            <w:pPr>
              <w:spacing w:line="240" w:lineRule="auto"/>
              <w:ind w:firstLine="0"/>
              <w:jc w:val="left"/>
            </w:pPr>
            <w:r/>
            <w:r>
              <w:rPr>
                <w:b w:val="0"/>
                <w:sz w:val="22"/>
              </w:rPr>
              <w:t>1 set</w:t>
            </w:r>
          </w:p>
        </w:tc>
        <w:tc>
          <w:tcPr>
            <w:tcW w:type="dxa" w:w="3120"/>
          </w:tcPr>
          <w:p>
            <w:pPr>
              <w:spacing w:line="240" w:lineRule="auto"/>
              <w:ind w:firstLine="0"/>
              <w:jc w:val="left"/>
            </w:pPr>
            <w:r/>
            <w:r>
              <w:rPr>
                <w:b w:val="0"/>
                <w:sz w:val="22"/>
              </w:rPr>
              <w:t>Fall detection and SOS</w:t>
            </w:r>
          </w:p>
        </w:tc>
      </w:tr>
      <w:tr>
        <w:trPr>
          <w:cantSplit/>
        </w:trPr>
        <w:tc>
          <w:tcPr>
            <w:tcW w:type="dxa" w:w="3120"/>
          </w:tcPr>
          <w:p>
            <w:pPr>
              <w:spacing w:line="240" w:lineRule="auto"/>
              <w:ind w:firstLine="0"/>
              <w:jc w:val="left"/>
            </w:pPr>
            <w:r/>
            <w:r>
              <w:rPr>
                <w:b w:val="0"/>
                <w:sz w:val="22"/>
              </w:rPr>
              <w:t>Reference thermometer and pulse oximeter</w:t>
            </w:r>
          </w:p>
        </w:tc>
        <w:tc>
          <w:tcPr>
            <w:tcW w:type="dxa" w:w="3120"/>
          </w:tcPr>
          <w:p>
            <w:pPr>
              <w:spacing w:line="240" w:lineRule="auto"/>
              <w:ind w:firstLine="0"/>
              <w:jc w:val="left"/>
            </w:pPr>
            <w:r/>
            <w:r>
              <w:rPr>
                <w:b w:val="0"/>
                <w:sz w:val="22"/>
              </w:rPr>
              <w:t>1 each</w:t>
            </w:r>
          </w:p>
        </w:tc>
        <w:tc>
          <w:tcPr>
            <w:tcW w:type="dxa" w:w="3120"/>
          </w:tcPr>
          <w:p>
            <w:pPr>
              <w:spacing w:line="240" w:lineRule="auto"/>
              <w:ind w:firstLine="0"/>
              <w:jc w:val="left"/>
            </w:pPr>
            <w:r/>
            <w:r>
              <w:rPr>
                <w:b w:val="0"/>
                <w:sz w:val="22"/>
              </w:rPr>
              <w:t>Reference readings (borrowed)</w:t>
            </w:r>
          </w:p>
        </w:tc>
      </w:tr>
    </w:tbl>
    <w:p>
      <w:pPr>
        <w:spacing w:after="120"/>
        <w:jc w:val="left"/>
      </w:pPr>
      <w:r>
        <w:rPr>
          <w:i/>
          <w:sz w:val="20"/>
        </w:rPr>
        <w:t xml:space="preserve">Note. </w:t>
      </w:r>
      <w:r>
        <w:rPr>
          <w:sz w:val="20"/>
        </w:rPr>
        <w:t>Table created by the researchers, 2026.</w:t>
      </w:r>
    </w:p>
    <w:p>
      <w:pPr>
        <w:keepNext/>
        <w:spacing w:after="0" w:before="120"/>
        <w:jc w:val="left"/>
      </w:pPr>
      <w:r>
        <w:rPr>
          <w:b/>
          <w:i w:val="0"/>
        </w:rPr>
        <w:t>Specification of the Device</w:t>
      </w:r>
    </w:p>
    <w:p>
      <w:pPr>
        <w:tabs>
          <w:tab w:pos="1080" w:val="left"/>
        </w:tabs>
        <w:spacing w:after="0"/>
        <w:ind w:left="1080" w:hanging="360"/>
        <w:jc w:val="both"/>
      </w:pPr>
      <w:r>
        <w:rPr>
          <w:b w:val="0"/>
          <w:i w:val="0"/>
        </w:rPr>
        <w:t>•</w:t>
        <w:tab/>
        <w:t>Body: white 70D ripstop nylon, about 1.1 m tall on a 0.2-m base (1.35 m in all), kept inflated by a 12 V blower fan (Figure 2).</w:t>
      </w:r>
    </w:p>
    <w:p>
      <w:pPr>
        <w:tabs>
          <w:tab w:pos="1080" w:val="left"/>
        </w:tabs>
        <w:spacing w:after="0"/>
        <w:ind w:left="1080" w:hanging="360"/>
        <w:jc w:val="both"/>
      </w:pPr>
      <w:r>
        <w:rPr>
          <w:b w:val="0"/>
          <w:i w:val="0"/>
        </w:rPr>
        <w:t>•</w:t>
        <w:tab/>
        <w:t>Base: 40 × 40 cm plywood box; two 12 V geared motors with 65-mm wheels at the back and a swivel caster at the front; top speed limited to about 0.2 m/s.</w:t>
      </w:r>
    </w:p>
    <w:p>
      <w:pPr>
        <w:tabs>
          <w:tab w:pos="1080" w:val="left"/>
        </w:tabs>
        <w:spacing w:after="0"/>
        <w:ind w:left="1080" w:hanging="360"/>
        <w:jc w:val="both"/>
      </w:pPr>
      <w:r>
        <w:rPr>
          <w:b w:val="0"/>
          <w:i w:val="0"/>
        </w:rPr>
        <w:t>•</w:t>
        <w:tab/>
        <w:t>Front sensors: 5-channel infrared line sensor under the base, HC-SR04 ultrasonic sensor, and a bumper with two microswitches.</w:t>
      </w:r>
    </w:p>
    <w:p>
      <w:pPr>
        <w:tabs>
          <w:tab w:pos="1080" w:val="left"/>
        </w:tabs>
        <w:spacing w:after="0"/>
        <w:ind w:left="1080" w:hanging="360"/>
        <w:jc w:val="both"/>
      </w:pPr>
      <w:r>
        <w:rPr>
          <w:b w:val="0"/>
          <w:i w:val="0"/>
        </w:rPr>
        <w:t>•</w:t>
        <w:tab/>
        <w:t>Chest box at about 85 cm: MLX90614 thermometer, MAX30102 finger slot, 0–10 dial, red button, OLED display, sound sensor, and speaker.</w:t>
      </w:r>
    </w:p>
    <w:p>
      <w:pPr>
        <w:tabs>
          <w:tab w:pos="1080" w:val="left"/>
        </w:tabs>
        <w:spacing w:after="0"/>
        <w:ind w:left="1080" w:hanging="360"/>
        <w:jc w:val="both"/>
      </w:pPr>
      <w:r>
        <w:rPr>
          <w:b w:val="0"/>
          <w:i w:val="0"/>
        </w:rPr>
        <w:t>•</w:t>
        <w:tab/>
        <w:t>Controller: ESP32 with Wi-Fi (Telegram messages) and ESP-NOW (pendant); 12 V 7 Ah sealed lead-acid battery with a 5 V regulator.</w:t>
      </w:r>
    </w:p>
    <w:p>
      <w:pPr>
        <w:tabs>
          <w:tab w:pos="1080" w:val="left"/>
        </w:tabs>
        <w:spacing w:after="0"/>
        <w:ind w:left="1080" w:hanging="360"/>
        <w:jc w:val="both"/>
      </w:pPr>
      <w:r>
        <w:rPr>
          <w:b w:val="0"/>
          <w:i w:val="0"/>
        </w:rPr>
        <w:t>•</w:t>
        <w:tab/>
        <w:t>Pendant: ESP32-C3, MPU6050 accelerometer, buzzer, button, and a 400 mAh battery on a neck cord.</w:t>
      </w:r>
    </w:p>
    <w:p>
      <w:pPr>
        <w:keepNext/>
        <w:spacing w:after="0" w:before="120"/>
        <w:jc w:val="left"/>
      </w:pPr>
      <w:r>
        <w:rPr>
          <w:b/>
          <w:i w:val="0"/>
        </w:rPr>
        <w:t>Figure 2</w:t>
      </w:r>
    </w:p>
    <w:p>
      <w:pPr>
        <w:keepNext/>
        <w:spacing w:after="0"/>
        <w:jc w:val="left"/>
      </w:pPr>
      <w:r>
        <w:rPr>
          <w:b w:val="0"/>
          <w:i/>
        </w:rPr>
        <w:t>Design and Parts of ALAGA</w:t>
      </w:r>
    </w:p>
    <w:p>
      <w:pPr>
        <w:keepNext/>
        <w:spacing w:after="0" w:line="240" w:lineRule="auto"/>
        <w:jc w:val="center"/>
      </w:pPr>
      <w:r>
        <w:drawing>
          <wp:inline xmlns:a="http://schemas.openxmlformats.org/drawingml/2006/main" xmlns:pic="http://schemas.openxmlformats.org/drawingml/2006/picture">
            <wp:extent cx="4206240" cy="4757878"/>
            <wp:docPr id="3" name="Picture 3"/>
            <wp:cNvGraphicFramePr>
              <a:graphicFrameLocks noChangeAspect="1"/>
            </wp:cNvGraphicFramePr>
            <a:graphic>
              <a:graphicData uri="http://schemas.openxmlformats.org/drawingml/2006/picture">
                <pic:pic>
                  <pic:nvPicPr>
                    <pic:cNvPr id="0" name="fig2_design.png"/>
                    <pic:cNvPicPr/>
                  </pic:nvPicPr>
                  <pic:blipFill>
                    <a:blip r:embed="rId9"/>
                    <a:stretch>
                      <a:fillRect/>
                    </a:stretch>
                  </pic:blipFill>
                  <pic:spPr>
                    <a:xfrm>
                      <a:off x="0" y="0"/>
                      <a:ext cx="4206240" cy="4757878"/>
                    </a:xfrm>
                    <a:prstGeom prst="rect"/>
                  </pic:spPr>
                </pic:pic>
              </a:graphicData>
            </a:graphic>
          </wp:inline>
        </w:drawing>
      </w:r>
    </w:p>
    <w:p>
      <w:pPr>
        <w:spacing w:after="120"/>
        <w:jc w:val="left"/>
      </w:pPr>
      <w:r>
        <w:rPr>
          <w:i/>
          <w:sz w:val="20"/>
        </w:rPr>
        <w:t xml:space="preserve">Note. </w:t>
      </w:r>
      <w:r>
        <w:rPr>
          <w:sz w:val="20"/>
        </w:rPr>
        <w:t>Figure created by the researchers, 2026.</w:t>
      </w:r>
    </w:p>
    <w:p>
      <w:pPr>
        <w:keepNext/>
        <w:spacing w:after="0" w:before="120"/>
        <w:jc w:val="left"/>
      </w:pPr>
      <w:r>
        <w:rPr>
          <w:b/>
          <w:i w:val="0"/>
        </w:rPr>
        <w:t>Construction and Preparation</w:t>
      </w:r>
    </w:p>
    <w:p>
      <w:pPr>
        <w:keepNext/>
        <w:spacing w:after="0" w:before="80"/>
        <w:jc w:val="left"/>
      </w:pPr>
      <w:r>
        <w:rPr>
          <w:b/>
          <w:i/>
        </w:rPr>
        <w:t>Inflatable Body</w:t>
      </w:r>
    </w:p>
    <w:p>
      <w:pPr>
        <w:spacing w:after="0"/>
        <w:ind w:firstLine="720"/>
        <w:jc w:val="both"/>
      </w:pPr>
      <w:r>
        <w:rPr>
          <w:b w:val="0"/>
          <w:i w:val="0"/>
        </w:rPr>
        <w:t>The body was cut from ripstop nylon in front, back, and side panels, sewn with flat seams, and joined to a separately sewn head by a neck tube. It is a constant-air inflatable: the fan runs during every task and small leaks at the seams are expected. A PVC pipe spine inside the body holds the chest box at the front.</w:t>
      </w:r>
    </w:p>
    <w:p>
      <w:pPr>
        <w:keepNext/>
        <w:spacing w:after="0" w:before="80"/>
        <w:jc w:val="left"/>
      </w:pPr>
      <w:r>
        <w:rPr>
          <w:b/>
          <w:i/>
        </w:rPr>
        <w:t>Mobile Base</w:t>
      </w:r>
    </w:p>
    <w:p>
      <w:pPr>
        <w:spacing w:after="0"/>
        <w:ind w:firstLine="720"/>
        <w:jc w:val="both"/>
      </w:pPr>
      <w:r>
        <w:rPr>
          <w:b w:val="0"/>
          <w:i w:val="0"/>
        </w:rPr>
        <w:t>The motors were bolted with brackets to the rear corners of the plywood base and the caster at the front center, giving three points of contact. The heavy battery sits low between the wheels, so the light body cannot tip the robot at low speed. The line sensor is mounted 1 cm above the floor in front of the caster, with the ultrasonic sensor and bumper above it.</w:t>
      </w:r>
    </w:p>
    <w:p>
      <w:pPr>
        <w:keepNext/>
        <w:spacing w:after="0" w:before="80"/>
        <w:jc w:val="left"/>
      </w:pPr>
      <w:r>
        <w:rPr>
          <w:b/>
          <w:i/>
        </w:rPr>
        <w:t>Electronics and Pendant</w:t>
      </w:r>
    </w:p>
    <w:p>
      <w:pPr>
        <w:spacing w:after="0"/>
        <w:ind w:firstLine="720"/>
        <w:jc w:val="both"/>
      </w:pPr>
      <w:r>
        <w:rPr>
          <w:b w:val="0"/>
          <w:i w:val="0"/>
        </w:rPr>
        <w:t>The MLX90614, MAX30102, and OLED share one I²C bus at 100 kHz. An L298N drives the motors, and a D4184 logic-level MOSFET module switches the fan. The pendant reads the MPU6050 at 50 Hz and sends fall, SOS, and once-a-minute status messages to the robot by ESP-NOW. Pin connections are in Appendix G.</w:t>
      </w:r>
    </w:p>
    <w:p>
      <w:pPr>
        <w:keepNext/>
        <w:spacing w:after="0" w:before="80"/>
        <w:jc w:val="left"/>
      </w:pPr>
      <w:r>
        <w:rPr>
          <w:b/>
          <w:i/>
        </w:rPr>
        <w:t>Home Route</w:t>
      </w:r>
    </w:p>
    <w:p>
      <w:pPr>
        <w:spacing w:after="0"/>
        <w:ind w:firstLine="720"/>
        <w:jc w:val="both"/>
      </w:pPr>
      <w:r>
        <w:rPr>
          <w:b w:val="0"/>
          <w:i w:val="0"/>
        </w:rPr>
        <w:t>Black electrical tape (19 mm) was laid on a light floor as one closed loop through the stations (Figure 3). A 15-cm strip across the loop marks each station. The robot counts markers in travel order, so it always knows which station it has reached and returns to the dock by going around the loop.</w:t>
      </w:r>
    </w:p>
    <w:p>
      <w:pPr>
        <w:keepNext/>
        <w:spacing w:after="0" w:before="120"/>
        <w:jc w:val="left"/>
      </w:pPr>
      <w:r>
        <w:rPr>
          <w:b/>
          <w:i w:val="0"/>
        </w:rPr>
        <w:t>Figure 3</w:t>
      </w:r>
    </w:p>
    <w:p>
      <w:pPr>
        <w:keepNext/>
        <w:spacing w:after="0"/>
        <w:jc w:val="left"/>
      </w:pPr>
      <w:r>
        <w:rPr>
          <w:b w:val="0"/>
          <w:i/>
        </w:rPr>
        <w:t>Example Home Route With Station Markers</w:t>
      </w:r>
    </w:p>
    <w:p>
      <w:pPr>
        <w:keepNext/>
        <w:spacing w:after="0" w:line="240" w:lineRule="auto"/>
        <w:jc w:val="center"/>
      </w:pPr>
      <w:r>
        <w:drawing>
          <wp:inline xmlns:a="http://schemas.openxmlformats.org/drawingml/2006/main" xmlns:pic="http://schemas.openxmlformats.org/drawingml/2006/picture">
            <wp:extent cx="4572000" cy="3000375"/>
            <wp:docPr id="4" name="Picture 4"/>
            <wp:cNvGraphicFramePr>
              <a:graphicFrameLocks noChangeAspect="1"/>
            </wp:cNvGraphicFramePr>
            <a:graphic>
              <a:graphicData uri="http://schemas.openxmlformats.org/drawingml/2006/picture">
                <pic:pic>
                  <pic:nvPicPr>
                    <pic:cNvPr id="0" name="fig5_route.png"/>
                    <pic:cNvPicPr/>
                  </pic:nvPicPr>
                  <pic:blipFill>
                    <a:blip r:embed="rId13"/>
                    <a:stretch>
                      <a:fillRect/>
                    </a:stretch>
                  </pic:blipFill>
                  <pic:spPr>
                    <a:xfrm>
                      <a:off x="0" y="0"/>
                      <a:ext cx="4572000" cy="3000375"/>
                    </a:xfrm>
                    <a:prstGeom prst="rect"/>
                  </pic:spPr>
                </pic:pic>
              </a:graphicData>
            </a:graphic>
          </wp:inline>
        </w:drawing>
      </w:r>
    </w:p>
    <w:p>
      <w:pPr>
        <w:spacing w:after="120"/>
        <w:jc w:val="left"/>
      </w:pPr>
      <w:r>
        <w:rPr>
          <w:i/>
          <w:sz w:val="20"/>
        </w:rPr>
        <w:t xml:space="preserve">Note. </w:t>
      </w:r>
      <w:r>
        <w:rPr>
          <w:sz w:val="20"/>
        </w:rPr>
        <w:t>Figure created by the researchers, 2026.</w:t>
      </w:r>
    </w:p>
    <w:p>
      <w:pPr>
        <w:keepNext/>
        <w:spacing w:after="0" w:before="80"/>
        <w:jc w:val="left"/>
      </w:pPr>
      <w:r>
        <w:rPr>
          <w:b/>
          <w:i/>
        </w:rPr>
        <w:t>Control Logic</w:t>
      </w:r>
    </w:p>
    <w:p>
      <w:pPr>
        <w:spacing w:after="0"/>
        <w:ind w:firstLine="720"/>
        <w:jc w:val="both"/>
      </w:pPr>
      <w:r>
        <w:rPr>
          <w:b w:val="0"/>
          <w:i w:val="0"/>
        </w:rPr>
        <w:t>The program follows Figure 4. ALAGA waits flat at the dock. When a scheduled task is due, when the family sends a Telegram command, or when the older adult calls out or presses the chest button, the fan inflates the body and ALAGA drives to the chair, stopping and saying “Excuse me” if something is in the way. It then gives the medicine, water, or check-in reminder, runs a health check, or keeps company with music and prayers. Each result is sent to the family, and ALAGA returns to the dock and deflates. A fall or SOS message from the pendant interrupts any task and is sent to the family at once.</w:t>
      </w:r>
    </w:p>
    <w:p>
      <w:pPr>
        <w:keepNext/>
        <w:spacing w:after="0" w:before="120"/>
        <w:jc w:val="left"/>
      </w:pPr>
      <w:r>
        <w:rPr>
          <w:b/>
          <w:i w:val="0"/>
        </w:rPr>
        <w:t>Figure 4</w:t>
      </w:r>
    </w:p>
    <w:p>
      <w:pPr>
        <w:keepNext/>
        <w:spacing w:after="0"/>
        <w:jc w:val="left"/>
      </w:pPr>
      <w:r>
        <w:rPr>
          <w:b w:val="0"/>
          <w:i/>
        </w:rPr>
        <w:t>Control Logic of ALAGA</w:t>
      </w:r>
    </w:p>
    <w:p>
      <w:pPr>
        <w:keepNext/>
        <w:spacing w:after="0" w:line="240" w:lineRule="auto"/>
        <w:jc w:val="center"/>
      </w:pPr>
      <w:r>
        <w:drawing>
          <wp:inline xmlns:a="http://schemas.openxmlformats.org/drawingml/2006/main" xmlns:pic="http://schemas.openxmlformats.org/drawingml/2006/picture">
            <wp:extent cx="5760720" cy="3043399"/>
            <wp:docPr id="5" name="Picture 5"/>
            <wp:cNvGraphicFramePr>
              <a:graphicFrameLocks noChangeAspect="1"/>
            </wp:cNvGraphicFramePr>
            <a:graphic>
              <a:graphicData uri="http://schemas.openxmlformats.org/drawingml/2006/picture">
                <pic:pic>
                  <pic:nvPicPr>
                    <pic:cNvPr id="0" name="fig4_logic.png"/>
                    <pic:cNvPicPr/>
                  </pic:nvPicPr>
                  <pic:blipFill>
                    <a:blip r:embed="rId14"/>
                    <a:stretch>
                      <a:fillRect/>
                    </a:stretch>
                  </pic:blipFill>
                  <pic:spPr>
                    <a:xfrm>
                      <a:off x="0" y="0"/>
                      <a:ext cx="5760720" cy="3043399"/>
                    </a:xfrm>
                    <a:prstGeom prst="rect"/>
                  </pic:spPr>
                </pic:pic>
              </a:graphicData>
            </a:graphic>
          </wp:inline>
        </w:drawing>
      </w:r>
    </w:p>
    <w:p>
      <w:pPr>
        <w:spacing w:after="120"/>
        <w:jc w:val="left"/>
      </w:pPr>
      <w:r>
        <w:rPr>
          <w:i/>
          <w:sz w:val="20"/>
        </w:rPr>
        <w:t xml:space="preserve">Note. </w:t>
      </w:r>
      <w:r>
        <w:rPr>
          <w:sz w:val="20"/>
        </w:rPr>
        <w:t>Figure created by the researchers, 2026.</w:t>
      </w:r>
    </w:p>
    <w:p>
      <w:pPr>
        <w:keepNext/>
        <w:spacing w:after="0" w:before="120"/>
        <w:jc w:val="left"/>
      </w:pPr>
      <w:r>
        <w:rPr>
          <w:b/>
          <w:i w:val="0"/>
        </w:rPr>
        <w:t>Table 5</w:t>
      </w:r>
    </w:p>
    <w:p>
      <w:pPr>
        <w:keepNext/>
        <w:spacing w:after="0"/>
        <w:jc w:val="left"/>
      </w:pPr>
      <w:r>
        <w:rPr>
          <w:b w:val="0"/>
          <w:i/>
        </w:rPr>
        <w:t>Screening Limits and Triage Levels</w:t>
      </w:r>
    </w:p>
    <w:tbl>
      <w:tblPr>
        <w:tblW w:type="auto" w:w="0"/>
        <w:jc w:val="center"/>
        <w:tblLook w:firstColumn="1" w:firstRow="1" w:lastColumn="0" w:lastRow="0" w:noHBand="0" w:noVBand="1" w:val="04A0"/>
        <w:tblBorders>
          <w:top w:val="single" w:sz="8" w:color="000000"/>
          <w:left w:val="nil"/>
          <w:bottom w:val="single" w:sz="8" w:color="000000"/>
          <w:right w:val="nil"/>
          <w:insideH w:val="nil"/>
          <w:insideV w:val="nil"/>
        </w:tblBorders>
      </w:tblPr>
      <w:tblGrid>
        <w:gridCol w:w="2340"/>
        <w:gridCol w:w="2340"/>
        <w:gridCol w:w="2340"/>
        <w:gridCol w:w="2340"/>
      </w:tblGrid>
      <w:tr>
        <w:trPr>
          <w:cantSplit/>
        </w:trPr>
        <w:tc>
          <w:tcPr>
            <w:tcW w:type="dxa" w:w="2340"/>
            <w:tcBorders>
              <w:top w:val="nil"/>
              <w:left w:val="nil"/>
              <w:bottom w:val="single" w:sz="6" w:color="000000"/>
              <w:right w:val="nil"/>
              <w:insideH w:val="nil"/>
              <w:insideV w:val="nil"/>
            </w:tcBorders>
          </w:tcPr>
          <w:p>
            <w:pPr>
              <w:spacing w:line="240" w:lineRule="auto"/>
              <w:ind w:firstLine="0"/>
              <w:jc w:val="left"/>
            </w:pPr>
            <w:r/>
            <w:r>
              <w:rPr>
                <w:b/>
                <w:sz w:val="20"/>
              </w:rPr>
              <w:t>Measure</w:t>
            </w:r>
          </w:p>
        </w:tc>
        <w:tc>
          <w:tcPr>
            <w:tcW w:type="dxa" w:w="2340"/>
            <w:tcBorders>
              <w:top w:val="nil"/>
              <w:left w:val="nil"/>
              <w:bottom w:val="single" w:sz="6" w:color="000000"/>
              <w:right w:val="nil"/>
              <w:insideH w:val="nil"/>
              <w:insideV w:val="nil"/>
            </w:tcBorders>
          </w:tcPr>
          <w:p>
            <w:pPr>
              <w:spacing w:line="240" w:lineRule="auto"/>
              <w:ind w:firstLine="0"/>
              <w:jc w:val="left"/>
            </w:pPr>
            <w:r/>
            <w:r>
              <w:rPr>
                <w:b/>
                <w:sz w:val="20"/>
              </w:rPr>
              <w:t>GREEN (normal)</w:t>
            </w:r>
          </w:p>
        </w:tc>
        <w:tc>
          <w:tcPr>
            <w:tcW w:type="dxa" w:w="2340"/>
            <w:tcBorders>
              <w:top w:val="nil"/>
              <w:left w:val="nil"/>
              <w:bottom w:val="single" w:sz="6" w:color="000000"/>
              <w:right w:val="nil"/>
              <w:insideH w:val="nil"/>
              <w:insideV w:val="nil"/>
            </w:tcBorders>
          </w:tcPr>
          <w:p>
            <w:pPr>
              <w:spacing w:line="240" w:lineRule="auto"/>
              <w:ind w:firstLine="0"/>
              <w:jc w:val="left"/>
            </w:pPr>
            <w:r/>
            <w:r>
              <w:rPr>
                <w:b/>
                <w:sz w:val="20"/>
              </w:rPr>
              <w:t>YELLOW (see health worker)</w:t>
            </w:r>
          </w:p>
        </w:tc>
        <w:tc>
          <w:tcPr>
            <w:tcW w:type="dxa" w:w="2340"/>
            <w:tcBorders>
              <w:top w:val="nil"/>
              <w:left w:val="nil"/>
              <w:bottom w:val="single" w:sz="6" w:color="000000"/>
              <w:right w:val="nil"/>
              <w:insideH w:val="nil"/>
              <w:insideV w:val="nil"/>
            </w:tcBorders>
          </w:tcPr>
          <w:p>
            <w:pPr>
              <w:spacing w:line="240" w:lineRule="auto"/>
              <w:ind w:firstLine="0"/>
              <w:jc w:val="left"/>
            </w:pPr>
            <w:r/>
            <w:r>
              <w:rPr>
                <w:b/>
                <w:sz w:val="20"/>
              </w:rPr>
              <w:t>RED (see health worker now)</w:t>
            </w:r>
          </w:p>
        </w:tc>
      </w:tr>
      <w:tr>
        <w:trPr>
          <w:cantSplit/>
        </w:trPr>
        <w:tc>
          <w:tcPr>
            <w:tcW w:type="dxa" w:w="2340"/>
          </w:tcPr>
          <w:p>
            <w:pPr>
              <w:spacing w:line="240" w:lineRule="auto"/>
              <w:ind w:firstLine="0"/>
              <w:jc w:val="left"/>
            </w:pPr>
            <w:r/>
            <w:r>
              <w:rPr>
                <w:b w:val="0"/>
                <w:sz w:val="20"/>
              </w:rPr>
              <w:t>Temperature (°C)</w:t>
            </w:r>
          </w:p>
        </w:tc>
        <w:tc>
          <w:tcPr>
            <w:tcW w:type="dxa" w:w="2340"/>
          </w:tcPr>
          <w:p>
            <w:pPr>
              <w:spacing w:line="240" w:lineRule="auto"/>
              <w:ind w:firstLine="0"/>
              <w:jc w:val="left"/>
            </w:pPr>
            <w:r/>
            <w:r>
              <w:rPr>
                <w:b w:val="0"/>
                <w:sz w:val="20"/>
              </w:rPr>
              <w:t>below 37.5</w:t>
            </w:r>
          </w:p>
        </w:tc>
        <w:tc>
          <w:tcPr>
            <w:tcW w:type="dxa" w:w="2340"/>
          </w:tcPr>
          <w:p>
            <w:pPr>
              <w:spacing w:line="240" w:lineRule="auto"/>
              <w:ind w:firstLine="0"/>
              <w:jc w:val="left"/>
            </w:pPr>
            <w:r/>
            <w:r>
              <w:rPr>
                <w:b w:val="0"/>
                <w:sz w:val="20"/>
              </w:rPr>
              <w:t>37.5 to 38.9</w:t>
            </w:r>
          </w:p>
        </w:tc>
        <w:tc>
          <w:tcPr>
            <w:tcW w:type="dxa" w:w="2340"/>
          </w:tcPr>
          <w:p>
            <w:pPr>
              <w:spacing w:line="240" w:lineRule="auto"/>
              <w:ind w:firstLine="0"/>
              <w:jc w:val="left"/>
            </w:pPr>
            <w:r/>
            <w:r>
              <w:rPr>
                <w:b w:val="0"/>
                <w:sz w:val="20"/>
              </w:rPr>
              <w:t>39.0 or higher</w:t>
            </w:r>
          </w:p>
        </w:tc>
      </w:tr>
      <w:tr>
        <w:trPr>
          <w:cantSplit/>
        </w:trPr>
        <w:tc>
          <w:tcPr>
            <w:tcW w:type="dxa" w:w="2340"/>
          </w:tcPr>
          <w:p>
            <w:pPr>
              <w:spacing w:line="240" w:lineRule="auto"/>
              <w:ind w:firstLine="0"/>
              <w:jc w:val="left"/>
            </w:pPr>
            <w:r/>
            <w:r>
              <w:rPr>
                <w:b w:val="0"/>
                <w:sz w:val="20"/>
              </w:rPr>
              <w:t>SpO₂ (%)</w:t>
            </w:r>
          </w:p>
        </w:tc>
        <w:tc>
          <w:tcPr>
            <w:tcW w:type="dxa" w:w="2340"/>
          </w:tcPr>
          <w:p>
            <w:pPr>
              <w:spacing w:line="240" w:lineRule="auto"/>
              <w:ind w:firstLine="0"/>
              <w:jc w:val="left"/>
            </w:pPr>
            <w:r/>
            <w:r>
              <w:rPr>
                <w:b w:val="0"/>
                <w:sz w:val="20"/>
              </w:rPr>
              <w:t>95 to 100</w:t>
            </w:r>
          </w:p>
        </w:tc>
        <w:tc>
          <w:tcPr>
            <w:tcW w:type="dxa" w:w="2340"/>
          </w:tcPr>
          <w:p>
            <w:pPr>
              <w:spacing w:line="240" w:lineRule="auto"/>
              <w:ind w:firstLine="0"/>
              <w:jc w:val="left"/>
            </w:pPr>
            <w:r/>
            <w:r>
              <w:rPr>
                <w:b w:val="0"/>
                <w:sz w:val="20"/>
              </w:rPr>
              <w:t>92 to 94</w:t>
            </w:r>
          </w:p>
        </w:tc>
        <w:tc>
          <w:tcPr>
            <w:tcW w:type="dxa" w:w="2340"/>
          </w:tcPr>
          <w:p>
            <w:pPr>
              <w:spacing w:line="240" w:lineRule="auto"/>
              <w:ind w:firstLine="0"/>
              <w:jc w:val="left"/>
            </w:pPr>
            <w:r/>
            <w:r>
              <w:rPr>
                <w:b w:val="0"/>
                <w:sz w:val="20"/>
              </w:rPr>
              <w:t>below 92</w:t>
            </w:r>
          </w:p>
        </w:tc>
      </w:tr>
      <w:tr>
        <w:trPr>
          <w:cantSplit/>
        </w:trPr>
        <w:tc>
          <w:tcPr>
            <w:tcW w:type="dxa" w:w="2340"/>
          </w:tcPr>
          <w:p>
            <w:pPr>
              <w:spacing w:line="240" w:lineRule="auto"/>
              <w:ind w:firstLine="0"/>
              <w:jc w:val="left"/>
            </w:pPr>
            <w:r/>
            <w:r>
              <w:rPr>
                <w:b w:val="0"/>
                <w:sz w:val="20"/>
              </w:rPr>
              <w:t>Pulse rate at rest (bpm)</w:t>
            </w:r>
          </w:p>
        </w:tc>
        <w:tc>
          <w:tcPr>
            <w:tcW w:type="dxa" w:w="2340"/>
          </w:tcPr>
          <w:p>
            <w:pPr>
              <w:spacing w:line="240" w:lineRule="auto"/>
              <w:ind w:firstLine="0"/>
              <w:jc w:val="left"/>
            </w:pPr>
            <w:r/>
            <w:r>
              <w:rPr>
                <w:b w:val="0"/>
                <w:sz w:val="20"/>
              </w:rPr>
              <w:t>60 to 100</w:t>
            </w:r>
          </w:p>
        </w:tc>
        <w:tc>
          <w:tcPr>
            <w:tcW w:type="dxa" w:w="2340"/>
          </w:tcPr>
          <w:p>
            <w:pPr>
              <w:spacing w:line="240" w:lineRule="auto"/>
              <w:ind w:firstLine="0"/>
              <w:jc w:val="left"/>
            </w:pPr>
            <w:r/>
            <w:r>
              <w:rPr>
                <w:b w:val="0"/>
                <w:sz w:val="20"/>
              </w:rPr>
              <w:t>40–59 or 101–130</w:t>
            </w:r>
          </w:p>
        </w:tc>
        <w:tc>
          <w:tcPr>
            <w:tcW w:type="dxa" w:w="2340"/>
          </w:tcPr>
          <w:p>
            <w:pPr>
              <w:spacing w:line="240" w:lineRule="auto"/>
              <w:ind w:firstLine="0"/>
              <w:jc w:val="left"/>
            </w:pPr>
            <w:r/>
            <w:r>
              <w:rPr>
                <w:b w:val="0"/>
                <w:sz w:val="20"/>
              </w:rPr>
              <w:t>below 40 or above 130</w:t>
            </w:r>
          </w:p>
        </w:tc>
      </w:tr>
      <w:tr>
        <w:trPr>
          <w:cantSplit/>
        </w:trPr>
        <w:tc>
          <w:tcPr>
            <w:tcW w:type="dxa" w:w="2340"/>
          </w:tcPr>
          <w:p>
            <w:pPr>
              <w:spacing w:line="240" w:lineRule="auto"/>
              <w:ind w:firstLine="0"/>
              <w:jc w:val="left"/>
            </w:pPr>
            <w:r/>
            <w:r>
              <w:rPr>
                <w:b w:val="0"/>
                <w:sz w:val="20"/>
              </w:rPr>
              <w:t>Pain (0–10 NRS)</w:t>
            </w:r>
          </w:p>
        </w:tc>
        <w:tc>
          <w:tcPr>
            <w:tcW w:type="dxa" w:w="2340"/>
          </w:tcPr>
          <w:p>
            <w:pPr>
              <w:spacing w:line="240" w:lineRule="auto"/>
              <w:ind w:firstLine="0"/>
              <w:jc w:val="left"/>
            </w:pPr>
            <w:r/>
            <w:r>
              <w:rPr>
                <w:b w:val="0"/>
                <w:sz w:val="20"/>
              </w:rPr>
              <w:t>0 to 3</w:t>
            </w:r>
          </w:p>
        </w:tc>
        <w:tc>
          <w:tcPr>
            <w:tcW w:type="dxa" w:w="2340"/>
          </w:tcPr>
          <w:p>
            <w:pPr>
              <w:spacing w:line="240" w:lineRule="auto"/>
              <w:ind w:firstLine="0"/>
              <w:jc w:val="left"/>
            </w:pPr>
            <w:r/>
            <w:r>
              <w:rPr>
                <w:b w:val="0"/>
                <w:sz w:val="20"/>
              </w:rPr>
              <w:t>4 to 6</w:t>
            </w:r>
          </w:p>
        </w:tc>
        <w:tc>
          <w:tcPr>
            <w:tcW w:type="dxa" w:w="2340"/>
          </w:tcPr>
          <w:p>
            <w:pPr>
              <w:spacing w:line="240" w:lineRule="auto"/>
              <w:ind w:firstLine="0"/>
              <w:jc w:val="left"/>
            </w:pPr>
            <w:r/>
            <w:r>
              <w:rPr>
                <w:b w:val="0"/>
                <w:sz w:val="20"/>
              </w:rPr>
              <w:t>7 to 10</w:t>
            </w:r>
          </w:p>
        </w:tc>
      </w:tr>
    </w:tbl>
    <w:p>
      <w:pPr>
        <w:spacing w:after="120"/>
        <w:jc w:val="left"/>
      </w:pPr>
      <w:r>
        <w:rPr>
          <w:i/>
          <w:sz w:val="20"/>
        </w:rPr>
        <w:t xml:space="preserve">Note. </w:t>
      </w:r>
      <w:r>
        <w:rPr>
          <w:sz w:val="20"/>
        </w:rPr>
        <w:t>Table created by the researchers, 2026.</w:t>
      </w:r>
    </w:p>
    <w:p>
      <w:pPr>
        <w:keepNext/>
        <w:spacing w:after="0" w:before="120"/>
        <w:jc w:val="left"/>
      </w:pPr>
      <w:r>
        <w:rPr>
          <w:b/>
          <w:i w:val="0"/>
        </w:rPr>
        <w:t>Table 6</w:t>
      </w:r>
    </w:p>
    <w:p>
      <w:pPr>
        <w:keepNext/>
        <w:spacing w:after="0"/>
        <w:jc w:val="left"/>
      </w:pPr>
      <w:r>
        <w:rPr>
          <w:b w:val="0"/>
          <w:i/>
        </w:rPr>
        <w:t>Messages Sent to the Family Through Telegram</w:t>
      </w:r>
    </w:p>
    <w:tbl>
      <w:tblPr>
        <w:tblW w:type="auto" w:w="0"/>
        <w:jc w:val="center"/>
        <w:tblLook w:firstColumn="1" w:firstRow="1" w:lastColumn="0" w:lastRow="0" w:noHBand="0" w:noVBand="1" w:val="04A0"/>
        <w:tblBorders>
          <w:top w:val="single" w:sz="8" w:color="000000"/>
          <w:left w:val="nil"/>
          <w:bottom w:val="single" w:sz="8" w:color="000000"/>
          <w:right w:val="nil"/>
          <w:insideH w:val="nil"/>
          <w:insideV w:val="nil"/>
        </w:tblBorders>
      </w:tblPr>
      <w:tblGrid>
        <w:gridCol w:w="4680"/>
        <w:gridCol w:w="4680"/>
      </w:tblGrid>
      <w:tr>
        <w:trPr>
          <w:cantSplit/>
        </w:trPr>
        <w:tc>
          <w:tcPr>
            <w:tcW w:type="dxa" w:w="4680"/>
            <w:tcBorders>
              <w:top w:val="nil"/>
              <w:left w:val="nil"/>
              <w:bottom w:val="single" w:sz="6" w:color="000000"/>
              <w:right w:val="nil"/>
              <w:insideH w:val="nil"/>
              <w:insideV w:val="nil"/>
            </w:tcBorders>
          </w:tcPr>
          <w:p>
            <w:pPr>
              <w:spacing w:line="240" w:lineRule="auto"/>
              <w:ind w:firstLine="0"/>
              <w:jc w:val="left"/>
            </w:pPr>
            <w:r/>
            <w:r>
              <w:rPr>
                <w:b/>
                <w:sz w:val="22"/>
              </w:rPr>
              <w:t>Event</w:t>
            </w:r>
          </w:p>
        </w:tc>
        <w:tc>
          <w:tcPr>
            <w:tcW w:type="dxa" w:w="4680"/>
            <w:tcBorders>
              <w:top w:val="nil"/>
              <w:left w:val="nil"/>
              <w:bottom w:val="single" w:sz="6" w:color="000000"/>
              <w:right w:val="nil"/>
              <w:insideH w:val="nil"/>
              <w:insideV w:val="nil"/>
            </w:tcBorders>
          </w:tcPr>
          <w:p>
            <w:pPr>
              <w:spacing w:line="240" w:lineRule="auto"/>
              <w:ind w:firstLine="0"/>
              <w:jc w:val="left"/>
            </w:pPr>
            <w:r/>
            <w:r>
              <w:rPr>
                <w:b/>
                <w:sz w:val="22"/>
              </w:rPr>
              <w:t>Example message</w:t>
            </w:r>
          </w:p>
        </w:tc>
      </w:tr>
      <w:tr>
        <w:trPr>
          <w:cantSplit/>
        </w:trPr>
        <w:tc>
          <w:tcPr>
            <w:tcW w:type="dxa" w:w="4680"/>
          </w:tcPr>
          <w:p>
            <w:pPr>
              <w:spacing w:line="240" w:lineRule="auto"/>
              <w:ind w:firstLine="0"/>
              <w:jc w:val="left"/>
            </w:pPr>
            <w:r/>
            <w:r>
              <w:rPr>
                <w:b w:val="0"/>
                <w:sz w:val="22"/>
              </w:rPr>
              <w:t>Health check</w:t>
            </w:r>
          </w:p>
        </w:tc>
        <w:tc>
          <w:tcPr>
            <w:tcW w:type="dxa" w:w="4680"/>
          </w:tcPr>
          <w:p>
            <w:pPr>
              <w:spacing w:line="240" w:lineRule="auto"/>
              <w:ind w:firstLine="0"/>
              <w:jc w:val="left"/>
            </w:pPr>
            <w:r/>
            <w:r>
              <w:rPr>
                <w:b w:val="0"/>
                <w:sz w:val="22"/>
              </w:rPr>
              <w:t>GREEN: Lola's check at 07:04: 36.6 C, PR 78, SpO2 97%, pain 1.</w:t>
            </w:r>
          </w:p>
        </w:tc>
      </w:tr>
      <w:tr>
        <w:trPr>
          <w:cantSplit/>
        </w:trPr>
        <w:tc>
          <w:tcPr>
            <w:tcW w:type="dxa" w:w="4680"/>
          </w:tcPr>
          <w:p>
            <w:pPr>
              <w:spacing w:line="240" w:lineRule="auto"/>
              <w:ind w:firstLine="0"/>
              <w:jc w:val="left"/>
            </w:pPr>
            <w:r/>
            <w:r>
              <w:rPr>
                <w:b w:val="0"/>
                <w:sz w:val="22"/>
              </w:rPr>
              <w:t>Medicine</w:t>
            </w:r>
          </w:p>
        </w:tc>
        <w:tc>
          <w:tcPr>
            <w:tcW w:type="dxa" w:w="4680"/>
          </w:tcPr>
          <w:p>
            <w:pPr>
              <w:spacing w:line="240" w:lineRule="auto"/>
              <w:ind w:firstLine="0"/>
              <w:jc w:val="left"/>
            </w:pPr>
            <w:r/>
            <w:r>
              <w:rPr>
                <w:b w:val="0"/>
                <w:sz w:val="22"/>
              </w:rPr>
              <w:t>Lola confirmed the 12:30 medicine at 12:33. / “… did not confirm …”</w:t>
            </w:r>
          </w:p>
        </w:tc>
      </w:tr>
      <w:tr>
        <w:trPr>
          <w:cantSplit/>
        </w:trPr>
        <w:tc>
          <w:tcPr>
            <w:tcW w:type="dxa" w:w="4680"/>
          </w:tcPr>
          <w:p>
            <w:pPr>
              <w:spacing w:line="240" w:lineRule="auto"/>
              <w:ind w:firstLine="0"/>
              <w:jc w:val="left"/>
            </w:pPr>
            <w:r/>
            <w:r>
              <w:rPr>
                <w:b w:val="0"/>
                <w:sz w:val="22"/>
              </w:rPr>
              <w:t>Check-in</w:t>
            </w:r>
          </w:p>
        </w:tc>
        <w:tc>
          <w:tcPr>
            <w:tcW w:type="dxa" w:w="4680"/>
          </w:tcPr>
          <w:p>
            <w:pPr>
              <w:spacing w:line="240" w:lineRule="auto"/>
              <w:ind w:firstLine="0"/>
              <w:jc w:val="left"/>
            </w:pPr>
            <w:r/>
            <w:r>
              <w:rPr>
                <w:b w:val="0"/>
                <w:sz w:val="22"/>
              </w:rPr>
              <w:t>Lola answered the 15:00 check-in: OK. / “No answer …”</w:t>
            </w:r>
          </w:p>
        </w:tc>
      </w:tr>
      <w:tr>
        <w:trPr>
          <w:cantSplit/>
        </w:trPr>
        <w:tc>
          <w:tcPr>
            <w:tcW w:type="dxa" w:w="4680"/>
          </w:tcPr>
          <w:p>
            <w:pPr>
              <w:spacing w:line="240" w:lineRule="auto"/>
              <w:ind w:firstLine="0"/>
              <w:jc w:val="left"/>
            </w:pPr>
            <w:r/>
            <w:r>
              <w:rPr>
                <w:b w:val="0"/>
                <w:sz w:val="22"/>
              </w:rPr>
              <w:t>Fall or SOS</w:t>
            </w:r>
          </w:p>
        </w:tc>
        <w:tc>
          <w:tcPr>
            <w:tcW w:type="dxa" w:w="4680"/>
          </w:tcPr>
          <w:p>
            <w:pPr>
              <w:spacing w:line="240" w:lineRule="auto"/>
              <w:ind w:firstLine="0"/>
              <w:jc w:val="left"/>
            </w:pPr>
            <w:r/>
            <w:r>
              <w:rPr>
                <w:b w:val="0"/>
                <w:sz w:val="22"/>
              </w:rPr>
              <w:t>FALL detected on Lola's pendant at 10:42. Please call Lola now.</w:t>
            </w:r>
          </w:p>
        </w:tc>
      </w:tr>
      <w:tr>
        <w:trPr>
          <w:cantSplit/>
        </w:trPr>
        <w:tc>
          <w:tcPr>
            <w:tcW w:type="dxa" w:w="4680"/>
          </w:tcPr>
          <w:p>
            <w:pPr>
              <w:spacing w:line="240" w:lineRule="auto"/>
              <w:ind w:firstLine="0"/>
              <w:jc w:val="left"/>
            </w:pPr>
            <w:r/>
            <w:r>
              <w:rPr>
                <w:b w:val="0"/>
                <w:sz w:val="22"/>
              </w:rPr>
              <w:t>Family commands</w:t>
            </w:r>
          </w:p>
        </w:tc>
        <w:tc>
          <w:tcPr>
            <w:tcW w:type="dxa" w:w="4680"/>
          </w:tcPr>
          <w:p>
            <w:pPr>
              <w:spacing w:line="240" w:lineRule="auto"/>
              <w:ind w:firstLine="0"/>
              <w:jc w:val="left"/>
            </w:pPr>
            <w:r/>
            <w:r>
              <w:rPr>
                <w:b w:val="0"/>
                <w:sz w:val="22"/>
              </w:rPr>
              <w:t>/status, /check, /vitals, /water</w:t>
            </w:r>
          </w:p>
        </w:tc>
      </w:tr>
    </w:tbl>
    <w:p>
      <w:pPr>
        <w:spacing w:after="120"/>
        <w:jc w:val="left"/>
      </w:pPr>
      <w:r>
        <w:rPr>
          <w:i/>
          <w:sz w:val="20"/>
        </w:rPr>
        <w:t xml:space="preserve">Note. </w:t>
      </w:r>
      <w:r>
        <w:rPr>
          <w:sz w:val="20"/>
        </w:rPr>
        <w:t>Table created by the researchers, 2026.</w:t>
      </w:r>
    </w:p>
    <w:p>
      <w:pPr>
        <w:keepNext/>
        <w:spacing w:after="0" w:before="80"/>
        <w:jc w:val="left"/>
      </w:pPr>
      <w:r>
        <w:rPr>
          <w:b/>
          <w:i/>
        </w:rPr>
        <w:t>Calibration</w:t>
      </w:r>
    </w:p>
    <w:p>
      <w:pPr>
        <w:spacing w:after="0"/>
        <w:ind w:firstLine="720"/>
        <w:jc w:val="both"/>
      </w:pPr>
      <w:r>
        <w:rPr>
          <w:b w:val="0"/>
          <w:i w:val="0"/>
        </w:rPr>
        <w:t>Forehead skin temperature from the MLX90614 was converted to body temperature with a linear equation fitted to readings from the first 10 volunteers (calibration set). Constant offsets for pulse rate and SpO₂ were found from the same set. These volunteers were not used again in the agreement analysis. The fall thresholds were set from the first 10 simulated falls and daily activities and then kept fixed.</w:t>
      </w:r>
    </w:p>
    <w:p>
      <w:pPr>
        <w:keepNext/>
        <w:spacing w:after="0" w:before="120"/>
        <w:jc w:val="left"/>
      </w:pPr>
      <w:r>
        <w:rPr>
          <w:b/>
          <w:i w:val="0"/>
        </w:rPr>
        <w:t>Experimental Setup</w:t>
      </w:r>
    </w:p>
    <w:p>
      <w:pPr>
        <w:spacing w:after="0"/>
        <w:ind w:firstLine="720"/>
        <w:jc w:val="both"/>
      </w:pPr>
      <w:r>
        <w:rPr>
          <w:b w:val="0"/>
          <w:i w:val="0"/>
        </w:rPr>
        <w:t>A mock home of about 4 × 5 m was set up in a classroom with a chair, a bed, a table, and a kitchen corner. Health checks were done at a room temperature of 26 to 30 °C after 5 minutes of seated rest. Simulated falls were done by the researchers onto 20-cm gym mats while wearing the pendant at the chest.</w:t>
      </w:r>
    </w:p>
    <w:p>
      <w:pPr>
        <w:keepNext/>
        <w:spacing w:after="0" w:before="120"/>
        <w:jc w:val="left"/>
      </w:pPr>
      <w:r>
        <w:rPr>
          <w:b/>
          <w:i w:val="0"/>
        </w:rPr>
        <w:t>Table 7</w:t>
      </w:r>
    </w:p>
    <w:p>
      <w:pPr>
        <w:keepNext/>
        <w:spacing w:after="0"/>
        <w:jc w:val="left"/>
      </w:pPr>
      <w:r>
        <w:rPr>
          <w:b w:val="0"/>
          <w:i/>
        </w:rPr>
        <w:t>Trials Conducted in the Study</w:t>
      </w:r>
    </w:p>
    <w:tbl>
      <w:tblPr>
        <w:tblW w:type="auto" w:w="0"/>
        <w:jc w:val="center"/>
        <w:tblLook w:firstColumn="1" w:firstRow="1" w:lastColumn="0" w:lastRow="0" w:noHBand="0" w:noVBand="1" w:val="04A0"/>
        <w:tblBorders>
          <w:top w:val="single" w:sz="8" w:color="000000"/>
          <w:left w:val="nil"/>
          <w:bottom w:val="single" w:sz="8" w:color="000000"/>
          <w:right w:val="nil"/>
          <w:insideH w:val="nil"/>
          <w:insideV w:val="nil"/>
        </w:tblBorders>
      </w:tblPr>
      <w:tblGrid>
        <w:gridCol w:w="2340"/>
        <w:gridCol w:w="2340"/>
        <w:gridCol w:w="2340"/>
        <w:gridCol w:w="2340"/>
      </w:tblGrid>
      <w:tr>
        <w:trPr>
          <w:cantSplit/>
        </w:trPr>
        <w:tc>
          <w:tcPr>
            <w:tcW w:type="dxa" w:w="2340"/>
            <w:tcBorders>
              <w:top w:val="nil"/>
              <w:left w:val="nil"/>
              <w:bottom w:val="single" w:sz="6" w:color="000000"/>
              <w:right w:val="nil"/>
              <w:insideH w:val="nil"/>
              <w:insideV w:val="nil"/>
            </w:tcBorders>
          </w:tcPr>
          <w:p>
            <w:pPr>
              <w:spacing w:line="240" w:lineRule="auto"/>
              <w:ind w:firstLine="0"/>
              <w:jc w:val="left"/>
            </w:pPr>
            <w:r/>
            <w:r>
              <w:rPr>
                <w:b/>
                <w:sz w:val="20"/>
              </w:rPr>
              <w:t>Trial set</w:t>
            </w:r>
          </w:p>
        </w:tc>
        <w:tc>
          <w:tcPr>
            <w:tcW w:type="dxa" w:w="2340"/>
            <w:tcBorders>
              <w:top w:val="nil"/>
              <w:left w:val="nil"/>
              <w:bottom w:val="single" w:sz="6" w:color="000000"/>
              <w:right w:val="nil"/>
              <w:insideH w:val="nil"/>
              <w:insideV w:val="nil"/>
            </w:tcBorders>
          </w:tcPr>
          <w:p>
            <w:pPr>
              <w:spacing w:line="240" w:lineRule="auto"/>
              <w:ind w:firstLine="0"/>
              <w:jc w:val="left"/>
            </w:pPr>
            <w:r/>
            <w:r>
              <w:rPr>
                <w:b/>
                <w:sz w:val="20"/>
              </w:rPr>
              <w:t>What is measured</w:t>
            </w:r>
          </w:p>
        </w:tc>
        <w:tc>
          <w:tcPr>
            <w:tcW w:type="dxa" w:w="2340"/>
            <w:tcBorders>
              <w:top w:val="nil"/>
              <w:left w:val="nil"/>
              <w:bottom w:val="single" w:sz="6" w:color="000000"/>
              <w:right w:val="nil"/>
              <w:insideH w:val="nil"/>
              <w:insideV w:val="nil"/>
            </w:tcBorders>
          </w:tcPr>
          <w:p>
            <w:pPr>
              <w:spacing w:line="240" w:lineRule="auto"/>
              <w:ind w:firstLine="0"/>
              <w:jc w:val="left"/>
            </w:pPr>
            <w:r/>
            <w:r>
              <w:rPr>
                <w:b/>
                <w:sz w:val="20"/>
              </w:rPr>
              <w:t>Number</w:t>
            </w:r>
          </w:p>
        </w:tc>
        <w:tc>
          <w:tcPr>
            <w:tcW w:type="dxa" w:w="2340"/>
            <w:tcBorders>
              <w:top w:val="nil"/>
              <w:left w:val="nil"/>
              <w:bottom w:val="single" w:sz="6" w:color="000000"/>
              <w:right w:val="nil"/>
              <w:insideH w:val="nil"/>
              <w:insideV w:val="nil"/>
            </w:tcBorders>
          </w:tcPr>
          <w:p>
            <w:pPr>
              <w:spacing w:line="240" w:lineRule="auto"/>
              <w:ind w:firstLine="0"/>
              <w:jc w:val="left"/>
            </w:pPr>
            <w:r/>
            <w:r>
              <w:rPr>
                <w:b/>
                <w:sz w:val="20"/>
              </w:rPr>
              <w:t>Reference</w:t>
            </w:r>
          </w:p>
        </w:tc>
      </w:tr>
      <w:tr>
        <w:trPr>
          <w:cantSplit/>
        </w:trPr>
        <w:tc>
          <w:tcPr>
            <w:tcW w:type="dxa" w:w="2340"/>
          </w:tcPr>
          <w:p>
            <w:pPr>
              <w:spacing w:line="240" w:lineRule="auto"/>
              <w:ind w:firstLine="0"/>
              <w:jc w:val="left"/>
            </w:pPr>
            <w:r/>
            <w:r>
              <w:rPr>
                <w:b w:val="0"/>
                <w:sz w:val="20"/>
              </w:rPr>
              <w:t>Navigation</w:t>
            </w:r>
          </w:p>
        </w:tc>
        <w:tc>
          <w:tcPr>
            <w:tcW w:type="dxa" w:w="2340"/>
          </w:tcPr>
          <w:p>
            <w:pPr>
              <w:spacing w:line="240" w:lineRule="auto"/>
              <w:ind w:firstLine="0"/>
              <w:jc w:val="left"/>
            </w:pPr>
            <w:r/>
            <w:r>
              <w:rPr>
                <w:b w:val="0"/>
                <w:sz w:val="20"/>
              </w:rPr>
              <w:t>Arrival, travel time, obstacle stops</w:t>
            </w:r>
          </w:p>
        </w:tc>
        <w:tc>
          <w:tcPr>
            <w:tcW w:type="dxa" w:w="2340"/>
          </w:tcPr>
          <w:p>
            <w:pPr>
              <w:spacing w:line="240" w:lineRule="auto"/>
              <w:ind w:firstLine="0"/>
              <w:jc w:val="left"/>
            </w:pPr>
            <w:r/>
            <w:r>
              <w:rPr>
                <w:b w:val="0"/>
                <w:sz w:val="20"/>
              </w:rPr>
              <w:t>____ trips; 30 obstacles</w:t>
            </w:r>
          </w:p>
        </w:tc>
        <w:tc>
          <w:tcPr>
            <w:tcW w:type="dxa" w:w="2340"/>
          </w:tcPr>
          <w:p>
            <w:pPr>
              <w:spacing w:line="240" w:lineRule="auto"/>
              <w:ind w:firstLine="0"/>
              <w:jc w:val="left"/>
            </w:pPr>
            <w:r/>
            <w:r>
              <w:rPr>
                <w:b w:val="0"/>
                <w:sz w:val="20"/>
              </w:rPr>
              <w:t>Stopwatch, tape</w:t>
            </w:r>
          </w:p>
        </w:tc>
      </w:tr>
      <w:tr>
        <w:trPr>
          <w:cantSplit/>
        </w:trPr>
        <w:tc>
          <w:tcPr>
            <w:tcW w:type="dxa" w:w="2340"/>
          </w:tcPr>
          <w:p>
            <w:pPr>
              <w:spacing w:line="240" w:lineRule="auto"/>
              <w:ind w:firstLine="0"/>
              <w:jc w:val="left"/>
            </w:pPr>
            <w:r/>
            <w:r>
              <w:rPr>
                <w:b w:val="0"/>
                <w:sz w:val="20"/>
              </w:rPr>
              <w:t>Bench temperature</w:t>
            </w:r>
          </w:p>
        </w:tc>
        <w:tc>
          <w:tcPr>
            <w:tcW w:type="dxa" w:w="2340"/>
          </w:tcPr>
          <w:p>
            <w:pPr>
              <w:spacing w:line="240" w:lineRule="auto"/>
              <w:ind w:firstLine="0"/>
              <w:jc w:val="left"/>
            </w:pPr>
            <w:r/>
            <w:r>
              <w:rPr>
                <w:b w:val="0"/>
                <w:sz w:val="20"/>
              </w:rPr>
              <w:t>IR reading of a 35.0–40.0 °C water-bath target</w:t>
            </w:r>
          </w:p>
        </w:tc>
        <w:tc>
          <w:tcPr>
            <w:tcW w:type="dxa" w:w="2340"/>
          </w:tcPr>
          <w:p>
            <w:pPr>
              <w:spacing w:line="240" w:lineRule="auto"/>
              <w:ind w:firstLine="0"/>
              <w:jc w:val="left"/>
            </w:pPr>
            <w:r/>
            <w:r>
              <w:rPr>
                <w:b w:val="0"/>
                <w:sz w:val="20"/>
              </w:rPr>
              <w:t>6 × 10</w:t>
            </w:r>
          </w:p>
        </w:tc>
        <w:tc>
          <w:tcPr>
            <w:tcW w:type="dxa" w:w="2340"/>
          </w:tcPr>
          <w:p>
            <w:pPr>
              <w:spacing w:line="240" w:lineRule="auto"/>
              <w:ind w:firstLine="0"/>
              <w:jc w:val="left"/>
            </w:pPr>
            <w:r/>
            <w:r>
              <w:rPr>
                <w:b w:val="0"/>
                <w:sz w:val="20"/>
              </w:rPr>
              <w:t>Probe thermometer</w:t>
            </w:r>
          </w:p>
        </w:tc>
      </w:tr>
      <w:tr>
        <w:trPr>
          <w:cantSplit/>
        </w:trPr>
        <w:tc>
          <w:tcPr>
            <w:tcW w:type="dxa" w:w="2340"/>
          </w:tcPr>
          <w:p>
            <w:pPr>
              <w:spacing w:line="240" w:lineRule="auto"/>
              <w:ind w:firstLine="0"/>
              <w:jc w:val="left"/>
            </w:pPr>
            <w:r/>
            <w:r>
              <w:rPr>
                <w:b w:val="0"/>
                <w:sz w:val="20"/>
              </w:rPr>
              <w:t>Calibration set</w:t>
            </w:r>
          </w:p>
        </w:tc>
        <w:tc>
          <w:tcPr>
            <w:tcW w:type="dxa" w:w="2340"/>
          </w:tcPr>
          <w:p>
            <w:pPr>
              <w:spacing w:line="240" w:lineRule="auto"/>
              <w:ind w:firstLine="0"/>
              <w:jc w:val="left"/>
            </w:pPr>
            <w:r/>
            <w:r>
              <w:rPr>
                <w:b w:val="0"/>
                <w:sz w:val="20"/>
              </w:rPr>
              <w:t>Temperature, PR, SpO₂</w:t>
            </w:r>
          </w:p>
        </w:tc>
        <w:tc>
          <w:tcPr>
            <w:tcW w:type="dxa" w:w="2340"/>
          </w:tcPr>
          <w:p>
            <w:pPr>
              <w:spacing w:line="240" w:lineRule="auto"/>
              <w:ind w:firstLine="0"/>
              <w:jc w:val="left"/>
            </w:pPr>
            <w:r/>
            <w:r>
              <w:rPr>
                <w:b w:val="0"/>
                <w:sz w:val="20"/>
              </w:rPr>
              <w:t>10 volunteers × 3</w:t>
            </w:r>
          </w:p>
        </w:tc>
        <w:tc>
          <w:tcPr>
            <w:tcW w:type="dxa" w:w="2340"/>
          </w:tcPr>
          <w:p>
            <w:pPr>
              <w:spacing w:line="240" w:lineRule="auto"/>
              <w:ind w:firstLine="0"/>
              <w:jc w:val="left"/>
            </w:pPr>
            <w:r/>
            <w:r>
              <w:rPr>
                <w:b w:val="0"/>
                <w:sz w:val="20"/>
              </w:rPr>
              <w:t>Clinic instruments</w:t>
            </w:r>
          </w:p>
        </w:tc>
      </w:tr>
      <w:tr>
        <w:trPr>
          <w:cantSplit/>
        </w:trPr>
        <w:tc>
          <w:tcPr>
            <w:tcW w:type="dxa" w:w="2340"/>
          </w:tcPr>
          <w:p>
            <w:pPr>
              <w:spacing w:line="240" w:lineRule="auto"/>
              <w:ind w:firstLine="0"/>
              <w:jc w:val="left"/>
            </w:pPr>
            <w:r/>
            <w:r>
              <w:rPr>
                <w:b w:val="0"/>
                <w:sz w:val="20"/>
              </w:rPr>
              <w:t>Validation set</w:t>
            </w:r>
          </w:p>
        </w:tc>
        <w:tc>
          <w:tcPr>
            <w:tcW w:type="dxa" w:w="2340"/>
          </w:tcPr>
          <w:p>
            <w:pPr>
              <w:spacing w:line="240" w:lineRule="auto"/>
              <w:ind w:firstLine="0"/>
              <w:jc w:val="left"/>
            </w:pPr>
            <w:r/>
            <w:r>
              <w:rPr>
                <w:b w:val="0"/>
                <w:sz w:val="20"/>
              </w:rPr>
              <w:t>Temperature, PR, SpO₂</w:t>
            </w:r>
          </w:p>
        </w:tc>
        <w:tc>
          <w:tcPr>
            <w:tcW w:type="dxa" w:w="2340"/>
          </w:tcPr>
          <w:p>
            <w:pPr>
              <w:spacing w:line="240" w:lineRule="auto"/>
              <w:ind w:firstLine="0"/>
              <w:jc w:val="left"/>
            </w:pPr>
            <w:r/>
            <w:r>
              <w:rPr>
                <w:b w:val="0"/>
                <w:sz w:val="20"/>
              </w:rPr>
              <w:t>____ volunteers × 3</w:t>
            </w:r>
          </w:p>
        </w:tc>
        <w:tc>
          <w:tcPr>
            <w:tcW w:type="dxa" w:w="2340"/>
          </w:tcPr>
          <w:p>
            <w:pPr>
              <w:spacing w:line="240" w:lineRule="auto"/>
              <w:ind w:firstLine="0"/>
              <w:jc w:val="left"/>
            </w:pPr>
            <w:r/>
            <w:r>
              <w:rPr>
                <w:b w:val="0"/>
                <w:sz w:val="20"/>
              </w:rPr>
              <w:t>Clinic instruments</w:t>
            </w:r>
          </w:p>
        </w:tc>
      </w:tr>
      <w:tr>
        <w:trPr>
          <w:cantSplit/>
        </w:trPr>
        <w:tc>
          <w:tcPr>
            <w:tcW w:type="dxa" w:w="2340"/>
          </w:tcPr>
          <w:p>
            <w:pPr>
              <w:spacing w:line="240" w:lineRule="auto"/>
              <w:ind w:firstLine="0"/>
              <w:jc w:val="left"/>
            </w:pPr>
            <w:r/>
            <w:r>
              <w:rPr>
                <w:b w:val="0"/>
                <w:sz w:val="20"/>
              </w:rPr>
              <w:t>Falls and activities</w:t>
            </w:r>
          </w:p>
        </w:tc>
        <w:tc>
          <w:tcPr>
            <w:tcW w:type="dxa" w:w="2340"/>
          </w:tcPr>
          <w:p>
            <w:pPr>
              <w:spacing w:line="240" w:lineRule="auto"/>
              <w:ind w:firstLine="0"/>
              <w:jc w:val="left"/>
            </w:pPr>
            <w:r/>
            <w:r>
              <w:rPr>
                <w:b w:val="0"/>
                <w:sz w:val="20"/>
              </w:rPr>
              <w:t>Pendant decision, alert time</w:t>
            </w:r>
          </w:p>
        </w:tc>
        <w:tc>
          <w:tcPr>
            <w:tcW w:type="dxa" w:w="2340"/>
          </w:tcPr>
          <w:p>
            <w:pPr>
              <w:spacing w:line="240" w:lineRule="auto"/>
              <w:ind w:firstLine="0"/>
              <w:jc w:val="left"/>
            </w:pPr>
            <w:r/>
            <w:r>
              <w:rPr>
                <w:b w:val="0"/>
                <w:sz w:val="20"/>
              </w:rPr>
              <w:t>____ falls; ____ activities</w:t>
            </w:r>
          </w:p>
        </w:tc>
        <w:tc>
          <w:tcPr>
            <w:tcW w:type="dxa" w:w="2340"/>
          </w:tcPr>
          <w:p>
            <w:pPr>
              <w:spacing w:line="240" w:lineRule="auto"/>
              <w:ind w:firstLine="0"/>
              <w:jc w:val="left"/>
            </w:pPr>
            <w:r/>
            <w:r>
              <w:rPr>
                <w:b w:val="0"/>
                <w:sz w:val="20"/>
              </w:rPr>
              <w:t>Video</w:t>
            </w:r>
          </w:p>
        </w:tc>
      </w:tr>
      <w:tr>
        <w:trPr>
          <w:cantSplit/>
        </w:trPr>
        <w:tc>
          <w:tcPr>
            <w:tcW w:type="dxa" w:w="2340"/>
          </w:tcPr>
          <w:p>
            <w:pPr>
              <w:spacing w:line="240" w:lineRule="auto"/>
              <w:ind w:firstLine="0"/>
              <w:jc w:val="left"/>
            </w:pPr>
            <w:r/>
            <w:r>
              <w:rPr>
                <w:b w:val="0"/>
                <w:sz w:val="20"/>
              </w:rPr>
              <w:t>Reminders, messages</w:t>
            </w:r>
          </w:p>
        </w:tc>
        <w:tc>
          <w:tcPr>
            <w:tcW w:type="dxa" w:w="2340"/>
          </w:tcPr>
          <w:p>
            <w:pPr>
              <w:spacing w:line="240" w:lineRule="auto"/>
              <w:ind w:firstLine="0"/>
              <w:jc w:val="left"/>
            </w:pPr>
            <w:r/>
            <w:r>
              <w:rPr>
                <w:b w:val="0"/>
                <w:sz w:val="20"/>
              </w:rPr>
              <w:t>On-time reminders; delivered messages</w:t>
            </w:r>
          </w:p>
        </w:tc>
        <w:tc>
          <w:tcPr>
            <w:tcW w:type="dxa" w:w="2340"/>
          </w:tcPr>
          <w:p>
            <w:pPr>
              <w:spacing w:line="240" w:lineRule="auto"/>
              <w:ind w:firstLine="0"/>
              <w:jc w:val="left"/>
            </w:pPr>
            <w:r/>
            <w:r>
              <w:rPr>
                <w:b w:val="0"/>
                <w:sz w:val="20"/>
              </w:rPr>
              <w:t>5 days × 7 tasks</w:t>
            </w:r>
          </w:p>
        </w:tc>
        <w:tc>
          <w:tcPr>
            <w:tcW w:type="dxa" w:w="2340"/>
          </w:tcPr>
          <w:p>
            <w:pPr>
              <w:spacing w:line="240" w:lineRule="auto"/>
              <w:ind w:firstLine="0"/>
              <w:jc w:val="left"/>
            </w:pPr>
            <w:r/>
            <w:r>
              <w:rPr>
                <w:b w:val="0"/>
                <w:sz w:val="20"/>
              </w:rPr>
              <w:t>Phone time stamps</w:t>
            </w:r>
          </w:p>
        </w:tc>
      </w:tr>
      <w:tr>
        <w:trPr>
          <w:cantSplit/>
        </w:trPr>
        <w:tc>
          <w:tcPr>
            <w:tcW w:type="dxa" w:w="2340"/>
          </w:tcPr>
          <w:p>
            <w:pPr>
              <w:spacing w:line="240" w:lineRule="auto"/>
              <w:ind w:firstLine="0"/>
              <w:jc w:val="left"/>
            </w:pPr>
            <w:r/>
            <w:r>
              <w:rPr>
                <w:b w:val="0"/>
                <w:sz w:val="20"/>
              </w:rPr>
              <w:t>Usability</w:t>
            </w:r>
          </w:p>
        </w:tc>
        <w:tc>
          <w:tcPr>
            <w:tcW w:type="dxa" w:w="2340"/>
          </w:tcPr>
          <w:p>
            <w:pPr>
              <w:spacing w:line="240" w:lineRule="auto"/>
              <w:ind w:firstLine="0"/>
              <w:jc w:val="left"/>
            </w:pPr>
            <w:r/>
            <w:r>
              <w:rPr>
                <w:b w:val="0"/>
                <w:sz w:val="20"/>
              </w:rPr>
              <w:t>SUS; approachability, soft vs rigid</w:t>
            </w:r>
          </w:p>
        </w:tc>
        <w:tc>
          <w:tcPr>
            <w:tcW w:type="dxa" w:w="2340"/>
          </w:tcPr>
          <w:p>
            <w:pPr>
              <w:spacing w:line="240" w:lineRule="auto"/>
              <w:ind w:firstLine="0"/>
              <w:jc w:val="left"/>
            </w:pPr>
            <w:r/>
            <w:r>
              <w:rPr>
                <w:b w:val="0"/>
                <w:sz w:val="20"/>
              </w:rPr>
              <w:t>____ older adults; ____ family</w:t>
            </w:r>
          </w:p>
        </w:tc>
        <w:tc>
          <w:tcPr>
            <w:tcW w:type="dxa" w:w="2340"/>
          </w:tcPr>
          <w:p>
            <w:pPr>
              <w:spacing w:line="240" w:lineRule="auto"/>
              <w:ind w:firstLine="0"/>
              <w:jc w:val="left"/>
            </w:pPr>
            <w:r/>
            <w:r>
              <w:rPr>
                <w:b w:val="0"/>
                <w:sz w:val="20"/>
              </w:rPr>
              <w:t>Counterbalanced</w:t>
            </w:r>
          </w:p>
        </w:tc>
      </w:tr>
    </w:tbl>
    <w:p>
      <w:pPr>
        <w:spacing w:after="120"/>
        <w:jc w:val="left"/>
      </w:pPr>
      <w:r>
        <w:rPr>
          <w:i/>
          <w:sz w:val="20"/>
        </w:rPr>
        <w:t xml:space="preserve">Note. </w:t>
      </w:r>
      <w:r>
        <w:rPr>
          <w:sz w:val="20"/>
        </w:rPr>
        <w:t>Table created by the researchers, 2026.</w:t>
      </w:r>
    </w:p>
    <w:p>
      <w:pPr>
        <w:keepNext/>
        <w:spacing w:after="0" w:before="120"/>
        <w:jc w:val="left"/>
      </w:pPr>
      <w:r>
        <w:rPr>
          <w:b/>
          <w:i w:val="0"/>
        </w:rPr>
        <w:t>Data Gathering Procedure</w:t>
      </w:r>
    </w:p>
    <w:p>
      <w:pPr>
        <w:spacing w:after="0"/>
        <w:ind w:firstLine="720"/>
        <w:jc w:val="both"/>
      </w:pPr>
      <w:r>
        <w:rPr>
          <w:b w:val="0"/>
          <w:i w:val="0"/>
        </w:rPr>
        <w:t>The ten steps in Figure 5 were followed. Each participant received a code number, and no names were written on the data sheets (Appendix B).</w:t>
      </w:r>
    </w:p>
    <w:p>
      <w:pPr>
        <w:keepNext/>
        <w:spacing w:after="0" w:before="120"/>
        <w:jc w:val="left"/>
      </w:pPr>
      <w:r>
        <w:rPr>
          <w:b/>
          <w:i w:val="0"/>
        </w:rPr>
        <w:t>Figure 5</w:t>
      </w:r>
    </w:p>
    <w:p>
      <w:pPr>
        <w:keepNext/>
        <w:spacing w:after="0"/>
        <w:jc w:val="left"/>
      </w:pPr>
      <w:r>
        <w:rPr>
          <w:b w:val="0"/>
          <w:i/>
        </w:rPr>
        <w:t>Flowchart of the Research Procedure</w:t>
      </w:r>
    </w:p>
    <w:p>
      <w:pPr>
        <w:keepNext/>
        <w:spacing w:after="0" w:line="240" w:lineRule="auto"/>
        <w:jc w:val="center"/>
      </w:pPr>
      <w:r>
        <w:drawing>
          <wp:inline xmlns:a="http://schemas.openxmlformats.org/drawingml/2006/main" xmlns:pic="http://schemas.openxmlformats.org/drawingml/2006/picture">
            <wp:extent cx="5760720" cy="2710075"/>
            <wp:docPr id="6" name="Picture 6"/>
            <wp:cNvGraphicFramePr>
              <a:graphicFrameLocks noChangeAspect="1"/>
            </wp:cNvGraphicFramePr>
            <a:graphic>
              <a:graphicData uri="http://schemas.openxmlformats.org/drawingml/2006/picture">
                <pic:pic>
                  <pic:nvPicPr>
                    <pic:cNvPr id="0" name="fig3_procedure.png"/>
                    <pic:cNvPicPr/>
                  </pic:nvPicPr>
                  <pic:blipFill>
                    <a:blip r:embed="rId15"/>
                    <a:stretch>
                      <a:fillRect/>
                    </a:stretch>
                  </pic:blipFill>
                  <pic:spPr>
                    <a:xfrm>
                      <a:off x="0" y="0"/>
                      <a:ext cx="5760720" cy="2710075"/>
                    </a:xfrm>
                    <a:prstGeom prst="rect"/>
                  </pic:spPr>
                </pic:pic>
              </a:graphicData>
            </a:graphic>
          </wp:inline>
        </w:drawing>
      </w:r>
    </w:p>
    <w:p>
      <w:pPr>
        <w:spacing w:after="120"/>
        <w:jc w:val="left"/>
      </w:pPr>
      <w:r>
        <w:rPr>
          <w:i/>
          <w:sz w:val="20"/>
        </w:rPr>
        <w:t xml:space="preserve">Note. </w:t>
      </w:r>
      <w:r>
        <w:rPr>
          <w:sz w:val="20"/>
        </w:rPr>
        <w:t>Figure created by the researchers, 2026.</w:t>
      </w:r>
    </w:p>
    <w:p>
      <w:pPr>
        <w:keepNext/>
        <w:spacing w:after="0" w:before="120"/>
        <w:jc w:val="left"/>
      </w:pPr>
      <w:r>
        <w:rPr>
          <w:b/>
          <w:i w:val="0"/>
        </w:rPr>
        <w:t>Statistical Treatment</w:t>
      </w:r>
    </w:p>
    <w:p>
      <w:pPr>
        <w:spacing w:after="0"/>
        <w:ind w:firstLine="720"/>
        <w:jc w:val="both"/>
      </w:pPr>
      <w:r>
        <w:rPr>
          <w:b w:val="0"/>
          <w:i w:val="0"/>
        </w:rPr>
        <w:t>The following formulas were used:</w:t>
      </w:r>
    </w:p>
    <w:tbl>
      <w:tblPr>
        <w:tblW w:type="auto" w:w="0"/>
        <w:tblLook w:firstColumn="1" w:firstRow="1" w:lastColumn="0" w:lastRow="0" w:noHBand="0" w:noVBand="1" w:val="04A0"/>
      </w:tblPr>
      <w:tblGrid>
        <w:gridCol w:w="3120"/>
        <w:gridCol w:w="3120"/>
        <w:gridCol w:w="3120"/>
      </w:tblGrid>
      <w:tr>
        <w:tc>
          <w:tcPr>
            <w:tcW w:type="dxa" w:w="4896"/>
          </w:tcPr>
          <w:p>
            <w:pPr>
              <w:spacing w:line="240" w:lineRule="auto"/>
              <w:ind w:firstLine="0"/>
              <w:jc w:val="left"/>
            </w:pPr>
            <w:r/>
            <w:r>
              <w:rPr>
                <w:b w:val="0"/>
                <w:sz w:val="22"/>
              </w:rPr>
              <w:t>Success rate = correct arrivals ÷ trips × 100</w:t>
            </w:r>
          </w:p>
        </w:tc>
        <w:tc>
          <w:tcPr>
            <w:tcW w:type="dxa" w:w="3600"/>
          </w:tcPr>
          <w:p>
            <w:pPr>
              <w:spacing w:line="240" w:lineRule="auto"/>
              <w:ind w:firstLine="0"/>
              <w:jc w:val="left"/>
            </w:pPr>
            <w:r/>
            <w:r>
              <w:rPr>
                <w:b w:val="0"/>
                <w:sz w:val="20"/>
              </w:rPr>
              <w:t>where navigation reliability (%)</w:t>
            </w:r>
          </w:p>
        </w:tc>
        <w:tc>
          <w:tcPr>
            <w:tcW w:type="dxa" w:w="864"/>
          </w:tcPr>
          <w:p>
            <w:pPr>
              <w:spacing w:line="240" w:lineRule="auto"/>
              <w:ind w:firstLine="0"/>
              <w:jc w:val="right"/>
            </w:pPr>
            <w:r/>
            <w:r>
              <w:rPr>
                <w:b w:val="0"/>
                <w:sz w:val="22"/>
              </w:rPr>
              <w:t>(1)</w:t>
            </w:r>
          </w:p>
        </w:tc>
      </w:tr>
      <w:tr>
        <w:tc>
          <w:tcPr>
            <w:tcW w:type="dxa" w:w="4896"/>
          </w:tcPr>
          <w:p>
            <w:pPr>
              <w:spacing w:line="240" w:lineRule="auto"/>
              <w:ind w:firstLine="0"/>
              <w:jc w:val="left"/>
            </w:pPr>
            <w:r/>
            <w:r>
              <w:rPr>
                <w:b w:val="0"/>
                <w:sz w:val="22"/>
              </w:rPr>
              <w:t>d = ALAGA − reference;  Bias = Σd ÷ n</w:t>
            </w:r>
          </w:p>
        </w:tc>
        <w:tc>
          <w:tcPr>
            <w:tcW w:type="dxa" w:w="3600"/>
          </w:tcPr>
          <w:p>
            <w:pPr>
              <w:spacing w:line="240" w:lineRule="auto"/>
              <w:ind w:firstLine="0"/>
              <w:jc w:val="left"/>
            </w:pPr>
            <w:r/>
            <w:r>
              <w:rPr>
                <w:b w:val="0"/>
                <w:sz w:val="20"/>
              </w:rPr>
              <w:t>where difference and mean bias</w:t>
            </w:r>
          </w:p>
        </w:tc>
        <w:tc>
          <w:tcPr>
            <w:tcW w:type="dxa" w:w="864"/>
          </w:tcPr>
          <w:p>
            <w:pPr>
              <w:spacing w:line="240" w:lineRule="auto"/>
              <w:ind w:firstLine="0"/>
              <w:jc w:val="right"/>
            </w:pPr>
            <w:r/>
            <w:r>
              <w:rPr>
                <w:b w:val="0"/>
                <w:sz w:val="22"/>
              </w:rPr>
              <w:t>(2)</w:t>
            </w:r>
          </w:p>
        </w:tc>
      </w:tr>
      <w:tr>
        <w:tc>
          <w:tcPr>
            <w:tcW w:type="dxa" w:w="4896"/>
          </w:tcPr>
          <w:p>
            <w:pPr>
              <w:spacing w:line="240" w:lineRule="auto"/>
              <w:ind w:firstLine="0"/>
              <w:jc w:val="left"/>
            </w:pPr>
            <w:r/>
            <w:r>
              <w:rPr>
                <w:b w:val="0"/>
                <w:sz w:val="22"/>
              </w:rPr>
              <w:t>LoA = Bias ± 1.96 × SD(d);  Arms = √(Σd² ÷ n)</w:t>
            </w:r>
          </w:p>
        </w:tc>
        <w:tc>
          <w:tcPr>
            <w:tcW w:type="dxa" w:w="3600"/>
          </w:tcPr>
          <w:p>
            <w:pPr>
              <w:spacing w:line="240" w:lineRule="auto"/>
              <w:ind w:firstLine="0"/>
              <w:jc w:val="left"/>
            </w:pPr>
            <w:r/>
            <w:r>
              <w:rPr>
                <w:b w:val="0"/>
                <w:sz w:val="20"/>
              </w:rPr>
              <w:t>where 95% limits of agreement; SpO₂ RMS error</w:t>
            </w:r>
          </w:p>
        </w:tc>
        <w:tc>
          <w:tcPr>
            <w:tcW w:type="dxa" w:w="864"/>
          </w:tcPr>
          <w:p>
            <w:pPr>
              <w:spacing w:line="240" w:lineRule="auto"/>
              <w:ind w:firstLine="0"/>
              <w:jc w:val="right"/>
            </w:pPr>
            <w:r/>
            <w:r>
              <w:rPr>
                <w:b w:val="0"/>
                <w:sz w:val="22"/>
              </w:rPr>
              <w:t>(3)</w:t>
            </w:r>
          </w:p>
        </w:tc>
      </w:tr>
      <w:tr>
        <w:tc>
          <w:tcPr>
            <w:tcW w:type="dxa" w:w="4896"/>
          </w:tcPr>
          <w:p>
            <w:pPr>
              <w:spacing w:line="240" w:lineRule="auto"/>
              <w:ind w:firstLine="0"/>
              <w:jc w:val="left"/>
            </w:pPr>
            <w:r/>
            <w:r>
              <w:rPr>
                <w:b w:val="0"/>
                <w:sz w:val="22"/>
              </w:rPr>
              <w:t>Sensitivity = TP ÷ (TP + FN);  Specificity = TN ÷ (TN + FP)</w:t>
            </w:r>
          </w:p>
        </w:tc>
        <w:tc>
          <w:tcPr>
            <w:tcW w:type="dxa" w:w="3600"/>
          </w:tcPr>
          <w:p>
            <w:pPr>
              <w:spacing w:line="240" w:lineRule="auto"/>
              <w:ind w:firstLine="0"/>
              <w:jc w:val="left"/>
            </w:pPr>
            <w:r/>
            <w:r>
              <w:rPr>
                <w:b w:val="0"/>
                <w:sz w:val="20"/>
              </w:rPr>
              <w:t>where falls detected; daily activities correctly ignored</w:t>
            </w:r>
          </w:p>
        </w:tc>
        <w:tc>
          <w:tcPr>
            <w:tcW w:type="dxa" w:w="864"/>
          </w:tcPr>
          <w:p>
            <w:pPr>
              <w:spacing w:line="240" w:lineRule="auto"/>
              <w:ind w:firstLine="0"/>
              <w:jc w:val="right"/>
            </w:pPr>
            <w:r/>
            <w:r>
              <w:rPr>
                <w:b w:val="0"/>
                <w:sz w:val="22"/>
              </w:rPr>
              <w:t>(4)</w:t>
            </w:r>
          </w:p>
        </w:tc>
      </w:tr>
      <w:tr>
        <w:tc>
          <w:tcPr>
            <w:tcW w:type="dxa" w:w="4896"/>
          </w:tcPr>
          <w:p>
            <w:pPr>
              <w:spacing w:line="240" w:lineRule="auto"/>
              <w:ind w:firstLine="0"/>
              <w:jc w:val="left"/>
            </w:pPr>
            <w:r/>
            <w:r>
              <w:rPr>
                <w:b w:val="0"/>
                <w:sz w:val="22"/>
              </w:rPr>
              <w:t>t_alert = t_phone − t_event</w:t>
            </w:r>
          </w:p>
        </w:tc>
        <w:tc>
          <w:tcPr>
            <w:tcW w:type="dxa" w:w="3600"/>
          </w:tcPr>
          <w:p>
            <w:pPr>
              <w:spacing w:line="240" w:lineRule="auto"/>
              <w:ind w:firstLine="0"/>
              <w:jc w:val="left"/>
            </w:pPr>
            <w:r/>
            <w:r>
              <w:rPr>
                <w:b w:val="0"/>
                <w:sz w:val="20"/>
              </w:rPr>
              <w:t>where alert time (s)</w:t>
            </w:r>
          </w:p>
        </w:tc>
        <w:tc>
          <w:tcPr>
            <w:tcW w:type="dxa" w:w="864"/>
          </w:tcPr>
          <w:p>
            <w:pPr>
              <w:spacing w:line="240" w:lineRule="auto"/>
              <w:ind w:firstLine="0"/>
              <w:jc w:val="right"/>
            </w:pPr>
            <w:r/>
            <w:r>
              <w:rPr>
                <w:b w:val="0"/>
                <w:sz w:val="22"/>
              </w:rPr>
              <w:t>(5)</w:t>
            </w:r>
          </w:p>
        </w:tc>
      </w:tr>
      <w:tr>
        <w:tc>
          <w:tcPr>
            <w:tcW w:type="dxa" w:w="4896"/>
          </w:tcPr>
          <w:p>
            <w:pPr>
              <w:spacing w:line="240" w:lineRule="auto"/>
              <w:ind w:firstLine="0"/>
              <w:jc w:val="left"/>
            </w:pPr>
            <w:r/>
            <w:r>
              <w:rPr>
                <w:b w:val="0"/>
                <w:sz w:val="22"/>
              </w:rPr>
              <w:t>Punctuality = on-time reminders ÷ reminders × 100</w:t>
            </w:r>
          </w:p>
        </w:tc>
        <w:tc>
          <w:tcPr>
            <w:tcW w:type="dxa" w:w="3600"/>
          </w:tcPr>
          <w:p>
            <w:pPr>
              <w:spacing w:line="240" w:lineRule="auto"/>
              <w:ind w:firstLine="0"/>
              <w:jc w:val="left"/>
            </w:pPr>
            <w:r/>
            <w:r>
              <w:rPr>
                <w:b w:val="0"/>
                <w:sz w:val="20"/>
              </w:rPr>
              <w:t>where reminders within 1 min of schedule (%)</w:t>
            </w:r>
          </w:p>
        </w:tc>
        <w:tc>
          <w:tcPr>
            <w:tcW w:type="dxa" w:w="864"/>
          </w:tcPr>
          <w:p>
            <w:pPr>
              <w:spacing w:line="240" w:lineRule="auto"/>
              <w:ind w:firstLine="0"/>
              <w:jc w:val="right"/>
            </w:pPr>
            <w:r/>
            <w:r>
              <w:rPr>
                <w:b w:val="0"/>
                <w:sz w:val="22"/>
              </w:rPr>
              <w:t>(6)</w:t>
            </w:r>
          </w:p>
        </w:tc>
      </w:tr>
      <w:tr>
        <w:tc>
          <w:tcPr>
            <w:tcW w:type="dxa" w:w="4896"/>
          </w:tcPr>
          <w:p>
            <w:pPr>
              <w:spacing w:line="240" w:lineRule="auto"/>
              <w:ind w:firstLine="0"/>
              <w:jc w:val="left"/>
            </w:pPr>
            <w:r/>
            <w:r>
              <w:rPr>
                <w:b w:val="0"/>
                <w:sz w:val="22"/>
              </w:rPr>
              <w:t>SUS = 2.5 × [Σ(odd item − 1) + Σ(5 − even item)]</w:t>
            </w:r>
          </w:p>
        </w:tc>
        <w:tc>
          <w:tcPr>
            <w:tcW w:type="dxa" w:w="3600"/>
          </w:tcPr>
          <w:p>
            <w:pPr>
              <w:spacing w:line="240" w:lineRule="auto"/>
              <w:ind w:firstLine="0"/>
              <w:jc w:val="left"/>
            </w:pPr>
            <w:r/>
            <w:r>
              <w:rPr>
                <w:b w:val="0"/>
                <w:sz w:val="20"/>
              </w:rPr>
              <w:t>where System Usability Scale score (0–100)</w:t>
            </w:r>
          </w:p>
        </w:tc>
        <w:tc>
          <w:tcPr>
            <w:tcW w:type="dxa" w:w="864"/>
          </w:tcPr>
          <w:p>
            <w:pPr>
              <w:spacing w:line="240" w:lineRule="auto"/>
              <w:ind w:firstLine="0"/>
              <w:jc w:val="right"/>
            </w:pPr>
            <w:r/>
            <w:r>
              <w:rPr>
                <w:b w:val="0"/>
                <w:sz w:val="22"/>
              </w:rPr>
              <w:t>(7)</w:t>
            </w:r>
          </w:p>
        </w:tc>
      </w:tr>
    </w:tbl>
    <w:p>
      <w:pPr>
        <w:spacing w:after="0" w:line="240" w:lineRule="auto"/>
        <w:ind w:firstLine="720"/>
        <w:jc w:val="both"/>
      </w:pPr>
    </w:p>
    <w:p>
      <w:pPr>
        <w:spacing w:after="0"/>
        <w:ind w:firstLine="720"/>
        <w:jc w:val="both"/>
      </w:pPr>
      <w:r>
        <w:rPr>
          <w:b w:val="0"/>
          <w:i w:val="0"/>
        </w:rPr>
        <w:t>Agreement was shown with Bland–Altman plots, and H₀1 was tested with a paired t-test for each measure. Pendant decisions were summarized in a confusion matrix and H₀2 was tested with a chi-square test of independence. Approachability ratings (1–5) for the soft body and the rigid shell were compared with the Wilcoxon signed-rank test (H₀3). The level of significance was 0.05, and Microsoft Excel and JASP were used.</w:t>
      </w:r>
    </w:p>
    <w:p>
      <w:pPr>
        <w:keepNext/>
        <w:spacing w:after="0" w:before="120"/>
        <w:jc w:val="left"/>
      </w:pPr>
      <w:r>
        <w:rPr>
          <w:b/>
          <w:i w:val="0"/>
        </w:rPr>
        <w:t>Safety and Ethical Considerations</w:t>
      </w:r>
    </w:p>
    <w:p>
      <w:pPr>
        <w:spacing w:after="0"/>
        <w:ind w:firstLine="720"/>
        <w:jc w:val="both"/>
      </w:pPr>
      <w:r>
        <w:rPr>
          <w:b w:val="0"/>
          <w:i w:val="0"/>
        </w:rPr>
        <w:t>This study involves human participants, including older adults, so it followed the ISEF rules for human participants research used by the NSTF. Before any testing:</w:t>
      </w:r>
    </w:p>
    <w:p>
      <w:pPr>
        <w:tabs>
          <w:tab w:pos="1080" w:val="left"/>
        </w:tabs>
        <w:spacing w:after="0"/>
        <w:ind w:left="1080" w:hanging="360"/>
        <w:jc w:val="both"/>
      </w:pPr>
      <w:r>
        <w:rPr>
          <w:b w:val="0"/>
          <w:i w:val="0"/>
        </w:rPr>
        <w:t>•</w:t>
        <w:tab/>
        <w:t>The research plan was reviewed and approved by the school's Institutional Review Board (IRB).</w:t>
      </w:r>
    </w:p>
    <w:p>
      <w:pPr>
        <w:tabs>
          <w:tab w:pos="1080" w:val="left"/>
        </w:tabs>
        <w:spacing w:after="0"/>
        <w:ind w:left="1080" w:hanging="360"/>
        <w:jc w:val="both"/>
      </w:pPr>
      <w:r>
        <w:rPr>
          <w:b w:val="0"/>
          <w:i w:val="0"/>
        </w:rPr>
        <w:t>•</w:t>
        <w:tab/>
        <w:t>Each participant signed an informed consent form; minors also gave assent with parental consent (Appendix E).</w:t>
      </w:r>
    </w:p>
    <w:p>
      <w:pPr>
        <w:tabs>
          <w:tab w:pos="1080" w:val="left"/>
        </w:tabs>
        <w:spacing w:after="0"/>
        <w:ind w:left="1080" w:hanging="360"/>
        <w:jc w:val="both"/>
      </w:pPr>
      <w:r>
        <w:rPr>
          <w:b w:val="0"/>
          <w:i w:val="0"/>
        </w:rPr>
        <w:t>•</w:t>
        <w:tab/>
        <w:t>Older adults only did seated, non-invasive health checks and usability sessions; they never simulated falls.</w:t>
      </w:r>
    </w:p>
    <w:p>
      <w:pPr>
        <w:tabs>
          <w:tab w:pos="1080" w:val="left"/>
        </w:tabs>
        <w:spacing w:after="0"/>
        <w:ind w:left="1080" w:hanging="360"/>
        <w:jc w:val="both"/>
      </w:pPr>
      <w:r>
        <w:rPr>
          <w:b w:val="0"/>
          <w:i w:val="0"/>
        </w:rPr>
        <w:t>•</w:t>
        <w:tab/>
        <w:t>Falls were simulated only by the researchers onto 20-cm gym mats, with knee and elbow pads, under adult supervision.</w:t>
      </w:r>
    </w:p>
    <w:p>
      <w:pPr>
        <w:tabs>
          <w:tab w:pos="1080" w:val="left"/>
        </w:tabs>
        <w:spacing w:after="0"/>
        <w:ind w:left="1080" w:hanging="360"/>
        <w:jc w:val="both"/>
      </w:pPr>
      <w:r>
        <w:rPr>
          <w:b w:val="0"/>
          <w:i w:val="0"/>
        </w:rPr>
        <w:t>•</w:t>
        <w:tab/>
        <w:t>Telegram messages went only to a private group of the family and the researchers; data were coded and deleted after the fair.</w:t>
      </w:r>
    </w:p>
    <w:p>
      <w:pPr>
        <w:tabs>
          <w:tab w:pos="1080" w:val="left"/>
        </w:tabs>
        <w:spacing w:after="0"/>
        <w:ind w:left="1080" w:hanging="360"/>
        <w:jc w:val="both"/>
      </w:pPr>
      <w:r>
        <w:rPr>
          <w:b w:val="0"/>
          <w:i w:val="0"/>
        </w:rPr>
        <w:t>•</w:t>
        <w:tab/>
        <w:t>All sources are cited in APA 7th edition; no data were fabricated.</w:t>
      </w:r>
    </w:p>
    <w:p>
      <w:pPr>
        <w:spacing w:after="0"/>
        <w:ind w:firstLine="720"/>
        <w:jc w:val="both"/>
      </w:pPr>
      <w:r>
        <w:rPr>
          <w:b w:val="0"/>
          <w:i w:val="0"/>
        </w:rPr>
        <w:t>Physical risks were controlled as listed in Appendix D: a top speed of 0.2 m/s, a soft body and bumper, a finger guard on the fan, a fuse on the battery, and wiping of the sensors with 70% alcohol between participants.</w:t>
      </w:r>
    </w:p>
    <w:p>
      <w:pPr>
        <w:keepNext/>
        <w:pageBreakBefore/>
        <w:spacing w:after="120"/>
        <w:jc w:val="center"/>
      </w:pPr>
      <w:r>
        <w:rPr>
          <w:b/>
          <w:i w:val="0"/>
        </w:rPr>
        <w:t>FINDINGS</w:t>
      </w:r>
    </w:p>
    <w:p>
      <w:pPr>
        <w:keepNext/>
        <w:spacing w:after="0" w:before="120"/>
        <w:jc w:val="left"/>
      </w:pPr>
      <w:r>
        <w:rPr>
          <w:b/>
          <w:i w:val="0"/>
        </w:rPr>
        <w:t>Results and Discussion</w:t>
      </w:r>
    </w:p>
    <w:p>
      <w:pPr>
        <w:spacing w:after="0"/>
        <w:jc w:val="both"/>
      </w:pPr>
      <w:r>
        <w:rPr>
          <w:b/>
          <w:i w:val="0"/>
        </w:rPr>
        <w:t>[NEED: every ____ in this chapter must be replaced with values the researchers measured. No value may be entered that was not measured.]</w:t>
      </w:r>
    </w:p>
    <w:p>
      <w:pPr>
        <w:keepNext/>
        <w:spacing w:after="0" w:before="80"/>
        <w:jc w:val="left"/>
      </w:pPr>
      <w:r>
        <w:rPr>
          <w:b/>
          <w:i/>
        </w:rPr>
        <w:t>Results for Objective 1: Navigation</w:t>
      </w:r>
    </w:p>
    <w:p>
      <w:pPr>
        <w:spacing w:after="0"/>
        <w:ind w:firstLine="720"/>
        <w:jc w:val="both"/>
      </w:pPr>
      <w:r>
        <w:rPr>
          <w:b w:val="0"/>
          <w:i w:val="0"/>
        </w:rPr>
        <w:t>Table 8 shows the navigation trials. ALAGA reached the correct station in ____ of ____ trips (____%), with a mean travel time of ____ s to the chair. It stopped ____ cm (SD ____) before obstacles and touched an obstacle ____ times.</w:t>
      </w:r>
    </w:p>
    <w:p>
      <w:pPr>
        <w:keepNext/>
        <w:spacing w:after="0" w:before="120"/>
        <w:jc w:val="left"/>
      </w:pPr>
      <w:r>
        <w:rPr>
          <w:b/>
          <w:i w:val="0"/>
        </w:rPr>
        <w:t>Table 8</w:t>
      </w:r>
    </w:p>
    <w:p>
      <w:pPr>
        <w:keepNext/>
        <w:spacing w:after="0"/>
        <w:jc w:val="left"/>
      </w:pPr>
      <w:r>
        <w:rPr>
          <w:b w:val="0"/>
          <w:i/>
        </w:rPr>
        <w:t>Navigation Results in the Mock Home</w:t>
      </w:r>
    </w:p>
    <w:tbl>
      <w:tblPr>
        <w:tblW w:type="auto" w:w="0"/>
        <w:jc w:val="center"/>
        <w:tblLook w:firstColumn="1" w:firstRow="1" w:lastColumn="0" w:lastRow="0" w:noHBand="0" w:noVBand="1" w:val="04A0"/>
        <w:tblBorders>
          <w:top w:val="single" w:sz="8" w:color="000000"/>
          <w:left w:val="nil"/>
          <w:bottom w:val="single" w:sz="8" w:color="000000"/>
          <w:right w:val="nil"/>
          <w:insideH w:val="nil"/>
          <w:insideV w:val="nil"/>
        </w:tblBorders>
      </w:tblPr>
      <w:tblGrid>
        <w:gridCol w:w="1872"/>
        <w:gridCol w:w="1872"/>
        <w:gridCol w:w="1872"/>
        <w:gridCol w:w="1872"/>
        <w:gridCol w:w="1872"/>
      </w:tblGrid>
      <w:tr>
        <w:trPr>
          <w:cantSplit/>
        </w:trPr>
        <w:tc>
          <w:tcPr>
            <w:tcW w:type="dxa" w:w="1872"/>
            <w:tcBorders>
              <w:top w:val="nil"/>
              <w:left w:val="nil"/>
              <w:bottom w:val="single" w:sz="6" w:color="000000"/>
              <w:right w:val="nil"/>
              <w:insideH w:val="nil"/>
              <w:insideV w:val="nil"/>
            </w:tcBorders>
          </w:tcPr>
          <w:p>
            <w:pPr>
              <w:spacing w:line="240" w:lineRule="auto"/>
              <w:ind w:firstLine="0"/>
              <w:jc w:val="left"/>
            </w:pPr>
            <w:r/>
            <w:r>
              <w:rPr>
                <w:b/>
                <w:sz w:val="20"/>
              </w:rPr>
              <w:t>Target</w:t>
            </w:r>
          </w:p>
        </w:tc>
        <w:tc>
          <w:tcPr>
            <w:tcW w:type="dxa" w:w="1872"/>
            <w:tcBorders>
              <w:top w:val="nil"/>
              <w:left w:val="nil"/>
              <w:bottom w:val="single" w:sz="6" w:color="000000"/>
              <w:right w:val="nil"/>
              <w:insideH w:val="nil"/>
              <w:insideV w:val="nil"/>
            </w:tcBorders>
          </w:tcPr>
          <w:p>
            <w:pPr>
              <w:spacing w:line="240" w:lineRule="auto"/>
              <w:ind w:firstLine="0"/>
              <w:jc w:val="left"/>
            </w:pPr>
            <w:r/>
            <w:r>
              <w:rPr>
                <w:b/>
                <w:sz w:val="20"/>
              </w:rPr>
              <w:t>Trips</w:t>
            </w:r>
          </w:p>
        </w:tc>
        <w:tc>
          <w:tcPr>
            <w:tcW w:type="dxa" w:w="1872"/>
            <w:tcBorders>
              <w:top w:val="nil"/>
              <w:left w:val="nil"/>
              <w:bottom w:val="single" w:sz="6" w:color="000000"/>
              <w:right w:val="nil"/>
              <w:insideH w:val="nil"/>
              <w:insideV w:val="nil"/>
            </w:tcBorders>
          </w:tcPr>
          <w:p>
            <w:pPr>
              <w:spacing w:line="240" w:lineRule="auto"/>
              <w:ind w:firstLine="0"/>
              <w:jc w:val="left"/>
            </w:pPr>
            <w:r/>
            <w:r>
              <w:rPr>
                <w:b/>
                <w:sz w:val="20"/>
              </w:rPr>
              <w:t>Correct arrivals (%)</w:t>
            </w:r>
          </w:p>
        </w:tc>
        <w:tc>
          <w:tcPr>
            <w:tcW w:type="dxa" w:w="1872"/>
            <w:tcBorders>
              <w:top w:val="nil"/>
              <w:left w:val="nil"/>
              <w:bottom w:val="single" w:sz="6" w:color="000000"/>
              <w:right w:val="nil"/>
              <w:insideH w:val="nil"/>
              <w:insideV w:val="nil"/>
            </w:tcBorders>
          </w:tcPr>
          <w:p>
            <w:pPr>
              <w:spacing w:line="240" w:lineRule="auto"/>
              <w:ind w:firstLine="0"/>
              <w:jc w:val="left"/>
            </w:pPr>
            <w:r/>
            <w:r>
              <w:rPr>
                <w:b/>
                <w:sz w:val="20"/>
              </w:rPr>
              <w:t>Travel time, mean ± SD (s)</w:t>
            </w:r>
          </w:p>
        </w:tc>
        <w:tc>
          <w:tcPr>
            <w:tcW w:type="dxa" w:w="1872"/>
            <w:tcBorders>
              <w:top w:val="nil"/>
              <w:left w:val="nil"/>
              <w:bottom w:val="single" w:sz="6" w:color="000000"/>
              <w:right w:val="nil"/>
              <w:insideH w:val="nil"/>
              <w:insideV w:val="nil"/>
            </w:tcBorders>
          </w:tcPr>
          <w:p>
            <w:pPr>
              <w:spacing w:line="240" w:lineRule="auto"/>
              <w:ind w:firstLine="0"/>
              <w:jc w:val="left"/>
            </w:pPr>
            <w:r/>
            <w:r>
              <w:rPr>
                <w:b/>
                <w:sz w:val="20"/>
              </w:rPr>
              <w:t>Stop distance (cm)</w:t>
            </w:r>
          </w:p>
        </w:tc>
      </w:tr>
      <w:tr>
        <w:trPr>
          <w:cantSplit/>
        </w:trPr>
        <w:tc>
          <w:tcPr>
            <w:tcW w:type="dxa" w:w="1872"/>
          </w:tcPr>
          <w:p>
            <w:pPr>
              <w:spacing w:line="240" w:lineRule="auto"/>
              <w:ind w:firstLine="0"/>
              <w:jc w:val="left"/>
            </w:pPr>
            <w:r/>
            <w:r>
              <w:rPr>
                <w:b w:val="0"/>
                <w:sz w:val="20"/>
              </w:rPr>
              <w:t>Chair</w:t>
            </w:r>
          </w:p>
        </w:tc>
        <w:tc>
          <w:tcPr>
            <w:tcW w:type="dxa" w:w="1872"/>
          </w:tcPr>
          <w:p>
            <w:pPr>
              <w:spacing w:line="240" w:lineRule="auto"/>
              <w:ind w:firstLine="0"/>
              <w:jc w:val="left"/>
            </w:pPr>
            <w:r/>
            <w:r>
              <w:rPr>
                <w:b w:val="0"/>
                <w:sz w:val="20"/>
              </w:rPr>
              <w:t>____</w:t>
            </w:r>
          </w:p>
        </w:tc>
        <w:tc>
          <w:tcPr>
            <w:tcW w:type="dxa" w:w="1872"/>
          </w:tcPr>
          <w:p>
            <w:pPr>
              <w:spacing w:line="240" w:lineRule="auto"/>
              <w:ind w:firstLine="0"/>
              <w:jc w:val="left"/>
            </w:pPr>
            <w:r/>
            <w:r>
              <w:rPr>
                <w:b w:val="0"/>
                <w:sz w:val="20"/>
              </w:rPr>
              <w:t>____</w:t>
            </w:r>
          </w:p>
        </w:tc>
        <w:tc>
          <w:tcPr>
            <w:tcW w:type="dxa" w:w="1872"/>
          </w:tcPr>
          <w:p>
            <w:pPr>
              <w:spacing w:line="240" w:lineRule="auto"/>
              <w:ind w:firstLine="0"/>
              <w:jc w:val="left"/>
            </w:pPr>
            <w:r/>
            <w:r>
              <w:rPr>
                <w:b w:val="0"/>
                <w:sz w:val="20"/>
              </w:rPr>
              <w:t>____ ± ____</w:t>
            </w:r>
          </w:p>
        </w:tc>
        <w:tc>
          <w:tcPr>
            <w:tcW w:type="dxa" w:w="1872"/>
          </w:tcPr>
          <w:p>
            <w:pPr>
              <w:spacing w:line="240" w:lineRule="auto"/>
              <w:ind w:firstLine="0"/>
              <w:jc w:val="left"/>
            </w:pPr>
            <w:r/>
            <w:r>
              <w:rPr>
                <w:b w:val="0"/>
                <w:sz w:val="20"/>
              </w:rPr>
              <w:t>____</w:t>
            </w:r>
          </w:p>
        </w:tc>
      </w:tr>
      <w:tr>
        <w:trPr>
          <w:cantSplit/>
        </w:trPr>
        <w:tc>
          <w:tcPr>
            <w:tcW w:type="dxa" w:w="1872"/>
          </w:tcPr>
          <w:p>
            <w:pPr>
              <w:spacing w:line="240" w:lineRule="auto"/>
              <w:ind w:firstLine="0"/>
              <w:jc w:val="left"/>
            </w:pPr>
            <w:r/>
            <w:r>
              <w:rPr>
                <w:b w:val="0"/>
                <w:sz w:val="20"/>
              </w:rPr>
              <w:t>Bed</w:t>
            </w:r>
          </w:p>
        </w:tc>
        <w:tc>
          <w:tcPr>
            <w:tcW w:type="dxa" w:w="1872"/>
          </w:tcPr>
          <w:p>
            <w:pPr>
              <w:spacing w:line="240" w:lineRule="auto"/>
              <w:ind w:firstLine="0"/>
              <w:jc w:val="left"/>
            </w:pPr>
            <w:r/>
            <w:r>
              <w:rPr>
                <w:b w:val="0"/>
                <w:sz w:val="20"/>
              </w:rPr>
              <w:t>____</w:t>
            </w:r>
          </w:p>
        </w:tc>
        <w:tc>
          <w:tcPr>
            <w:tcW w:type="dxa" w:w="1872"/>
          </w:tcPr>
          <w:p>
            <w:pPr>
              <w:spacing w:line="240" w:lineRule="auto"/>
              <w:ind w:firstLine="0"/>
              <w:jc w:val="left"/>
            </w:pPr>
            <w:r/>
            <w:r>
              <w:rPr>
                <w:b w:val="0"/>
                <w:sz w:val="20"/>
              </w:rPr>
              <w:t>____</w:t>
            </w:r>
          </w:p>
        </w:tc>
        <w:tc>
          <w:tcPr>
            <w:tcW w:type="dxa" w:w="1872"/>
          </w:tcPr>
          <w:p>
            <w:pPr>
              <w:spacing w:line="240" w:lineRule="auto"/>
              <w:ind w:firstLine="0"/>
              <w:jc w:val="left"/>
            </w:pPr>
            <w:r/>
            <w:r>
              <w:rPr>
                <w:b w:val="0"/>
                <w:sz w:val="20"/>
              </w:rPr>
              <w:t>____ ± ____</w:t>
            </w:r>
          </w:p>
        </w:tc>
        <w:tc>
          <w:tcPr>
            <w:tcW w:type="dxa" w:w="1872"/>
          </w:tcPr>
          <w:p>
            <w:pPr>
              <w:spacing w:line="240" w:lineRule="auto"/>
              <w:ind w:firstLine="0"/>
              <w:jc w:val="left"/>
            </w:pPr>
            <w:r/>
            <w:r>
              <w:rPr>
                <w:b w:val="0"/>
                <w:sz w:val="20"/>
              </w:rPr>
              <w:t>____</w:t>
            </w:r>
          </w:p>
        </w:tc>
      </w:tr>
      <w:tr>
        <w:trPr>
          <w:cantSplit/>
        </w:trPr>
        <w:tc>
          <w:tcPr>
            <w:tcW w:type="dxa" w:w="1872"/>
          </w:tcPr>
          <w:p>
            <w:pPr>
              <w:spacing w:line="240" w:lineRule="auto"/>
              <w:ind w:firstLine="0"/>
              <w:jc w:val="left"/>
            </w:pPr>
            <w:r/>
            <w:r>
              <w:rPr>
                <w:b w:val="0"/>
                <w:sz w:val="20"/>
              </w:rPr>
              <w:t>Kitchen</w:t>
            </w:r>
          </w:p>
        </w:tc>
        <w:tc>
          <w:tcPr>
            <w:tcW w:type="dxa" w:w="1872"/>
          </w:tcPr>
          <w:p>
            <w:pPr>
              <w:spacing w:line="240" w:lineRule="auto"/>
              <w:ind w:firstLine="0"/>
              <w:jc w:val="left"/>
            </w:pPr>
            <w:r/>
            <w:r>
              <w:rPr>
                <w:b w:val="0"/>
                <w:sz w:val="20"/>
              </w:rPr>
              <w:t>____</w:t>
            </w:r>
          </w:p>
        </w:tc>
        <w:tc>
          <w:tcPr>
            <w:tcW w:type="dxa" w:w="1872"/>
          </w:tcPr>
          <w:p>
            <w:pPr>
              <w:spacing w:line="240" w:lineRule="auto"/>
              <w:ind w:firstLine="0"/>
              <w:jc w:val="left"/>
            </w:pPr>
            <w:r/>
            <w:r>
              <w:rPr>
                <w:b w:val="0"/>
                <w:sz w:val="20"/>
              </w:rPr>
              <w:t>____</w:t>
            </w:r>
          </w:p>
        </w:tc>
        <w:tc>
          <w:tcPr>
            <w:tcW w:type="dxa" w:w="1872"/>
          </w:tcPr>
          <w:p>
            <w:pPr>
              <w:spacing w:line="240" w:lineRule="auto"/>
              <w:ind w:firstLine="0"/>
              <w:jc w:val="left"/>
            </w:pPr>
            <w:r/>
            <w:r>
              <w:rPr>
                <w:b w:val="0"/>
                <w:sz w:val="20"/>
              </w:rPr>
              <w:t>____ ± ____</w:t>
            </w:r>
          </w:p>
        </w:tc>
        <w:tc>
          <w:tcPr>
            <w:tcW w:type="dxa" w:w="1872"/>
          </w:tcPr>
          <w:p>
            <w:pPr>
              <w:spacing w:line="240" w:lineRule="auto"/>
              <w:ind w:firstLine="0"/>
              <w:jc w:val="left"/>
            </w:pPr>
            <w:r/>
            <w:r>
              <w:rPr>
                <w:b w:val="0"/>
                <w:sz w:val="20"/>
              </w:rPr>
              <w:t>____</w:t>
            </w:r>
          </w:p>
        </w:tc>
      </w:tr>
      <w:tr>
        <w:trPr>
          <w:cantSplit/>
        </w:trPr>
        <w:tc>
          <w:tcPr>
            <w:tcW w:type="dxa" w:w="1872"/>
          </w:tcPr>
          <w:p>
            <w:pPr>
              <w:spacing w:line="240" w:lineRule="auto"/>
              <w:ind w:firstLine="0"/>
              <w:jc w:val="left"/>
            </w:pPr>
            <w:r/>
            <w:r>
              <w:rPr>
                <w:b w:val="0"/>
                <w:sz w:val="20"/>
              </w:rPr>
              <w:t>Dock</w:t>
            </w:r>
          </w:p>
        </w:tc>
        <w:tc>
          <w:tcPr>
            <w:tcW w:type="dxa" w:w="1872"/>
          </w:tcPr>
          <w:p>
            <w:pPr>
              <w:spacing w:line="240" w:lineRule="auto"/>
              <w:ind w:firstLine="0"/>
              <w:jc w:val="left"/>
            </w:pPr>
            <w:r/>
            <w:r>
              <w:rPr>
                <w:b w:val="0"/>
                <w:sz w:val="20"/>
              </w:rPr>
              <w:t>____</w:t>
            </w:r>
          </w:p>
        </w:tc>
        <w:tc>
          <w:tcPr>
            <w:tcW w:type="dxa" w:w="1872"/>
          </w:tcPr>
          <w:p>
            <w:pPr>
              <w:spacing w:line="240" w:lineRule="auto"/>
              <w:ind w:firstLine="0"/>
              <w:jc w:val="left"/>
            </w:pPr>
            <w:r/>
            <w:r>
              <w:rPr>
                <w:b w:val="0"/>
                <w:sz w:val="20"/>
              </w:rPr>
              <w:t>____</w:t>
            </w:r>
          </w:p>
        </w:tc>
        <w:tc>
          <w:tcPr>
            <w:tcW w:type="dxa" w:w="1872"/>
          </w:tcPr>
          <w:p>
            <w:pPr>
              <w:spacing w:line="240" w:lineRule="auto"/>
              <w:ind w:firstLine="0"/>
              <w:jc w:val="left"/>
            </w:pPr>
            <w:r/>
            <w:r>
              <w:rPr>
                <w:b w:val="0"/>
                <w:sz w:val="20"/>
              </w:rPr>
              <w:t>____ ± ____</w:t>
            </w:r>
          </w:p>
        </w:tc>
        <w:tc>
          <w:tcPr>
            <w:tcW w:type="dxa" w:w="1872"/>
          </w:tcPr>
          <w:p>
            <w:pPr>
              <w:spacing w:line="240" w:lineRule="auto"/>
              <w:ind w:firstLine="0"/>
              <w:jc w:val="left"/>
            </w:pPr>
            <w:r/>
            <w:r>
              <w:rPr>
                <w:b w:val="0"/>
                <w:sz w:val="20"/>
              </w:rPr>
              <w:t>____</w:t>
            </w:r>
          </w:p>
        </w:tc>
      </w:tr>
    </w:tbl>
    <w:p>
      <w:pPr>
        <w:spacing w:after="120"/>
        <w:jc w:val="left"/>
      </w:pPr>
      <w:r>
        <w:rPr>
          <w:i/>
          <w:sz w:val="20"/>
        </w:rPr>
        <w:t xml:space="preserve">Note. </w:t>
      </w:r>
      <w:r>
        <w:rPr>
          <w:sz w:val="20"/>
        </w:rPr>
        <w:t>Table created by the researchers, 2026.</w:t>
      </w:r>
    </w:p>
    <w:p>
      <w:pPr>
        <w:keepNext/>
        <w:spacing w:after="0" w:before="80"/>
        <w:jc w:val="left"/>
      </w:pPr>
      <w:r>
        <w:rPr>
          <w:b/>
          <w:i/>
        </w:rPr>
        <w:t>Results for Objective 2: Agreement of the Health Check</w:t>
      </w:r>
    </w:p>
    <w:p>
      <w:pPr>
        <w:spacing w:after="0"/>
        <w:ind w:firstLine="720"/>
        <w:jc w:val="both"/>
      </w:pPr>
      <w:r>
        <w:rPr>
          <w:b w:val="0"/>
          <w:i w:val="0"/>
        </w:rPr>
        <w:t>Table 9 shows the infrared thermometer against the water-bath target, and Table 10 the agreement with the reference instruments. Temperature had a bias of ____ °C (LoA ____ to ____), pulse rate ____ bpm, and SpO₂ ____% with an Arms of ____%, which ____ the 4% limit of ISO 80601-2-61. The paired t-test gave p = ____, ____, and ____, so H₀1 is ____.</w:t>
      </w:r>
    </w:p>
    <w:p>
      <w:pPr>
        <w:keepNext/>
        <w:spacing w:after="0" w:before="120"/>
        <w:jc w:val="left"/>
      </w:pPr>
      <w:r>
        <w:rPr>
          <w:b/>
          <w:i w:val="0"/>
        </w:rPr>
        <w:t>Table 9</w:t>
      </w:r>
    </w:p>
    <w:p>
      <w:pPr>
        <w:keepNext/>
        <w:spacing w:after="0"/>
        <w:jc w:val="left"/>
      </w:pPr>
      <w:r>
        <w:rPr>
          <w:b w:val="0"/>
          <w:i/>
        </w:rPr>
        <w:t>Bench Test of the Infrared Thermometer Against a Water-Bath Target</w:t>
      </w:r>
    </w:p>
    <w:tbl>
      <w:tblPr>
        <w:tblW w:type="auto" w:w="0"/>
        <w:jc w:val="center"/>
        <w:tblLook w:firstColumn="1" w:firstRow="1" w:lastColumn="0" w:lastRow="0" w:noHBand="0" w:noVBand="1" w:val="04A0"/>
        <w:tblBorders>
          <w:top w:val="single" w:sz="8" w:color="000000"/>
          <w:left w:val="nil"/>
          <w:bottom w:val="single" w:sz="8" w:color="000000"/>
          <w:right w:val="nil"/>
          <w:insideH w:val="nil"/>
          <w:insideV w:val="nil"/>
        </w:tblBorders>
      </w:tblPr>
      <w:tblGrid>
        <w:gridCol w:w="2340"/>
        <w:gridCol w:w="2340"/>
        <w:gridCol w:w="2340"/>
        <w:gridCol w:w="2340"/>
      </w:tblGrid>
      <w:tr>
        <w:trPr>
          <w:cantSplit/>
        </w:trPr>
        <w:tc>
          <w:tcPr>
            <w:tcW w:type="dxa" w:w="2340"/>
            <w:tcBorders>
              <w:top w:val="nil"/>
              <w:left w:val="nil"/>
              <w:bottom w:val="single" w:sz="6" w:color="000000"/>
              <w:right w:val="nil"/>
              <w:insideH w:val="nil"/>
              <w:insideV w:val="nil"/>
            </w:tcBorders>
          </w:tcPr>
          <w:p>
            <w:pPr>
              <w:spacing w:line="240" w:lineRule="auto"/>
              <w:ind w:firstLine="0"/>
              <w:jc w:val="left"/>
            </w:pPr>
            <w:r/>
            <w:r>
              <w:rPr>
                <w:b/>
                <w:sz w:val="20"/>
              </w:rPr>
              <w:t>Target (°C)</w:t>
            </w:r>
          </w:p>
        </w:tc>
        <w:tc>
          <w:tcPr>
            <w:tcW w:type="dxa" w:w="2340"/>
            <w:tcBorders>
              <w:top w:val="nil"/>
              <w:left w:val="nil"/>
              <w:bottom w:val="single" w:sz="6" w:color="000000"/>
              <w:right w:val="nil"/>
              <w:insideH w:val="nil"/>
              <w:insideV w:val="nil"/>
            </w:tcBorders>
          </w:tcPr>
          <w:p>
            <w:pPr>
              <w:spacing w:line="240" w:lineRule="auto"/>
              <w:ind w:firstLine="0"/>
              <w:jc w:val="left"/>
            </w:pPr>
            <w:r/>
            <w:r>
              <w:rPr>
                <w:b/>
                <w:sz w:val="20"/>
              </w:rPr>
              <w:t>Probe reading (°C)</w:t>
            </w:r>
          </w:p>
        </w:tc>
        <w:tc>
          <w:tcPr>
            <w:tcW w:type="dxa" w:w="2340"/>
            <w:tcBorders>
              <w:top w:val="nil"/>
              <w:left w:val="nil"/>
              <w:bottom w:val="single" w:sz="6" w:color="000000"/>
              <w:right w:val="nil"/>
              <w:insideH w:val="nil"/>
              <w:insideV w:val="nil"/>
            </w:tcBorders>
          </w:tcPr>
          <w:p>
            <w:pPr>
              <w:spacing w:line="240" w:lineRule="auto"/>
              <w:ind w:firstLine="0"/>
              <w:jc w:val="left"/>
            </w:pPr>
            <w:r/>
            <w:r>
              <w:rPr>
                <w:b/>
                <w:sz w:val="20"/>
              </w:rPr>
              <w:t>ALAGA mean ± SD (°C)</w:t>
            </w:r>
          </w:p>
        </w:tc>
        <w:tc>
          <w:tcPr>
            <w:tcW w:type="dxa" w:w="2340"/>
            <w:tcBorders>
              <w:top w:val="nil"/>
              <w:left w:val="nil"/>
              <w:bottom w:val="single" w:sz="6" w:color="000000"/>
              <w:right w:val="nil"/>
              <w:insideH w:val="nil"/>
              <w:insideV w:val="nil"/>
            </w:tcBorders>
          </w:tcPr>
          <w:p>
            <w:pPr>
              <w:spacing w:line="240" w:lineRule="auto"/>
              <w:ind w:firstLine="0"/>
              <w:jc w:val="left"/>
            </w:pPr>
            <w:r/>
            <w:r>
              <w:rPr>
                <w:b/>
                <w:sz w:val="20"/>
              </w:rPr>
              <w:t>Error (°C)</w:t>
            </w:r>
          </w:p>
        </w:tc>
      </w:tr>
      <w:tr>
        <w:trPr>
          <w:cantSplit/>
        </w:trPr>
        <w:tc>
          <w:tcPr>
            <w:tcW w:type="dxa" w:w="2340"/>
          </w:tcPr>
          <w:p>
            <w:pPr>
              <w:spacing w:line="240" w:lineRule="auto"/>
              <w:ind w:firstLine="0"/>
              <w:jc w:val="left"/>
            </w:pPr>
            <w:r/>
            <w:r>
              <w:rPr>
                <w:b w:val="0"/>
                <w:sz w:val="20"/>
              </w:rPr>
              <w:t>35.0</w:t>
            </w:r>
          </w:p>
        </w:tc>
        <w:tc>
          <w:tcPr>
            <w:tcW w:type="dxa" w:w="2340"/>
          </w:tcPr>
          <w:p>
            <w:pPr>
              <w:spacing w:line="240" w:lineRule="auto"/>
              <w:ind w:firstLine="0"/>
              <w:jc w:val="left"/>
            </w:pPr>
            <w:r/>
            <w:r>
              <w:rPr>
                <w:b w:val="0"/>
                <w:sz w:val="20"/>
              </w:rPr>
              <w:t>____</w:t>
            </w:r>
          </w:p>
        </w:tc>
        <w:tc>
          <w:tcPr>
            <w:tcW w:type="dxa" w:w="2340"/>
          </w:tcPr>
          <w:p>
            <w:pPr>
              <w:spacing w:line="240" w:lineRule="auto"/>
              <w:ind w:firstLine="0"/>
              <w:jc w:val="left"/>
            </w:pPr>
            <w:r/>
            <w:r>
              <w:rPr>
                <w:b w:val="0"/>
                <w:sz w:val="20"/>
              </w:rPr>
              <w:t>____ ± ____</w:t>
            </w:r>
          </w:p>
        </w:tc>
        <w:tc>
          <w:tcPr>
            <w:tcW w:type="dxa" w:w="2340"/>
          </w:tcPr>
          <w:p>
            <w:pPr>
              <w:spacing w:line="240" w:lineRule="auto"/>
              <w:ind w:firstLine="0"/>
              <w:jc w:val="left"/>
            </w:pPr>
            <w:r/>
            <w:r>
              <w:rPr>
                <w:b w:val="0"/>
                <w:sz w:val="20"/>
              </w:rPr>
              <w:t>____</w:t>
            </w:r>
          </w:p>
        </w:tc>
      </w:tr>
      <w:tr>
        <w:trPr>
          <w:cantSplit/>
        </w:trPr>
        <w:tc>
          <w:tcPr>
            <w:tcW w:type="dxa" w:w="2340"/>
          </w:tcPr>
          <w:p>
            <w:pPr>
              <w:spacing w:line="240" w:lineRule="auto"/>
              <w:ind w:firstLine="0"/>
              <w:jc w:val="left"/>
            </w:pPr>
            <w:r/>
            <w:r>
              <w:rPr>
                <w:b w:val="0"/>
                <w:sz w:val="20"/>
              </w:rPr>
              <w:t>36.0</w:t>
            </w:r>
          </w:p>
        </w:tc>
        <w:tc>
          <w:tcPr>
            <w:tcW w:type="dxa" w:w="2340"/>
          </w:tcPr>
          <w:p>
            <w:pPr>
              <w:spacing w:line="240" w:lineRule="auto"/>
              <w:ind w:firstLine="0"/>
              <w:jc w:val="left"/>
            </w:pPr>
            <w:r/>
            <w:r>
              <w:rPr>
                <w:b w:val="0"/>
                <w:sz w:val="20"/>
              </w:rPr>
              <w:t>____</w:t>
            </w:r>
          </w:p>
        </w:tc>
        <w:tc>
          <w:tcPr>
            <w:tcW w:type="dxa" w:w="2340"/>
          </w:tcPr>
          <w:p>
            <w:pPr>
              <w:spacing w:line="240" w:lineRule="auto"/>
              <w:ind w:firstLine="0"/>
              <w:jc w:val="left"/>
            </w:pPr>
            <w:r/>
            <w:r>
              <w:rPr>
                <w:b w:val="0"/>
                <w:sz w:val="20"/>
              </w:rPr>
              <w:t>____ ± ____</w:t>
            </w:r>
          </w:p>
        </w:tc>
        <w:tc>
          <w:tcPr>
            <w:tcW w:type="dxa" w:w="2340"/>
          </w:tcPr>
          <w:p>
            <w:pPr>
              <w:spacing w:line="240" w:lineRule="auto"/>
              <w:ind w:firstLine="0"/>
              <w:jc w:val="left"/>
            </w:pPr>
            <w:r/>
            <w:r>
              <w:rPr>
                <w:b w:val="0"/>
                <w:sz w:val="20"/>
              </w:rPr>
              <w:t>____</w:t>
            </w:r>
          </w:p>
        </w:tc>
      </w:tr>
      <w:tr>
        <w:trPr>
          <w:cantSplit/>
        </w:trPr>
        <w:tc>
          <w:tcPr>
            <w:tcW w:type="dxa" w:w="2340"/>
          </w:tcPr>
          <w:p>
            <w:pPr>
              <w:spacing w:line="240" w:lineRule="auto"/>
              <w:ind w:firstLine="0"/>
              <w:jc w:val="left"/>
            </w:pPr>
            <w:r/>
            <w:r>
              <w:rPr>
                <w:b w:val="0"/>
                <w:sz w:val="20"/>
              </w:rPr>
              <w:t>37.0</w:t>
            </w:r>
          </w:p>
        </w:tc>
        <w:tc>
          <w:tcPr>
            <w:tcW w:type="dxa" w:w="2340"/>
          </w:tcPr>
          <w:p>
            <w:pPr>
              <w:spacing w:line="240" w:lineRule="auto"/>
              <w:ind w:firstLine="0"/>
              <w:jc w:val="left"/>
            </w:pPr>
            <w:r/>
            <w:r>
              <w:rPr>
                <w:b w:val="0"/>
                <w:sz w:val="20"/>
              </w:rPr>
              <w:t>____</w:t>
            </w:r>
          </w:p>
        </w:tc>
        <w:tc>
          <w:tcPr>
            <w:tcW w:type="dxa" w:w="2340"/>
          </w:tcPr>
          <w:p>
            <w:pPr>
              <w:spacing w:line="240" w:lineRule="auto"/>
              <w:ind w:firstLine="0"/>
              <w:jc w:val="left"/>
            </w:pPr>
            <w:r/>
            <w:r>
              <w:rPr>
                <w:b w:val="0"/>
                <w:sz w:val="20"/>
              </w:rPr>
              <w:t>____ ± ____</w:t>
            </w:r>
          </w:p>
        </w:tc>
        <w:tc>
          <w:tcPr>
            <w:tcW w:type="dxa" w:w="2340"/>
          </w:tcPr>
          <w:p>
            <w:pPr>
              <w:spacing w:line="240" w:lineRule="auto"/>
              <w:ind w:firstLine="0"/>
              <w:jc w:val="left"/>
            </w:pPr>
            <w:r/>
            <w:r>
              <w:rPr>
                <w:b w:val="0"/>
                <w:sz w:val="20"/>
              </w:rPr>
              <w:t>____</w:t>
            </w:r>
          </w:p>
        </w:tc>
      </w:tr>
      <w:tr>
        <w:trPr>
          <w:cantSplit/>
        </w:trPr>
        <w:tc>
          <w:tcPr>
            <w:tcW w:type="dxa" w:w="2340"/>
          </w:tcPr>
          <w:p>
            <w:pPr>
              <w:spacing w:line="240" w:lineRule="auto"/>
              <w:ind w:firstLine="0"/>
              <w:jc w:val="left"/>
            </w:pPr>
            <w:r/>
            <w:r>
              <w:rPr>
                <w:b w:val="0"/>
                <w:sz w:val="20"/>
              </w:rPr>
              <w:t>37.5</w:t>
            </w:r>
          </w:p>
        </w:tc>
        <w:tc>
          <w:tcPr>
            <w:tcW w:type="dxa" w:w="2340"/>
          </w:tcPr>
          <w:p>
            <w:pPr>
              <w:spacing w:line="240" w:lineRule="auto"/>
              <w:ind w:firstLine="0"/>
              <w:jc w:val="left"/>
            </w:pPr>
            <w:r/>
            <w:r>
              <w:rPr>
                <w:b w:val="0"/>
                <w:sz w:val="20"/>
              </w:rPr>
              <w:t>____</w:t>
            </w:r>
          </w:p>
        </w:tc>
        <w:tc>
          <w:tcPr>
            <w:tcW w:type="dxa" w:w="2340"/>
          </w:tcPr>
          <w:p>
            <w:pPr>
              <w:spacing w:line="240" w:lineRule="auto"/>
              <w:ind w:firstLine="0"/>
              <w:jc w:val="left"/>
            </w:pPr>
            <w:r/>
            <w:r>
              <w:rPr>
                <w:b w:val="0"/>
                <w:sz w:val="20"/>
              </w:rPr>
              <w:t>____ ± ____</w:t>
            </w:r>
          </w:p>
        </w:tc>
        <w:tc>
          <w:tcPr>
            <w:tcW w:type="dxa" w:w="2340"/>
          </w:tcPr>
          <w:p>
            <w:pPr>
              <w:spacing w:line="240" w:lineRule="auto"/>
              <w:ind w:firstLine="0"/>
              <w:jc w:val="left"/>
            </w:pPr>
            <w:r/>
            <w:r>
              <w:rPr>
                <w:b w:val="0"/>
                <w:sz w:val="20"/>
              </w:rPr>
              <w:t>____</w:t>
            </w:r>
          </w:p>
        </w:tc>
      </w:tr>
      <w:tr>
        <w:trPr>
          <w:cantSplit/>
        </w:trPr>
        <w:tc>
          <w:tcPr>
            <w:tcW w:type="dxa" w:w="2340"/>
          </w:tcPr>
          <w:p>
            <w:pPr>
              <w:spacing w:line="240" w:lineRule="auto"/>
              <w:ind w:firstLine="0"/>
              <w:jc w:val="left"/>
            </w:pPr>
            <w:r/>
            <w:r>
              <w:rPr>
                <w:b w:val="0"/>
                <w:sz w:val="20"/>
              </w:rPr>
              <w:t>38.0</w:t>
            </w:r>
          </w:p>
        </w:tc>
        <w:tc>
          <w:tcPr>
            <w:tcW w:type="dxa" w:w="2340"/>
          </w:tcPr>
          <w:p>
            <w:pPr>
              <w:spacing w:line="240" w:lineRule="auto"/>
              <w:ind w:firstLine="0"/>
              <w:jc w:val="left"/>
            </w:pPr>
            <w:r/>
            <w:r>
              <w:rPr>
                <w:b w:val="0"/>
                <w:sz w:val="20"/>
              </w:rPr>
              <w:t>____</w:t>
            </w:r>
          </w:p>
        </w:tc>
        <w:tc>
          <w:tcPr>
            <w:tcW w:type="dxa" w:w="2340"/>
          </w:tcPr>
          <w:p>
            <w:pPr>
              <w:spacing w:line="240" w:lineRule="auto"/>
              <w:ind w:firstLine="0"/>
              <w:jc w:val="left"/>
            </w:pPr>
            <w:r/>
            <w:r>
              <w:rPr>
                <w:b w:val="0"/>
                <w:sz w:val="20"/>
              </w:rPr>
              <w:t>____ ± ____</w:t>
            </w:r>
          </w:p>
        </w:tc>
        <w:tc>
          <w:tcPr>
            <w:tcW w:type="dxa" w:w="2340"/>
          </w:tcPr>
          <w:p>
            <w:pPr>
              <w:spacing w:line="240" w:lineRule="auto"/>
              <w:ind w:firstLine="0"/>
              <w:jc w:val="left"/>
            </w:pPr>
            <w:r/>
            <w:r>
              <w:rPr>
                <w:b w:val="0"/>
                <w:sz w:val="20"/>
              </w:rPr>
              <w:t>____</w:t>
            </w:r>
          </w:p>
        </w:tc>
      </w:tr>
      <w:tr>
        <w:trPr>
          <w:cantSplit/>
        </w:trPr>
        <w:tc>
          <w:tcPr>
            <w:tcW w:type="dxa" w:w="2340"/>
          </w:tcPr>
          <w:p>
            <w:pPr>
              <w:spacing w:line="240" w:lineRule="auto"/>
              <w:ind w:firstLine="0"/>
              <w:jc w:val="left"/>
            </w:pPr>
            <w:r/>
            <w:r>
              <w:rPr>
                <w:b w:val="0"/>
                <w:sz w:val="20"/>
              </w:rPr>
              <w:t>40.0</w:t>
            </w:r>
          </w:p>
        </w:tc>
        <w:tc>
          <w:tcPr>
            <w:tcW w:type="dxa" w:w="2340"/>
          </w:tcPr>
          <w:p>
            <w:pPr>
              <w:spacing w:line="240" w:lineRule="auto"/>
              <w:ind w:firstLine="0"/>
              <w:jc w:val="left"/>
            </w:pPr>
            <w:r/>
            <w:r>
              <w:rPr>
                <w:b w:val="0"/>
                <w:sz w:val="20"/>
              </w:rPr>
              <w:t>____</w:t>
            </w:r>
          </w:p>
        </w:tc>
        <w:tc>
          <w:tcPr>
            <w:tcW w:type="dxa" w:w="2340"/>
          </w:tcPr>
          <w:p>
            <w:pPr>
              <w:spacing w:line="240" w:lineRule="auto"/>
              <w:ind w:firstLine="0"/>
              <w:jc w:val="left"/>
            </w:pPr>
            <w:r/>
            <w:r>
              <w:rPr>
                <w:b w:val="0"/>
                <w:sz w:val="20"/>
              </w:rPr>
              <w:t>____ ± ____</w:t>
            </w:r>
          </w:p>
        </w:tc>
        <w:tc>
          <w:tcPr>
            <w:tcW w:type="dxa" w:w="2340"/>
          </w:tcPr>
          <w:p>
            <w:pPr>
              <w:spacing w:line="240" w:lineRule="auto"/>
              <w:ind w:firstLine="0"/>
              <w:jc w:val="left"/>
            </w:pPr>
            <w:r/>
            <w:r>
              <w:rPr>
                <w:b w:val="0"/>
                <w:sz w:val="20"/>
              </w:rPr>
              <w:t>____</w:t>
            </w:r>
          </w:p>
        </w:tc>
      </w:tr>
    </w:tbl>
    <w:p>
      <w:pPr>
        <w:spacing w:after="120"/>
        <w:jc w:val="left"/>
      </w:pPr>
      <w:r>
        <w:rPr>
          <w:i/>
          <w:sz w:val="20"/>
        </w:rPr>
        <w:t xml:space="preserve">Note. </w:t>
      </w:r>
      <w:r>
        <w:rPr>
          <w:sz w:val="20"/>
        </w:rPr>
        <w:t>Table created by the researchers, 2026.</w:t>
      </w:r>
    </w:p>
    <w:p>
      <w:pPr>
        <w:keepNext/>
        <w:spacing w:after="0" w:before="120"/>
        <w:jc w:val="left"/>
      </w:pPr>
      <w:r>
        <w:rPr>
          <w:b/>
          <w:i w:val="0"/>
        </w:rPr>
        <w:t>Table 10</w:t>
      </w:r>
    </w:p>
    <w:p>
      <w:pPr>
        <w:keepNext/>
        <w:spacing w:after="0"/>
        <w:jc w:val="left"/>
      </w:pPr>
      <w:r>
        <w:rPr>
          <w:b w:val="0"/>
          <w:i/>
        </w:rPr>
        <w:t>Agreement of ALAGA With the Reference Instruments (Validation Set)</w:t>
      </w:r>
    </w:p>
    <w:tbl>
      <w:tblPr>
        <w:tblW w:type="auto" w:w="0"/>
        <w:jc w:val="center"/>
        <w:tblLook w:firstColumn="1" w:firstRow="1" w:lastColumn="0" w:lastRow="0" w:noHBand="0" w:noVBand="1" w:val="04A0"/>
        <w:tblBorders>
          <w:top w:val="single" w:sz="8" w:color="000000"/>
          <w:left w:val="nil"/>
          <w:bottom w:val="single" w:sz="8" w:color="000000"/>
          <w:right w:val="nil"/>
          <w:insideH w:val="nil"/>
          <w:insideV w:val="nil"/>
        </w:tblBorders>
      </w:tblPr>
      <w:tblGrid>
        <w:gridCol w:w="1337"/>
        <w:gridCol w:w="1337"/>
        <w:gridCol w:w="1337"/>
        <w:gridCol w:w="1337"/>
        <w:gridCol w:w="1337"/>
        <w:gridCol w:w="1337"/>
        <w:gridCol w:w="1337"/>
      </w:tblGrid>
      <w:tr>
        <w:trPr>
          <w:cantSplit/>
        </w:trPr>
        <w:tc>
          <w:tcPr>
            <w:tcW w:type="dxa" w:w="1337"/>
            <w:tcBorders>
              <w:top w:val="nil"/>
              <w:left w:val="nil"/>
              <w:bottom w:val="single" w:sz="6" w:color="000000"/>
              <w:right w:val="nil"/>
              <w:insideH w:val="nil"/>
              <w:insideV w:val="nil"/>
            </w:tcBorders>
          </w:tcPr>
          <w:p>
            <w:pPr>
              <w:spacing w:line="240" w:lineRule="auto"/>
              <w:ind w:firstLine="0"/>
              <w:jc w:val="left"/>
            </w:pPr>
            <w:r/>
            <w:r>
              <w:rPr>
                <w:b/>
                <w:sz w:val="18"/>
              </w:rPr>
              <w:t>Measure</w:t>
            </w:r>
          </w:p>
        </w:tc>
        <w:tc>
          <w:tcPr>
            <w:tcW w:type="dxa" w:w="1337"/>
            <w:tcBorders>
              <w:top w:val="nil"/>
              <w:left w:val="nil"/>
              <w:bottom w:val="single" w:sz="6" w:color="000000"/>
              <w:right w:val="nil"/>
              <w:insideH w:val="nil"/>
              <w:insideV w:val="nil"/>
            </w:tcBorders>
          </w:tcPr>
          <w:p>
            <w:pPr>
              <w:spacing w:line="240" w:lineRule="auto"/>
              <w:ind w:firstLine="0"/>
              <w:jc w:val="left"/>
            </w:pPr>
            <w:r/>
            <w:r>
              <w:rPr>
                <w:b/>
                <w:sz w:val="18"/>
              </w:rPr>
              <w:t>n</w:t>
            </w:r>
          </w:p>
        </w:tc>
        <w:tc>
          <w:tcPr>
            <w:tcW w:type="dxa" w:w="1337"/>
            <w:tcBorders>
              <w:top w:val="nil"/>
              <w:left w:val="nil"/>
              <w:bottom w:val="single" w:sz="6" w:color="000000"/>
              <w:right w:val="nil"/>
              <w:insideH w:val="nil"/>
              <w:insideV w:val="nil"/>
            </w:tcBorders>
          </w:tcPr>
          <w:p>
            <w:pPr>
              <w:spacing w:line="240" w:lineRule="auto"/>
              <w:ind w:firstLine="0"/>
              <w:jc w:val="left"/>
            </w:pPr>
            <w:r/>
            <w:r>
              <w:rPr>
                <w:b/>
                <w:sz w:val="18"/>
              </w:rPr>
              <w:t>Bias</w:t>
            </w:r>
          </w:p>
        </w:tc>
        <w:tc>
          <w:tcPr>
            <w:tcW w:type="dxa" w:w="1337"/>
            <w:tcBorders>
              <w:top w:val="nil"/>
              <w:left w:val="nil"/>
              <w:bottom w:val="single" w:sz="6" w:color="000000"/>
              <w:right w:val="nil"/>
              <w:insideH w:val="nil"/>
              <w:insideV w:val="nil"/>
            </w:tcBorders>
          </w:tcPr>
          <w:p>
            <w:pPr>
              <w:spacing w:line="240" w:lineRule="auto"/>
              <w:ind w:firstLine="0"/>
              <w:jc w:val="left"/>
            </w:pPr>
            <w:r/>
            <w:r>
              <w:rPr>
                <w:b/>
                <w:sz w:val="18"/>
              </w:rPr>
              <w:t>95% LoA</w:t>
            </w:r>
          </w:p>
        </w:tc>
        <w:tc>
          <w:tcPr>
            <w:tcW w:type="dxa" w:w="1337"/>
            <w:tcBorders>
              <w:top w:val="nil"/>
              <w:left w:val="nil"/>
              <w:bottom w:val="single" w:sz="6" w:color="000000"/>
              <w:right w:val="nil"/>
              <w:insideH w:val="nil"/>
              <w:insideV w:val="nil"/>
            </w:tcBorders>
          </w:tcPr>
          <w:p>
            <w:pPr>
              <w:spacing w:line="240" w:lineRule="auto"/>
              <w:ind w:firstLine="0"/>
              <w:jc w:val="left"/>
            </w:pPr>
            <w:r/>
            <w:r>
              <w:rPr>
                <w:b/>
                <w:sz w:val="18"/>
              </w:rPr>
              <w:t>MAE</w:t>
            </w:r>
          </w:p>
        </w:tc>
        <w:tc>
          <w:tcPr>
            <w:tcW w:type="dxa" w:w="1337"/>
            <w:tcBorders>
              <w:top w:val="nil"/>
              <w:left w:val="nil"/>
              <w:bottom w:val="single" w:sz="6" w:color="000000"/>
              <w:right w:val="nil"/>
              <w:insideH w:val="nil"/>
              <w:insideV w:val="nil"/>
            </w:tcBorders>
          </w:tcPr>
          <w:p>
            <w:pPr>
              <w:spacing w:line="240" w:lineRule="auto"/>
              <w:ind w:firstLine="0"/>
              <w:jc w:val="left"/>
            </w:pPr>
            <w:r/>
            <w:r>
              <w:rPr>
                <w:b/>
                <w:sz w:val="18"/>
              </w:rPr>
              <w:t>Arms</w:t>
            </w:r>
          </w:p>
        </w:tc>
        <w:tc>
          <w:tcPr>
            <w:tcW w:type="dxa" w:w="1337"/>
            <w:tcBorders>
              <w:top w:val="nil"/>
              <w:left w:val="nil"/>
              <w:bottom w:val="single" w:sz="6" w:color="000000"/>
              <w:right w:val="nil"/>
              <w:insideH w:val="nil"/>
              <w:insideV w:val="nil"/>
            </w:tcBorders>
          </w:tcPr>
          <w:p>
            <w:pPr>
              <w:spacing w:line="240" w:lineRule="auto"/>
              <w:ind w:firstLine="0"/>
              <w:jc w:val="left"/>
            </w:pPr>
            <w:r/>
            <w:r>
              <w:rPr>
                <w:b/>
                <w:sz w:val="18"/>
              </w:rPr>
              <w:t>p</w:t>
            </w:r>
          </w:p>
        </w:tc>
      </w:tr>
      <w:tr>
        <w:trPr>
          <w:cantSplit/>
        </w:trPr>
        <w:tc>
          <w:tcPr>
            <w:tcW w:type="dxa" w:w="1337"/>
          </w:tcPr>
          <w:p>
            <w:pPr>
              <w:spacing w:line="240" w:lineRule="auto"/>
              <w:ind w:firstLine="0"/>
              <w:jc w:val="left"/>
            </w:pPr>
            <w:r/>
            <w:r>
              <w:rPr>
                <w:b w:val="0"/>
                <w:sz w:val="18"/>
              </w:rPr>
              <w:t>Temperature (°C)</w:t>
            </w:r>
          </w:p>
        </w:tc>
        <w:tc>
          <w:tcPr>
            <w:tcW w:type="dxa" w:w="1337"/>
          </w:tcPr>
          <w:p>
            <w:pPr>
              <w:spacing w:line="240" w:lineRule="auto"/>
              <w:ind w:firstLine="0"/>
              <w:jc w:val="left"/>
            </w:pPr>
            <w:r/>
            <w:r>
              <w:rPr>
                <w:b w:val="0"/>
                <w:sz w:val="18"/>
              </w:rPr>
              <w:t>____</w:t>
            </w:r>
          </w:p>
        </w:tc>
        <w:tc>
          <w:tcPr>
            <w:tcW w:type="dxa" w:w="1337"/>
          </w:tcPr>
          <w:p>
            <w:pPr>
              <w:spacing w:line="240" w:lineRule="auto"/>
              <w:ind w:firstLine="0"/>
              <w:jc w:val="left"/>
            </w:pPr>
            <w:r/>
            <w:r>
              <w:rPr>
                <w:b w:val="0"/>
                <w:sz w:val="18"/>
              </w:rPr>
              <w:t>____</w:t>
            </w:r>
          </w:p>
        </w:tc>
        <w:tc>
          <w:tcPr>
            <w:tcW w:type="dxa" w:w="1337"/>
          </w:tcPr>
          <w:p>
            <w:pPr>
              <w:spacing w:line="240" w:lineRule="auto"/>
              <w:ind w:firstLine="0"/>
              <w:jc w:val="left"/>
            </w:pPr>
            <w:r/>
            <w:r>
              <w:rPr>
                <w:b w:val="0"/>
                <w:sz w:val="18"/>
              </w:rPr>
              <w:t>____ to ____</w:t>
            </w:r>
          </w:p>
        </w:tc>
        <w:tc>
          <w:tcPr>
            <w:tcW w:type="dxa" w:w="1337"/>
          </w:tcPr>
          <w:p>
            <w:pPr>
              <w:spacing w:line="240" w:lineRule="auto"/>
              <w:ind w:firstLine="0"/>
              <w:jc w:val="left"/>
            </w:pPr>
            <w:r/>
            <w:r>
              <w:rPr>
                <w:b w:val="0"/>
                <w:sz w:val="18"/>
              </w:rPr>
              <w:t>____</w:t>
            </w:r>
          </w:p>
        </w:tc>
        <w:tc>
          <w:tcPr>
            <w:tcW w:type="dxa" w:w="1337"/>
          </w:tcPr>
          <w:p>
            <w:pPr>
              <w:spacing w:line="240" w:lineRule="auto"/>
              <w:ind w:firstLine="0"/>
              <w:jc w:val="left"/>
            </w:pPr>
            <w:r/>
            <w:r>
              <w:rPr>
                <w:b w:val="0"/>
                <w:sz w:val="18"/>
              </w:rPr>
              <w:t>____</w:t>
            </w:r>
          </w:p>
        </w:tc>
        <w:tc>
          <w:tcPr>
            <w:tcW w:type="dxa" w:w="1337"/>
          </w:tcPr>
          <w:p>
            <w:pPr>
              <w:spacing w:line="240" w:lineRule="auto"/>
              <w:ind w:firstLine="0"/>
              <w:jc w:val="left"/>
            </w:pPr>
            <w:r/>
            <w:r>
              <w:rPr>
                <w:b w:val="0"/>
                <w:sz w:val="18"/>
              </w:rPr>
              <w:t>____</w:t>
            </w:r>
          </w:p>
        </w:tc>
      </w:tr>
      <w:tr>
        <w:trPr>
          <w:cantSplit/>
        </w:trPr>
        <w:tc>
          <w:tcPr>
            <w:tcW w:type="dxa" w:w="1337"/>
          </w:tcPr>
          <w:p>
            <w:pPr>
              <w:spacing w:line="240" w:lineRule="auto"/>
              <w:ind w:firstLine="0"/>
              <w:jc w:val="left"/>
            </w:pPr>
            <w:r/>
            <w:r>
              <w:rPr>
                <w:b w:val="0"/>
                <w:sz w:val="18"/>
              </w:rPr>
              <w:t>Pulse rate (bpm)</w:t>
            </w:r>
          </w:p>
        </w:tc>
        <w:tc>
          <w:tcPr>
            <w:tcW w:type="dxa" w:w="1337"/>
          </w:tcPr>
          <w:p>
            <w:pPr>
              <w:spacing w:line="240" w:lineRule="auto"/>
              <w:ind w:firstLine="0"/>
              <w:jc w:val="left"/>
            </w:pPr>
            <w:r/>
            <w:r>
              <w:rPr>
                <w:b w:val="0"/>
                <w:sz w:val="18"/>
              </w:rPr>
              <w:t>____</w:t>
            </w:r>
          </w:p>
        </w:tc>
        <w:tc>
          <w:tcPr>
            <w:tcW w:type="dxa" w:w="1337"/>
          </w:tcPr>
          <w:p>
            <w:pPr>
              <w:spacing w:line="240" w:lineRule="auto"/>
              <w:ind w:firstLine="0"/>
              <w:jc w:val="left"/>
            </w:pPr>
            <w:r/>
            <w:r>
              <w:rPr>
                <w:b w:val="0"/>
                <w:sz w:val="18"/>
              </w:rPr>
              <w:t>____</w:t>
            </w:r>
          </w:p>
        </w:tc>
        <w:tc>
          <w:tcPr>
            <w:tcW w:type="dxa" w:w="1337"/>
          </w:tcPr>
          <w:p>
            <w:pPr>
              <w:spacing w:line="240" w:lineRule="auto"/>
              <w:ind w:firstLine="0"/>
              <w:jc w:val="left"/>
            </w:pPr>
            <w:r/>
            <w:r>
              <w:rPr>
                <w:b w:val="0"/>
                <w:sz w:val="18"/>
              </w:rPr>
              <w:t>____ to ____</w:t>
            </w:r>
          </w:p>
        </w:tc>
        <w:tc>
          <w:tcPr>
            <w:tcW w:type="dxa" w:w="1337"/>
          </w:tcPr>
          <w:p>
            <w:pPr>
              <w:spacing w:line="240" w:lineRule="auto"/>
              <w:ind w:firstLine="0"/>
              <w:jc w:val="left"/>
            </w:pPr>
            <w:r/>
            <w:r>
              <w:rPr>
                <w:b w:val="0"/>
                <w:sz w:val="18"/>
              </w:rPr>
              <w:t>____</w:t>
            </w:r>
          </w:p>
        </w:tc>
        <w:tc>
          <w:tcPr>
            <w:tcW w:type="dxa" w:w="1337"/>
          </w:tcPr>
          <w:p>
            <w:pPr>
              <w:spacing w:line="240" w:lineRule="auto"/>
              <w:ind w:firstLine="0"/>
              <w:jc w:val="left"/>
            </w:pPr>
            <w:r/>
            <w:r>
              <w:rPr>
                <w:b w:val="0"/>
                <w:sz w:val="18"/>
              </w:rPr>
              <w:t>____</w:t>
            </w:r>
          </w:p>
        </w:tc>
        <w:tc>
          <w:tcPr>
            <w:tcW w:type="dxa" w:w="1337"/>
          </w:tcPr>
          <w:p>
            <w:pPr>
              <w:spacing w:line="240" w:lineRule="auto"/>
              <w:ind w:firstLine="0"/>
              <w:jc w:val="left"/>
            </w:pPr>
            <w:r/>
            <w:r>
              <w:rPr>
                <w:b w:val="0"/>
                <w:sz w:val="18"/>
              </w:rPr>
              <w:t>____</w:t>
            </w:r>
          </w:p>
        </w:tc>
      </w:tr>
      <w:tr>
        <w:trPr>
          <w:cantSplit/>
        </w:trPr>
        <w:tc>
          <w:tcPr>
            <w:tcW w:type="dxa" w:w="1337"/>
          </w:tcPr>
          <w:p>
            <w:pPr>
              <w:spacing w:line="240" w:lineRule="auto"/>
              <w:ind w:firstLine="0"/>
              <w:jc w:val="left"/>
            </w:pPr>
            <w:r/>
            <w:r>
              <w:rPr>
                <w:b w:val="0"/>
                <w:sz w:val="18"/>
              </w:rPr>
              <w:t>SpO₂ (%)</w:t>
            </w:r>
          </w:p>
        </w:tc>
        <w:tc>
          <w:tcPr>
            <w:tcW w:type="dxa" w:w="1337"/>
          </w:tcPr>
          <w:p>
            <w:pPr>
              <w:spacing w:line="240" w:lineRule="auto"/>
              <w:ind w:firstLine="0"/>
              <w:jc w:val="left"/>
            </w:pPr>
            <w:r/>
            <w:r>
              <w:rPr>
                <w:b w:val="0"/>
                <w:sz w:val="18"/>
              </w:rPr>
              <w:t>____</w:t>
            </w:r>
          </w:p>
        </w:tc>
        <w:tc>
          <w:tcPr>
            <w:tcW w:type="dxa" w:w="1337"/>
          </w:tcPr>
          <w:p>
            <w:pPr>
              <w:spacing w:line="240" w:lineRule="auto"/>
              <w:ind w:firstLine="0"/>
              <w:jc w:val="left"/>
            </w:pPr>
            <w:r/>
            <w:r>
              <w:rPr>
                <w:b w:val="0"/>
                <w:sz w:val="18"/>
              </w:rPr>
              <w:t>____</w:t>
            </w:r>
          </w:p>
        </w:tc>
        <w:tc>
          <w:tcPr>
            <w:tcW w:type="dxa" w:w="1337"/>
          </w:tcPr>
          <w:p>
            <w:pPr>
              <w:spacing w:line="240" w:lineRule="auto"/>
              <w:ind w:firstLine="0"/>
              <w:jc w:val="left"/>
            </w:pPr>
            <w:r/>
            <w:r>
              <w:rPr>
                <w:b w:val="0"/>
                <w:sz w:val="18"/>
              </w:rPr>
              <w:t>____ to ____</w:t>
            </w:r>
          </w:p>
        </w:tc>
        <w:tc>
          <w:tcPr>
            <w:tcW w:type="dxa" w:w="1337"/>
          </w:tcPr>
          <w:p>
            <w:pPr>
              <w:spacing w:line="240" w:lineRule="auto"/>
              <w:ind w:firstLine="0"/>
              <w:jc w:val="left"/>
            </w:pPr>
            <w:r/>
            <w:r>
              <w:rPr>
                <w:b w:val="0"/>
                <w:sz w:val="18"/>
              </w:rPr>
              <w:t>____</w:t>
            </w:r>
          </w:p>
        </w:tc>
        <w:tc>
          <w:tcPr>
            <w:tcW w:type="dxa" w:w="1337"/>
          </w:tcPr>
          <w:p>
            <w:pPr>
              <w:spacing w:line="240" w:lineRule="auto"/>
              <w:ind w:firstLine="0"/>
              <w:jc w:val="left"/>
            </w:pPr>
            <w:r/>
            <w:r>
              <w:rPr>
                <w:b w:val="0"/>
                <w:sz w:val="18"/>
              </w:rPr>
              <w:t>____</w:t>
            </w:r>
          </w:p>
        </w:tc>
        <w:tc>
          <w:tcPr>
            <w:tcW w:type="dxa" w:w="1337"/>
          </w:tcPr>
          <w:p>
            <w:pPr>
              <w:spacing w:line="240" w:lineRule="auto"/>
              <w:ind w:firstLine="0"/>
              <w:jc w:val="left"/>
            </w:pPr>
            <w:r/>
            <w:r>
              <w:rPr>
                <w:b w:val="0"/>
                <w:sz w:val="18"/>
              </w:rPr>
              <w:t>____</w:t>
            </w:r>
          </w:p>
        </w:tc>
      </w:tr>
    </w:tbl>
    <w:p>
      <w:pPr>
        <w:spacing w:after="120"/>
        <w:jc w:val="left"/>
      </w:pPr>
      <w:r>
        <w:rPr>
          <w:i/>
          <w:sz w:val="20"/>
        </w:rPr>
        <w:t xml:space="preserve">Note. </w:t>
      </w:r>
      <w:r>
        <w:rPr>
          <w:sz w:val="20"/>
        </w:rPr>
        <w:t>Table created by the researchers, 2026.</w:t>
      </w:r>
    </w:p>
    <w:p>
      <w:pPr>
        <w:keepNext/>
        <w:spacing w:after="0" w:before="120"/>
        <w:jc w:val="left"/>
      </w:pPr>
      <w:r>
        <w:rPr>
          <w:b/>
          <w:i w:val="0"/>
        </w:rPr>
        <w:t>Figure 6</w:t>
      </w:r>
    </w:p>
    <w:p>
      <w:pPr>
        <w:keepNext/>
        <w:spacing w:after="0"/>
        <w:jc w:val="left"/>
      </w:pPr>
      <w:r>
        <w:rPr>
          <w:b w:val="0"/>
          <w:i/>
        </w:rPr>
        <w:t>Bland–Altman Plots of Temperature, Pulse Rate, and SpO₂</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nil"/>
          <w:insideV w:val="nil"/>
        </w:tblBorders>
      </w:tblPr>
      <w:tblGrid>
        <w:gridCol w:w="9360"/>
      </w:tblGrid>
      <w:tr>
        <w:tc>
          <w:tcPr>
            <w:tcW w:type="dxa" w:w="9360"/>
          </w:tcPr>
          <w:p>
            <w:pPr>
              <w:spacing w:line="240" w:lineRule="auto"/>
              <w:ind w:firstLine="0"/>
              <w:jc w:val="center"/>
            </w:pPr>
            <w:r/>
            <w:r>
              <w:rPr>
                <w:b/>
                <w:sz w:val="22"/>
              </w:rPr>
            </w:r>
          </w:p>
          <w:p>
            <w:pPr>
              <w:spacing w:line="240" w:lineRule="auto"/>
              <w:ind w:firstLine="0"/>
              <w:jc w:val="center"/>
            </w:pPr>
            <w:r>
              <w:rPr>
                <w:b/>
                <w:sz w:val="22"/>
              </w:rPr>
            </w:r>
          </w:p>
          <w:p>
            <w:pPr>
              <w:spacing w:line="240" w:lineRule="auto"/>
              <w:ind w:firstLine="0"/>
              <w:jc w:val="center"/>
            </w:pPr>
            <w:r>
              <w:rPr>
                <w:b/>
                <w:sz w:val="22"/>
              </w:rPr>
              <w:t>[NEED: Bland–Altman plots from the measured validation data: difference (ALAGA − reference) against the mean of the two, with lines for the bias and the 95% limits of agreement.]</w:t>
            </w:r>
          </w:p>
          <w:p>
            <w:pPr>
              <w:spacing w:line="240" w:lineRule="auto"/>
              <w:ind w:firstLine="0"/>
              <w:jc w:val="center"/>
            </w:pPr>
            <w:r>
              <w:rPr>
                <w:b/>
                <w:sz w:val="22"/>
              </w:rPr>
            </w:r>
          </w:p>
          <w:p>
            <w:pPr>
              <w:spacing w:line="240" w:lineRule="auto"/>
              <w:ind w:firstLine="0"/>
              <w:jc w:val="center"/>
            </w:pPr>
            <w:r>
              <w:rPr>
                <w:b/>
                <w:sz w:val="22"/>
              </w:rPr>
            </w:r>
          </w:p>
        </w:tc>
      </w:tr>
    </w:tbl>
    <w:p>
      <w:pPr>
        <w:spacing w:after="120"/>
        <w:jc w:val="left"/>
      </w:pPr>
      <w:r>
        <w:rPr>
          <w:i/>
          <w:sz w:val="20"/>
        </w:rPr>
        <w:t xml:space="preserve">Note. </w:t>
      </w:r>
      <w:r>
        <w:rPr>
          <w:sz w:val="20"/>
        </w:rPr>
        <w:t>Figure created by the researchers, 2026.</w:t>
      </w:r>
    </w:p>
    <w:p>
      <w:pPr>
        <w:keepNext/>
        <w:spacing w:after="0" w:before="80"/>
        <w:jc w:val="left"/>
      </w:pPr>
      <w:r>
        <w:rPr>
          <w:b/>
          <w:i/>
        </w:rPr>
        <w:t>Results for Objective 3: Fall Detection and Alerts</w:t>
      </w:r>
    </w:p>
    <w:p>
      <w:pPr>
        <w:spacing w:after="0"/>
        <w:ind w:firstLine="720"/>
        <w:jc w:val="both"/>
      </w:pPr>
      <w:r>
        <w:rPr>
          <w:b w:val="0"/>
          <w:i w:val="0"/>
        </w:rPr>
        <w:t>The pendant detected ____ of ____ simulated falls (sensitivity ____%) and correctly ignored ____ of ____ daily activities (specificity ____%); χ² = ____, p = ____, so H₀2 is ____ (Table 11). Fall and SOS alerts reached the family's phones in a mean of ____ s.</w:t>
      </w:r>
    </w:p>
    <w:p>
      <w:pPr>
        <w:keepNext/>
        <w:spacing w:after="0" w:before="120"/>
        <w:jc w:val="left"/>
      </w:pPr>
      <w:r>
        <w:rPr>
          <w:b/>
          <w:i w:val="0"/>
        </w:rPr>
        <w:t>Table 11</w:t>
      </w:r>
    </w:p>
    <w:p>
      <w:pPr>
        <w:keepNext/>
        <w:spacing w:after="0"/>
        <w:jc w:val="left"/>
      </w:pPr>
      <w:r>
        <w:rPr>
          <w:b w:val="0"/>
          <w:i/>
        </w:rPr>
        <w:t>Confusion Matrix of Pendant Decisions</w:t>
      </w:r>
    </w:p>
    <w:tbl>
      <w:tblPr>
        <w:tblW w:type="auto" w:w="0"/>
        <w:jc w:val="center"/>
        <w:tblLook w:firstColumn="1" w:firstRow="1" w:lastColumn="0" w:lastRow="0" w:noHBand="0" w:noVBand="1" w:val="04A0"/>
        <w:tblBorders>
          <w:top w:val="single" w:sz="8" w:color="000000"/>
          <w:left w:val="nil"/>
          <w:bottom w:val="single" w:sz="8" w:color="000000"/>
          <w:right w:val="nil"/>
          <w:insideH w:val="nil"/>
          <w:insideV w:val="nil"/>
        </w:tblBorders>
      </w:tblPr>
      <w:tblGrid>
        <w:gridCol w:w="2340"/>
        <w:gridCol w:w="2340"/>
        <w:gridCol w:w="2340"/>
        <w:gridCol w:w="2340"/>
      </w:tblGrid>
      <w:tr>
        <w:trPr>
          <w:cantSplit/>
        </w:trPr>
        <w:tc>
          <w:tcPr>
            <w:tcW w:type="dxa" w:w="2340"/>
            <w:tcBorders>
              <w:top w:val="nil"/>
              <w:left w:val="nil"/>
              <w:bottom w:val="single" w:sz="6" w:color="000000"/>
              <w:right w:val="nil"/>
              <w:insideH w:val="nil"/>
              <w:insideV w:val="nil"/>
            </w:tcBorders>
          </w:tcPr>
          <w:p>
            <w:pPr>
              <w:spacing w:line="240" w:lineRule="auto"/>
              <w:ind w:firstLine="0"/>
              <w:jc w:val="left"/>
            </w:pPr>
            <w:r/>
            <w:r>
              <w:rPr>
                <w:b/>
                <w:sz w:val="20"/>
              </w:rPr>
            </w:r>
          </w:p>
        </w:tc>
        <w:tc>
          <w:tcPr>
            <w:tcW w:type="dxa" w:w="2340"/>
            <w:tcBorders>
              <w:top w:val="nil"/>
              <w:left w:val="nil"/>
              <w:bottom w:val="single" w:sz="6" w:color="000000"/>
              <w:right w:val="nil"/>
              <w:insideH w:val="nil"/>
              <w:insideV w:val="nil"/>
            </w:tcBorders>
          </w:tcPr>
          <w:p>
            <w:pPr>
              <w:spacing w:line="240" w:lineRule="auto"/>
              <w:ind w:firstLine="0"/>
              <w:jc w:val="left"/>
            </w:pPr>
            <w:r/>
            <w:r>
              <w:rPr>
                <w:b/>
                <w:sz w:val="20"/>
              </w:rPr>
              <w:t>True fall</w:t>
            </w:r>
          </w:p>
        </w:tc>
        <w:tc>
          <w:tcPr>
            <w:tcW w:type="dxa" w:w="2340"/>
            <w:tcBorders>
              <w:top w:val="nil"/>
              <w:left w:val="nil"/>
              <w:bottom w:val="single" w:sz="6" w:color="000000"/>
              <w:right w:val="nil"/>
              <w:insideH w:val="nil"/>
              <w:insideV w:val="nil"/>
            </w:tcBorders>
          </w:tcPr>
          <w:p>
            <w:pPr>
              <w:spacing w:line="240" w:lineRule="auto"/>
              <w:ind w:firstLine="0"/>
              <w:jc w:val="left"/>
            </w:pPr>
            <w:r/>
            <w:r>
              <w:rPr>
                <w:b/>
                <w:sz w:val="20"/>
              </w:rPr>
              <w:t>Daily activity</w:t>
            </w:r>
          </w:p>
        </w:tc>
        <w:tc>
          <w:tcPr>
            <w:tcW w:type="dxa" w:w="2340"/>
            <w:tcBorders>
              <w:top w:val="nil"/>
              <w:left w:val="nil"/>
              <w:bottom w:val="single" w:sz="6" w:color="000000"/>
              <w:right w:val="nil"/>
              <w:insideH w:val="nil"/>
              <w:insideV w:val="nil"/>
            </w:tcBorders>
          </w:tcPr>
          <w:p>
            <w:pPr>
              <w:spacing w:line="240" w:lineRule="auto"/>
              <w:ind w:firstLine="0"/>
              <w:jc w:val="left"/>
            </w:pPr>
            <w:r/>
            <w:r>
              <w:rPr>
                <w:b/>
                <w:sz w:val="20"/>
              </w:rPr>
              <w:t>Total</w:t>
            </w:r>
          </w:p>
        </w:tc>
      </w:tr>
      <w:tr>
        <w:trPr>
          <w:cantSplit/>
        </w:trPr>
        <w:tc>
          <w:tcPr>
            <w:tcW w:type="dxa" w:w="2340"/>
          </w:tcPr>
          <w:p>
            <w:pPr>
              <w:spacing w:line="240" w:lineRule="auto"/>
              <w:ind w:firstLine="0"/>
              <w:jc w:val="left"/>
            </w:pPr>
            <w:r/>
            <w:r>
              <w:rPr>
                <w:b w:val="0"/>
                <w:sz w:val="20"/>
              </w:rPr>
              <w:t>Pendant: fall</w:t>
            </w:r>
          </w:p>
        </w:tc>
        <w:tc>
          <w:tcPr>
            <w:tcW w:type="dxa" w:w="2340"/>
          </w:tcPr>
          <w:p>
            <w:pPr>
              <w:spacing w:line="240" w:lineRule="auto"/>
              <w:ind w:firstLine="0"/>
              <w:jc w:val="left"/>
            </w:pPr>
            <w:r/>
            <w:r>
              <w:rPr>
                <w:b w:val="0"/>
                <w:sz w:val="20"/>
              </w:rPr>
              <w:t>TP = ____</w:t>
            </w:r>
          </w:p>
        </w:tc>
        <w:tc>
          <w:tcPr>
            <w:tcW w:type="dxa" w:w="2340"/>
          </w:tcPr>
          <w:p>
            <w:pPr>
              <w:spacing w:line="240" w:lineRule="auto"/>
              <w:ind w:firstLine="0"/>
              <w:jc w:val="left"/>
            </w:pPr>
            <w:r/>
            <w:r>
              <w:rPr>
                <w:b w:val="0"/>
                <w:sz w:val="20"/>
              </w:rPr>
              <w:t>FP = ____</w:t>
            </w:r>
          </w:p>
        </w:tc>
        <w:tc>
          <w:tcPr>
            <w:tcW w:type="dxa" w:w="2340"/>
          </w:tcPr>
          <w:p>
            <w:pPr>
              <w:spacing w:line="240" w:lineRule="auto"/>
              <w:ind w:firstLine="0"/>
              <w:jc w:val="left"/>
            </w:pPr>
            <w:r/>
            <w:r>
              <w:rPr>
                <w:b w:val="0"/>
                <w:sz w:val="20"/>
              </w:rPr>
              <w:t>____</w:t>
            </w:r>
          </w:p>
        </w:tc>
      </w:tr>
      <w:tr>
        <w:trPr>
          <w:cantSplit/>
        </w:trPr>
        <w:tc>
          <w:tcPr>
            <w:tcW w:type="dxa" w:w="2340"/>
          </w:tcPr>
          <w:p>
            <w:pPr>
              <w:spacing w:line="240" w:lineRule="auto"/>
              <w:ind w:firstLine="0"/>
              <w:jc w:val="left"/>
            </w:pPr>
            <w:r/>
            <w:r>
              <w:rPr>
                <w:b w:val="0"/>
                <w:sz w:val="20"/>
              </w:rPr>
              <w:t>Pendant: no fall</w:t>
            </w:r>
          </w:p>
        </w:tc>
        <w:tc>
          <w:tcPr>
            <w:tcW w:type="dxa" w:w="2340"/>
          </w:tcPr>
          <w:p>
            <w:pPr>
              <w:spacing w:line="240" w:lineRule="auto"/>
              <w:ind w:firstLine="0"/>
              <w:jc w:val="left"/>
            </w:pPr>
            <w:r/>
            <w:r>
              <w:rPr>
                <w:b w:val="0"/>
                <w:sz w:val="20"/>
              </w:rPr>
              <w:t>FN = ____</w:t>
            </w:r>
          </w:p>
        </w:tc>
        <w:tc>
          <w:tcPr>
            <w:tcW w:type="dxa" w:w="2340"/>
          </w:tcPr>
          <w:p>
            <w:pPr>
              <w:spacing w:line="240" w:lineRule="auto"/>
              <w:ind w:firstLine="0"/>
              <w:jc w:val="left"/>
            </w:pPr>
            <w:r/>
            <w:r>
              <w:rPr>
                <w:b w:val="0"/>
                <w:sz w:val="20"/>
              </w:rPr>
              <w:t>TN = ____</w:t>
            </w:r>
          </w:p>
        </w:tc>
        <w:tc>
          <w:tcPr>
            <w:tcW w:type="dxa" w:w="2340"/>
          </w:tcPr>
          <w:p>
            <w:pPr>
              <w:spacing w:line="240" w:lineRule="auto"/>
              <w:ind w:firstLine="0"/>
              <w:jc w:val="left"/>
            </w:pPr>
            <w:r/>
            <w:r>
              <w:rPr>
                <w:b w:val="0"/>
                <w:sz w:val="20"/>
              </w:rPr>
              <w:t>____</w:t>
            </w:r>
          </w:p>
        </w:tc>
      </w:tr>
      <w:tr>
        <w:trPr>
          <w:cantSplit/>
        </w:trPr>
        <w:tc>
          <w:tcPr>
            <w:tcW w:type="dxa" w:w="2340"/>
          </w:tcPr>
          <w:p>
            <w:pPr>
              <w:spacing w:line="240" w:lineRule="auto"/>
              <w:ind w:firstLine="0"/>
              <w:jc w:val="left"/>
            </w:pPr>
            <w:r/>
            <w:r>
              <w:rPr>
                <w:b w:val="0"/>
                <w:sz w:val="20"/>
              </w:rPr>
              <w:t>Total</w:t>
            </w:r>
          </w:p>
        </w:tc>
        <w:tc>
          <w:tcPr>
            <w:tcW w:type="dxa" w:w="2340"/>
          </w:tcPr>
          <w:p>
            <w:pPr>
              <w:spacing w:line="240" w:lineRule="auto"/>
              <w:ind w:firstLine="0"/>
              <w:jc w:val="left"/>
            </w:pPr>
            <w:r/>
            <w:r>
              <w:rPr>
                <w:b w:val="0"/>
                <w:sz w:val="20"/>
              </w:rPr>
              <w:t>____</w:t>
            </w:r>
          </w:p>
        </w:tc>
        <w:tc>
          <w:tcPr>
            <w:tcW w:type="dxa" w:w="2340"/>
          </w:tcPr>
          <w:p>
            <w:pPr>
              <w:spacing w:line="240" w:lineRule="auto"/>
              <w:ind w:firstLine="0"/>
              <w:jc w:val="left"/>
            </w:pPr>
            <w:r/>
            <w:r>
              <w:rPr>
                <w:b w:val="0"/>
                <w:sz w:val="20"/>
              </w:rPr>
              <w:t>____</w:t>
            </w:r>
          </w:p>
        </w:tc>
        <w:tc>
          <w:tcPr>
            <w:tcW w:type="dxa" w:w="2340"/>
          </w:tcPr>
          <w:p>
            <w:pPr>
              <w:spacing w:line="240" w:lineRule="auto"/>
              <w:ind w:firstLine="0"/>
              <w:jc w:val="left"/>
            </w:pPr>
            <w:r/>
            <w:r>
              <w:rPr>
                <w:b w:val="0"/>
                <w:sz w:val="20"/>
              </w:rPr>
              <w:t>____</w:t>
            </w:r>
          </w:p>
        </w:tc>
      </w:tr>
    </w:tbl>
    <w:p>
      <w:pPr>
        <w:spacing w:after="120"/>
        <w:jc w:val="left"/>
      </w:pPr>
      <w:r>
        <w:rPr>
          <w:i/>
          <w:sz w:val="20"/>
        </w:rPr>
        <w:t xml:space="preserve">Note. </w:t>
      </w:r>
      <w:r>
        <w:rPr>
          <w:sz w:val="20"/>
        </w:rPr>
        <w:t>Table created by the researchers, 2026.</w:t>
      </w:r>
    </w:p>
    <w:p>
      <w:pPr>
        <w:keepNext/>
        <w:spacing w:after="0" w:before="80"/>
        <w:jc w:val="left"/>
      </w:pPr>
      <w:r>
        <w:rPr>
          <w:b/>
          <w:i/>
        </w:rPr>
        <w:t>Results for Objective 4: Reminders and Messages</w:t>
      </w:r>
    </w:p>
    <w:p>
      <w:pPr>
        <w:spacing w:after="0"/>
        <w:ind w:firstLine="720"/>
        <w:jc w:val="both"/>
      </w:pPr>
      <w:r>
        <w:rPr>
          <w:b w:val="0"/>
          <w:i w:val="0"/>
        </w:rPr>
        <w:t>Over ____ days, ____% of reminders started within 1 minute of schedule, and ____% of reports and alerts reached the family (Table 12).</w:t>
      </w:r>
    </w:p>
    <w:p>
      <w:pPr>
        <w:keepNext/>
        <w:spacing w:after="0" w:before="120"/>
        <w:jc w:val="left"/>
      </w:pPr>
      <w:r>
        <w:rPr>
          <w:b/>
          <w:i w:val="0"/>
        </w:rPr>
        <w:t>Table 12</w:t>
      </w:r>
    </w:p>
    <w:p>
      <w:pPr>
        <w:keepNext/>
        <w:spacing w:after="0"/>
        <w:jc w:val="left"/>
      </w:pPr>
      <w:r>
        <w:rPr>
          <w:b w:val="0"/>
          <w:i/>
        </w:rPr>
        <w:t>Reminders and Messages Over the Test Days</w:t>
      </w:r>
    </w:p>
    <w:tbl>
      <w:tblPr>
        <w:tblW w:type="auto" w:w="0"/>
        <w:jc w:val="center"/>
        <w:tblLook w:firstColumn="1" w:firstRow="1" w:lastColumn="0" w:lastRow="0" w:noHBand="0" w:noVBand="1" w:val="04A0"/>
        <w:tblBorders>
          <w:top w:val="single" w:sz="8" w:color="000000"/>
          <w:left w:val="nil"/>
          <w:bottom w:val="single" w:sz="8" w:color="000000"/>
          <w:right w:val="nil"/>
          <w:insideH w:val="nil"/>
          <w:insideV w:val="nil"/>
        </w:tblBorders>
      </w:tblPr>
      <w:tblGrid>
        <w:gridCol w:w="3120"/>
        <w:gridCol w:w="3120"/>
        <w:gridCol w:w="3120"/>
      </w:tblGrid>
      <w:tr>
        <w:trPr>
          <w:cantSplit/>
        </w:trPr>
        <w:tc>
          <w:tcPr>
            <w:tcW w:type="dxa" w:w="3120"/>
            <w:tcBorders>
              <w:top w:val="nil"/>
              <w:left w:val="nil"/>
              <w:bottom w:val="single" w:sz="6" w:color="000000"/>
              <w:right w:val="nil"/>
              <w:insideH w:val="nil"/>
              <w:insideV w:val="nil"/>
            </w:tcBorders>
          </w:tcPr>
          <w:p>
            <w:pPr>
              <w:spacing w:line="240" w:lineRule="auto"/>
              <w:ind w:firstLine="0"/>
              <w:jc w:val="left"/>
            </w:pPr>
            <w:r/>
            <w:r>
              <w:rPr>
                <w:b/>
                <w:sz w:val="22"/>
              </w:rPr>
              <w:t>Measure</w:t>
            </w:r>
          </w:p>
        </w:tc>
        <w:tc>
          <w:tcPr>
            <w:tcW w:type="dxa" w:w="3120"/>
            <w:tcBorders>
              <w:top w:val="nil"/>
              <w:left w:val="nil"/>
              <w:bottom w:val="single" w:sz="6" w:color="000000"/>
              <w:right w:val="nil"/>
              <w:insideH w:val="nil"/>
              <w:insideV w:val="nil"/>
            </w:tcBorders>
          </w:tcPr>
          <w:p>
            <w:pPr>
              <w:spacing w:line="240" w:lineRule="auto"/>
              <w:ind w:firstLine="0"/>
              <w:jc w:val="left"/>
            </w:pPr>
            <w:r/>
            <w:r>
              <w:rPr>
                <w:b/>
                <w:sz w:val="22"/>
              </w:rPr>
              <w:t>Count</w:t>
            </w:r>
          </w:p>
        </w:tc>
        <w:tc>
          <w:tcPr>
            <w:tcW w:type="dxa" w:w="3120"/>
            <w:tcBorders>
              <w:top w:val="nil"/>
              <w:left w:val="nil"/>
              <w:bottom w:val="single" w:sz="6" w:color="000000"/>
              <w:right w:val="nil"/>
              <w:insideH w:val="nil"/>
              <w:insideV w:val="nil"/>
            </w:tcBorders>
          </w:tcPr>
          <w:p>
            <w:pPr>
              <w:spacing w:line="240" w:lineRule="auto"/>
              <w:ind w:firstLine="0"/>
              <w:jc w:val="left"/>
            </w:pPr>
            <w:r/>
            <w:r>
              <w:rPr>
                <w:b/>
                <w:sz w:val="22"/>
              </w:rPr>
              <w:t>Result</w:t>
            </w:r>
          </w:p>
        </w:tc>
      </w:tr>
      <w:tr>
        <w:trPr>
          <w:cantSplit/>
        </w:trPr>
        <w:tc>
          <w:tcPr>
            <w:tcW w:type="dxa" w:w="3120"/>
          </w:tcPr>
          <w:p>
            <w:pPr>
              <w:spacing w:line="240" w:lineRule="auto"/>
              <w:ind w:firstLine="0"/>
              <w:jc w:val="left"/>
            </w:pPr>
            <w:r/>
            <w:r>
              <w:rPr>
                <w:b w:val="0"/>
                <w:sz w:val="22"/>
              </w:rPr>
              <w:t>Reminders on time (within 1 min)</w:t>
            </w:r>
          </w:p>
        </w:tc>
        <w:tc>
          <w:tcPr>
            <w:tcW w:type="dxa" w:w="3120"/>
          </w:tcPr>
          <w:p>
            <w:pPr>
              <w:spacing w:line="240" w:lineRule="auto"/>
              <w:ind w:firstLine="0"/>
              <w:jc w:val="left"/>
            </w:pPr>
            <w:r/>
            <w:r>
              <w:rPr>
                <w:b w:val="0"/>
                <w:sz w:val="22"/>
              </w:rPr>
              <w:t>____ / ____</w:t>
            </w:r>
          </w:p>
        </w:tc>
        <w:tc>
          <w:tcPr>
            <w:tcW w:type="dxa" w:w="3120"/>
          </w:tcPr>
          <w:p>
            <w:pPr>
              <w:spacing w:line="240" w:lineRule="auto"/>
              <w:ind w:firstLine="0"/>
              <w:jc w:val="left"/>
            </w:pPr>
            <w:r/>
            <w:r>
              <w:rPr>
                <w:b w:val="0"/>
                <w:sz w:val="22"/>
              </w:rPr>
              <w:t>____%</w:t>
            </w:r>
          </w:p>
        </w:tc>
      </w:tr>
      <w:tr>
        <w:trPr>
          <w:cantSplit/>
        </w:trPr>
        <w:tc>
          <w:tcPr>
            <w:tcW w:type="dxa" w:w="3120"/>
          </w:tcPr>
          <w:p>
            <w:pPr>
              <w:spacing w:line="240" w:lineRule="auto"/>
              <w:ind w:firstLine="0"/>
              <w:jc w:val="left"/>
            </w:pPr>
            <w:r/>
            <w:r>
              <w:rPr>
                <w:b w:val="0"/>
                <w:sz w:val="22"/>
              </w:rPr>
              <w:t>Medicine reminders confirmed</w:t>
            </w:r>
          </w:p>
        </w:tc>
        <w:tc>
          <w:tcPr>
            <w:tcW w:type="dxa" w:w="3120"/>
          </w:tcPr>
          <w:p>
            <w:pPr>
              <w:spacing w:line="240" w:lineRule="auto"/>
              <w:ind w:firstLine="0"/>
              <w:jc w:val="left"/>
            </w:pPr>
            <w:r/>
            <w:r>
              <w:rPr>
                <w:b w:val="0"/>
                <w:sz w:val="22"/>
              </w:rPr>
              <w:t>____ / ____</w:t>
            </w:r>
          </w:p>
        </w:tc>
        <w:tc>
          <w:tcPr>
            <w:tcW w:type="dxa" w:w="3120"/>
          </w:tcPr>
          <w:p>
            <w:pPr>
              <w:spacing w:line="240" w:lineRule="auto"/>
              <w:ind w:firstLine="0"/>
              <w:jc w:val="left"/>
            </w:pPr>
            <w:r/>
            <w:r>
              <w:rPr>
                <w:b w:val="0"/>
                <w:sz w:val="22"/>
              </w:rPr>
              <w:t>____%</w:t>
            </w:r>
          </w:p>
        </w:tc>
      </w:tr>
      <w:tr>
        <w:trPr>
          <w:cantSplit/>
        </w:trPr>
        <w:tc>
          <w:tcPr>
            <w:tcW w:type="dxa" w:w="3120"/>
          </w:tcPr>
          <w:p>
            <w:pPr>
              <w:spacing w:line="240" w:lineRule="auto"/>
              <w:ind w:firstLine="0"/>
              <w:jc w:val="left"/>
            </w:pPr>
            <w:r/>
            <w:r>
              <w:rPr>
                <w:b w:val="0"/>
                <w:sz w:val="22"/>
              </w:rPr>
              <w:t>Reports and alerts delivered</w:t>
            </w:r>
          </w:p>
        </w:tc>
        <w:tc>
          <w:tcPr>
            <w:tcW w:type="dxa" w:w="3120"/>
          </w:tcPr>
          <w:p>
            <w:pPr>
              <w:spacing w:line="240" w:lineRule="auto"/>
              <w:ind w:firstLine="0"/>
              <w:jc w:val="left"/>
            </w:pPr>
            <w:r/>
            <w:r>
              <w:rPr>
                <w:b w:val="0"/>
                <w:sz w:val="22"/>
              </w:rPr>
              <w:t>____ / ____</w:t>
            </w:r>
          </w:p>
        </w:tc>
        <w:tc>
          <w:tcPr>
            <w:tcW w:type="dxa" w:w="3120"/>
          </w:tcPr>
          <w:p>
            <w:pPr>
              <w:spacing w:line="240" w:lineRule="auto"/>
              <w:ind w:firstLine="0"/>
              <w:jc w:val="left"/>
            </w:pPr>
            <w:r/>
            <w:r>
              <w:rPr>
                <w:b w:val="0"/>
                <w:sz w:val="22"/>
              </w:rPr>
              <w:t>____%</w:t>
            </w:r>
          </w:p>
        </w:tc>
      </w:tr>
      <w:tr>
        <w:trPr>
          <w:cantSplit/>
        </w:trPr>
        <w:tc>
          <w:tcPr>
            <w:tcW w:type="dxa" w:w="3120"/>
          </w:tcPr>
          <w:p>
            <w:pPr>
              <w:spacing w:line="240" w:lineRule="auto"/>
              <w:ind w:firstLine="0"/>
              <w:jc w:val="left"/>
            </w:pPr>
            <w:r/>
            <w:r>
              <w:rPr>
                <w:b w:val="0"/>
                <w:sz w:val="22"/>
              </w:rPr>
              <w:t>Alert time, fall or SOS (s)</w:t>
            </w:r>
          </w:p>
        </w:tc>
        <w:tc>
          <w:tcPr>
            <w:tcW w:type="dxa" w:w="3120"/>
          </w:tcPr>
          <w:p>
            <w:pPr>
              <w:spacing w:line="240" w:lineRule="auto"/>
              <w:ind w:firstLine="0"/>
              <w:jc w:val="left"/>
            </w:pPr>
            <w:r/>
            <w:r>
              <w:rPr>
                <w:b w:val="0"/>
                <w:sz w:val="22"/>
              </w:rPr>
              <w:t>____</w:t>
            </w:r>
          </w:p>
        </w:tc>
        <w:tc>
          <w:tcPr>
            <w:tcW w:type="dxa" w:w="3120"/>
          </w:tcPr>
          <w:p>
            <w:pPr>
              <w:spacing w:line="240" w:lineRule="auto"/>
              <w:ind w:firstLine="0"/>
              <w:jc w:val="left"/>
            </w:pPr>
            <w:r/>
            <w:r>
              <w:rPr>
                <w:b w:val="0"/>
                <w:sz w:val="22"/>
              </w:rPr>
              <w:t>mean ____</w:t>
            </w:r>
          </w:p>
        </w:tc>
      </w:tr>
    </w:tbl>
    <w:p>
      <w:pPr>
        <w:spacing w:after="120"/>
        <w:jc w:val="left"/>
      </w:pPr>
      <w:r>
        <w:rPr>
          <w:i/>
          <w:sz w:val="20"/>
        </w:rPr>
        <w:t xml:space="preserve">Note. </w:t>
      </w:r>
      <w:r>
        <w:rPr>
          <w:sz w:val="20"/>
        </w:rPr>
        <w:t>Table created by the researchers, 2026.</w:t>
      </w:r>
    </w:p>
    <w:p>
      <w:pPr>
        <w:keepNext/>
        <w:spacing w:after="0" w:before="80"/>
        <w:jc w:val="left"/>
      </w:pPr>
      <w:r>
        <w:rPr>
          <w:b/>
          <w:i/>
        </w:rPr>
        <w:t>Results for Objective 5: Usability and Approachability</w:t>
      </w:r>
    </w:p>
    <w:p>
      <w:pPr>
        <w:spacing w:after="0"/>
        <w:ind w:firstLine="720"/>
        <w:jc w:val="both"/>
      </w:pPr>
      <w:r>
        <w:rPr>
          <w:b w:val="0"/>
          <w:i w:val="0"/>
        </w:rPr>
        <w:t>Older adults gave a mean SUS score of ____ and family members ____. Approachability was rated ____ for the soft body and ____ for the rigid shell (Wilcoxon z = ____, p = ____), so H₀3 is ____ (Table 13).</w:t>
      </w:r>
    </w:p>
    <w:p>
      <w:pPr>
        <w:keepNext/>
        <w:spacing w:after="0" w:before="120"/>
        <w:jc w:val="left"/>
      </w:pPr>
      <w:r>
        <w:rPr>
          <w:b/>
          <w:i w:val="0"/>
        </w:rPr>
        <w:t>Table 13</w:t>
      </w:r>
    </w:p>
    <w:p>
      <w:pPr>
        <w:keepNext/>
        <w:spacing w:after="0"/>
        <w:jc w:val="left"/>
      </w:pPr>
      <w:r>
        <w:rPr>
          <w:b w:val="0"/>
          <w:i/>
        </w:rPr>
        <w:t>Usability and Approachability Ratings</w:t>
      </w:r>
    </w:p>
    <w:tbl>
      <w:tblPr>
        <w:tblW w:type="auto" w:w="0"/>
        <w:jc w:val="center"/>
        <w:tblLook w:firstColumn="1" w:firstRow="1" w:lastColumn="0" w:lastRow="0" w:noHBand="0" w:noVBand="1" w:val="04A0"/>
        <w:tblBorders>
          <w:top w:val="single" w:sz="8" w:color="000000"/>
          <w:left w:val="nil"/>
          <w:bottom w:val="single" w:sz="8" w:color="000000"/>
          <w:right w:val="nil"/>
          <w:insideH w:val="nil"/>
          <w:insideV w:val="nil"/>
        </w:tblBorders>
      </w:tblPr>
      <w:tblGrid>
        <w:gridCol w:w="1872"/>
        <w:gridCol w:w="1872"/>
        <w:gridCol w:w="1872"/>
        <w:gridCol w:w="1872"/>
        <w:gridCol w:w="1872"/>
      </w:tblGrid>
      <w:tr>
        <w:trPr>
          <w:cantSplit/>
        </w:trPr>
        <w:tc>
          <w:tcPr>
            <w:tcW w:type="dxa" w:w="1872"/>
            <w:tcBorders>
              <w:top w:val="nil"/>
              <w:left w:val="nil"/>
              <w:bottom w:val="single" w:sz="6" w:color="000000"/>
              <w:right w:val="nil"/>
              <w:insideH w:val="nil"/>
              <w:insideV w:val="nil"/>
            </w:tcBorders>
          </w:tcPr>
          <w:p>
            <w:pPr>
              <w:spacing w:line="240" w:lineRule="auto"/>
              <w:ind w:firstLine="0"/>
              <w:jc w:val="left"/>
            </w:pPr>
            <w:r/>
            <w:r>
              <w:rPr>
                <w:b/>
                <w:sz w:val="20"/>
              </w:rPr>
              <w:t>Measure</w:t>
            </w:r>
          </w:p>
        </w:tc>
        <w:tc>
          <w:tcPr>
            <w:tcW w:type="dxa" w:w="1872"/>
            <w:tcBorders>
              <w:top w:val="nil"/>
              <w:left w:val="nil"/>
              <w:bottom w:val="single" w:sz="6" w:color="000000"/>
              <w:right w:val="nil"/>
              <w:insideH w:val="nil"/>
              <w:insideV w:val="nil"/>
            </w:tcBorders>
          </w:tcPr>
          <w:p>
            <w:pPr>
              <w:spacing w:line="240" w:lineRule="auto"/>
              <w:ind w:firstLine="0"/>
              <w:jc w:val="left"/>
            </w:pPr>
            <w:r/>
            <w:r>
              <w:rPr>
                <w:b/>
                <w:sz w:val="20"/>
              </w:rPr>
              <w:t>Soft body</w:t>
            </w:r>
          </w:p>
        </w:tc>
        <w:tc>
          <w:tcPr>
            <w:tcW w:type="dxa" w:w="1872"/>
            <w:tcBorders>
              <w:top w:val="nil"/>
              <w:left w:val="nil"/>
              <w:bottom w:val="single" w:sz="6" w:color="000000"/>
              <w:right w:val="nil"/>
              <w:insideH w:val="nil"/>
              <w:insideV w:val="nil"/>
            </w:tcBorders>
          </w:tcPr>
          <w:p>
            <w:pPr>
              <w:spacing w:line="240" w:lineRule="auto"/>
              <w:ind w:firstLine="0"/>
              <w:jc w:val="left"/>
            </w:pPr>
            <w:r/>
            <w:r>
              <w:rPr>
                <w:b/>
                <w:sz w:val="20"/>
              </w:rPr>
              <w:t>Rigid shell</w:t>
            </w:r>
          </w:p>
        </w:tc>
        <w:tc>
          <w:tcPr>
            <w:tcW w:type="dxa" w:w="1872"/>
            <w:tcBorders>
              <w:top w:val="nil"/>
              <w:left w:val="nil"/>
              <w:bottom w:val="single" w:sz="6" w:color="000000"/>
              <w:right w:val="nil"/>
              <w:insideH w:val="nil"/>
              <w:insideV w:val="nil"/>
            </w:tcBorders>
          </w:tcPr>
          <w:p>
            <w:pPr>
              <w:spacing w:line="240" w:lineRule="auto"/>
              <w:ind w:firstLine="0"/>
              <w:jc w:val="left"/>
            </w:pPr>
            <w:r/>
            <w:r>
              <w:rPr>
                <w:b/>
                <w:sz w:val="20"/>
              </w:rPr>
              <w:t>Test</w:t>
            </w:r>
          </w:p>
        </w:tc>
        <w:tc>
          <w:tcPr>
            <w:tcW w:type="dxa" w:w="1872"/>
            <w:tcBorders>
              <w:top w:val="nil"/>
              <w:left w:val="nil"/>
              <w:bottom w:val="single" w:sz="6" w:color="000000"/>
              <w:right w:val="nil"/>
              <w:insideH w:val="nil"/>
              <w:insideV w:val="nil"/>
            </w:tcBorders>
          </w:tcPr>
          <w:p>
            <w:pPr>
              <w:spacing w:line="240" w:lineRule="auto"/>
              <w:ind w:firstLine="0"/>
              <w:jc w:val="left"/>
            </w:pPr>
            <w:r/>
            <w:r>
              <w:rPr>
                <w:b/>
                <w:sz w:val="20"/>
              </w:rPr>
              <w:t>p</w:t>
            </w:r>
          </w:p>
        </w:tc>
      </w:tr>
      <w:tr>
        <w:trPr>
          <w:cantSplit/>
        </w:trPr>
        <w:tc>
          <w:tcPr>
            <w:tcW w:type="dxa" w:w="1872"/>
          </w:tcPr>
          <w:p>
            <w:pPr>
              <w:spacing w:line="240" w:lineRule="auto"/>
              <w:ind w:firstLine="0"/>
              <w:jc w:val="left"/>
            </w:pPr>
            <w:r/>
            <w:r>
              <w:rPr>
                <w:b w:val="0"/>
                <w:sz w:val="20"/>
              </w:rPr>
              <w:t>SUS, older adults (0–100)</w:t>
            </w:r>
          </w:p>
        </w:tc>
        <w:tc>
          <w:tcPr>
            <w:tcW w:type="dxa" w:w="1872"/>
          </w:tcPr>
          <w:p>
            <w:pPr>
              <w:spacing w:line="240" w:lineRule="auto"/>
              <w:ind w:firstLine="0"/>
              <w:jc w:val="left"/>
            </w:pPr>
            <w:r/>
            <w:r>
              <w:rPr>
                <w:b w:val="0"/>
                <w:sz w:val="20"/>
              </w:rPr>
              <w:t>____</w:t>
            </w:r>
          </w:p>
        </w:tc>
        <w:tc>
          <w:tcPr>
            <w:tcW w:type="dxa" w:w="1872"/>
          </w:tcPr>
          <w:p>
            <w:pPr>
              <w:spacing w:line="240" w:lineRule="auto"/>
              <w:ind w:firstLine="0"/>
              <w:jc w:val="left"/>
            </w:pPr>
            <w:r/>
            <w:r>
              <w:rPr>
                <w:b w:val="0"/>
                <w:sz w:val="20"/>
              </w:rPr>
              <w:t>—</w:t>
            </w:r>
          </w:p>
        </w:tc>
        <w:tc>
          <w:tcPr>
            <w:tcW w:type="dxa" w:w="1872"/>
          </w:tcPr>
          <w:p>
            <w:pPr>
              <w:spacing w:line="240" w:lineRule="auto"/>
              <w:ind w:firstLine="0"/>
              <w:jc w:val="left"/>
            </w:pPr>
            <w:r/>
            <w:r>
              <w:rPr>
                <w:b w:val="0"/>
                <w:sz w:val="20"/>
              </w:rPr>
              <w:t>Mean ± SD</w:t>
            </w:r>
          </w:p>
        </w:tc>
        <w:tc>
          <w:tcPr>
            <w:tcW w:type="dxa" w:w="1872"/>
          </w:tcPr>
          <w:p>
            <w:pPr>
              <w:spacing w:line="240" w:lineRule="auto"/>
              <w:ind w:firstLine="0"/>
              <w:jc w:val="left"/>
            </w:pPr>
            <w:r/>
            <w:r>
              <w:rPr>
                <w:b w:val="0"/>
                <w:sz w:val="20"/>
              </w:rPr>
              <w:t>—</w:t>
            </w:r>
          </w:p>
        </w:tc>
      </w:tr>
      <w:tr>
        <w:trPr>
          <w:cantSplit/>
        </w:trPr>
        <w:tc>
          <w:tcPr>
            <w:tcW w:type="dxa" w:w="1872"/>
          </w:tcPr>
          <w:p>
            <w:pPr>
              <w:spacing w:line="240" w:lineRule="auto"/>
              <w:ind w:firstLine="0"/>
              <w:jc w:val="left"/>
            </w:pPr>
            <w:r/>
            <w:r>
              <w:rPr>
                <w:b w:val="0"/>
                <w:sz w:val="20"/>
              </w:rPr>
              <w:t>SUS, family members (0–100)</w:t>
            </w:r>
          </w:p>
        </w:tc>
        <w:tc>
          <w:tcPr>
            <w:tcW w:type="dxa" w:w="1872"/>
          </w:tcPr>
          <w:p>
            <w:pPr>
              <w:spacing w:line="240" w:lineRule="auto"/>
              <w:ind w:firstLine="0"/>
              <w:jc w:val="left"/>
            </w:pPr>
            <w:r/>
            <w:r>
              <w:rPr>
                <w:b w:val="0"/>
                <w:sz w:val="20"/>
              </w:rPr>
              <w:t>____</w:t>
            </w:r>
          </w:p>
        </w:tc>
        <w:tc>
          <w:tcPr>
            <w:tcW w:type="dxa" w:w="1872"/>
          </w:tcPr>
          <w:p>
            <w:pPr>
              <w:spacing w:line="240" w:lineRule="auto"/>
              <w:ind w:firstLine="0"/>
              <w:jc w:val="left"/>
            </w:pPr>
            <w:r/>
            <w:r>
              <w:rPr>
                <w:b w:val="0"/>
                <w:sz w:val="20"/>
              </w:rPr>
              <w:t>—</w:t>
            </w:r>
          </w:p>
        </w:tc>
        <w:tc>
          <w:tcPr>
            <w:tcW w:type="dxa" w:w="1872"/>
          </w:tcPr>
          <w:p>
            <w:pPr>
              <w:spacing w:line="240" w:lineRule="auto"/>
              <w:ind w:firstLine="0"/>
              <w:jc w:val="left"/>
            </w:pPr>
            <w:r/>
            <w:r>
              <w:rPr>
                <w:b w:val="0"/>
                <w:sz w:val="20"/>
              </w:rPr>
              <w:t>Mean ± SD</w:t>
            </w:r>
          </w:p>
        </w:tc>
        <w:tc>
          <w:tcPr>
            <w:tcW w:type="dxa" w:w="1872"/>
          </w:tcPr>
          <w:p>
            <w:pPr>
              <w:spacing w:line="240" w:lineRule="auto"/>
              <w:ind w:firstLine="0"/>
              <w:jc w:val="left"/>
            </w:pPr>
            <w:r/>
            <w:r>
              <w:rPr>
                <w:b w:val="0"/>
                <w:sz w:val="20"/>
              </w:rPr>
              <w:t>—</w:t>
            </w:r>
          </w:p>
        </w:tc>
      </w:tr>
      <w:tr>
        <w:trPr>
          <w:cantSplit/>
        </w:trPr>
        <w:tc>
          <w:tcPr>
            <w:tcW w:type="dxa" w:w="1872"/>
          </w:tcPr>
          <w:p>
            <w:pPr>
              <w:spacing w:line="240" w:lineRule="auto"/>
              <w:ind w:firstLine="0"/>
              <w:jc w:val="left"/>
            </w:pPr>
            <w:r/>
            <w:r>
              <w:rPr>
                <w:b w:val="0"/>
                <w:sz w:val="20"/>
              </w:rPr>
              <w:t>Approachability (1–5), median</w:t>
            </w:r>
          </w:p>
        </w:tc>
        <w:tc>
          <w:tcPr>
            <w:tcW w:type="dxa" w:w="1872"/>
          </w:tcPr>
          <w:p>
            <w:pPr>
              <w:spacing w:line="240" w:lineRule="auto"/>
              <w:ind w:firstLine="0"/>
              <w:jc w:val="left"/>
            </w:pPr>
            <w:r/>
            <w:r>
              <w:rPr>
                <w:b w:val="0"/>
                <w:sz w:val="20"/>
              </w:rPr>
              <w:t>____</w:t>
            </w:r>
          </w:p>
        </w:tc>
        <w:tc>
          <w:tcPr>
            <w:tcW w:type="dxa" w:w="1872"/>
          </w:tcPr>
          <w:p>
            <w:pPr>
              <w:spacing w:line="240" w:lineRule="auto"/>
              <w:ind w:firstLine="0"/>
              <w:jc w:val="left"/>
            </w:pPr>
            <w:r/>
            <w:r>
              <w:rPr>
                <w:b w:val="0"/>
                <w:sz w:val="20"/>
              </w:rPr>
              <w:t>____</w:t>
            </w:r>
          </w:p>
        </w:tc>
        <w:tc>
          <w:tcPr>
            <w:tcW w:type="dxa" w:w="1872"/>
          </w:tcPr>
          <w:p>
            <w:pPr>
              <w:spacing w:line="240" w:lineRule="auto"/>
              <w:ind w:firstLine="0"/>
              <w:jc w:val="left"/>
            </w:pPr>
            <w:r/>
            <w:r>
              <w:rPr>
                <w:b w:val="0"/>
                <w:sz w:val="20"/>
              </w:rPr>
              <w:t>Wilcoxon z = ____</w:t>
            </w:r>
          </w:p>
        </w:tc>
        <w:tc>
          <w:tcPr>
            <w:tcW w:type="dxa" w:w="1872"/>
          </w:tcPr>
          <w:p>
            <w:pPr>
              <w:spacing w:line="240" w:lineRule="auto"/>
              <w:ind w:firstLine="0"/>
              <w:jc w:val="left"/>
            </w:pPr>
            <w:r/>
            <w:r>
              <w:rPr>
                <w:b w:val="0"/>
                <w:sz w:val="20"/>
              </w:rPr>
              <w:t>____</w:t>
            </w:r>
          </w:p>
        </w:tc>
      </w:tr>
    </w:tbl>
    <w:p>
      <w:pPr>
        <w:spacing w:after="120"/>
        <w:jc w:val="left"/>
      </w:pPr>
      <w:r>
        <w:rPr>
          <w:i/>
          <w:sz w:val="20"/>
        </w:rPr>
        <w:t xml:space="preserve">Note. </w:t>
      </w:r>
      <w:r>
        <w:rPr>
          <w:sz w:val="20"/>
        </w:rPr>
        <w:t>Table created by the researchers, 2026.</w:t>
      </w:r>
    </w:p>
    <w:p>
      <w:pPr>
        <w:keepNext/>
        <w:spacing w:after="0" w:before="80"/>
        <w:jc w:val="left"/>
      </w:pPr>
      <w:r>
        <w:rPr>
          <w:b/>
          <w:i/>
        </w:rPr>
        <w:t>Results for Objective 6: Cost</w:t>
      </w:r>
    </w:p>
    <w:p>
      <w:pPr>
        <w:spacing w:after="0"/>
        <w:ind w:firstLine="720"/>
        <w:jc w:val="both"/>
      </w:pPr>
      <w:r>
        <w:rPr>
          <w:b w:val="0"/>
          <w:i w:val="0"/>
        </w:rPr>
        <w:t>The robot and pendant cost PHP ____ to build and PHP ____ per day to run (Table 14).</w:t>
      </w:r>
    </w:p>
    <w:p>
      <w:pPr>
        <w:keepNext/>
        <w:spacing w:after="0" w:before="120"/>
        <w:jc w:val="left"/>
      </w:pPr>
      <w:r>
        <w:rPr>
          <w:b/>
          <w:i w:val="0"/>
        </w:rPr>
        <w:t>Table 14</w:t>
      </w:r>
    </w:p>
    <w:p>
      <w:pPr>
        <w:keepNext/>
        <w:spacing w:after="0"/>
        <w:jc w:val="left"/>
      </w:pPr>
      <w:r>
        <w:rPr>
          <w:b w:val="0"/>
          <w:i/>
        </w:rPr>
        <w:t>Cost of Building and Running ALAGA</w:t>
      </w:r>
    </w:p>
    <w:tbl>
      <w:tblPr>
        <w:tblW w:type="auto" w:w="0"/>
        <w:jc w:val="center"/>
        <w:tblLook w:firstColumn="1" w:firstRow="1" w:lastColumn="0" w:lastRow="0" w:noHBand="0" w:noVBand="1" w:val="04A0"/>
        <w:tblBorders>
          <w:top w:val="single" w:sz="8" w:color="000000"/>
          <w:left w:val="nil"/>
          <w:bottom w:val="single" w:sz="8" w:color="000000"/>
          <w:right w:val="nil"/>
          <w:insideH w:val="nil"/>
          <w:insideV w:val="nil"/>
        </w:tblBorders>
      </w:tblPr>
      <w:tblGrid>
        <w:gridCol w:w="4680"/>
        <w:gridCol w:w="4680"/>
      </w:tblGrid>
      <w:tr>
        <w:trPr>
          <w:cantSplit/>
        </w:trPr>
        <w:tc>
          <w:tcPr>
            <w:tcW w:type="dxa" w:w="4680"/>
            <w:tcBorders>
              <w:top w:val="nil"/>
              <w:left w:val="nil"/>
              <w:bottom w:val="single" w:sz="6" w:color="000000"/>
              <w:right w:val="nil"/>
              <w:insideH w:val="nil"/>
              <w:insideV w:val="nil"/>
            </w:tcBorders>
          </w:tcPr>
          <w:p>
            <w:pPr>
              <w:spacing w:line="240" w:lineRule="auto"/>
              <w:ind w:firstLine="0"/>
              <w:jc w:val="left"/>
            </w:pPr>
            <w:r/>
            <w:r>
              <w:rPr>
                <w:b/>
                <w:sz w:val="22"/>
              </w:rPr>
              <w:t>Item</w:t>
            </w:r>
          </w:p>
        </w:tc>
        <w:tc>
          <w:tcPr>
            <w:tcW w:type="dxa" w:w="4680"/>
            <w:tcBorders>
              <w:top w:val="nil"/>
              <w:left w:val="nil"/>
              <w:bottom w:val="single" w:sz="6" w:color="000000"/>
              <w:right w:val="nil"/>
              <w:insideH w:val="nil"/>
              <w:insideV w:val="nil"/>
            </w:tcBorders>
          </w:tcPr>
          <w:p>
            <w:pPr>
              <w:spacing w:line="240" w:lineRule="auto"/>
              <w:ind w:firstLine="0"/>
              <w:jc w:val="left"/>
            </w:pPr>
            <w:r/>
            <w:r>
              <w:rPr>
                <w:b/>
                <w:sz w:val="22"/>
              </w:rPr>
              <w:t>Amount</w:t>
            </w:r>
          </w:p>
        </w:tc>
      </w:tr>
      <w:tr>
        <w:trPr>
          <w:cantSplit/>
        </w:trPr>
        <w:tc>
          <w:tcPr>
            <w:tcW w:type="dxa" w:w="4680"/>
          </w:tcPr>
          <w:p>
            <w:pPr>
              <w:spacing w:line="240" w:lineRule="auto"/>
              <w:ind w:firstLine="0"/>
              <w:jc w:val="left"/>
            </w:pPr>
            <w:r/>
            <w:r>
              <w:rPr>
                <w:b w:val="0"/>
                <w:sz w:val="22"/>
              </w:rPr>
              <w:t>Robot and pendant parts (Appendix A)</w:t>
            </w:r>
          </w:p>
        </w:tc>
        <w:tc>
          <w:tcPr>
            <w:tcW w:type="dxa" w:w="4680"/>
          </w:tcPr>
          <w:p>
            <w:pPr>
              <w:spacing w:line="240" w:lineRule="auto"/>
              <w:ind w:firstLine="0"/>
              <w:jc w:val="left"/>
            </w:pPr>
            <w:r/>
            <w:r>
              <w:rPr>
                <w:b w:val="0"/>
                <w:sz w:val="22"/>
              </w:rPr>
              <w:t>PHP ____</w:t>
            </w:r>
          </w:p>
        </w:tc>
      </w:tr>
      <w:tr>
        <w:trPr>
          <w:cantSplit/>
        </w:trPr>
        <w:tc>
          <w:tcPr>
            <w:tcW w:type="dxa" w:w="4680"/>
          </w:tcPr>
          <w:p>
            <w:pPr>
              <w:spacing w:line="240" w:lineRule="auto"/>
              <w:ind w:firstLine="0"/>
              <w:jc w:val="left"/>
            </w:pPr>
            <w:r/>
            <w:r>
              <w:rPr>
                <w:b w:val="0"/>
                <w:sz w:val="22"/>
              </w:rPr>
              <w:t>Energy per day (Wh)</w:t>
            </w:r>
          </w:p>
        </w:tc>
        <w:tc>
          <w:tcPr>
            <w:tcW w:type="dxa" w:w="4680"/>
          </w:tcPr>
          <w:p>
            <w:pPr>
              <w:spacing w:line="240" w:lineRule="auto"/>
              <w:ind w:firstLine="0"/>
              <w:jc w:val="left"/>
            </w:pPr>
            <w:r/>
            <w:r>
              <w:rPr>
                <w:b w:val="0"/>
                <w:sz w:val="22"/>
              </w:rPr>
              <w:t>____</w:t>
            </w:r>
          </w:p>
        </w:tc>
      </w:tr>
      <w:tr>
        <w:trPr>
          <w:cantSplit/>
        </w:trPr>
        <w:tc>
          <w:tcPr>
            <w:tcW w:type="dxa" w:w="4680"/>
          </w:tcPr>
          <w:p>
            <w:pPr>
              <w:spacing w:line="240" w:lineRule="auto"/>
              <w:ind w:firstLine="0"/>
              <w:jc w:val="left"/>
            </w:pPr>
            <w:r/>
            <w:r>
              <w:rPr>
                <w:b w:val="0"/>
                <w:sz w:val="22"/>
              </w:rPr>
              <w:t>Electricity per day at PHP ____/kWh</w:t>
            </w:r>
          </w:p>
        </w:tc>
        <w:tc>
          <w:tcPr>
            <w:tcW w:type="dxa" w:w="4680"/>
          </w:tcPr>
          <w:p>
            <w:pPr>
              <w:spacing w:line="240" w:lineRule="auto"/>
              <w:ind w:firstLine="0"/>
              <w:jc w:val="left"/>
            </w:pPr>
            <w:r/>
            <w:r>
              <w:rPr>
                <w:b w:val="0"/>
                <w:sz w:val="22"/>
              </w:rPr>
              <w:t>PHP ____</w:t>
            </w:r>
          </w:p>
        </w:tc>
      </w:tr>
      <w:tr>
        <w:trPr>
          <w:cantSplit/>
        </w:trPr>
        <w:tc>
          <w:tcPr>
            <w:tcW w:type="dxa" w:w="4680"/>
          </w:tcPr>
          <w:p>
            <w:pPr>
              <w:spacing w:line="240" w:lineRule="auto"/>
              <w:ind w:firstLine="0"/>
              <w:jc w:val="left"/>
            </w:pPr>
            <w:r/>
            <w:r>
              <w:rPr>
                <w:b w:val="0"/>
                <w:sz w:val="22"/>
              </w:rPr>
              <w:t>Days per battery charge</w:t>
            </w:r>
          </w:p>
        </w:tc>
        <w:tc>
          <w:tcPr>
            <w:tcW w:type="dxa" w:w="4680"/>
          </w:tcPr>
          <w:p>
            <w:pPr>
              <w:spacing w:line="240" w:lineRule="auto"/>
              <w:ind w:firstLine="0"/>
              <w:jc w:val="left"/>
            </w:pPr>
            <w:r/>
            <w:r>
              <w:rPr>
                <w:b w:val="0"/>
                <w:sz w:val="22"/>
              </w:rPr>
              <w:t>____</w:t>
            </w:r>
          </w:p>
        </w:tc>
      </w:tr>
    </w:tbl>
    <w:p>
      <w:pPr>
        <w:spacing w:after="120"/>
        <w:jc w:val="left"/>
      </w:pPr>
      <w:r>
        <w:rPr>
          <w:i/>
          <w:sz w:val="20"/>
        </w:rPr>
        <w:t xml:space="preserve">Note. </w:t>
      </w:r>
      <w:r>
        <w:rPr>
          <w:sz w:val="20"/>
        </w:rPr>
        <w:t>Table created by the researchers, 2026.</w:t>
      </w:r>
    </w:p>
    <w:p>
      <w:pPr>
        <w:keepNext/>
        <w:spacing w:after="0" w:before="120"/>
        <w:jc w:val="left"/>
      </w:pPr>
      <w:r>
        <w:rPr>
          <w:b/>
          <w:i w:val="0"/>
        </w:rPr>
        <w:t>Summary of Results by Objective</w:t>
      </w:r>
    </w:p>
    <w:p>
      <w:pPr>
        <w:keepNext/>
        <w:spacing w:after="0" w:before="120"/>
        <w:jc w:val="left"/>
      </w:pPr>
      <w:r>
        <w:rPr>
          <w:b/>
          <w:i w:val="0"/>
        </w:rPr>
        <w:t>Table 15</w:t>
      </w:r>
    </w:p>
    <w:p>
      <w:pPr>
        <w:keepNext/>
        <w:spacing w:after="0"/>
        <w:jc w:val="left"/>
      </w:pPr>
      <w:r>
        <w:rPr>
          <w:b w:val="0"/>
          <w:i/>
        </w:rPr>
        <w:t>Summary of Results by Objective</w:t>
      </w:r>
    </w:p>
    <w:tbl>
      <w:tblPr>
        <w:tblW w:type="auto" w:w="0"/>
        <w:jc w:val="center"/>
        <w:tblLook w:firstColumn="1" w:firstRow="1" w:lastColumn="0" w:lastRow="0" w:noHBand="0" w:noVBand="1" w:val="04A0"/>
        <w:tblBorders>
          <w:top w:val="single" w:sz="8" w:color="000000"/>
          <w:left w:val="nil"/>
          <w:bottom w:val="single" w:sz="8" w:color="000000"/>
          <w:right w:val="nil"/>
          <w:insideH w:val="nil"/>
          <w:insideV w:val="nil"/>
        </w:tblBorders>
      </w:tblPr>
      <w:tblGrid>
        <w:gridCol w:w="3120"/>
        <w:gridCol w:w="3120"/>
        <w:gridCol w:w="3120"/>
      </w:tblGrid>
      <w:tr>
        <w:trPr>
          <w:cantSplit/>
        </w:trPr>
        <w:tc>
          <w:tcPr>
            <w:tcW w:type="dxa" w:w="3120"/>
            <w:tcBorders>
              <w:top w:val="nil"/>
              <w:left w:val="nil"/>
              <w:bottom w:val="single" w:sz="6" w:color="000000"/>
              <w:right w:val="nil"/>
              <w:insideH w:val="nil"/>
              <w:insideV w:val="nil"/>
            </w:tcBorders>
          </w:tcPr>
          <w:p>
            <w:pPr>
              <w:spacing w:line="240" w:lineRule="auto"/>
              <w:ind w:firstLine="0"/>
              <w:jc w:val="left"/>
            </w:pPr>
            <w:r/>
            <w:r>
              <w:rPr>
                <w:b/>
                <w:sz w:val="22"/>
              </w:rPr>
              <w:t>Objective</w:t>
            </w:r>
          </w:p>
        </w:tc>
        <w:tc>
          <w:tcPr>
            <w:tcW w:type="dxa" w:w="3120"/>
            <w:tcBorders>
              <w:top w:val="nil"/>
              <w:left w:val="nil"/>
              <w:bottom w:val="single" w:sz="6" w:color="000000"/>
              <w:right w:val="nil"/>
              <w:insideH w:val="nil"/>
              <w:insideV w:val="nil"/>
            </w:tcBorders>
          </w:tcPr>
          <w:p>
            <w:pPr>
              <w:spacing w:line="240" w:lineRule="auto"/>
              <w:ind w:firstLine="0"/>
              <w:jc w:val="left"/>
            </w:pPr>
            <w:r/>
            <w:r>
              <w:rPr>
                <w:b/>
                <w:sz w:val="22"/>
              </w:rPr>
              <w:t>Result</w:t>
            </w:r>
          </w:p>
        </w:tc>
        <w:tc>
          <w:tcPr>
            <w:tcW w:type="dxa" w:w="3120"/>
            <w:tcBorders>
              <w:top w:val="nil"/>
              <w:left w:val="nil"/>
              <w:bottom w:val="single" w:sz="6" w:color="000000"/>
              <w:right w:val="nil"/>
              <w:insideH w:val="nil"/>
              <w:insideV w:val="nil"/>
            </w:tcBorders>
          </w:tcPr>
          <w:p>
            <w:pPr>
              <w:spacing w:line="240" w:lineRule="auto"/>
              <w:ind w:firstLine="0"/>
              <w:jc w:val="left"/>
            </w:pPr>
            <w:r/>
            <w:r>
              <w:rPr>
                <w:b/>
                <w:sz w:val="22"/>
              </w:rPr>
              <w:t>Decision</w:t>
            </w:r>
          </w:p>
        </w:tc>
      </w:tr>
      <w:tr>
        <w:trPr>
          <w:cantSplit/>
        </w:trPr>
        <w:tc>
          <w:tcPr>
            <w:tcW w:type="dxa" w:w="3120"/>
          </w:tcPr>
          <w:p>
            <w:pPr>
              <w:spacing w:line="240" w:lineRule="auto"/>
              <w:ind w:firstLine="0"/>
              <w:jc w:val="left"/>
            </w:pPr>
            <w:r/>
            <w:r>
              <w:rPr>
                <w:b w:val="0"/>
                <w:sz w:val="22"/>
              </w:rPr>
              <w:t>1. Navigation</w:t>
            </w:r>
          </w:p>
        </w:tc>
        <w:tc>
          <w:tcPr>
            <w:tcW w:type="dxa" w:w="3120"/>
          </w:tcPr>
          <w:p>
            <w:pPr>
              <w:spacing w:line="240" w:lineRule="auto"/>
              <w:ind w:firstLine="0"/>
              <w:jc w:val="left"/>
            </w:pPr>
            <w:r/>
            <w:r>
              <w:rPr>
                <w:b w:val="0"/>
                <w:sz w:val="22"/>
              </w:rPr>
              <w:t>____% correct arrivals; stop at ____ cm</w:t>
            </w:r>
          </w:p>
        </w:tc>
        <w:tc>
          <w:tcPr>
            <w:tcW w:type="dxa" w:w="3120"/>
          </w:tcPr>
          <w:p>
            <w:pPr>
              <w:spacing w:line="240" w:lineRule="auto"/>
              <w:ind w:firstLine="0"/>
              <w:jc w:val="left"/>
            </w:pPr>
            <w:r/>
            <w:r>
              <w:rPr>
                <w:b w:val="0"/>
                <w:sz w:val="22"/>
              </w:rPr>
              <w:t>—</w:t>
            </w:r>
          </w:p>
        </w:tc>
      </w:tr>
      <w:tr>
        <w:trPr>
          <w:cantSplit/>
        </w:trPr>
        <w:tc>
          <w:tcPr>
            <w:tcW w:type="dxa" w:w="3120"/>
          </w:tcPr>
          <w:p>
            <w:pPr>
              <w:spacing w:line="240" w:lineRule="auto"/>
              <w:ind w:firstLine="0"/>
              <w:jc w:val="left"/>
            </w:pPr>
            <w:r/>
            <w:r>
              <w:rPr>
                <w:b w:val="0"/>
                <w:sz w:val="22"/>
              </w:rPr>
              <w:t>2. Agreement</w:t>
            </w:r>
          </w:p>
        </w:tc>
        <w:tc>
          <w:tcPr>
            <w:tcW w:type="dxa" w:w="3120"/>
          </w:tcPr>
          <w:p>
            <w:pPr>
              <w:spacing w:line="240" w:lineRule="auto"/>
              <w:ind w:firstLine="0"/>
              <w:jc w:val="left"/>
            </w:pPr>
            <w:r/>
            <w:r>
              <w:rPr>
                <w:b w:val="0"/>
                <w:sz w:val="22"/>
              </w:rPr>
              <w:t>Bias ____ °C, ____ bpm, ____%; Arms ____%</w:t>
            </w:r>
          </w:p>
        </w:tc>
        <w:tc>
          <w:tcPr>
            <w:tcW w:type="dxa" w:w="3120"/>
          </w:tcPr>
          <w:p>
            <w:pPr>
              <w:spacing w:line="240" w:lineRule="auto"/>
              <w:ind w:firstLine="0"/>
              <w:jc w:val="left"/>
            </w:pPr>
            <w:r/>
            <w:r>
              <w:rPr>
                <w:b w:val="0"/>
                <w:sz w:val="22"/>
              </w:rPr>
              <w:t>H₀1 ____</w:t>
            </w:r>
          </w:p>
        </w:tc>
      </w:tr>
      <w:tr>
        <w:trPr>
          <w:cantSplit/>
        </w:trPr>
        <w:tc>
          <w:tcPr>
            <w:tcW w:type="dxa" w:w="3120"/>
          </w:tcPr>
          <w:p>
            <w:pPr>
              <w:spacing w:line="240" w:lineRule="auto"/>
              <w:ind w:firstLine="0"/>
              <w:jc w:val="left"/>
            </w:pPr>
            <w:r/>
            <w:r>
              <w:rPr>
                <w:b w:val="0"/>
                <w:sz w:val="22"/>
              </w:rPr>
              <w:t>3. Falls and alerts</w:t>
            </w:r>
          </w:p>
        </w:tc>
        <w:tc>
          <w:tcPr>
            <w:tcW w:type="dxa" w:w="3120"/>
          </w:tcPr>
          <w:p>
            <w:pPr>
              <w:spacing w:line="240" w:lineRule="auto"/>
              <w:ind w:firstLine="0"/>
              <w:jc w:val="left"/>
            </w:pPr>
            <w:r/>
            <w:r>
              <w:rPr>
                <w:b w:val="0"/>
                <w:sz w:val="22"/>
              </w:rPr>
              <w:t>Sens. ____%, spec. ____%; ____ s</w:t>
            </w:r>
          </w:p>
        </w:tc>
        <w:tc>
          <w:tcPr>
            <w:tcW w:type="dxa" w:w="3120"/>
          </w:tcPr>
          <w:p>
            <w:pPr>
              <w:spacing w:line="240" w:lineRule="auto"/>
              <w:ind w:firstLine="0"/>
              <w:jc w:val="left"/>
            </w:pPr>
            <w:r/>
            <w:r>
              <w:rPr>
                <w:b w:val="0"/>
                <w:sz w:val="22"/>
              </w:rPr>
              <w:t>H₀2 ____</w:t>
            </w:r>
          </w:p>
        </w:tc>
      </w:tr>
      <w:tr>
        <w:trPr>
          <w:cantSplit/>
        </w:trPr>
        <w:tc>
          <w:tcPr>
            <w:tcW w:type="dxa" w:w="3120"/>
          </w:tcPr>
          <w:p>
            <w:pPr>
              <w:spacing w:line="240" w:lineRule="auto"/>
              <w:ind w:firstLine="0"/>
              <w:jc w:val="left"/>
            </w:pPr>
            <w:r/>
            <w:r>
              <w:rPr>
                <w:b w:val="0"/>
                <w:sz w:val="22"/>
              </w:rPr>
              <w:t>4. Reminders</w:t>
            </w:r>
          </w:p>
        </w:tc>
        <w:tc>
          <w:tcPr>
            <w:tcW w:type="dxa" w:w="3120"/>
          </w:tcPr>
          <w:p>
            <w:pPr>
              <w:spacing w:line="240" w:lineRule="auto"/>
              <w:ind w:firstLine="0"/>
              <w:jc w:val="left"/>
            </w:pPr>
            <w:r/>
            <w:r>
              <w:rPr>
                <w:b w:val="0"/>
                <w:sz w:val="22"/>
              </w:rPr>
              <w:t>____% on time; ____% delivered</w:t>
            </w:r>
          </w:p>
        </w:tc>
        <w:tc>
          <w:tcPr>
            <w:tcW w:type="dxa" w:w="3120"/>
          </w:tcPr>
          <w:p>
            <w:pPr>
              <w:spacing w:line="240" w:lineRule="auto"/>
              <w:ind w:firstLine="0"/>
              <w:jc w:val="left"/>
            </w:pPr>
            <w:r/>
            <w:r>
              <w:rPr>
                <w:b w:val="0"/>
                <w:sz w:val="22"/>
              </w:rPr>
              <w:t>—</w:t>
            </w:r>
          </w:p>
        </w:tc>
      </w:tr>
      <w:tr>
        <w:trPr>
          <w:cantSplit/>
        </w:trPr>
        <w:tc>
          <w:tcPr>
            <w:tcW w:type="dxa" w:w="3120"/>
          </w:tcPr>
          <w:p>
            <w:pPr>
              <w:spacing w:line="240" w:lineRule="auto"/>
              <w:ind w:firstLine="0"/>
              <w:jc w:val="left"/>
            </w:pPr>
            <w:r/>
            <w:r>
              <w:rPr>
                <w:b w:val="0"/>
                <w:sz w:val="22"/>
              </w:rPr>
              <w:t>5. Usability</w:t>
            </w:r>
          </w:p>
        </w:tc>
        <w:tc>
          <w:tcPr>
            <w:tcW w:type="dxa" w:w="3120"/>
          </w:tcPr>
          <w:p>
            <w:pPr>
              <w:spacing w:line="240" w:lineRule="auto"/>
              <w:ind w:firstLine="0"/>
              <w:jc w:val="left"/>
            </w:pPr>
            <w:r/>
            <w:r>
              <w:rPr>
                <w:b w:val="0"/>
                <w:sz w:val="22"/>
              </w:rPr>
              <w:t>SUS ____; soft vs rigid p = ____</w:t>
            </w:r>
          </w:p>
        </w:tc>
        <w:tc>
          <w:tcPr>
            <w:tcW w:type="dxa" w:w="3120"/>
          </w:tcPr>
          <w:p>
            <w:pPr>
              <w:spacing w:line="240" w:lineRule="auto"/>
              <w:ind w:firstLine="0"/>
              <w:jc w:val="left"/>
            </w:pPr>
            <w:r/>
            <w:r>
              <w:rPr>
                <w:b w:val="0"/>
                <w:sz w:val="22"/>
              </w:rPr>
              <w:t>H₀3 ____</w:t>
            </w:r>
          </w:p>
        </w:tc>
      </w:tr>
      <w:tr>
        <w:trPr>
          <w:cantSplit/>
        </w:trPr>
        <w:tc>
          <w:tcPr>
            <w:tcW w:type="dxa" w:w="3120"/>
          </w:tcPr>
          <w:p>
            <w:pPr>
              <w:spacing w:line="240" w:lineRule="auto"/>
              <w:ind w:firstLine="0"/>
              <w:jc w:val="left"/>
            </w:pPr>
            <w:r/>
            <w:r>
              <w:rPr>
                <w:b w:val="0"/>
                <w:sz w:val="22"/>
              </w:rPr>
              <w:t>6. Cost</w:t>
            </w:r>
          </w:p>
        </w:tc>
        <w:tc>
          <w:tcPr>
            <w:tcW w:type="dxa" w:w="3120"/>
          </w:tcPr>
          <w:p>
            <w:pPr>
              <w:spacing w:line="240" w:lineRule="auto"/>
              <w:ind w:firstLine="0"/>
              <w:jc w:val="left"/>
            </w:pPr>
            <w:r/>
            <w:r>
              <w:rPr>
                <w:b w:val="0"/>
                <w:sz w:val="22"/>
              </w:rPr>
              <w:t>PHP ____ per unit; PHP ____ per day</w:t>
            </w:r>
          </w:p>
        </w:tc>
        <w:tc>
          <w:tcPr>
            <w:tcW w:type="dxa" w:w="3120"/>
          </w:tcPr>
          <w:p>
            <w:pPr>
              <w:spacing w:line="240" w:lineRule="auto"/>
              <w:ind w:firstLine="0"/>
              <w:jc w:val="left"/>
            </w:pPr>
            <w:r/>
            <w:r>
              <w:rPr>
                <w:b w:val="0"/>
                <w:sz w:val="22"/>
              </w:rPr>
              <w:t>—</w:t>
            </w:r>
          </w:p>
        </w:tc>
      </w:tr>
    </w:tbl>
    <w:p>
      <w:pPr>
        <w:spacing w:after="120"/>
        <w:jc w:val="left"/>
      </w:pPr>
      <w:r>
        <w:rPr>
          <w:i/>
          <w:sz w:val="20"/>
        </w:rPr>
        <w:t xml:space="preserve">Note. </w:t>
      </w:r>
      <w:r>
        <w:rPr>
          <w:sz w:val="20"/>
        </w:rPr>
        <w:t>Table created by the researchers, 2026.</w:t>
      </w:r>
    </w:p>
    <w:p>
      <w:pPr>
        <w:keepNext/>
        <w:pageBreakBefore/>
        <w:spacing w:after="120"/>
        <w:jc w:val="center"/>
      </w:pPr>
      <w:r>
        <w:rPr>
          <w:b/>
          <w:i w:val="0"/>
        </w:rPr>
        <w:t>CONCLUSIONS</w:t>
      </w:r>
    </w:p>
    <w:p>
      <w:pPr>
        <w:keepNext/>
        <w:spacing w:after="0" w:before="120"/>
        <w:jc w:val="left"/>
      </w:pPr>
      <w:r>
        <w:rPr>
          <w:b/>
          <w:i w:val="0"/>
        </w:rPr>
        <w:t>Assessment of the Findings</w:t>
      </w:r>
    </w:p>
    <w:p>
      <w:pPr>
        <w:spacing w:after="0"/>
        <w:ind w:firstLine="720"/>
        <w:jc w:val="both"/>
      </w:pPr>
      <w:r>
        <w:rPr>
          <w:b w:val="0"/>
          <w:i w:val="0"/>
        </w:rPr>
        <w:t>Based on the results of the study, the following conclusions were drawn:</w:t>
      </w:r>
    </w:p>
    <w:p>
      <w:pPr>
        <w:tabs>
          <w:tab w:pos="1080" w:val="left"/>
        </w:tabs>
        <w:spacing w:after="0"/>
        <w:ind w:left="1080" w:hanging="360"/>
        <w:jc w:val="both"/>
      </w:pPr>
      <w:r>
        <w:rPr>
          <w:b w:val="0"/>
          <w:i w:val="0"/>
        </w:rPr>
        <w:t>1.</w:t>
        <w:tab/>
        <w:t>ALAGA was built as a wheeled, fan-inflated soft robot with reminders, health checks, company, and family messages, together with a fall and SOS pendant.</w:t>
      </w:r>
    </w:p>
    <w:p>
      <w:pPr>
        <w:tabs>
          <w:tab w:pos="1080" w:val="left"/>
        </w:tabs>
        <w:spacing w:after="0"/>
        <w:ind w:left="1080" w:hanging="360"/>
        <w:jc w:val="both"/>
      </w:pPr>
      <w:r>
        <w:rPr>
          <w:b w:val="0"/>
          <w:i w:val="0"/>
        </w:rPr>
        <w:t>2.</w:t>
        <w:tab/>
        <w:t>It reached the correct station in ____% of trips and stopped ____ cm before obstacles.</w:t>
      </w:r>
    </w:p>
    <w:p>
      <w:pPr>
        <w:tabs>
          <w:tab w:pos="1080" w:val="left"/>
        </w:tabs>
        <w:spacing w:after="0"/>
        <w:ind w:left="1080" w:hanging="360"/>
        <w:jc w:val="both"/>
      </w:pPr>
      <w:r>
        <w:rPr>
          <w:b w:val="0"/>
          <w:i w:val="0"/>
        </w:rPr>
        <w:t>3.</w:t>
        <w:tab/>
        <w:t>Its readings had biases of ____ °C, ____ bpm, and ____% SpO₂, with an SpO₂ Arms of ____%; H₀1 is ____.</w:t>
      </w:r>
    </w:p>
    <w:p>
      <w:pPr>
        <w:tabs>
          <w:tab w:pos="1080" w:val="left"/>
        </w:tabs>
        <w:spacing w:after="0"/>
        <w:ind w:left="1080" w:hanging="360"/>
        <w:jc w:val="both"/>
      </w:pPr>
      <w:r>
        <w:rPr>
          <w:b w:val="0"/>
          <w:i w:val="0"/>
        </w:rPr>
        <w:t>4.</w:t>
        <w:tab/>
        <w:t>The pendant reached ____% sensitivity and ____% specificity, and alerts arrived in ____ s; H₀2 is ____.</w:t>
      </w:r>
    </w:p>
    <w:p>
      <w:pPr>
        <w:tabs>
          <w:tab w:pos="1080" w:val="left"/>
        </w:tabs>
        <w:spacing w:after="0"/>
        <w:ind w:left="1080" w:hanging="360"/>
        <w:jc w:val="both"/>
      </w:pPr>
      <w:r>
        <w:rPr>
          <w:b w:val="0"/>
          <w:i w:val="0"/>
        </w:rPr>
        <w:t>5.</w:t>
        <w:tab/>
        <w:t>____% of reminders were on time, and ____% of messages reached the family.</w:t>
      </w:r>
    </w:p>
    <w:p>
      <w:pPr>
        <w:tabs>
          <w:tab w:pos="1080" w:val="left"/>
        </w:tabs>
        <w:spacing w:after="0"/>
        <w:ind w:left="1080" w:hanging="360"/>
        <w:jc w:val="both"/>
      </w:pPr>
      <w:r>
        <w:rPr>
          <w:b w:val="0"/>
          <w:i w:val="0"/>
        </w:rPr>
        <w:t>6.</w:t>
        <w:tab/>
        <w:t>Older adults gave a SUS score of ____ and rated the soft body ____ approachable (p = ____); H₀3 is ____.</w:t>
      </w:r>
    </w:p>
    <w:p>
      <w:pPr>
        <w:tabs>
          <w:tab w:pos="1080" w:val="left"/>
        </w:tabs>
        <w:spacing w:after="0"/>
        <w:ind w:left="1080" w:hanging="360"/>
        <w:jc w:val="both"/>
      </w:pPr>
      <w:r>
        <w:rPr>
          <w:b w:val="0"/>
          <w:i w:val="0"/>
        </w:rPr>
        <w:t>7.</w:t>
        <w:tab/>
        <w:t>The robot and pendant cost PHP ____ to build and PHP ____ per day to run.</w:t>
      </w:r>
    </w:p>
    <w:p>
      <w:pPr>
        <w:keepNext/>
        <w:spacing w:after="0" w:before="120"/>
        <w:jc w:val="left"/>
      </w:pPr>
      <w:r>
        <w:rPr>
          <w:b/>
          <w:i w:val="0"/>
        </w:rPr>
        <w:t>Limitations</w:t>
      </w:r>
    </w:p>
    <w:p>
      <w:pPr>
        <w:spacing w:after="0"/>
        <w:ind w:firstLine="720"/>
        <w:jc w:val="both"/>
      </w:pPr>
      <w:r>
        <w:rPr>
          <w:b w:val="0"/>
          <w:i w:val="0"/>
        </w:rPr>
        <w:t>ALAGA was tested in a mock home, not in real homes over weeks. Falls were simulated by young researchers, whose falls may differ from those of older adults. A button press confirms that a reminder was heard, not that the medicine was taken. Low-cost pulse oximeter sensors can read higher in people with darker skin and cold fingers. Messages need home Wi-Fi, and the robot cannot find its way off the tape route.</w:t>
      </w:r>
    </w:p>
    <w:p>
      <w:pPr>
        <w:keepNext/>
        <w:spacing w:after="0" w:before="120"/>
        <w:jc w:val="left"/>
      </w:pPr>
      <w:r>
        <w:rPr>
          <w:b/>
          <w:i w:val="0"/>
        </w:rPr>
        <w:t>Applications</w:t>
      </w:r>
    </w:p>
    <w:p>
      <w:pPr>
        <w:spacing w:after="0"/>
        <w:ind w:firstLine="720"/>
        <w:jc w:val="both"/>
      </w:pPr>
      <w:r>
        <w:rPr>
          <w:b w:val="0"/>
          <w:i w:val="0"/>
        </w:rPr>
        <w:t>Families whose older members stay home alone during working hours can use ALAGA for reminders, company, and alerts. Barangay health workers and the Office for Senior Citizens Affairs can lend units to older adults who live alone.</w:t>
      </w:r>
    </w:p>
    <w:p>
      <w:pPr>
        <w:keepNext/>
        <w:pageBreakBefore/>
        <w:spacing w:after="120"/>
        <w:jc w:val="center"/>
      </w:pPr>
      <w:r>
        <w:rPr>
          <w:b/>
          <w:i w:val="0"/>
        </w:rPr>
        <w:t>RECOMMENDATIONS</w:t>
      </w:r>
    </w:p>
    <w:p>
      <w:pPr>
        <w:spacing w:after="0"/>
        <w:ind w:firstLine="720"/>
        <w:jc w:val="both"/>
      </w:pPr>
      <w:r>
        <w:rPr>
          <w:b w:val="0"/>
          <w:i w:val="0"/>
        </w:rPr>
        <w:t>Based on the findings and limitations of the study, the researchers recommend the following:</w:t>
      </w:r>
    </w:p>
    <w:p>
      <w:pPr>
        <w:tabs>
          <w:tab w:pos="1080" w:val="left"/>
        </w:tabs>
        <w:spacing w:after="0"/>
        <w:ind w:left="1080" w:hanging="360"/>
        <w:jc w:val="both"/>
      </w:pPr>
      <w:r>
        <w:rPr>
          <w:b w:val="0"/>
          <w:i w:val="0"/>
        </w:rPr>
        <w:t>1.</w:t>
        <w:tab/>
        <w:t>Run a two-week pilot in real homes with older adults who stay alone, with family and IRB consent.</w:t>
      </w:r>
    </w:p>
    <w:p>
      <w:pPr>
        <w:tabs>
          <w:tab w:pos="1080" w:val="left"/>
        </w:tabs>
        <w:spacing w:after="0"/>
        <w:ind w:left="1080" w:hanging="360"/>
        <w:jc w:val="both"/>
      </w:pPr>
      <w:r>
        <w:rPr>
          <w:b w:val="0"/>
          <w:i w:val="0"/>
        </w:rPr>
        <w:t>2.</w:t>
        <w:tab/>
        <w:t>Add an automatic charging dock and battery-level reports.</w:t>
      </w:r>
    </w:p>
    <w:p>
      <w:pPr>
        <w:tabs>
          <w:tab w:pos="1080" w:val="left"/>
        </w:tabs>
        <w:spacing w:after="0"/>
        <w:ind w:left="1080" w:hanging="360"/>
        <w:jc w:val="both"/>
      </w:pPr>
      <w:r>
        <w:rPr>
          <w:b w:val="0"/>
          <w:i w:val="0"/>
        </w:rPr>
        <w:t>3.</w:t>
        <w:tab/>
        <w:t>Add a 4G modem for homes without Wi-Fi, and a pill box that opens only at the scheduled time.</w:t>
      </w:r>
    </w:p>
    <w:p>
      <w:pPr>
        <w:tabs>
          <w:tab w:pos="1080" w:val="left"/>
        </w:tabs>
        <w:spacing w:after="0"/>
        <w:ind w:left="1080" w:hanging="360"/>
        <w:jc w:val="both"/>
      </w:pPr>
      <w:r>
        <w:rPr>
          <w:b w:val="0"/>
          <w:i w:val="0"/>
        </w:rPr>
        <w:t>4.</w:t>
        <w:tab/>
        <w:t>Test the fall pendant with data from real falls of older adults in partnership with a hospital.</w:t>
      </w:r>
    </w:p>
    <w:p>
      <w:pPr>
        <w:tabs>
          <w:tab w:pos="1080" w:val="left"/>
        </w:tabs>
        <w:spacing w:after="0"/>
        <w:ind w:left="1080" w:hanging="360"/>
        <w:jc w:val="both"/>
      </w:pPr>
      <w:r>
        <w:rPr>
          <w:b w:val="0"/>
          <w:i w:val="0"/>
        </w:rPr>
        <w:t>5.</w:t>
        <w:tab/>
        <w:t>Add prompts in Bikol and simple voice commands.</w:t>
      </w:r>
    </w:p>
    <w:p>
      <w:pPr>
        <w:keepNext/>
        <w:pageBreakBefore/>
        <w:spacing w:after="120"/>
        <w:jc w:val="center"/>
      </w:pPr>
      <w:r>
        <w:rPr>
          <w:b/>
          <w:i w:val="0"/>
        </w:rPr>
        <w:t>REFERENCES</w:t>
      </w:r>
    </w:p>
    <w:p>
      <w:pPr>
        <w:spacing w:after="0"/>
        <w:ind w:left="720" w:hanging="720"/>
        <w:jc w:val="left"/>
      </w:pPr>
      <w:r>
        <w:rPr>
          <w:b w:val="0"/>
          <w:i w:val="0"/>
        </w:rPr>
        <w:t>Allen, J. (2007). Photoplethysmography and its application in clinical physiological measurement. Physiological Measurement, 28(3), R1–R39. https://doi.org/10.1088/0967-3334/28/3/R01</w:t>
      </w:r>
    </w:p>
    <w:p>
      <w:pPr>
        <w:spacing w:after="0"/>
        <w:ind w:left="720" w:hanging="720"/>
        <w:jc w:val="left"/>
      </w:pPr>
      <w:r>
        <w:rPr>
          <w:b w:val="0"/>
          <w:i w:val="0"/>
        </w:rPr>
        <w:t>Bland, J. M., &amp; Altman, D. G. (1986). Statistical methods for assessing agreement between two methods of clinical measurement. The Lancet, 327(8476), 307–310. https://doi.org/10.1016/S0140-6736(86)90837-8</w:t>
      </w:r>
    </w:p>
    <w:p>
      <w:pPr>
        <w:spacing w:after="0"/>
        <w:ind w:left="720" w:hanging="720"/>
        <w:jc w:val="left"/>
      </w:pPr>
      <w:r>
        <w:rPr>
          <w:b w:val="0"/>
          <w:i w:val="0"/>
        </w:rPr>
        <w:t>Bourke, A. K., O'Brien, J. V., &amp; Lyons, G. M. (2007). Evaluation of a threshold-based tri-axial accelerometer fall detection algorithm. Gait &amp; Posture, 26(2), 194–199. https://doi.org/10.1016/j.gaitpost.2006.09.012</w:t>
      </w:r>
    </w:p>
    <w:p>
      <w:pPr>
        <w:spacing w:after="0"/>
        <w:ind w:left="720" w:hanging="720"/>
        <w:jc w:val="left"/>
      </w:pPr>
      <w:r>
        <w:rPr>
          <w:b w:val="0"/>
          <w:i w:val="0"/>
        </w:rPr>
        <w:t>Broadbent, E., Stafford, R., &amp; MacDonald, B. (2009). Acceptance of healthcare robots for the older population: Review and future directions. International Journal of Social Robotics, 1(4), 319–330. https://doi.org/10.1007/s12369-009-0030-6</w:t>
      </w:r>
    </w:p>
    <w:p>
      <w:pPr>
        <w:spacing w:after="0"/>
        <w:ind w:left="720" w:hanging="720"/>
        <w:jc w:val="left"/>
      </w:pPr>
      <w:r>
        <w:rPr>
          <w:b w:val="0"/>
          <w:i w:val="0"/>
        </w:rPr>
        <w:t>Brooke, J. (1996). SUS: A “quick and dirty” usability scale. In P. W. Jordan, B. Thomas, B. A. Weerdmeester, &amp; I. L. McClelland (Eds.), Usability evaluation in industry (pp. 189–194). Taylor &amp; Francis.</w:t>
      </w:r>
    </w:p>
    <w:p>
      <w:pPr>
        <w:spacing w:after="0"/>
        <w:ind w:left="720" w:hanging="720"/>
        <w:jc w:val="left"/>
      </w:pPr>
      <w:r>
        <w:rPr>
          <w:b w:val="0"/>
          <w:i w:val="0"/>
        </w:rPr>
        <w:t>Espressif Systems. (n.d.). ESP32 series datasheet. https://www.espressif.com</w:t>
      </w:r>
    </w:p>
    <w:p>
      <w:pPr>
        <w:spacing w:after="0"/>
        <w:ind w:left="720" w:hanging="720"/>
        <w:jc w:val="left"/>
      </w:pPr>
      <w:r>
        <w:rPr>
          <w:b w:val="0"/>
          <w:i w:val="0"/>
        </w:rPr>
        <w:t>Feil-Seifer, D., &amp; Matarić, M. J. (2005). Defining socially assistive robotics. In Proceedings of the 9th International Conference on Rehabilitation Robotics (pp. 465–468). IEEE.</w:t>
      </w:r>
    </w:p>
    <w:p>
      <w:pPr>
        <w:spacing w:after="0"/>
        <w:ind w:left="720" w:hanging="720"/>
        <w:jc w:val="left"/>
      </w:pPr>
      <w:r>
        <w:rPr>
          <w:b w:val="0"/>
          <w:i w:val="0"/>
        </w:rPr>
        <w:t>Fraden, J. (2016). Handbook of modern sensors: Physics, designs, and applications (5th ed.). Springer.</w:t>
      </w:r>
    </w:p>
    <w:p>
      <w:pPr>
        <w:spacing w:after="0"/>
        <w:ind w:left="720" w:hanging="720"/>
        <w:jc w:val="left"/>
      </w:pPr>
      <w:r>
        <w:rPr>
          <w:b w:val="0"/>
          <w:i w:val="0"/>
        </w:rPr>
        <w:t>Hall, D., &amp; Williams, C. (Directors). (2014). Big Hero 6 [Film]. Walt Disney Animation Studios.</w:t>
      </w:r>
    </w:p>
    <w:p>
      <w:pPr>
        <w:spacing w:after="0"/>
        <w:ind w:left="720" w:hanging="720"/>
        <w:jc w:val="left"/>
      </w:pPr>
      <w:r>
        <w:rPr>
          <w:b w:val="0"/>
          <w:i w:val="0"/>
        </w:rPr>
        <w:t>Hawker, G. A., Mian, S., Kendzerska, T., &amp; French, M. (2011). Measures of adult pain. Arthritis Care &amp; Research, 63(S11), S240–S252. https://doi.org/10.1002/acr.20543</w:t>
      </w:r>
    </w:p>
    <w:p>
      <w:pPr>
        <w:spacing w:after="0"/>
        <w:ind w:left="720" w:hanging="720"/>
        <w:jc w:val="left"/>
      </w:pPr>
      <w:r>
        <w:rPr>
          <w:b w:val="0"/>
          <w:i w:val="0"/>
        </w:rPr>
        <w:t>International Organization for Standardization. (2017a). Medical electrical equipment — Part 2-56: Particular requirements for basic safety and essential performance of clinical thermometers for body temperature measurement (ISO Standard No. 80601-2-56:2017).</w:t>
      </w:r>
    </w:p>
    <w:p>
      <w:pPr>
        <w:spacing w:after="0"/>
        <w:ind w:left="720" w:hanging="720"/>
        <w:jc w:val="left"/>
      </w:pPr>
      <w:r>
        <w:rPr>
          <w:b w:val="0"/>
          <w:i w:val="0"/>
        </w:rPr>
        <w:t>International Organization for Standardization. (2017b). Medical electrical equipment — Part 2-61: Particular requirements for basic safety and essential performance of pulse oximeter equipment (ISO Standard No. 80601-2-61:2017).</w:t>
      </w:r>
    </w:p>
    <w:p>
      <w:pPr>
        <w:spacing w:after="0"/>
        <w:ind w:left="720" w:hanging="720"/>
        <w:jc w:val="left"/>
      </w:pPr>
      <w:r>
        <w:rPr>
          <w:b w:val="0"/>
          <w:i w:val="0"/>
        </w:rPr>
        <w:t>Jubran, A. (2015). Pulse oximetry. Critical Care, 19, Article 272. https://doi.org/10.1186/s13054-015-0984-8</w:t>
      </w:r>
    </w:p>
    <w:p>
      <w:pPr>
        <w:spacing w:after="0"/>
        <w:ind w:left="720" w:hanging="720"/>
        <w:jc w:val="left"/>
      </w:pPr>
      <w:r>
        <w:rPr>
          <w:b w:val="0"/>
          <w:i w:val="0"/>
        </w:rPr>
        <w:t>Maxim Integrated. (n.d.). MAX30102: High-sensitivity pulse oximeter and heart-rate sensor for wearable health [Data sheet].</w:t>
      </w:r>
    </w:p>
    <w:p>
      <w:pPr>
        <w:spacing w:after="0"/>
        <w:ind w:left="720" w:hanging="720"/>
        <w:jc w:val="left"/>
      </w:pPr>
      <w:r>
        <w:rPr>
          <w:b w:val="0"/>
          <w:i w:val="0"/>
        </w:rPr>
        <w:t>Melexis. (n.d.). MLX90614 family: Single and dual zone infra red thermometer in TO-39 [Data sheet].</w:t>
      </w:r>
    </w:p>
    <w:p>
      <w:pPr>
        <w:spacing w:after="0"/>
        <w:ind w:left="720" w:hanging="720"/>
        <w:jc w:val="left"/>
      </w:pPr>
      <w:r>
        <w:rPr>
          <w:b w:val="0"/>
          <w:i w:val="0"/>
        </w:rPr>
        <w:t>Mori, M., MacDorman, K. F., &amp; Kageki, N. (2012). The uncanny valley. IEEE Robotics &amp; Automation Magazine, 19(2), 98–100. https://doi.org/10.1109/MRA.2012.2192811</w:t>
      </w:r>
    </w:p>
    <w:p>
      <w:pPr>
        <w:spacing w:after="0"/>
        <w:ind w:left="720" w:hanging="720"/>
        <w:jc w:val="left"/>
      </w:pPr>
      <w:r>
        <w:rPr>
          <w:b w:val="0"/>
          <w:i w:val="0"/>
        </w:rPr>
        <w:t>Pu, L., Moyle, W., Jones, C., &amp; Todorovic, M. (2019). The effectiveness of social robots for older adults: A systematic review and meta-analysis of randomized controlled studies. The Gerontologist, 59(1), e37–e51. https://doi.org/10.1093/geront/gny046</w:t>
      </w:r>
    </w:p>
    <w:p>
      <w:pPr>
        <w:spacing w:after="0"/>
        <w:ind w:left="720" w:hanging="720"/>
        <w:jc w:val="left"/>
      </w:pPr>
      <w:r>
        <w:rPr>
          <w:b w:val="0"/>
          <w:i w:val="0"/>
        </w:rPr>
        <w:t>Republic Act No. 9994. (2010). Expanded Senior Citizens Act of 2010. Congress of the Philippines.</w:t>
      </w:r>
    </w:p>
    <w:p>
      <w:pPr>
        <w:spacing w:after="0"/>
        <w:ind w:left="720" w:hanging="720"/>
        <w:jc w:val="left"/>
      </w:pPr>
      <w:r>
        <w:rPr>
          <w:b w:val="0"/>
          <w:i w:val="0"/>
        </w:rPr>
        <w:t>Rus, D., &amp; Tolley, M. T. (2015). Design, fabrication and control of soft robots. Nature, 521(7553), 467–475. https://doi.org/10.1038/nature14543</w:t>
      </w:r>
    </w:p>
    <w:p>
      <w:pPr>
        <w:spacing w:after="0"/>
        <w:ind w:left="720" w:hanging="720"/>
        <w:jc w:val="left"/>
      </w:pPr>
      <w:r>
        <w:rPr>
          <w:b w:val="0"/>
          <w:i w:val="0"/>
        </w:rPr>
        <w:t>Sanan, S., Ornstein, M. H., &amp; Atkeson, C. G. (2011). Physical human interaction for an inflatable manipulator. In 2011 Annual International Conference of the IEEE Engineering in Medicine and Biology Society (pp. 7401–7404). IEEE.</w:t>
      </w:r>
    </w:p>
    <w:p>
      <w:pPr>
        <w:spacing w:after="0"/>
        <w:ind w:left="720" w:hanging="720"/>
        <w:jc w:val="left"/>
      </w:pPr>
      <w:r>
        <w:rPr>
          <w:b w:val="0"/>
          <w:i w:val="0"/>
        </w:rPr>
        <w:t>Wada, K., &amp; Shibata, T. (2007). Living with seal robots—Its sociopsychological and physiological influences on the elderly at a care house. IEEE Transactions on Robotics, 23(5), 972–980. https://doi.org/10.1109/TRO.2007.906261</w:t>
      </w:r>
    </w:p>
    <w:p>
      <w:pPr>
        <w:spacing w:after="0"/>
        <w:ind w:left="720" w:hanging="720"/>
        <w:jc w:val="left"/>
      </w:pPr>
      <w:r>
        <w:rPr>
          <w:b w:val="0"/>
          <w:i w:val="0"/>
        </w:rPr>
        <w:t>World Health Organization. (2003). Adherence to long-term therapies: Evidence for action.</w:t>
      </w:r>
    </w:p>
    <w:p>
      <w:pPr>
        <w:spacing w:after="0"/>
        <w:ind w:left="720" w:hanging="720"/>
        <w:jc w:val="left"/>
      </w:pPr>
      <w:r>
        <w:rPr>
          <w:b w:val="0"/>
          <w:i w:val="0"/>
        </w:rPr>
        <w:t>World Health Organization. (2011). Pulse oximetry training manual. WHO Patient Safety.</w:t>
      </w:r>
    </w:p>
    <w:p>
      <w:pPr>
        <w:spacing w:after="0"/>
        <w:ind w:left="720" w:hanging="720"/>
        <w:jc w:val="left"/>
      </w:pPr>
      <w:r>
        <w:rPr>
          <w:b w:val="0"/>
          <w:i w:val="0"/>
        </w:rPr>
        <w:t>World Health Organization. (2021, April 26). Falls [Fact sheet]. https://www.who.int/news-room/fact-sheets/detail/falls</w:t>
      </w:r>
    </w:p>
    <w:p>
      <w:pPr>
        <w:keepNext/>
        <w:pageBreakBefore/>
        <w:spacing w:after="120"/>
        <w:jc w:val="center"/>
      </w:pPr>
      <w:r>
        <w:rPr>
          <w:b/>
          <w:i w:val="0"/>
        </w:rPr>
        <w:t>APPENDICES</w:t>
      </w:r>
    </w:p>
    <w:p>
      <w:pPr>
        <w:keepNext/>
        <w:spacing w:after="0"/>
        <w:jc w:val="left"/>
      </w:pPr>
      <w:r>
        <w:rPr>
          <w:b/>
          <w:i w:val="0"/>
        </w:rPr>
        <w:t>Appendix A. Materials, Quantity, and Expenses</w:t>
      </w:r>
    </w:p>
    <w:p>
      <w:pPr>
        <w:spacing w:after="0"/>
        <w:ind w:firstLine="720"/>
        <w:jc w:val="both"/>
      </w:pPr>
      <w:r>
        <w:rPr>
          <w:b w:val="0"/>
          <w:i w:val="0"/>
        </w:rPr>
        <w:t>Prices are estimates from local and online stores in October 2026. Replace them with the amounts on the official receipts.</w:t>
      </w:r>
    </w:p>
    <w:p>
      <w:pPr>
        <w:keepNext/>
        <w:spacing w:after="0" w:before="120"/>
        <w:jc w:val="left"/>
      </w:pPr>
      <w:r>
        <w:rPr>
          <w:b/>
          <w:i w:val="0"/>
        </w:rPr>
        <w:t>Table 16</w:t>
      </w:r>
    </w:p>
    <w:p>
      <w:pPr>
        <w:keepNext/>
        <w:spacing w:after="0"/>
        <w:jc w:val="left"/>
      </w:pPr>
      <w:r>
        <w:rPr>
          <w:b w:val="0"/>
          <w:i/>
        </w:rPr>
        <w:t>Expense Summary of the Study</w:t>
      </w:r>
    </w:p>
    <w:tbl>
      <w:tblPr>
        <w:tblW w:type="auto" w:w="0"/>
        <w:jc w:val="center"/>
        <w:tblLook w:firstColumn="1" w:firstRow="1" w:lastColumn="0" w:lastRow="0" w:noHBand="0" w:noVBand="1" w:val="04A0"/>
        <w:tblBorders>
          <w:top w:val="single" w:sz="8" w:color="000000"/>
          <w:left w:val="nil"/>
          <w:bottom w:val="single" w:sz="8" w:color="000000"/>
          <w:right w:val="nil"/>
          <w:insideH w:val="nil"/>
          <w:insideV w:val="nil"/>
        </w:tblBorders>
      </w:tblPr>
      <w:tblGrid>
        <w:gridCol w:w="2340"/>
        <w:gridCol w:w="2340"/>
        <w:gridCol w:w="2340"/>
        <w:gridCol w:w="2340"/>
      </w:tblGrid>
      <w:tr>
        <w:trPr>
          <w:cantSplit/>
        </w:trPr>
        <w:tc>
          <w:tcPr>
            <w:tcW w:type="dxa" w:w="2340"/>
            <w:tcBorders>
              <w:top w:val="nil"/>
              <w:left w:val="nil"/>
              <w:bottom w:val="single" w:sz="6" w:color="000000"/>
              <w:right w:val="nil"/>
              <w:insideH w:val="nil"/>
              <w:insideV w:val="nil"/>
            </w:tcBorders>
          </w:tcPr>
          <w:p>
            <w:pPr>
              <w:spacing w:line="240" w:lineRule="auto"/>
              <w:ind w:firstLine="0"/>
              <w:jc w:val="left"/>
            </w:pPr>
            <w:r/>
            <w:r>
              <w:rPr>
                <w:b/>
                <w:sz w:val="20"/>
              </w:rPr>
              <w:t>Item</w:t>
            </w:r>
          </w:p>
        </w:tc>
        <w:tc>
          <w:tcPr>
            <w:tcW w:type="dxa" w:w="2340"/>
            <w:tcBorders>
              <w:top w:val="nil"/>
              <w:left w:val="nil"/>
              <w:bottom w:val="single" w:sz="6" w:color="000000"/>
              <w:right w:val="nil"/>
              <w:insideH w:val="nil"/>
              <w:insideV w:val="nil"/>
            </w:tcBorders>
          </w:tcPr>
          <w:p>
            <w:pPr>
              <w:spacing w:line="240" w:lineRule="auto"/>
              <w:ind w:firstLine="0"/>
              <w:jc w:val="left"/>
            </w:pPr>
            <w:r/>
            <w:r>
              <w:rPr>
                <w:b/>
                <w:sz w:val="20"/>
              </w:rPr>
              <w:t>Qty</w:t>
            </w:r>
          </w:p>
        </w:tc>
        <w:tc>
          <w:tcPr>
            <w:tcW w:type="dxa" w:w="2340"/>
            <w:tcBorders>
              <w:top w:val="nil"/>
              <w:left w:val="nil"/>
              <w:bottom w:val="single" w:sz="6" w:color="000000"/>
              <w:right w:val="nil"/>
              <w:insideH w:val="nil"/>
              <w:insideV w:val="nil"/>
            </w:tcBorders>
          </w:tcPr>
          <w:p>
            <w:pPr>
              <w:spacing w:line="240" w:lineRule="auto"/>
              <w:ind w:firstLine="0"/>
              <w:jc w:val="left"/>
            </w:pPr>
            <w:r/>
            <w:r>
              <w:rPr>
                <w:b/>
                <w:sz w:val="20"/>
              </w:rPr>
              <w:t>Estimated unit price (PHP)</w:t>
            </w:r>
          </w:p>
        </w:tc>
        <w:tc>
          <w:tcPr>
            <w:tcW w:type="dxa" w:w="2340"/>
            <w:tcBorders>
              <w:top w:val="nil"/>
              <w:left w:val="nil"/>
              <w:bottom w:val="single" w:sz="6" w:color="000000"/>
              <w:right w:val="nil"/>
              <w:insideH w:val="nil"/>
              <w:insideV w:val="nil"/>
            </w:tcBorders>
          </w:tcPr>
          <w:p>
            <w:pPr>
              <w:spacing w:line="240" w:lineRule="auto"/>
              <w:ind w:firstLine="0"/>
              <w:jc w:val="left"/>
            </w:pPr>
            <w:r/>
            <w:r>
              <w:rPr>
                <w:b/>
                <w:sz w:val="20"/>
              </w:rPr>
              <w:t>Subtotal (PHP)</w:t>
            </w:r>
          </w:p>
        </w:tc>
      </w:tr>
      <w:tr>
        <w:trPr>
          <w:cantSplit/>
        </w:trPr>
        <w:tc>
          <w:tcPr>
            <w:tcW w:type="dxa" w:w="2340"/>
          </w:tcPr>
          <w:p>
            <w:pPr>
              <w:spacing w:line="240" w:lineRule="auto"/>
              <w:ind w:firstLine="0"/>
              <w:jc w:val="left"/>
            </w:pPr>
            <w:r/>
            <w:r>
              <w:rPr>
                <w:b w:val="0"/>
                <w:sz w:val="20"/>
              </w:rPr>
              <w:t>Ripstop nylon 70D, white (per meter)</w:t>
            </w:r>
          </w:p>
        </w:tc>
        <w:tc>
          <w:tcPr>
            <w:tcW w:type="dxa" w:w="2340"/>
          </w:tcPr>
          <w:p>
            <w:pPr>
              <w:spacing w:line="240" w:lineRule="auto"/>
              <w:ind w:firstLine="0"/>
              <w:jc w:val="left"/>
            </w:pPr>
            <w:r/>
            <w:r>
              <w:rPr>
                <w:b w:val="0"/>
                <w:sz w:val="20"/>
              </w:rPr>
              <w:t>3</w:t>
            </w:r>
          </w:p>
        </w:tc>
        <w:tc>
          <w:tcPr>
            <w:tcW w:type="dxa" w:w="2340"/>
          </w:tcPr>
          <w:p>
            <w:pPr>
              <w:spacing w:line="240" w:lineRule="auto"/>
              <w:ind w:firstLine="0"/>
              <w:jc w:val="left"/>
            </w:pPr>
            <w:r/>
            <w:r>
              <w:rPr>
                <w:b w:val="0"/>
                <w:sz w:val="20"/>
              </w:rPr>
              <w:t>150</w:t>
            </w:r>
          </w:p>
        </w:tc>
        <w:tc>
          <w:tcPr>
            <w:tcW w:type="dxa" w:w="2340"/>
          </w:tcPr>
          <w:p>
            <w:pPr>
              <w:spacing w:line="240" w:lineRule="auto"/>
              <w:ind w:firstLine="0"/>
              <w:jc w:val="left"/>
            </w:pPr>
            <w:r/>
            <w:r>
              <w:rPr>
                <w:b w:val="0"/>
                <w:sz w:val="20"/>
              </w:rPr>
              <w:t>450</w:t>
            </w:r>
          </w:p>
        </w:tc>
      </w:tr>
      <w:tr>
        <w:trPr>
          <w:cantSplit/>
        </w:trPr>
        <w:tc>
          <w:tcPr>
            <w:tcW w:type="dxa" w:w="2340"/>
          </w:tcPr>
          <w:p>
            <w:pPr>
              <w:spacing w:line="240" w:lineRule="auto"/>
              <w:ind w:firstLine="0"/>
              <w:jc w:val="left"/>
            </w:pPr>
            <w:r/>
            <w:r>
              <w:rPr>
                <w:b w:val="0"/>
                <w:sz w:val="20"/>
              </w:rPr>
              <w:t>Seam tape, zipper, thread, felt</w:t>
            </w:r>
          </w:p>
        </w:tc>
        <w:tc>
          <w:tcPr>
            <w:tcW w:type="dxa" w:w="2340"/>
          </w:tcPr>
          <w:p>
            <w:pPr>
              <w:spacing w:line="240" w:lineRule="auto"/>
              <w:ind w:firstLine="0"/>
              <w:jc w:val="left"/>
            </w:pPr>
            <w:r/>
            <w:r>
              <w:rPr>
                <w:b w:val="0"/>
                <w:sz w:val="20"/>
              </w:rPr>
              <w:t>1 lot</w:t>
            </w:r>
          </w:p>
        </w:tc>
        <w:tc>
          <w:tcPr>
            <w:tcW w:type="dxa" w:w="2340"/>
          </w:tcPr>
          <w:p>
            <w:pPr>
              <w:spacing w:line="240" w:lineRule="auto"/>
              <w:ind w:firstLine="0"/>
              <w:jc w:val="left"/>
            </w:pPr>
            <w:r/>
            <w:r>
              <w:rPr>
                <w:b w:val="0"/>
                <w:sz w:val="20"/>
              </w:rPr>
              <w:t>200</w:t>
            </w:r>
          </w:p>
        </w:tc>
        <w:tc>
          <w:tcPr>
            <w:tcW w:type="dxa" w:w="2340"/>
          </w:tcPr>
          <w:p>
            <w:pPr>
              <w:spacing w:line="240" w:lineRule="auto"/>
              <w:ind w:firstLine="0"/>
              <w:jc w:val="left"/>
            </w:pPr>
            <w:r/>
            <w:r>
              <w:rPr>
                <w:b w:val="0"/>
                <w:sz w:val="20"/>
              </w:rPr>
              <w:t>200</w:t>
            </w:r>
          </w:p>
        </w:tc>
      </w:tr>
      <w:tr>
        <w:trPr>
          <w:cantSplit/>
        </w:trPr>
        <w:tc>
          <w:tcPr>
            <w:tcW w:type="dxa" w:w="2340"/>
          </w:tcPr>
          <w:p>
            <w:pPr>
              <w:spacing w:line="240" w:lineRule="auto"/>
              <w:ind w:firstLine="0"/>
              <w:jc w:val="left"/>
            </w:pPr>
            <w:r/>
            <w:r>
              <w:rPr>
                <w:b w:val="0"/>
                <w:sz w:val="20"/>
              </w:rPr>
              <w:t>12 V DC blower fan with guard</w:t>
            </w:r>
          </w:p>
        </w:tc>
        <w:tc>
          <w:tcPr>
            <w:tcW w:type="dxa" w:w="2340"/>
          </w:tcPr>
          <w:p>
            <w:pPr>
              <w:spacing w:line="240" w:lineRule="auto"/>
              <w:ind w:firstLine="0"/>
              <w:jc w:val="left"/>
            </w:pPr>
            <w:r/>
            <w:r>
              <w:rPr>
                <w:b w:val="0"/>
                <w:sz w:val="20"/>
              </w:rPr>
              <w:t>1</w:t>
            </w:r>
          </w:p>
        </w:tc>
        <w:tc>
          <w:tcPr>
            <w:tcW w:type="dxa" w:w="2340"/>
          </w:tcPr>
          <w:p>
            <w:pPr>
              <w:spacing w:line="240" w:lineRule="auto"/>
              <w:ind w:firstLine="0"/>
              <w:jc w:val="left"/>
            </w:pPr>
            <w:r/>
            <w:r>
              <w:rPr>
                <w:b w:val="0"/>
                <w:sz w:val="20"/>
              </w:rPr>
              <w:t>250</w:t>
            </w:r>
          </w:p>
        </w:tc>
        <w:tc>
          <w:tcPr>
            <w:tcW w:type="dxa" w:w="2340"/>
          </w:tcPr>
          <w:p>
            <w:pPr>
              <w:spacing w:line="240" w:lineRule="auto"/>
              <w:ind w:firstLine="0"/>
              <w:jc w:val="left"/>
            </w:pPr>
            <w:r/>
            <w:r>
              <w:rPr>
                <w:b w:val="0"/>
                <w:sz w:val="20"/>
              </w:rPr>
              <w:t>250</w:t>
            </w:r>
          </w:p>
        </w:tc>
      </w:tr>
      <w:tr>
        <w:trPr>
          <w:cantSplit/>
        </w:trPr>
        <w:tc>
          <w:tcPr>
            <w:tcW w:type="dxa" w:w="2340"/>
          </w:tcPr>
          <w:p>
            <w:pPr>
              <w:spacing w:line="240" w:lineRule="auto"/>
              <w:ind w:firstLine="0"/>
              <w:jc w:val="left"/>
            </w:pPr>
            <w:r/>
            <w:r>
              <w:rPr>
                <w:b w:val="0"/>
                <w:sz w:val="20"/>
              </w:rPr>
              <w:t>12 V JGA25-370 geared motor with bracket</w:t>
            </w:r>
          </w:p>
        </w:tc>
        <w:tc>
          <w:tcPr>
            <w:tcW w:type="dxa" w:w="2340"/>
          </w:tcPr>
          <w:p>
            <w:pPr>
              <w:spacing w:line="240" w:lineRule="auto"/>
              <w:ind w:firstLine="0"/>
              <w:jc w:val="left"/>
            </w:pPr>
            <w:r/>
            <w:r>
              <w:rPr>
                <w:b w:val="0"/>
                <w:sz w:val="20"/>
              </w:rPr>
              <w:t>2</w:t>
            </w:r>
          </w:p>
        </w:tc>
        <w:tc>
          <w:tcPr>
            <w:tcW w:type="dxa" w:w="2340"/>
          </w:tcPr>
          <w:p>
            <w:pPr>
              <w:spacing w:line="240" w:lineRule="auto"/>
              <w:ind w:firstLine="0"/>
              <w:jc w:val="left"/>
            </w:pPr>
            <w:r/>
            <w:r>
              <w:rPr>
                <w:b w:val="0"/>
                <w:sz w:val="20"/>
              </w:rPr>
              <w:t>350</w:t>
            </w:r>
          </w:p>
        </w:tc>
        <w:tc>
          <w:tcPr>
            <w:tcW w:type="dxa" w:w="2340"/>
          </w:tcPr>
          <w:p>
            <w:pPr>
              <w:spacing w:line="240" w:lineRule="auto"/>
              <w:ind w:firstLine="0"/>
              <w:jc w:val="left"/>
            </w:pPr>
            <w:r/>
            <w:r>
              <w:rPr>
                <w:b w:val="0"/>
                <w:sz w:val="20"/>
              </w:rPr>
              <w:t>700</w:t>
            </w:r>
          </w:p>
        </w:tc>
      </w:tr>
      <w:tr>
        <w:trPr>
          <w:cantSplit/>
        </w:trPr>
        <w:tc>
          <w:tcPr>
            <w:tcW w:type="dxa" w:w="2340"/>
          </w:tcPr>
          <w:p>
            <w:pPr>
              <w:spacing w:line="240" w:lineRule="auto"/>
              <w:ind w:firstLine="0"/>
              <w:jc w:val="left"/>
            </w:pPr>
            <w:r/>
            <w:r>
              <w:rPr>
                <w:b w:val="0"/>
                <w:sz w:val="20"/>
              </w:rPr>
              <w:t>65-mm wheels with couplers (pair); 2-in caster</w:t>
            </w:r>
          </w:p>
        </w:tc>
        <w:tc>
          <w:tcPr>
            <w:tcW w:type="dxa" w:w="2340"/>
          </w:tcPr>
          <w:p>
            <w:pPr>
              <w:spacing w:line="240" w:lineRule="auto"/>
              <w:ind w:firstLine="0"/>
              <w:jc w:val="left"/>
            </w:pPr>
            <w:r/>
            <w:r>
              <w:rPr>
                <w:b w:val="0"/>
                <w:sz w:val="20"/>
              </w:rPr>
              <w:t>1 set</w:t>
            </w:r>
          </w:p>
        </w:tc>
        <w:tc>
          <w:tcPr>
            <w:tcW w:type="dxa" w:w="2340"/>
          </w:tcPr>
          <w:p>
            <w:pPr>
              <w:spacing w:line="240" w:lineRule="auto"/>
              <w:ind w:firstLine="0"/>
              <w:jc w:val="left"/>
            </w:pPr>
            <w:r/>
            <w:r>
              <w:rPr>
                <w:b w:val="0"/>
                <w:sz w:val="20"/>
              </w:rPr>
              <w:t>210</w:t>
            </w:r>
          </w:p>
        </w:tc>
        <w:tc>
          <w:tcPr>
            <w:tcW w:type="dxa" w:w="2340"/>
          </w:tcPr>
          <w:p>
            <w:pPr>
              <w:spacing w:line="240" w:lineRule="auto"/>
              <w:ind w:firstLine="0"/>
              <w:jc w:val="left"/>
            </w:pPr>
            <w:r/>
            <w:r>
              <w:rPr>
                <w:b w:val="0"/>
                <w:sz w:val="20"/>
              </w:rPr>
              <w:t>210</w:t>
            </w:r>
          </w:p>
        </w:tc>
      </w:tr>
      <w:tr>
        <w:trPr>
          <w:cantSplit/>
        </w:trPr>
        <w:tc>
          <w:tcPr>
            <w:tcW w:type="dxa" w:w="2340"/>
          </w:tcPr>
          <w:p>
            <w:pPr>
              <w:spacing w:line="240" w:lineRule="auto"/>
              <w:ind w:firstLine="0"/>
              <w:jc w:val="left"/>
            </w:pPr>
            <w:r/>
            <w:r>
              <w:rPr>
                <w:b w:val="0"/>
                <w:sz w:val="20"/>
              </w:rPr>
              <w:t>L298N motor driver</w:t>
            </w:r>
          </w:p>
        </w:tc>
        <w:tc>
          <w:tcPr>
            <w:tcW w:type="dxa" w:w="2340"/>
          </w:tcPr>
          <w:p>
            <w:pPr>
              <w:spacing w:line="240" w:lineRule="auto"/>
              <w:ind w:firstLine="0"/>
              <w:jc w:val="left"/>
            </w:pPr>
            <w:r/>
            <w:r>
              <w:rPr>
                <w:b w:val="0"/>
                <w:sz w:val="20"/>
              </w:rPr>
              <w:t>1</w:t>
            </w:r>
          </w:p>
        </w:tc>
        <w:tc>
          <w:tcPr>
            <w:tcW w:type="dxa" w:w="2340"/>
          </w:tcPr>
          <w:p>
            <w:pPr>
              <w:spacing w:line="240" w:lineRule="auto"/>
              <w:ind w:firstLine="0"/>
              <w:jc w:val="left"/>
            </w:pPr>
            <w:r/>
            <w:r>
              <w:rPr>
                <w:b w:val="0"/>
                <w:sz w:val="20"/>
              </w:rPr>
              <w:t>120</w:t>
            </w:r>
          </w:p>
        </w:tc>
        <w:tc>
          <w:tcPr>
            <w:tcW w:type="dxa" w:w="2340"/>
          </w:tcPr>
          <w:p>
            <w:pPr>
              <w:spacing w:line="240" w:lineRule="auto"/>
              <w:ind w:firstLine="0"/>
              <w:jc w:val="left"/>
            </w:pPr>
            <w:r/>
            <w:r>
              <w:rPr>
                <w:b w:val="0"/>
                <w:sz w:val="20"/>
              </w:rPr>
              <w:t>120</w:t>
            </w:r>
          </w:p>
        </w:tc>
      </w:tr>
      <w:tr>
        <w:trPr>
          <w:cantSplit/>
        </w:trPr>
        <w:tc>
          <w:tcPr>
            <w:tcW w:type="dxa" w:w="2340"/>
          </w:tcPr>
          <w:p>
            <w:pPr>
              <w:spacing w:line="240" w:lineRule="auto"/>
              <w:ind w:firstLine="0"/>
              <w:jc w:val="left"/>
            </w:pPr>
            <w:r/>
            <w:r>
              <w:rPr>
                <w:b w:val="0"/>
                <w:sz w:val="20"/>
              </w:rPr>
              <w:t>5-channel line sensor; 2 bumper microswitches</w:t>
            </w:r>
          </w:p>
        </w:tc>
        <w:tc>
          <w:tcPr>
            <w:tcW w:type="dxa" w:w="2340"/>
          </w:tcPr>
          <w:p>
            <w:pPr>
              <w:spacing w:line="240" w:lineRule="auto"/>
              <w:ind w:firstLine="0"/>
              <w:jc w:val="left"/>
            </w:pPr>
            <w:r/>
            <w:r>
              <w:rPr>
                <w:b w:val="0"/>
                <w:sz w:val="20"/>
              </w:rPr>
              <w:t>1 set</w:t>
            </w:r>
          </w:p>
        </w:tc>
        <w:tc>
          <w:tcPr>
            <w:tcW w:type="dxa" w:w="2340"/>
          </w:tcPr>
          <w:p>
            <w:pPr>
              <w:spacing w:line="240" w:lineRule="auto"/>
              <w:ind w:firstLine="0"/>
              <w:jc w:val="left"/>
            </w:pPr>
            <w:r/>
            <w:r>
              <w:rPr>
                <w:b w:val="0"/>
                <w:sz w:val="20"/>
              </w:rPr>
              <w:t>220</w:t>
            </w:r>
          </w:p>
        </w:tc>
        <w:tc>
          <w:tcPr>
            <w:tcW w:type="dxa" w:w="2340"/>
          </w:tcPr>
          <w:p>
            <w:pPr>
              <w:spacing w:line="240" w:lineRule="auto"/>
              <w:ind w:firstLine="0"/>
              <w:jc w:val="left"/>
            </w:pPr>
            <w:r/>
            <w:r>
              <w:rPr>
                <w:b w:val="0"/>
                <w:sz w:val="20"/>
              </w:rPr>
              <w:t>220</w:t>
            </w:r>
          </w:p>
        </w:tc>
      </w:tr>
      <w:tr>
        <w:trPr>
          <w:cantSplit/>
        </w:trPr>
        <w:tc>
          <w:tcPr>
            <w:tcW w:type="dxa" w:w="2340"/>
          </w:tcPr>
          <w:p>
            <w:pPr>
              <w:spacing w:line="240" w:lineRule="auto"/>
              <w:ind w:firstLine="0"/>
              <w:jc w:val="left"/>
            </w:pPr>
            <w:r/>
            <w:r>
              <w:rPr>
                <w:b w:val="0"/>
                <w:sz w:val="20"/>
              </w:rPr>
              <w:t>ESP32 development board</w:t>
            </w:r>
          </w:p>
        </w:tc>
        <w:tc>
          <w:tcPr>
            <w:tcW w:type="dxa" w:w="2340"/>
          </w:tcPr>
          <w:p>
            <w:pPr>
              <w:spacing w:line="240" w:lineRule="auto"/>
              <w:ind w:firstLine="0"/>
              <w:jc w:val="left"/>
            </w:pPr>
            <w:r/>
            <w:r>
              <w:rPr>
                <w:b w:val="0"/>
                <w:sz w:val="20"/>
              </w:rPr>
              <w:t>1</w:t>
            </w:r>
          </w:p>
        </w:tc>
        <w:tc>
          <w:tcPr>
            <w:tcW w:type="dxa" w:w="2340"/>
          </w:tcPr>
          <w:p>
            <w:pPr>
              <w:spacing w:line="240" w:lineRule="auto"/>
              <w:ind w:firstLine="0"/>
              <w:jc w:val="left"/>
            </w:pPr>
            <w:r/>
            <w:r>
              <w:rPr>
                <w:b w:val="0"/>
                <w:sz w:val="20"/>
              </w:rPr>
              <w:t>380</w:t>
            </w:r>
          </w:p>
        </w:tc>
        <w:tc>
          <w:tcPr>
            <w:tcW w:type="dxa" w:w="2340"/>
          </w:tcPr>
          <w:p>
            <w:pPr>
              <w:spacing w:line="240" w:lineRule="auto"/>
              <w:ind w:firstLine="0"/>
              <w:jc w:val="left"/>
            </w:pPr>
            <w:r/>
            <w:r>
              <w:rPr>
                <w:b w:val="0"/>
                <w:sz w:val="20"/>
              </w:rPr>
              <w:t>380</w:t>
            </w:r>
          </w:p>
        </w:tc>
      </w:tr>
      <w:tr>
        <w:trPr>
          <w:cantSplit/>
        </w:trPr>
        <w:tc>
          <w:tcPr>
            <w:tcW w:type="dxa" w:w="2340"/>
          </w:tcPr>
          <w:p>
            <w:pPr>
              <w:spacing w:line="240" w:lineRule="auto"/>
              <w:ind w:firstLine="0"/>
              <w:jc w:val="left"/>
            </w:pPr>
            <w:r/>
            <w:r>
              <w:rPr>
                <w:b w:val="0"/>
                <w:sz w:val="20"/>
              </w:rPr>
              <w:t>MLX90614 (GY-906) module</w:t>
            </w:r>
          </w:p>
        </w:tc>
        <w:tc>
          <w:tcPr>
            <w:tcW w:type="dxa" w:w="2340"/>
          </w:tcPr>
          <w:p>
            <w:pPr>
              <w:spacing w:line="240" w:lineRule="auto"/>
              <w:ind w:firstLine="0"/>
              <w:jc w:val="left"/>
            </w:pPr>
            <w:r/>
            <w:r>
              <w:rPr>
                <w:b w:val="0"/>
                <w:sz w:val="20"/>
              </w:rPr>
              <w:t>1</w:t>
            </w:r>
          </w:p>
        </w:tc>
        <w:tc>
          <w:tcPr>
            <w:tcW w:type="dxa" w:w="2340"/>
          </w:tcPr>
          <w:p>
            <w:pPr>
              <w:spacing w:line="240" w:lineRule="auto"/>
              <w:ind w:firstLine="0"/>
              <w:jc w:val="left"/>
            </w:pPr>
            <w:r/>
            <w:r>
              <w:rPr>
                <w:b w:val="0"/>
                <w:sz w:val="20"/>
              </w:rPr>
              <w:t>550</w:t>
            </w:r>
          </w:p>
        </w:tc>
        <w:tc>
          <w:tcPr>
            <w:tcW w:type="dxa" w:w="2340"/>
          </w:tcPr>
          <w:p>
            <w:pPr>
              <w:spacing w:line="240" w:lineRule="auto"/>
              <w:ind w:firstLine="0"/>
              <w:jc w:val="left"/>
            </w:pPr>
            <w:r/>
            <w:r>
              <w:rPr>
                <w:b w:val="0"/>
                <w:sz w:val="20"/>
              </w:rPr>
              <w:t>550</w:t>
            </w:r>
          </w:p>
        </w:tc>
      </w:tr>
      <w:tr>
        <w:trPr>
          <w:cantSplit/>
        </w:trPr>
        <w:tc>
          <w:tcPr>
            <w:tcW w:type="dxa" w:w="2340"/>
          </w:tcPr>
          <w:p>
            <w:pPr>
              <w:spacing w:line="240" w:lineRule="auto"/>
              <w:ind w:firstLine="0"/>
              <w:jc w:val="left"/>
            </w:pPr>
            <w:r/>
            <w:r>
              <w:rPr>
                <w:b w:val="0"/>
                <w:sz w:val="20"/>
              </w:rPr>
              <w:t>MAX30102 module</w:t>
            </w:r>
          </w:p>
        </w:tc>
        <w:tc>
          <w:tcPr>
            <w:tcW w:type="dxa" w:w="2340"/>
          </w:tcPr>
          <w:p>
            <w:pPr>
              <w:spacing w:line="240" w:lineRule="auto"/>
              <w:ind w:firstLine="0"/>
              <w:jc w:val="left"/>
            </w:pPr>
            <w:r/>
            <w:r>
              <w:rPr>
                <w:b w:val="0"/>
                <w:sz w:val="20"/>
              </w:rPr>
              <w:t>1</w:t>
            </w:r>
          </w:p>
        </w:tc>
        <w:tc>
          <w:tcPr>
            <w:tcW w:type="dxa" w:w="2340"/>
          </w:tcPr>
          <w:p>
            <w:pPr>
              <w:spacing w:line="240" w:lineRule="auto"/>
              <w:ind w:firstLine="0"/>
              <w:jc w:val="left"/>
            </w:pPr>
            <w:r/>
            <w:r>
              <w:rPr>
                <w:b w:val="0"/>
                <w:sz w:val="20"/>
              </w:rPr>
              <w:t>180</w:t>
            </w:r>
          </w:p>
        </w:tc>
        <w:tc>
          <w:tcPr>
            <w:tcW w:type="dxa" w:w="2340"/>
          </w:tcPr>
          <w:p>
            <w:pPr>
              <w:spacing w:line="240" w:lineRule="auto"/>
              <w:ind w:firstLine="0"/>
              <w:jc w:val="left"/>
            </w:pPr>
            <w:r/>
            <w:r>
              <w:rPr>
                <w:b w:val="0"/>
                <w:sz w:val="20"/>
              </w:rPr>
              <w:t>180</w:t>
            </w:r>
          </w:p>
        </w:tc>
      </w:tr>
      <w:tr>
        <w:trPr>
          <w:cantSplit/>
        </w:trPr>
        <w:tc>
          <w:tcPr>
            <w:tcW w:type="dxa" w:w="2340"/>
          </w:tcPr>
          <w:p>
            <w:pPr>
              <w:spacing w:line="240" w:lineRule="auto"/>
              <w:ind w:firstLine="0"/>
              <w:jc w:val="left"/>
            </w:pPr>
            <w:r/>
            <w:r>
              <w:rPr>
                <w:b w:val="0"/>
                <w:sz w:val="20"/>
              </w:rPr>
              <w:t>HC-SR04 ultrasonic sensor</w:t>
            </w:r>
          </w:p>
        </w:tc>
        <w:tc>
          <w:tcPr>
            <w:tcW w:type="dxa" w:w="2340"/>
          </w:tcPr>
          <w:p>
            <w:pPr>
              <w:spacing w:line="240" w:lineRule="auto"/>
              <w:ind w:firstLine="0"/>
              <w:jc w:val="left"/>
            </w:pPr>
            <w:r/>
            <w:r>
              <w:rPr>
                <w:b w:val="0"/>
                <w:sz w:val="20"/>
              </w:rPr>
              <w:t>1</w:t>
            </w:r>
          </w:p>
        </w:tc>
        <w:tc>
          <w:tcPr>
            <w:tcW w:type="dxa" w:w="2340"/>
          </w:tcPr>
          <w:p>
            <w:pPr>
              <w:spacing w:line="240" w:lineRule="auto"/>
              <w:ind w:firstLine="0"/>
              <w:jc w:val="left"/>
            </w:pPr>
            <w:r/>
            <w:r>
              <w:rPr>
                <w:b w:val="0"/>
                <w:sz w:val="20"/>
              </w:rPr>
              <w:t>70</w:t>
            </w:r>
          </w:p>
        </w:tc>
        <w:tc>
          <w:tcPr>
            <w:tcW w:type="dxa" w:w="2340"/>
          </w:tcPr>
          <w:p>
            <w:pPr>
              <w:spacing w:line="240" w:lineRule="auto"/>
              <w:ind w:firstLine="0"/>
              <w:jc w:val="left"/>
            </w:pPr>
            <w:r/>
            <w:r>
              <w:rPr>
                <w:b w:val="0"/>
                <w:sz w:val="20"/>
              </w:rPr>
              <w:t>70</w:t>
            </w:r>
          </w:p>
        </w:tc>
      </w:tr>
      <w:tr>
        <w:trPr>
          <w:cantSplit/>
        </w:trPr>
        <w:tc>
          <w:tcPr>
            <w:tcW w:type="dxa" w:w="2340"/>
          </w:tcPr>
          <w:p>
            <w:pPr>
              <w:spacing w:line="240" w:lineRule="auto"/>
              <w:ind w:firstLine="0"/>
              <w:jc w:val="left"/>
            </w:pPr>
            <w:r/>
            <w:r>
              <w:rPr>
                <w:b w:val="0"/>
                <w:sz w:val="20"/>
              </w:rPr>
              <w:t>0.96-in OLED display</w:t>
            </w:r>
          </w:p>
        </w:tc>
        <w:tc>
          <w:tcPr>
            <w:tcW w:type="dxa" w:w="2340"/>
          </w:tcPr>
          <w:p>
            <w:pPr>
              <w:spacing w:line="240" w:lineRule="auto"/>
              <w:ind w:firstLine="0"/>
              <w:jc w:val="left"/>
            </w:pPr>
            <w:r/>
            <w:r>
              <w:rPr>
                <w:b w:val="0"/>
                <w:sz w:val="20"/>
              </w:rPr>
              <w:t>1</w:t>
            </w:r>
          </w:p>
        </w:tc>
        <w:tc>
          <w:tcPr>
            <w:tcW w:type="dxa" w:w="2340"/>
          </w:tcPr>
          <w:p>
            <w:pPr>
              <w:spacing w:line="240" w:lineRule="auto"/>
              <w:ind w:firstLine="0"/>
              <w:jc w:val="left"/>
            </w:pPr>
            <w:r/>
            <w:r>
              <w:rPr>
                <w:b w:val="0"/>
                <w:sz w:val="20"/>
              </w:rPr>
              <w:t>180</w:t>
            </w:r>
          </w:p>
        </w:tc>
        <w:tc>
          <w:tcPr>
            <w:tcW w:type="dxa" w:w="2340"/>
          </w:tcPr>
          <w:p>
            <w:pPr>
              <w:spacing w:line="240" w:lineRule="auto"/>
              <w:ind w:firstLine="0"/>
              <w:jc w:val="left"/>
            </w:pPr>
            <w:r/>
            <w:r>
              <w:rPr>
                <w:b w:val="0"/>
                <w:sz w:val="20"/>
              </w:rPr>
              <w:t>180</w:t>
            </w:r>
          </w:p>
        </w:tc>
      </w:tr>
      <w:tr>
        <w:trPr>
          <w:cantSplit/>
        </w:trPr>
        <w:tc>
          <w:tcPr>
            <w:tcW w:type="dxa" w:w="2340"/>
          </w:tcPr>
          <w:p>
            <w:pPr>
              <w:spacing w:line="240" w:lineRule="auto"/>
              <w:ind w:firstLine="0"/>
              <w:jc w:val="left"/>
            </w:pPr>
            <w:r/>
            <w:r>
              <w:rPr>
                <w:b w:val="0"/>
                <w:sz w:val="20"/>
              </w:rPr>
              <w:t>DFPlayer Mini, 8 GB microSD, 3 W speaker</w:t>
            </w:r>
          </w:p>
        </w:tc>
        <w:tc>
          <w:tcPr>
            <w:tcW w:type="dxa" w:w="2340"/>
          </w:tcPr>
          <w:p>
            <w:pPr>
              <w:spacing w:line="240" w:lineRule="auto"/>
              <w:ind w:firstLine="0"/>
              <w:jc w:val="left"/>
            </w:pPr>
            <w:r/>
            <w:r>
              <w:rPr>
                <w:b w:val="0"/>
                <w:sz w:val="20"/>
              </w:rPr>
              <w:t>1 set</w:t>
            </w:r>
          </w:p>
        </w:tc>
        <w:tc>
          <w:tcPr>
            <w:tcW w:type="dxa" w:w="2340"/>
          </w:tcPr>
          <w:p>
            <w:pPr>
              <w:spacing w:line="240" w:lineRule="auto"/>
              <w:ind w:firstLine="0"/>
              <w:jc w:val="left"/>
            </w:pPr>
            <w:r/>
            <w:r>
              <w:rPr>
                <w:b w:val="0"/>
                <w:sz w:val="20"/>
              </w:rPr>
              <w:t>380</w:t>
            </w:r>
          </w:p>
        </w:tc>
        <w:tc>
          <w:tcPr>
            <w:tcW w:type="dxa" w:w="2340"/>
          </w:tcPr>
          <w:p>
            <w:pPr>
              <w:spacing w:line="240" w:lineRule="auto"/>
              <w:ind w:firstLine="0"/>
              <w:jc w:val="left"/>
            </w:pPr>
            <w:r/>
            <w:r>
              <w:rPr>
                <w:b w:val="0"/>
                <w:sz w:val="20"/>
              </w:rPr>
              <w:t>380</w:t>
            </w:r>
          </w:p>
        </w:tc>
      </w:tr>
      <w:tr>
        <w:trPr>
          <w:cantSplit/>
        </w:trPr>
        <w:tc>
          <w:tcPr>
            <w:tcW w:type="dxa" w:w="2340"/>
          </w:tcPr>
          <w:p>
            <w:pPr>
              <w:spacing w:line="240" w:lineRule="auto"/>
              <w:ind w:firstLine="0"/>
              <w:jc w:val="left"/>
            </w:pPr>
            <w:r/>
            <w:r>
              <w:rPr>
                <w:b w:val="0"/>
                <w:sz w:val="20"/>
              </w:rPr>
              <w:t>KY-037 sound sensor, button, 10 kΩ dial</w:t>
            </w:r>
          </w:p>
        </w:tc>
        <w:tc>
          <w:tcPr>
            <w:tcW w:type="dxa" w:w="2340"/>
          </w:tcPr>
          <w:p>
            <w:pPr>
              <w:spacing w:line="240" w:lineRule="auto"/>
              <w:ind w:firstLine="0"/>
              <w:jc w:val="left"/>
            </w:pPr>
            <w:r/>
            <w:r>
              <w:rPr>
                <w:b w:val="0"/>
                <w:sz w:val="20"/>
              </w:rPr>
              <w:t>1 set</w:t>
            </w:r>
          </w:p>
        </w:tc>
        <w:tc>
          <w:tcPr>
            <w:tcW w:type="dxa" w:w="2340"/>
          </w:tcPr>
          <w:p>
            <w:pPr>
              <w:spacing w:line="240" w:lineRule="auto"/>
              <w:ind w:firstLine="0"/>
              <w:jc w:val="left"/>
            </w:pPr>
            <w:r/>
            <w:r>
              <w:rPr>
                <w:b w:val="0"/>
                <w:sz w:val="20"/>
              </w:rPr>
              <w:t>160</w:t>
            </w:r>
          </w:p>
        </w:tc>
        <w:tc>
          <w:tcPr>
            <w:tcW w:type="dxa" w:w="2340"/>
          </w:tcPr>
          <w:p>
            <w:pPr>
              <w:spacing w:line="240" w:lineRule="auto"/>
              <w:ind w:firstLine="0"/>
              <w:jc w:val="left"/>
            </w:pPr>
            <w:r/>
            <w:r>
              <w:rPr>
                <w:b w:val="0"/>
                <w:sz w:val="20"/>
              </w:rPr>
              <w:t>160</w:t>
            </w:r>
          </w:p>
        </w:tc>
      </w:tr>
      <w:tr>
        <w:trPr>
          <w:cantSplit/>
        </w:trPr>
        <w:tc>
          <w:tcPr>
            <w:tcW w:type="dxa" w:w="2340"/>
          </w:tcPr>
          <w:p>
            <w:pPr>
              <w:spacing w:line="240" w:lineRule="auto"/>
              <w:ind w:firstLine="0"/>
              <w:jc w:val="left"/>
            </w:pPr>
            <w:r/>
            <w:r>
              <w:rPr>
                <w:b w:val="0"/>
                <w:sz w:val="20"/>
              </w:rPr>
              <w:t>12 V 7 Ah SLA battery</w:t>
            </w:r>
          </w:p>
        </w:tc>
        <w:tc>
          <w:tcPr>
            <w:tcW w:type="dxa" w:w="2340"/>
          </w:tcPr>
          <w:p>
            <w:pPr>
              <w:spacing w:line="240" w:lineRule="auto"/>
              <w:ind w:firstLine="0"/>
              <w:jc w:val="left"/>
            </w:pPr>
            <w:r/>
            <w:r>
              <w:rPr>
                <w:b w:val="0"/>
                <w:sz w:val="20"/>
              </w:rPr>
              <w:t>1</w:t>
            </w:r>
          </w:p>
        </w:tc>
        <w:tc>
          <w:tcPr>
            <w:tcW w:type="dxa" w:w="2340"/>
          </w:tcPr>
          <w:p>
            <w:pPr>
              <w:spacing w:line="240" w:lineRule="auto"/>
              <w:ind w:firstLine="0"/>
              <w:jc w:val="left"/>
            </w:pPr>
            <w:r/>
            <w:r>
              <w:rPr>
                <w:b w:val="0"/>
                <w:sz w:val="20"/>
              </w:rPr>
              <w:t>650</w:t>
            </w:r>
          </w:p>
        </w:tc>
        <w:tc>
          <w:tcPr>
            <w:tcW w:type="dxa" w:w="2340"/>
          </w:tcPr>
          <w:p>
            <w:pPr>
              <w:spacing w:line="240" w:lineRule="auto"/>
              <w:ind w:firstLine="0"/>
              <w:jc w:val="left"/>
            </w:pPr>
            <w:r/>
            <w:r>
              <w:rPr>
                <w:b w:val="0"/>
                <w:sz w:val="20"/>
              </w:rPr>
              <w:t>650</w:t>
            </w:r>
          </w:p>
        </w:tc>
      </w:tr>
      <w:tr>
        <w:trPr>
          <w:cantSplit/>
        </w:trPr>
        <w:tc>
          <w:tcPr>
            <w:tcW w:type="dxa" w:w="2340"/>
          </w:tcPr>
          <w:p>
            <w:pPr>
              <w:spacing w:line="240" w:lineRule="auto"/>
              <w:ind w:firstLine="0"/>
              <w:jc w:val="left"/>
            </w:pPr>
            <w:r/>
            <w:r>
              <w:rPr>
                <w:b w:val="0"/>
                <w:sz w:val="20"/>
              </w:rPr>
              <w:t>LM2596, D4184 module, fuse, switch, diode</w:t>
            </w:r>
          </w:p>
        </w:tc>
        <w:tc>
          <w:tcPr>
            <w:tcW w:type="dxa" w:w="2340"/>
          </w:tcPr>
          <w:p>
            <w:pPr>
              <w:spacing w:line="240" w:lineRule="auto"/>
              <w:ind w:firstLine="0"/>
              <w:jc w:val="left"/>
            </w:pPr>
            <w:r/>
            <w:r>
              <w:rPr>
                <w:b w:val="0"/>
                <w:sz w:val="20"/>
              </w:rPr>
              <w:t>1 set</w:t>
            </w:r>
          </w:p>
        </w:tc>
        <w:tc>
          <w:tcPr>
            <w:tcW w:type="dxa" w:w="2340"/>
          </w:tcPr>
          <w:p>
            <w:pPr>
              <w:spacing w:line="240" w:lineRule="auto"/>
              <w:ind w:firstLine="0"/>
              <w:jc w:val="left"/>
            </w:pPr>
            <w:r/>
            <w:r>
              <w:rPr>
                <w:b w:val="0"/>
                <w:sz w:val="20"/>
              </w:rPr>
              <w:t>180</w:t>
            </w:r>
          </w:p>
        </w:tc>
        <w:tc>
          <w:tcPr>
            <w:tcW w:type="dxa" w:w="2340"/>
          </w:tcPr>
          <w:p>
            <w:pPr>
              <w:spacing w:line="240" w:lineRule="auto"/>
              <w:ind w:firstLine="0"/>
              <w:jc w:val="left"/>
            </w:pPr>
            <w:r/>
            <w:r>
              <w:rPr>
                <w:b w:val="0"/>
                <w:sz w:val="20"/>
              </w:rPr>
              <w:t>180</w:t>
            </w:r>
          </w:p>
        </w:tc>
      </w:tr>
      <w:tr>
        <w:trPr>
          <w:cantSplit/>
        </w:trPr>
        <w:tc>
          <w:tcPr>
            <w:tcW w:type="dxa" w:w="2340"/>
          </w:tcPr>
          <w:p>
            <w:pPr>
              <w:spacing w:line="240" w:lineRule="auto"/>
              <w:ind w:firstLine="0"/>
              <w:jc w:val="left"/>
            </w:pPr>
            <w:r/>
            <w:r>
              <w:rPr>
                <w:b w:val="0"/>
                <w:sz w:val="20"/>
              </w:rPr>
              <w:t>Pendant: ESP32-C3, MPU6050, LiPo, TP4056, buzzer, case</w:t>
            </w:r>
          </w:p>
        </w:tc>
        <w:tc>
          <w:tcPr>
            <w:tcW w:type="dxa" w:w="2340"/>
          </w:tcPr>
          <w:p>
            <w:pPr>
              <w:spacing w:line="240" w:lineRule="auto"/>
              <w:ind w:firstLine="0"/>
              <w:jc w:val="left"/>
            </w:pPr>
            <w:r/>
            <w:r>
              <w:rPr>
                <w:b w:val="0"/>
                <w:sz w:val="20"/>
              </w:rPr>
              <w:t>1 set</w:t>
            </w:r>
          </w:p>
        </w:tc>
        <w:tc>
          <w:tcPr>
            <w:tcW w:type="dxa" w:w="2340"/>
          </w:tcPr>
          <w:p>
            <w:pPr>
              <w:spacing w:line="240" w:lineRule="auto"/>
              <w:ind w:firstLine="0"/>
              <w:jc w:val="left"/>
            </w:pPr>
            <w:r/>
            <w:r>
              <w:rPr>
                <w:b w:val="0"/>
                <w:sz w:val="20"/>
              </w:rPr>
              <w:t>600</w:t>
            </w:r>
          </w:p>
        </w:tc>
        <w:tc>
          <w:tcPr>
            <w:tcW w:type="dxa" w:w="2340"/>
          </w:tcPr>
          <w:p>
            <w:pPr>
              <w:spacing w:line="240" w:lineRule="auto"/>
              <w:ind w:firstLine="0"/>
              <w:jc w:val="left"/>
            </w:pPr>
            <w:r/>
            <w:r>
              <w:rPr>
                <w:b w:val="0"/>
                <w:sz w:val="20"/>
              </w:rPr>
              <w:t>600</w:t>
            </w:r>
          </w:p>
        </w:tc>
      </w:tr>
      <w:tr>
        <w:trPr>
          <w:cantSplit/>
        </w:trPr>
        <w:tc>
          <w:tcPr>
            <w:tcW w:type="dxa" w:w="2340"/>
          </w:tcPr>
          <w:p>
            <w:pPr>
              <w:spacing w:line="240" w:lineRule="auto"/>
              <w:ind w:firstLine="0"/>
              <w:jc w:val="left"/>
            </w:pPr>
            <w:r/>
            <w:r>
              <w:rPr>
                <w:b w:val="0"/>
                <w:sz w:val="20"/>
              </w:rPr>
              <w:t>Wires, perfboard, chest box, plywood, PVC, screws</w:t>
            </w:r>
          </w:p>
        </w:tc>
        <w:tc>
          <w:tcPr>
            <w:tcW w:type="dxa" w:w="2340"/>
          </w:tcPr>
          <w:p>
            <w:pPr>
              <w:spacing w:line="240" w:lineRule="auto"/>
              <w:ind w:firstLine="0"/>
              <w:jc w:val="left"/>
            </w:pPr>
            <w:r/>
            <w:r>
              <w:rPr>
                <w:b w:val="0"/>
                <w:sz w:val="20"/>
              </w:rPr>
              <w:t>1 lot</w:t>
            </w:r>
          </w:p>
        </w:tc>
        <w:tc>
          <w:tcPr>
            <w:tcW w:type="dxa" w:w="2340"/>
          </w:tcPr>
          <w:p>
            <w:pPr>
              <w:spacing w:line="240" w:lineRule="auto"/>
              <w:ind w:firstLine="0"/>
              <w:jc w:val="left"/>
            </w:pPr>
            <w:r/>
            <w:r>
              <w:rPr>
                <w:b w:val="0"/>
                <w:sz w:val="20"/>
              </w:rPr>
              <w:t>550</w:t>
            </w:r>
          </w:p>
        </w:tc>
        <w:tc>
          <w:tcPr>
            <w:tcW w:type="dxa" w:w="2340"/>
          </w:tcPr>
          <w:p>
            <w:pPr>
              <w:spacing w:line="240" w:lineRule="auto"/>
              <w:ind w:firstLine="0"/>
              <w:jc w:val="left"/>
            </w:pPr>
            <w:r/>
            <w:r>
              <w:rPr>
                <w:b w:val="0"/>
                <w:sz w:val="20"/>
              </w:rPr>
              <w:t>550</w:t>
            </w:r>
          </w:p>
        </w:tc>
      </w:tr>
      <w:tr>
        <w:trPr>
          <w:cantSplit/>
        </w:trPr>
        <w:tc>
          <w:tcPr>
            <w:tcW w:type="dxa" w:w="2340"/>
          </w:tcPr>
          <w:p>
            <w:pPr>
              <w:spacing w:line="240" w:lineRule="auto"/>
              <w:ind w:firstLine="0"/>
              <w:jc w:val="left"/>
            </w:pPr>
            <w:r/>
            <w:r>
              <w:rPr>
                <w:b w:val="0"/>
                <w:sz w:val="20"/>
              </w:rPr>
              <w:t>Black electrical tape, 19 mm</w:t>
            </w:r>
          </w:p>
        </w:tc>
        <w:tc>
          <w:tcPr>
            <w:tcW w:type="dxa" w:w="2340"/>
          </w:tcPr>
          <w:p>
            <w:pPr>
              <w:spacing w:line="240" w:lineRule="auto"/>
              <w:ind w:firstLine="0"/>
              <w:jc w:val="left"/>
            </w:pPr>
            <w:r/>
            <w:r>
              <w:rPr>
                <w:b w:val="0"/>
                <w:sz w:val="20"/>
              </w:rPr>
              <w:t>3 rolls</w:t>
            </w:r>
          </w:p>
        </w:tc>
        <w:tc>
          <w:tcPr>
            <w:tcW w:type="dxa" w:w="2340"/>
          </w:tcPr>
          <w:p>
            <w:pPr>
              <w:spacing w:line="240" w:lineRule="auto"/>
              <w:ind w:firstLine="0"/>
              <w:jc w:val="left"/>
            </w:pPr>
            <w:r/>
            <w:r>
              <w:rPr>
                <w:b w:val="0"/>
                <w:sz w:val="20"/>
              </w:rPr>
              <w:t>40</w:t>
            </w:r>
          </w:p>
        </w:tc>
        <w:tc>
          <w:tcPr>
            <w:tcW w:type="dxa" w:w="2340"/>
          </w:tcPr>
          <w:p>
            <w:pPr>
              <w:spacing w:line="240" w:lineRule="auto"/>
              <w:ind w:firstLine="0"/>
              <w:jc w:val="left"/>
            </w:pPr>
            <w:r/>
            <w:r>
              <w:rPr>
                <w:b w:val="0"/>
                <w:sz w:val="20"/>
              </w:rPr>
              <w:t>120</w:t>
            </w:r>
          </w:p>
        </w:tc>
      </w:tr>
      <w:tr>
        <w:trPr>
          <w:cantSplit/>
        </w:trPr>
        <w:tc>
          <w:tcPr>
            <w:tcW w:type="dxa" w:w="2340"/>
          </w:tcPr>
          <w:p>
            <w:pPr>
              <w:spacing w:line="240" w:lineRule="auto"/>
              <w:ind w:firstLine="0"/>
              <w:jc w:val="left"/>
            </w:pPr>
            <w:r/>
            <w:r>
              <w:rPr>
                <w:b w:val="0"/>
                <w:sz w:val="20"/>
              </w:rPr>
              <w:t>Rigid shell for the usability test</w:t>
            </w:r>
          </w:p>
        </w:tc>
        <w:tc>
          <w:tcPr>
            <w:tcW w:type="dxa" w:w="2340"/>
          </w:tcPr>
          <w:p>
            <w:pPr>
              <w:spacing w:line="240" w:lineRule="auto"/>
              <w:ind w:firstLine="0"/>
              <w:jc w:val="left"/>
            </w:pPr>
            <w:r/>
            <w:r>
              <w:rPr>
                <w:b w:val="0"/>
                <w:sz w:val="20"/>
              </w:rPr>
              <w:t>1</w:t>
            </w:r>
          </w:p>
        </w:tc>
        <w:tc>
          <w:tcPr>
            <w:tcW w:type="dxa" w:w="2340"/>
          </w:tcPr>
          <w:p>
            <w:pPr>
              <w:spacing w:line="240" w:lineRule="auto"/>
              <w:ind w:firstLine="0"/>
              <w:jc w:val="left"/>
            </w:pPr>
            <w:r/>
            <w:r>
              <w:rPr>
                <w:b w:val="0"/>
                <w:sz w:val="20"/>
              </w:rPr>
              <w:t>300</w:t>
            </w:r>
          </w:p>
        </w:tc>
        <w:tc>
          <w:tcPr>
            <w:tcW w:type="dxa" w:w="2340"/>
          </w:tcPr>
          <w:p>
            <w:pPr>
              <w:spacing w:line="240" w:lineRule="auto"/>
              <w:ind w:firstLine="0"/>
              <w:jc w:val="left"/>
            </w:pPr>
            <w:r/>
            <w:r>
              <w:rPr>
                <w:b w:val="0"/>
                <w:sz w:val="20"/>
              </w:rPr>
              <w:t>300</w:t>
            </w:r>
          </w:p>
        </w:tc>
      </w:tr>
      <w:tr>
        <w:trPr>
          <w:cantSplit/>
        </w:trPr>
        <w:tc>
          <w:tcPr>
            <w:tcW w:type="dxa" w:w="2340"/>
          </w:tcPr>
          <w:p>
            <w:pPr>
              <w:spacing w:line="240" w:lineRule="auto"/>
              <w:ind w:firstLine="0"/>
              <w:jc w:val="left"/>
            </w:pPr>
            <w:r/>
            <w:r>
              <w:rPr>
                <w:b w:val="0"/>
                <w:sz w:val="20"/>
              </w:rPr>
              <w:t>70% alcohol, wipes, data sheets</w:t>
            </w:r>
          </w:p>
        </w:tc>
        <w:tc>
          <w:tcPr>
            <w:tcW w:type="dxa" w:w="2340"/>
          </w:tcPr>
          <w:p>
            <w:pPr>
              <w:spacing w:line="240" w:lineRule="auto"/>
              <w:ind w:firstLine="0"/>
              <w:jc w:val="left"/>
            </w:pPr>
            <w:r/>
            <w:r>
              <w:rPr>
                <w:b w:val="0"/>
                <w:sz w:val="20"/>
              </w:rPr>
              <w:t>1 lot</w:t>
            </w:r>
          </w:p>
        </w:tc>
        <w:tc>
          <w:tcPr>
            <w:tcW w:type="dxa" w:w="2340"/>
          </w:tcPr>
          <w:p>
            <w:pPr>
              <w:spacing w:line="240" w:lineRule="auto"/>
              <w:ind w:firstLine="0"/>
              <w:jc w:val="left"/>
            </w:pPr>
            <w:r/>
            <w:r>
              <w:rPr>
                <w:b w:val="0"/>
                <w:sz w:val="20"/>
              </w:rPr>
              <w:t>150</w:t>
            </w:r>
          </w:p>
        </w:tc>
        <w:tc>
          <w:tcPr>
            <w:tcW w:type="dxa" w:w="2340"/>
          </w:tcPr>
          <w:p>
            <w:pPr>
              <w:spacing w:line="240" w:lineRule="auto"/>
              <w:ind w:firstLine="0"/>
              <w:jc w:val="left"/>
            </w:pPr>
            <w:r/>
            <w:r>
              <w:rPr>
                <w:b w:val="0"/>
                <w:sz w:val="20"/>
              </w:rPr>
              <w:t>150</w:t>
            </w:r>
          </w:p>
        </w:tc>
      </w:tr>
      <w:tr>
        <w:trPr>
          <w:cantSplit/>
        </w:trPr>
        <w:tc>
          <w:tcPr>
            <w:tcW w:type="dxa" w:w="2340"/>
          </w:tcPr>
          <w:p>
            <w:pPr>
              <w:spacing w:line="240" w:lineRule="auto"/>
              <w:ind w:firstLine="0"/>
              <w:jc w:val="left"/>
            </w:pPr>
            <w:r/>
            <w:r>
              <w:rPr>
                <w:b/>
                <w:sz w:val="20"/>
              </w:rPr>
              <w:t>Total (estimated)</w:t>
            </w:r>
          </w:p>
        </w:tc>
        <w:tc>
          <w:tcPr>
            <w:tcW w:type="dxa" w:w="2340"/>
          </w:tcPr>
          <w:p>
            <w:pPr>
              <w:spacing w:line="240" w:lineRule="auto"/>
              <w:ind w:firstLine="0"/>
              <w:jc w:val="left"/>
            </w:pPr>
            <w:r/>
            <w:r>
              <w:rPr>
                <w:b/>
                <w:sz w:val="20"/>
              </w:rPr>
            </w:r>
          </w:p>
        </w:tc>
        <w:tc>
          <w:tcPr>
            <w:tcW w:type="dxa" w:w="2340"/>
          </w:tcPr>
          <w:p>
            <w:pPr>
              <w:spacing w:line="240" w:lineRule="auto"/>
              <w:ind w:firstLine="0"/>
              <w:jc w:val="left"/>
            </w:pPr>
            <w:r/>
            <w:r>
              <w:rPr>
                <w:b/>
                <w:sz w:val="20"/>
              </w:rPr>
            </w:r>
          </w:p>
        </w:tc>
        <w:tc>
          <w:tcPr>
            <w:tcW w:type="dxa" w:w="2340"/>
          </w:tcPr>
          <w:p>
            <w:pPr>
              <w:spacing w:line="240" w:lineRule="auto"/>
              <w:ind w:firstLine="0"/>
              <w:jc w:val="left"/>
            </w:pPr>
            <w:r/>
            <w:r>
              <w:rPr>
                <w:b/>
                <w:sz w:val="20"/>
              </w:rPr>
              <w:t>6,600</w:t>
            </w:r>
          </w:p>
        </w:tc>
      </w:tr>
    </w:tbl>
    <w:p>
      <w:pPr>
        <w:spacing w:after="120"/>
        <w:jc w:val="left"/>
      </w:pPr>
      <w:r>
        <w:rPr>
          <w:i/>
          <w:sz w:val="20"/>
        </w:rPr>
        <w:t xml:space="preserve">Note. </w:t>
      </w:r>
      <w:r>
        <w:rPr>
          <w:sz w:val="20"/>
        </w:rPr>
        <w:t>Table created by the researchers, 2026.</w:t>
      </w:r>
    </w:p>
    <w:p>
      <w:pPr>
        <w:keepNext/>
        <w:pageBreakBefore/>
        <w:spacing w:after="0"/>
        <w:jc w:val="left"/>
      </w:pPr>
      <w:r>
        <w:rPr>
          <w:b/>
          <w:i w:val="0"/>
        </w:rPr>
        <w:t>Appendix B. Raw Data Sheets</w:t>
      </w:r>
    </w:p>
    <w:p>
      <w:pPr>
        <w:keepNext/>
        <w:spacing w:after="0" w:before="120"/>
        <w:jc w:val="left"/>
      </w:pPr>
      <w:r>
        <w:rPr>
          <w:b/>
          <w:i w:val="0"/>
        </w:rPr>
        <w:t>Table 17</w:t>
      </w:r>
    </w:p>
    <w:p>
      <w:pPr>
        <w:keepNext/>
        <w:spacing w:after="0"/>
        <w:jc w:val="left"/>
      </w:pPr>
      <w:r>
        <w:rPr>
          <w:b w:val="0"/>
          <w:i/>
        </w:rPr>
        <w:t>Raw Data Sheet for Navigation Trials</w:t>
      </w:r>
    </w:p>
    <w:tbl>
      <w:tblPr>
        <w:tblW w:type="auto" w:w="0"/>
        <w:jc w:val="center"/>
        <w:tblLook w:firstColumn="1" w:firstRow="1" w:lastColumn="0" w:lastRow="0" w:noHBand="0" w:noVBand="1" w:val="04A0"/>
        <w:tblBorders>
          <w:top w:val="single" w:sz="8" w:color="000000"/>
          <w:left w:val="nil"/>
          <w:bottom w:val="single" w:sz="8" w:color="000000"/>
          <w:right w:val="nil"/>
          <w:insideH w:val="nil"/>
          <w:insideV w:val="nil"/>
        </w:tblBorders>
      </w:tblPr>
      <w:tblGrid>
        <w:gridCol w:w="1170"/>
        <w:gridCol w:w="1170"/>
        <w:gridCol w:w="1170"/>
        <w:gridCol w:w="1170"/>
        <w:gridCol w:w="1170"/>
        <w:gridCol w:w="1170"/>
        <w:gridCol w:w="1170"/>
        <w:gridCol w:w="1170"/>
      </w:tblGrid>
      <w:tr>
        <w:trPr>
          <w:cantSplit/>
        </w:trPr>
        <w:tc>
          <w:tcPr>
            <w:tcW w:type="dxa" w:w="1170"/>
            <w:tcBorders>
              <w:top w:val="nil"/>
              <w:left w:val="nil"/>
              <w:bottom w:val="single" w:sz="6" w:color="000000"/>
              <w:right w:val="nil"/>
              <w:insideH w:val="nil"/>
              <w:insideV w:val="nil"/>
            </w:tcBorders>
          </w:tcPr>
          <w:p>
            <w:pPr>
              <w:spacing w:line="240" w:lineRule="auto"/>
              <w:ind w:firstLine="0"/>
              <w:jc w:val="left"/>
            </w:pPr>
            <w:r/>
            <w:r>
              <w:rPr>
                <w:b/>
                <w:sz w:val="18"/>
              </w:rPr>
              <w:t>Trial</w:t>
            </w:r>
          </w:p>
        </w:tc>
        <w:tc>
          <w:tcPr>
            <w:tcW w:type="dxa" w:w="1170"/>
            <w:tcBorders>
              <w:top w:val="nil"/>
              <w:left w:val="nil"/>
              <w:bottom w:val="single" w:sz="6" w:color="000000"/>
              <w:right w:val="nil"/>
              <w:insideH w:val="nil"/>
              <w:insideV w:val="nil"/>
            </w:tcBorders>
          </w:tcPr>
          <w:p>
            <w:pPr>
              <w:spacing w:line="240" w:lineRule="auto"/>
              <w:ind w:firstLine="0"/>
              <w:jc w:val="left"/>
            </w:pPr>
            <w:r/>
            <w:r>
              <w:rPr>
                <w:b/>
                <w:sz w:val="18"/>
              </w:rPr>
              <w:t>Target</w:t>
            </w:r>
          </w:p>
        </w:tc>
        <w:tc>
          <w:tcPr>
            <w:tcW w:type="dxa" w:w="1170"/>
            <w:tcBorders>
              <w:top w:val="nil"/>
              <w:left w:val="nil"/>
              <w:bottom w:val="single" w:sz="6" w:color="000000"/>
              <w:right w:val="nil"/>
              <w:insideH w:val="nil"/>
              <w:insideV w:val="nil"/>
            </w:tcBorders>
          </w:tcPr>
          <w:p>
            <w:pPr>
              <w:spacing w:line="240" w:lineRule="auto"/>
              <w:ind w:firstLine="0"/>
              <w:jc w:val="left"/>
            </w:pPr>
            <w:r/>
            <w:r>
              <w:rPr>
                <w:b/>
                <w:sz w:val="18"/>
              </w:rPr>
              <w:t>Arrived at</w:t>
            </w:r>
          </w:p>
        </w:tc>
        <w:tc>
          <w:tcPr>
            <w:tcW w:type="dxa" w:w="1170"/>
            <w:tcBorders>
              <w:top w:val="nil"/>
              <w:left w:val="nil"/>
              <w:bottom w:val="single" w:sz="6" w:color="000000"/>
              <w:right w:val="nil"/>
              <w:insideH w:val="nil"/>
              <w:insideV w:val="nil"/>
            </w:tcBorders>
          </w:tcPr>
          <w:p>
            <w:pPr>
              <w:spacing w:line="240" w:lineRule="auto"/>
              <w:ind w:firstLine="0"/>
              <w:jc w:val="left"/>
            </w:pPr>
            <w:r/>
            <w:r>
              <w:rPr>
                <w:b/>
                <w:sz w:val="18"/>
              </w:rPr>
              <w:t>Correct (Y/N)</w:t>
            </w:r>
          </w:p>
        </w:tc>
        <w:tc>
          <w:tcPr>
            <w:tcW w:type="dxa" w:w="1170"/>
            <w:tcBorders>
              <w:top w:val="nil"/>
              <w:left w:val="nil"/>
              <w:bottom w:val="single" w:sz="6" w:color="000000"/>
              <w:right w:val="nil"/>
              <w:insideH w:val="nil"/>
              <w:insideV w:val="nil"/>
            </w:tcBorders>
          </w:tcPr>
          <w:p>
            <w:pPr>
              <w:spacing w:line="240" w:lineRule="auto"/>
              <w:ind w:firstLine="0"/>
              <w:jc w:val="left"/>
            </w:pPr>
            <w:r/>
            <w:r>
              <w:rPr>
                <w:b/>
                <w:sz w:val="18"/>
              </w:rPr>
              <w:t>Time (s)</w:t>
            </w:r>
          </w:p>
        </w:tc>
        <w:tc>
          <w:tcPr>
            <w:tcW w:type="dxa" w:w="1170"/>
            <w:tcBorders>
              <w:top w:val="nil"/>
              <w:left w:val="nil"/>
              <w:bottom w:val="single" w:sz="6" w:color="000000"/>
              <w:right w:val="nil"/>
              <w:insideH w:val="nil"/>
              <w:insideV w:val="nil"/>
            </w:tcBorders>
          </w:tcPr>
          <w:p>
            <w:pPr>
              <w:spacing w:line="240" w:lineRule="auto"/>
              <w:ind w:firstLine="0"/>
              <w:jc w:val="left"/>
            </w:pPr>
            <w:r/>
            <w:r>
              <w:rPr>
                <w:b/>
                <w:sz w:val="18"/>
              </w:rPr>
              <w:t>Obstacle</w:t>
            </w:r>
          </w:p>
        </w:tc>
        <w:tc>
          <w:tcPr>
            <w:tcW w:type="dxa" w:w="1170"/>
            <w:tcBorders>
              <w:top w:val="nil"/>
              <w:left w:val="nil"/>
              <w:bottom w:val="single" w:sz="6" w:color="000000"/>
              <w:right w:val="nil"/>
              <w:insideH w:val="nil"/>
              <w:insideV w:val="nil"/>
            </w:tcBorders>
          </w:tcPr>
          <w:p>
            <w:pPr>
              <w:spacing w:line="240" w:lineRule="auto"/>
              <w:ind w:firstLine="0"/>
              <w:jc w:val="left"/>
            </w:pPr>
            <w:r/>
            <w:r>
              <w:rPr>
                <w:b/>
                <w:sz w:val="18"/>
              </w:rPr>
              <w:t>Stop distance (cm)</w:t>
            </w:r>
          </w:p>
        </w:tc>
        <w:tc>
          <w:tcPr>
            <w:tcW w:type="dxa" w:w="1170"/>
            <w:tcBorders>
              <w:top w:val="nil"/>
              <w:left w:val="nil"/>
              <w:bottom w:val="single" w:sz="6" w:color="000000"/>
              <w:right w:val="nil"/>
              <w:insideH w:val="nil"/>
              <w:insideV w:val="nil"/>
            </w:tcBorders>
          </w:tcPr>
          <w:p>
            <w:pPr>
              <w:spacing w:line="240" w:lineRule="auto"/>
              <w:ind w:firstLine="0"/>
              <w:jc w:val="left"/>
            </w:pPr>
            <w:r/>
            <w:r>
              <w:rPr>
                <w:b/>
                <w:sz w:val="18"/>
              </w:rPr>
              <w:t>Notes</w:t>
            </w:r>
          </w:p>
        </w:tc>
      </w:tr>
      <w:tr>
        <w:trPr>
          <w:cantSplit/>
        </w:trPr>
        <w:tc>
          <w:tcPr>
            <w:tcW w:type="dxa" w:w="1170"/>
          </w:tcPr>
          <w:p>
            <w:pPr>
              <w:spacing w:line="240" w:lineRule="auto"/>
              <w:ind w:firstLine="0"/>
              <w:jc w:val="left"/>
            </w:pPr>
            <w:r/>
            <w:r>
              <w:rPr>
                <w:b w:val="0"/>
                <w:sz w:val="18"/>
              </w:rPr>
              <w:t>1</w:t>
            </w:r>
          </w:p>
        </w:tc>
        <w:tc>
          <w:tcPr>
            <w:tcW w:type="dxa" w:w="1170"/>
          </w:tcPr>
          <w:p>
            <w:pPr>
              <w:spacing w:line="240" w:lineRule="auto"/>
              <w:ind w:firstLine="0"/>
              <w:jc w:val="left"/>
            </w:pPr>
            <w:r/>
            <w:r>
              <w:rPr>
                <w:b w:val="0"/>
                <w:sz w:val="18"/>
              </w:rPr>
              <w:t>Chair</w:t>
            </w:r>
          </w:p>
        </w:tc>
        <w:tc>
          <w:tcPr>
            <w:tcW w:type="dxa" w:w="1170"/>
          </w:tcPr>
          <w:p>
            <w:pPr>
              <w:spacing w:line="240" w:lineRule="auto"/>
              <w:ind w:firstLine="0"/>
              <w:jc w:val="left"/>
            </w:pPr>
            <w:r/>
            <w:r>
              <w:rPr>
                <w:b w:val="0"/>
                <w:sz w:val="18"/>
              </w:rPr>
            </w:r>
          </w:p>
        </w:tc>
        <w:tc>
          <w:tcPr>
            <w:tcW w:type="dxa" w:w="1170"/>
          </w:tcPr>
          <w:p>
            <w:pPr>
              <w:spacing w:line="240" w:lineRule="auto"/>
              <w:ind w:firstLine="0"/>
              <w:jc w:val="left"/>
            </w:pPr>
            <w:r/>
            <w:r>
              <w:rPr>
                <w:b w:val="0"/>
                <w:sz w:val="18"/>
              </w:rPr>
            </w:r>
          </w:p>
        </w:tc>
        <w:tc>
          <w:tcPr>
            <w:tcW w:type="dxa" w:w="1170"/>
          </w:tcPr>
          <w:p>
            <w:pPr>
              <w:spacing w:line="240" w:lineRule="auto"/>
              <w:ind w:firstLine="0"/>
              <w:jc w:val="left"/>
            </w:pPr>
            <w:r/>
            <w:r>
              <w:rPr>
                <w:b w:val="0"/>
                <w:sz w:val="18"/>
              </w:rPr>
            </w:r>
          </w:p>
        </w:tc>
        <w:tc>
          <w:tcPr>
            <w:tcW w:type="dxa" w:w="1170"/>
          </w:tcPr>
          <w:p>
            <w:pPr>
              <w:spacing w:line="240" w:lineRule="auto"/>
              <w:ind w:firstLine="0"/>
              <w:jc w:val="left"/>
            </w:pPr>
            <w:r/>
            <w:r>
              <w:rPr>
                <w:b w:val="0"/>
                <w:sz w:val="18"/>
              </w:rPr>
            </w:r>
          </w:p>
        </w:tc>
        <w:tc>
          <w:tcPr>
            <w:tcW w:type="dxa" w:w="1170"/>
          </w:tcPr>
          <w:p>
            <w:pPr>
              <w:spacing w:line="240" w:lineRule="auto"/>
              <w:ind w:firstLine="0"/>
              <w:jc w:val="left"/>
            </w:pPr>
            <w:r/>
            <w:r>
              <w:rPr>
                <w:b w:val="0"/>
                <w:sz w:val="18"/>
              </w:rPr>
            </w:r>
          </w:p>
        </w:tc>
        <w:tc>
          <w:tcPr>
            <w:tcW w:type="dxa" w:w="1170"/>
          </w:tcPr>
          <w:p>
            <w:pPr>
              <w:spacing w:line="240" w:lineRule="auto"/>
              <w:ind w:firstLine="0"/>
              <w:jc w:val="left"/>
            </w:pPr>
            <w:r/>
            <w:r>
              <w:rPr>
                <w:b w:val="0"/>
                <w:sz w:val="18"/>
              </w:rPr>
            </w:r>
          </w:p>
        </w:tc>
      </w:tr>
      <w:tr>
        <w:trPr>
          <w:cantSplit/>
        </w:trPr>
        <w:tc>
          <w:tcPr>
            <w:tcW w:type="dxa" w:w="1170"/>
          </w:tcPr>
          <w:p>
            <w:pPr>
              <w:spacing w:line="240" w:lineRule="auto"/>
              <w:ind w:firstLine="0"/>
              <w:jc w:val="left"/>
            </w:pPr>
            <w:r/>
            <w:r>
              <w:rPr>
                <w:b w:val="0"/>
                <w:sz w:val="18"/>
              </w:rPr>
              <w:t>2</w:t>
            </w:r>
          </w:p>
        </w:tc>
        <w:tc>
          <w:tcPr>
            <w:tcW w:type="dxa" w:w="1170"/>
          </w:tcPr>
          <w:p>
            <w:pPr>
              <w:spacing w:line="240" w:lineRule="auto"/>
              <w:ind w:firstLine="0"/>
              <w:jc w:val="left"/>
            </w:pPr>
            <w:r/>
            <w:r>
              <w:rPr>
                <w:b w:val="0"/>
                <w:sz w:val="18"/>
              </w:rPr>
              <w:t>Bed</w:t>
            </w:r>
          </w:p>
        </w:tc>
        <w:tc>
          <w:tcPr>
            <w:tcW w:type="dxa" w:w="1170"/>
          </w:tcPr>
          <w:p>
            <w:pPr>
              <w:spacing w:line="240" w:lineRule="auto"/>
              <w:ind w:firstLine="0"/>
              <w:jc w:val="left"/>
            </w:pPr>
            <w:r/>
            <w:r>
              <w:rPr>
                <w:b w:val="0"/>
                <w:sz w:val="18"/>
              </w:rPr>
            </w:r>
          </w:p>
        </w:tc>
        <w:tc>
          <w:tcPr>
            <w:tcW w:type="dxa" w:w="1170"/>
          </w:tcPr>
          <w:p>
            <w:pPr>
              <w:spacing w:line="240" w:lineRule="auto"/>
              <w:ind w:firstLine="0"/>
              <w:jc w:val="left"/>
            </w:pPr>
            <w:r/>
            <w:r>
              <w:rPr>
                <w:b w:val="0"/>
                <w:sz w:val="18"/>
              </w:rPr>
            </w:r>
          </w:p>
        </w:tc>
        <w:tc>
          <w:tcPr>
            <w:tcW w:type="dxa" w:w="1170"/>
          </w:tcPr>
          <w:p>
            <w:pPr>
              <w:spacing w:line="240" w:lineRule="auto"/>
              <w:ind w:firstLine="0"/>
              <w:jc w:val="left"/>
            </w:pPr>
            <w:r/>
            <w:r>
              <w:rPr>
                <w:b w:val="0"/>
                <w:sz w:val="18"/>
              </w:rPr>
            </w:r>
          </w:p>
        </w:tc>
        <w:tc>
          <w:tcPr>
            <w:tcW w:type="dxa" w:w="1170"/>
          </w:tcPr>
          <w:p>
            <w:pPr>
              <w:spacing w:line="240" w:lineRule="auto"/>
              <w:ind w:firstLine="0"/>
              <w:jc w:val="left"/>
            </w:pPr>
            <w:r/>
            <w:r>
              <w:rPr>
                <w:b w:val="0"/>
                <w:sz w:val="18"/>
              </w:rPr>
            </w:r>
          </w:p>
        </w:tc>
        <w:tc>
          <w:tcPr>
            <w:tcW w:type="dxa" w:w="1170"/>
          </w:tcPr>
          <w:p>
            <w:pPr>
              <w:spacing w:line="240" w:lineRule="auto"/>
              <w:ind w:firstLine="0"/>
              <w:jc w:val="left"/>
            </w:pPr>
            <w:r/>
            <w:r>
              <w:rPr>
                <w:b w:val="0"/>
                <w:sz w:val="18"/>
              </w:rPr>
            </w:r>
          </w:p>
        </w:tc>
        <w:tc>
          <w:tcPr>
            <w:tcW w:type="dxa" w:w="1170"/>
          </w:tcPr>
          <w:p>
            <w:pPr>
              <w:spacing w:line="240" w:lineRule="auto"/>
              <w:ind w:firstLine="0"/>
              <w:jc w:val="left"/>
            </w:pPr>
            <w:r/>
            <w:r>
              <w:rPr>
                <w:b w:val="0"/>
                <w:sz w:val="18"/>
              </w:rPr>
            </w:r>
          </w:p>
        </w:tc>
      </w:tr>
      <w:tr>
        <w:trPr>
          <w:cantSplit/>
        </w:trPr>
        <w:tc>
          <w:tcPr>
            <w:tcW w:type="dxa" w:w="1170"/>
          </w:tcPr>
          <w:p>
            <w:pPr>
              <w:spacing w:line="240" w:lineRule="auto"/>
              <w:ind w:firstLine="0"/>
              <w:jc w:val="left"/>
            </w:pPr>
            <w:r/>
            <w:r>
              <w:rPr>
                <w:b w:val="0"/>
                <w:sz w:val="18"/>
              </w:rPr>
              <w:t>3</w:t>
            </w:r>
          </w:p>
        </w:tc>
        <w:tc>
          <w:tcPr>
            <w:tcW w:type="dxa" w:w="1170"/>
          </w:tcPr>
          <w:p>
            <w:pPr>
              <w:spacing w:line="240" w:lineRule="auto"/>
              <w:ind w:firstLine="0"/>
              <w:jc w:val="left"/>
            </w:pPr>
            <w:r/>
            <w:r>
              <w:rPr>
                <w:b w:val="0"/>
                <w:sz w:val="18"/>
              </w:rPr>
              <w:t>Kitchen</w:t>
            </w:r>
          </w:p>
        </w:tc>
        <w:tc>
          <w:tcPr>
            <w:tcW w:type="dxa" w:w="1170"/>
          </w:tcPr>
          <w:p>
            <w:pPr>
              <w:spacing w:line="240" w:lineRule="auto"/>
              <w:ind w:firstLine="0"/>
              <w:jc w:val="left"/>
            </w:pPr>
            <w:r/>
            <w:r>
              <w:rPr>
                <w:b w:val="0"/>
                <w:sz w:val="18"/>
              </w:rPr>
            </w:r>
          </w:p>
        </w:tc>
        <w:tc>
          <w:tcPr>
            <w:tcW w:type="dxa" w:w="1170"/>
          </w:tcPr>
          <w:p>
            <w:pPr>
              <w:spacing w:line="240" w:lineRule="auto"/>
              <w:ind w:firstLine="0"/>
              <w:jc w:val="left"/>
            </w:pPr>
            <w:r/>
            <w:r>
              <w:rPr>
                <w:b w:val="0"/>
                <w:sz w:val="18"/>
              </w:rPr>
            </w:r>
          </w:p>
        </w:tc>
        <w:tc>
          <w:tcPr>
            <w:tcW w:type="dxa" w:w="1170"/>
          </w:tcPr>
          <w:p>
            <w:pPr>
              <w:spacing w:line="240" w:lineRule="auto"/>
              <w:ind w:firstLine="0"/>
              <w:jc w:val="left"/>
            </w:pPr>
            <w:r/>
            <w:r>
              <w:rPr>
                <w:b w:val="0"/>
                <w:sz w:val="18"/>
              </w:rPr>
            </w:r>
          </w:p>
        </w:tc>
        <w:tc>
          <w:tcPr>
            <w:tcW w:type="dxa" w:w="1170"/>
          </w:tcPr>
          <w:p>
            <w:pPr>
              <w:spacing w:line="240" w:lineRule="auto"/>
              <w:ind w:firstLine="0"/>
              <w:jc w:val="left"/>
            </w:pPr>
            <w:r/>
            <w:r>
              <w:rPr>
                <w:b w:val="0"/>
                <w:sz w:val="18"/>
              </w:rPr>
            </w:r>
          </w:p>
        </w:tc>
        <w:tc>
          <w:tcPr>
            <w:tcW w:type="dxa" w:w="1170"/>
          </w:tcPr>
          <w:p>
            <w:pPr>
              <w:spacing w:line="240" w:lineRule="auto"/>
              <w:ind w:firstLine="0"/>
              <w:jc w:val="left"/>
            </w:pPr>
            <w:r/>
            <w:r>
              <w:rPr>
                <w:b w:val="0"/>
                <w:sz w:val="18"/>
              </w:rPr>
            </w:r>
          </w:p>
        </w:tc>
        <w:tc>
          <w:tcPr>
            <w:tcW w:type="dxa" w:w="1170"/>
          </w:tcPr>
          <w:p>
            <w:pPr>
              <w:spacing w:line="240" w:lineRule="auto"/>
              <w:ind w:firstLine="0"/>
              <w:jc w:val="left"/>
            </w:pPr>
            <w:r/>
            <w:r>
              <w:rPr>
                <w:b w:val="0"/>
                <w:sz w:val="18"/>
              </w:rPr>
            </w:r>
          </w:p>
        </w:tc>
      </w:tr>
      <w:tr>
        <w:trPr>
          <w:cantSplit/>
        </w:trPr>
        <w:tc>
          <w:tcPr>
            <w:tcW w:type="dxa" w:w="1170"/>
          </w:tcPr>
          <w:p>
            <w:pPr>
              <w:spacing w:line="240" w:lineRule="auto"/>
              <w:ind w:firstLine="0"/>
              <w:jc w:val="left"/>
            </w:pPr>
            <w:r/>
            <w:r>
              <w:rPr>
                <w:b w:val="0"/>
                <w:sz w:val="18"/>
              </w:rPr>
              <w:t>4</w:t>
            </w:r>
          </w:p>
        </w:tc>
        <w:tc>
          <w:tcPr>
            <w:tcW w:type="dxa" w:w="1170"/>
          </w:tcPr>
          <w:p>
            <w:pPr>
              <w:spacing w:line="240" w:lineRule="auto"/>
              <w:ind w:firstLine="0"/>
              <w:jc w:val="left"/>
            </w:pPr>
            <w:r/>
            <w:r>
              <w:rPr>
                <w:b w:val="0"/>
                <w:sz w:val="18"/>
              </w:rPr>
              <w:t>Dock</w:t>
            </w:r>
          </w:p>
        </w:tc>
        <w:tc>
          <w:tcPr>
            <w:tcW w:type="dxa" w:w="1170"/>
          </w:tcPr>
          <w:p>
            <w:pPr>
              <w:spacing w:line="240" w:lineRule="auto"/>
              <w:ind w:firstLine="0"/>
              <w:jc w:val="left"/>
            </w:pPr>
            <w:r/>
            <w:r>
              <w:rPr>
                <w:b w:val="0"/>
                <w:sz w:val="18"/>
              </w:rPr>
            </w:r>
          </w:p>
        </w:tc>
        <w:tc>
          <w:tcPr>
            <w:tcW w:type="dxa" w:w="1170"/>
          </w:tcPr>
          <w:p>
            <w:pPr>
              <w:spacing w:line="240" w:lineRule="auto"/>
              <w:ind w:firstLine="0"/>
              <w:jc w:val="left"/>
            </w:pPr>
            <w:r/>
            <w:r>
              <w:rPr>
                <w:b w:val="0"/>
                <w:sz w:val="18"/>
              </w:rPr>
            </w:r>
          </w:p>
        </w:tc>
        <w:tc>
          <w:tcPr>
            <w:tcW w:type="dxa" w:w="1170"/>
          </w:tcPr>
          <w:p>
            <w:pPr>
              <w:spacing w:line="240" w:lineRule="auto"/>
              <w:ind w:firstLine="0"/>
              <w:jc w:val="left"/>
            </w:pPr>
            <w:r/>
            <w:r>
              <w:rPr>
                <w:b w:val="0"/>
                <w:sz w:val="18"/>
              </w:rPr>
            </w:r>
          </w:p>
        </w:tc>
        <w:tc>
          <w:tcPr>
            <w:tcW w:type="dxa" w:w="1170"/>
          </w:tcPr>
          <w:p>
            <w:pPr>
              <w:spacing w:line="240" w:lineRule="auto"/>
              <w:ind w:firstLine="0"/>
              <w:jc w:val="left"/>
            </w:pPr>
            <w:r/>
            <w:r>
              <w:rPr>
                <w:b w:val="0"/>
                <w:sz w:val="18"/>
              </w:rPr>
            </w:r>
          </w:p>
        </w:tc>
        <w:tc>
          <w:tcPr>
            <w:tcW w:type="dxa" w:w="1170"/>
          </w:tcPr>
          <w:p>
            <w:pPr>
              <w:spacing w:line="240" w:lineRule="auto"/>
              <w:ind w:firstLine="0"/>
              <w:jc w:val="left"/>
            </w:pPr>
            <w:r/>
            <w:r>
              <w:rPr>
                <w:b w:val="0"/>
                <w:sz w:val="18"/>
              </w:rPr>
            </w:r>
          </w:p>
        </w:tc>
        <w:tc>
          <w:tcPr>
            <w:tcW w:type="dxa" w:w="1170"/>
          </w:tcPr>
          <w:p>
            <w:pPr>
              <w:spacing w:line="240" w:lineRule="auto"/>
              <w:ind w:firstLine="0"/>
              <w:jc w:val="left"/>
            </w:pPr>
            <w:r/>
            <w:r>
              <w:rPr>
                <w:b w:val="0"/>
                <w:sz w:val="18"/>
              </w:rPr>
            </w:r>
          </w:p>
        </w:tc>
      </w:tr>
    </w:tbl>
    <w:p>
      <w:pPr>
        <w:spacing w:after="120"/>
        <w:jc w:val="left"/>
      </w:pPr>
      <w:r>
        <w:rPr>
          <w:i/>
          <w:sz w:val="20"/>
        </w:rPr>
        <w:t xml:space="preserve">Note. </w:t>
      </w:r>
      <w:r>
        <w:rPr>
          <w:sz w:val="20"/>
        </w:rPr>
        <w:t>Table created by the researchers, 2026.</w:t>
      </w:r>
    </w:p>
    <w:p>
      <w:pPr>
        <w:keepNext/>
        <w:spacing w:after="0" w:before="120"/>
        <w:jc w:val="left"/>
      </w:pPr>
      <w:r>
        <w:rPr>
          <w:b/>
          <w:i w:val="0"/>
        </w:rPr>
        <w:t>Table 18</w:t>
      </w:r>
    </w:p>
    <w:p>
      <w:pPr>
        <w:keepNext/>
        <w:spacing w:after="0"/>
        <w:jc w:val="left"/>
      </w:pPr>
      <w:r>
        <w:rPr>
          <w:b w:val="0"/>
          <w:i/>
        </w:rPr>
        <w:t>Raw Data Sheet for Health Checks</w:t>
      </w:r>
    </w:p>
    <w:tbl>
      <w:tblPr>
        <w:tblW w:type="auto" w:w="0"/>
        <w:jc w:val="center"/>
        <w:tblLook w:firstColumn="1" w:firstRow="1" w:lastColumn="0" w:lastRow="0" w:noHBand="0" w:noVBand="1" w:val="04A0"/>
        <w:tblBorders>
          <w:top w:val="single" w:sz="8" w:color="000000"/>
          <w:left w:val="nil"/>
          <w:bottom w:val="single" w:sz="8" w:color="000000"/>
          <w:right w:val="nil"/>
          <w:insideH w:val="nil"/>
          <w:insideV w:val="nil"/>
        </w:tblBorders>
      </w:tblPr>
      <w:tblGrid>
        <w:gridCol w:w="936"/>
        <w:gridCol w:w="936"/>
        <w:gridCol w:w="936"/>
        <w:gridCol w:w="936"/>
        <w:gridCol w:w="936"/>
        <w:gridCol w:w="936"/>
        <w:gridCol w:w="936"/>
        <w:gridCol w:w="936"/>
        <w:gridCol w:w="936"/>
        <w:gridCol w:w="936"/>
      </w:tblGrid>
      <w:tr>
        <w:trPr>
          <w:cantSplit/>
        </w:trPr>
        <w:tc>
          <w:tcPr>
            <w:tcW w:type="dxa" w:w="936"/>
            <w:tcBorders>
              <w:top w:val="nil"/>
              <w:left w:val="nil"/>
              <w:bottom w:val="single" w:sz="6" w:color="000000"/>
              <w:right w:val="nil"/>
              <w:insideH w:val="nil"/>
              <w:insideV w:val="nil"/>
            </w:tcBorders>
          </w:tcPr>
          <w:p>
            <w:pPr>
              <w:spacing w:line="240" w:lineRule="auto"/>
              <w:ind w:firstLine="0"/>
              <w:jc w:val="left"/>
            </w:pPr>
            <w:r/>
            <w:r>
              <w:rPr>
                <w:b/>
                <w:sz w:val="18"/>
              </w:rPr>
              <w:t>Code</w:t>
            </w:r>
          </w:p>
        </w:tc>
        <w:tc>
          <w:tcPr>
            <w:tcW w:type="dxa" w:w="936"/>
            <w:tcBorders>
              <w:top w:val="nil"/>
              <w:left w:val="nil"/>
              <w:bottom w:val="single" w:sz="6" w:color="000000"/>
              <w:right w:val="nil"/>
              <w:insideH w:val="nil"/>
              <w:insideV w:val="nil"/>
            </w:tcBorders>
          </w:tcPr>
          <w:p>
            <w:pPr>
              <w:spacing w:line="240" w:lineRule="auto"/>
              <w:ind w:firstLine="0"/>
              <w:jc w:val="left"/>
            </w:pPr>
            <w:r/>
            <w:r>
              <w:rPr>
                <w:b/>
                <w:sz w:val="18"/>
              </w:rPr>
              <w:t>Trial</w:t>
            </w:r>
          </w:p>
        </w:tc>
        <w:tc>
          <w:tcPr>
            <w:tcW w:type="dxa" w:w="936"/>
            <w:tcBorders>
              <w:top w:val="nil"/>
              <w:left w:val="nil"/>
              <w:bottom w:val="single" w:sz="6" w:color="000000"/>
              <w:right w:val="nil"/>
              <w:insideH w:val="nil"/>
              <w:insideV w:val="nil"/>
            </w:tcBorders>
          </w:tcPr>
          <w:p>
            <w:pPr>
              <w:spacing w:line="240" w:lineRule="auto"/>
              <w:ind w:firstLine="0"/>
              <w:jc w:val="left"/>
            </w:pPr>
            <w:r/>
            <w:r>
              <w:rPr>
                <w:b/>
                <w:sz w:val="18"/>
              </w:rPr>
              <w:t>ALAGA T (°C)</w:t>
            </w:r>
          </w:p>
        </w:tc>
        <w:tc>
          <w:tcPr>
            <w:tcW w:type="dxa" w:w="936"/>
            <w:tcBorders>
              <w:top w:val="nil"/>
              <w:left w:val="nil"/>
              <w:bottom w:val="single" w:sz="6" w:color="000000"/>
              <w:right w:val="nil"/>
              <w:insideH w:val="nil"/>
              <w:insideV w:val="nil"/>
            </w:tcBorders>
          </w:tcPr>
          <w:p>
            <w:pPr>
              <w:spacing w:line="240" w:lineRule="auto"/>
              <w:ind w:firstLine="0"/>
              <w:jc w:val="left"/>
            </w:pPr>
            <w:r/>
            <w:r>
              <w:rPr>
                <w:b/>
                <w:sz w:val="18"/>
              </w:rPr>
              <w:t>Ref T (°C)</w:t>
            </w:r>
          </w:p>
        </w:tc>
        <w:tc>
          <w:tcPr>
            <w:tcW w:type="dxa" w:w="936"/>
            <w:tcBorders>
              <w:top w:val="nil"/>
              <w:left w:val="nil"/>
              <w:bottom w:val="single" w:sz="6" w:color="000000"/>
              <w:right w:val="nil"/>
              <w:insideH w:val="nil"/>
              <w:insideV w:val="nil"/>
            </w:tcBorders>
          </w:tcPr>
          <w:p>
            <w:pPr>
              <w:spacing w:line="240" w:lineRule="auto"/>
              <w:ind w:firstLine="0"/>
              <w:jc w:val="left"/>
            </w:pPr>
            <w:r/>
            <w:r>
              <w:rPr>
                <w:b/>
                <w:sz w:val="18"/>
              </w:rPr>
              <w:t>ALAGA PR</w:t>
            </w:r>
          </w:p>
        </w:tc>
        <w:tc>
          <w:tcPr>
            <w:tcW w:type="dxa" w:w="936"/>
            <w:tcBorders>
              <w:top w:val="nil"/>
              <w:left w:val="nil"/>
              <w:bottom w:val="single" w:sz="6" w:color="000000"/>
              <w:right w:val="nil"/>
              <w:insideH w:val="nil"/>
              <w:insideV w:val="nil"/>
            </w:tcBorders>
          </w:tcPr>
          <w:p>
            <w:pPr>
              <w:spacing w:line="240" w:lineRule="auto"/>
              <w:ind w:firstLine="0"/>
              <w:jc w:val="left"/>
            </w:pPr>
            <w:r/>
            <w:r>
              <w:rPr>
                <w:b/>
                <w:sz w:val="18"/>
              </w:rPr>
              <w:t>Ref PR</w:t>
            </w:r>
          </w:p>
        </w:tc>
        <w:tc>
          <w:tcPr>
            <w:tcW w:type="dxa" w:w="936"/>
            <w:tcBorders>
              <w:top w:val="nil"/>
              <w:left w:val="nil"/>
              <w:bottom w:val="single" w:sz="6" w:color="000000"/>
              <w:right w:val="nil"/>
              <w:insideH w:val="nil"/>
              <w:insideV w:val="nil"/>
            </w:tcBorders>
          </w:tcPr>
          <w:p>
            <w:pPr>
              <w:spacing w:line="240" w:lineRule="auto"/>
              <w:ind w:firstLine="0"/>
              <w:jc w:val="left"/>
            </w:pPr>
            <w:r/>
            <w:r>
              <w:rPr>
                <w:b/>
                <w:sz w:val="18"/>
              </w:rPr>
              <w:t>ALAGA SpO₂</w:t>
            </w:r>
          </w:p>
        </w:tc>
        <w:tc>
          <w:tcPr>
            <w:tcW w:type="dxa" w:w="936"/>
            <w:tcBorders>
              <w:top w:val="nil"/>
              <w:left w:val="nil"/>
              <w:bottom w:val="single" w:sz="6" w:color="000000"/>
              <w:right w:val="nil"/>
              <w:insideH w:val="nil"/>
              <w:insideV w:val="nil"/>
            </w:tcBorders>
          </w:tcPr>
          <w:p>
            <w:pPr>
              <w:spacing w:line="240" w:lineRule="auto"/>
              <w:ind w:firstLine="0"/>
              <w:jc w:val="left"/>
            </w:pPr>
            <w:r/>
            <w:r>
              <w:rPr>
                <w:b/>
                <w:sz w:val="18"/>
              </w:rPr>
              <w:t>Ref SpO₂</w:t>
            </w:r>
          </w:p>
        </w:tc>
        <w:tc>
          <w:tcPr>
            <w:tcW w:type="dxa" w:w="936"/>
            <w:tcBorders>
              <w:top w:val="nil"/>
              <w:left w:val="nil"/>
              <w:bottom w:val="single" w:sz="6" w:color="000000"/>
              <w:right w:val="nil"/>
              <w:insideH w:val="nil"/>
              <w:insideV w:val="nil"/>
            </w:tcBorders>
          </w:tcPr>
          <w:p>
            <w:pPr>
              <w:spacing w:line="240" w:lineRule="auto"/>
              <w:ind w:firstLine="0"/>
              <w:jc w:val="left"/>
            </w:pPr>
            <w:r/>
            <w:r>
              <w:rPr>
                <w:b/>
                <w:sz w:val="18"/>
              </w:rPr>
              <w:t>Pain</w:t>
            </w:r>
          </w:p>
        </w:tc>
        <w:tc>
          <w:tcPr>
            <w:tcW w:type="dxa" w:w="936"/>
            <w:tcBorders>
              <w:top w:val="nil"/>
              <w:left w:val="nil"/>
              <w:bottom w:val="single" w:sz="6" w:color="000000"/>
              <w:right w:val="nil"/>
              <w:insideH w:val="nil"/>
              <w:insideV w:val="nil"/>
            </w:tcBorders>
          </w:tcPr>
          <w:p>
            <w:pPr>
              <w:spacing w:line="240" w:lineRule="auto"/>
              <w:ind w:firstLine="0"/>
              <w:jc w:val="left"/>
            </w:pPr>
            <w:r/>
            <w:r>
              <w:rPr>
                <w:b/>
                <w:sz w:val="18"/>
              </w:rPr>
              <w:t>Time (s)</w:t>
            </w:r>
          </w:p>
        </w:tc>
      </w:tr>
      <w:tr>
        <w:trPr>
          <w:cantSplit/>
        </w:trPr>
        <w:tc>
          <w:tcPr>
            <w:tcW w:type="dxa" w:w="936"/>
          </w:tcPr>
          <w:p>
            <w:pPr>
              <w:spacing w:line="240" w:lineRule="auto"/>
              <w:ind w:firstLine="0"/>
              <w:jc w:val="left"/>
            </w:pPr>
            <w:r/>
            <w:r>
              <w:rPr>
                <w:b w:val="0"/>
                <w:sz w:val="18"/>
              </w:rPr>
              <w:t>V01</w:t>
            </w:r>
          </w:p>
        </w:tc>
        <w:tc>
          <w:tcPr>
            <w:tcW w:type="dxa" w:w="936"/>
          </w:tcPr>
          <w:p>
            <w:pPr>
              <w:spacing w:line="240" w:lineRule="auto"/>
              <w:ind w:firstLine="0"/>
              <w:jc w:val="left"/>
            </w:pPr>
            <w:r/>
            <w:r>
              <w:rPr>
                <w:b w:val="0"/>
                <w:sz w:val="18"/>
              </w:rPr>
              <w:t>1</w:t>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r>
      <w:tr>
        <w:trPr>
          <w:cantSplit/>
        </w:trPr>
        <w:tc>
          <w:tcPr>
            <w:tcW w:type="dxa" w:w="936"/>
          </w:tcPr>
          <w:p>
            <w:pPr>
              <w:spacing w:line="240" w:lineRule="auto"/>
              <w:ind w:firstLine="0"/>
              <w:jc w:val="left"/>
            </w:pPr>
            <w:r/>
            <w:r>
              <w:rPr>
                <w:b w:val="0"/>
                <w:sz w:val="18"/>
              </w:rPr>
              <w:t>V01</w:t>
            </w:r>
          </w:p>
        </w:tc>
        <w:tc>
          <w:tcPr>
            <w:tcW w:type="dxa" w:w="936"/>
          </w:tcPr>
          <w:p>
            <w:pPr>
              <w:spacing w:line="240" w:lineRule="auto"/>
              <w:ind w:firstLine="0"/>
              <w:jc w:val="left"/>
            </w:pPr>
            <w:r/>
            <w:r>
              <w:rPr>
                <w:b w:val="0"/>
                <w:sz w:val="18"/>
              </w:rPr>
              <w:t>2</w:t>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r>
      <w:tr>
        <w:trPr>
          <w:cantSplit/>
        </w:trPr>
        <w:tc>
          <w:tcPr>
            <w:tcW w:type="dxa" w:w="936"/>
          </w:tcPr>
          <w:p>
            <w:pPr>
              <w:spacing w:line="240" w:lineRule="auto"/>
              <w:ind w:firstLine="0"/>
              <w:jc w:val="left"/>
            </w:pPr>
            <w:r/>
            <w:r>
              <w:rPr>
                <w:b w:val="0"/>
                <w:sz w:val="18"/>
              </w:rPr>
              <w:t>V01</w:t>
            </w:r>
          </w:p>
        </w:tc>
        <w:tc>
          <w:tcPr>
            <w:tcW w:type="dxa" w:w="936"/>
          </w:tcPr>
          <w:p>
            <w:pPr>
              <w:spacing w:line="240" w:lineRule="auto"/>
              <w:ind w:firstLine="0"/>
              <w:jc w:val="left"/>
            </w:pPr>
            <w:r/>
            <w:r>
              <w:rPr>
                <w:b w:val="0"/>
                <w:sz w:val="18"/>
              </w:rPr>
              <w:t>3</w:t>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r>
      <w:tr>
        <w:trPr>
          <w:cantSplit/>
        </w:trPr>
        <w:tc>
          <w:tcPr>
            <w:tcW w:type="dxa" w:w="936"/>
          </w:tcPr>
          <w:p>
            <w:pPr>
              <w:spacing w:line="240" w:lineRule="auto"/>
              <w:ind w:firstLine="0"/>
              <w:jc w:val="left"/>
            </w:pPr>
            <w:r/>
            <w:r>
              <w:rPr>
                <w:b w:val="0"/>
                <w:sz w:val="18"/>
              </w:rPr>
              <w:t>V02</w:t>
            </w:r>
          </w:p>
        </w:tc>
        <w:tc>
          <w:tcPr>
            <w:tcW w:type="dxa" w:w="936"/>
          </w:tcPr>
          <w:p>
            <w:pPr>
              <w:spacing w:line="240" w:lineRule="auto"/>
              <w:ind w:firstLine="0"/>
              <w:jc w:val="left"/>
            </w:pPr>
            <w:r/>
            <w:r>
              <w:rPr>
                <w:b w:val="0"/>
                <w:sz w:val="18"/>
              </w:rPr>
              <w:t>1</w:t>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r>
      <w:tr>
        <w:trPr>
          <w:cantSplit/>
        </w:trPr>
        <w:tc>
          <w:tcPr>
            <w:tcW w:type="dxa" w:w="936"/>
          </w:tcPr>
          <w:p>
            <w:pPr>
              <w:spacing w:line="240" w:lineRule="auto"/>
              <w:ind w:firstLine="0"/>
              <w:jc w:val="left"/>
            </w:pPr>
            <w:r/>
            <w:r>
              <w:rPr>
                <w:b w:val="0"/>
                <w:sz w:val="18"/>
              </w:rPr>
              <w:t>V02</w:t>
            </w:r>
          </w:p>
        </w:tc>
        <w:tc>
          <w:tcPr>
            <w:tcW w:type="dxa" w:w="936"/>
          </w:tcPr>
          <w:p>
            <w:pPr>
              <w:spacing w:line="240" w:lineRule="auto"/>
              <w:ind w:firstLine="0"/>
              <w:jc w:val="left"/>
            </w:pPr>
            <w:r/>
            <w:r>
              <w:rPr>
                <w:b w:val="0"/>
                <w:sz w:val="18"/>
              </w:rPr>
              <w:t>2</w:t>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r>
      <w:tr>
        <w:trPr>
          <w:cantSplit/>
        </w:trPr>
        <w:tc>
          <w:tcPr>
            <w:tcW w:type="dxa" w:w="936"/>
          </w:tcPr>
          <w:p>
            <w:pPr>
              <w:spacing w:line="240" w:lineRule="auto"/>
              <w:ind w:firstLine="0"/>
              <w:jc w:val="left"/>
            </w:pPr>
            <w:r/>
            <w:r>
              <w:rPr>
                <w:b w:val="0"/>
                <w:sz w:val="18"/>
              </w:rPr>
              <w:t>V02</w:t>
            </w:r>
          </w:p>
        </w:tc>
        <w:tc>
          <w:tcPr>
            <w:tcW w:type="dxa" w:w="936"/>
          </w:tcPr>
          <w:p>
            <w:pPr>
              <w:spacing w:line="240" w:lineRule="auto"/>
              <w:ind w:firstLine="0"/>
              <w:jc w:val="left"/>
            </w:pPr>
            <w:r/>
            <w:r>
              <w:rPr>
                <w:b w:val="0"/>
                <w:sz w:val="18"/>
              </w:rPr>
              <w:t>3</w:t>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r>
    </w:tbl>
    <w:p>
      <w:pPr>
        <w:spacing w:after="120"/>
        <w:jc w:val="left"/>
      </w:pPr>
      <w:r>
        <w:rPr>
          <w:i/>
          <w:sz w:val="20"/>
        </w:rPr>
        <w:t xml:space="preserve">Note. </w:t>
      </w:r>
      <w:r>
        <w:rPr>
          <w:sz w:val="20"/>
        </w:rPr>
        <w:t>Table created by the researchers, 2026.</w:t>
      </w:r>
    </w:p>
    <w:p>
      <w:pPr>
        <w:keepNext/>
        <w:pageBreakBefore/>
        <w:spacing w:after="0"/>
        <w:jc w:val="left"/>
      </w:pPr>
      <w:r>
        <w:rPr>
          <w:b/>
          <w:i w:val="0"/>
        </w:rPr>
        <w:t>Appendix C. Photographs of the Procedure</w:t>
      </w:r>
    </w:p>
    <w:p>
      <w:pPr>
        <w:spacing w:after="0"/>
        <w:jc w:val="both"/>
      </w:pPr>
      <w:r>
        <w:rPr>
          <w:b/>
          <w:i w:val="0"/>
        </w:rPr>
        <w:t>[NEED: dated photographs of each step in Figure 4, each with a bold label and the note “Photographs taken by the researchers, 2026.” No faces of volunteers without written permission.]</w:t>
      </w:r>
    </w:p>
    <w:p>
      <w:pPr>
        <w:keepNext/>
        <w:pageBreakBefore/>
        <w:spacing w:after="0"/>
        <w:jc w:val="left"/>
      </w:pPr>
      <w:r>
        <w:rPr>
          <w:b/>
          <w:i w:val="0"/>
        </w:rPr>
        <w:t>Appendix D. Risk Register</w:t>
      </w:r>
    </w:p>
    <w:p>
      <w:pPr>
        <w:keepNext/>
        <w:spacing w:after="0" w:before="120"/>
        <w:jc w:val="left"/>
      </w:pPr>
      <w:r>
        <w:rPr>
          <w:b/>
          <w:i w:val="0"/>
        </w:rPr>
        <w:t>Table 19</w:t>
      </w:r>
    </w:p>
    <w:p>
      <w:pPr>
        <w:keepNext/>
        <w:spacing w:after="0"/>
        <w:jc w:val="left"/>
      </w:pPr>
      <w:r>
        <w:rPr>
          <w:b w:val="0"/>
          <w:i/>
        </w:rPr>
        <w:t>Risk Register of the Study</w:t>
      </w:r>
    </w:p>
    <w:tbl>
      <w:tblPr>
        <w:tblW w:type="auto" w:w="0"/>
        <w:jc w:val="center"/>
        <w:tblLook w:firstColumn="1" w:firstRow="1" w:lastColumn="0" w:lastRow="0" w:noHBand="0" w:noVBand="1" w:val="04A0"/>
        <w:tblBorders>
          <w:top w:val="single" w:sz="8" w:color="000000"/>
          <w:left w:val="nil"/>
          <w:bottom w:val="single" w:sz="8" w:color="000000"/>
          <w:right w:val="nil"/>
          <w:insideH w:val="nil"/>
          <w:insideV w:val="nil"/>
        </w:tblBorders>
      </w:tblPr>
      <w:tblGrid>
        <w:gridCol w:w="3120"/>
        <w:gridCol w:w="3120"/>
        <w:gridCol w:w="3120"/>
      </w:tblGrid>
      <w:tr>
        <w:trPr>
          <w:cantSplit/>
        </w:trPr>
        <w:tc>
          <w:tcPr>
            <w:tcW w:type="dxa" w:w="3120"/>
            <w:tcBorders>
              <w:top w:val="nil"/>
              <w:left w:val="nil"/>
              <w:bottom w:val="single" w:sz="6" w:color="000000"/>
              <w:right w:val="nil"/>
              <w:insideH w:val="nil"/>
              <w:insideV w:val="nil"/>
            </w:tcBorders>
          </w:tcPr>
          <w:p>
            <w:pPr>
              <w:spacing w:line="240" w:lineRule="auto"/>
              <w:ind w:firstLine="0"/>
              <w:jc w:val="left"/>
            </w:pPr>
            <w:r/>
            <w:r>
              <w:rPr>
                <w:b/>
                <w:sz w:val="22"/>
              </w:rPr>
              <w:t>Hazard</w:t>
            </w:r>
          </w:p>
        </w:tc>
        <w:tc>
          <w:tcPr>
            <w:tcW w:type="dxa" w:w="3120"/>
            <w:tcBorders>
              <w:top w:val="nil"/>
              <w:left w:val="nil"/>
              <w:bottom w:val="single" w:sz="6" w:color="000000"/>
              <w:right w:val="nil"/>
              <w:insideH w:val="nil"/>
              <w:insideV w:val="nil"/>
            </w:tcBorders>
          </w:tcPr>
          <w:p>
            <w:pPr>
              <w:spacing w:line="240" w:lineRule="auto"/>
              <w:ind w:firstLine="0"/>
              <w:jc w:val="left"/>
            </w:pPr>
            <w:r/>
            <w:r>
              <w:rPr>
                <w:b/>
                <w:sz w:val="22"/>
              </w:rPr>
              <w:t>Risk</w:t>
            </w:r>
          </w:p>
        </w:tc>
        <w:tc>
          <w:tcPr>
            <w:tcW w:type="dxa" w:w="3120"/>
            <w:tcBorders>
              <w:top w:val="nil"/>
              <w:left w:val="nil"/>
              <w:bottom w:val="single" w:sz="6" w:color="000000"/>
              <w:right w:val="nil"/>
              <w:insideH w:val="nil"/>
              <w:insideV w:val="nil"/>
            </w:tcBorders>
          </w:tcPr>
          <w:p>
            <w:pPr>
              <w:spacing w:line="240" w:lineRule="auto"/>
              <w:ind w:firstLine="0"/>
              <w:jc w:val="left"/>
            </w:pPr>
            <w:r/>
            <w:r>
              <w:rPr>
                <w:b/>
                <w:sz w:val="22"/>
              </w:rPr>
              <w:t>Control</w:t>
            </w:r>
          </w:p>
        </w:tc>
      </w:tr>
      <w:tr>
        <w:trPr>
          <w:cantSplit/>
        </w:trPr>
        <w:tc>
          <w:tcPr>
            <w:tcW w:type="dxa" w:w="3120"/>
          </w:tcPr>
          <w:p>
            <w:pPr>
              <w:spacing w:line="240" w:lineRule="auto"/>
              <w:ind w:firstLine="0"/>
              <w:jc w:val="left"/>
            </w:pPr>
            <w:r/>
            <w:r>
              <w:rPr>
                <w:b w:val="0"/>
                <w:sz w:val="22"/>
              </w:rPr>
              <w:t>Moving robot</w:t>
            </w:r>
          </w:p>
        </w:tc>
        <w:tc>
          <w:tcPr>
            <w:tcW w:type="dxa" w:w="3120"/>
          </w:tcPr>
          <w:p>
            <w:pPr>
              <w:spacing w:line="240" w:lineRule="auto"/>
              <w:ind w:firstLine="0"/>
              <w:jc w:val="left"/>
            </w:pPr>
            <w:r/>
            <w:r>
              <w:rPr>
                <w:b w:val="0"/>
                <w:sz w:val="22"/>
              </w:rPr>
              <w:t>Bumping a person or tripping</w:t>
            </w:r>
          </w:p>
        </w:tc>
        <w:tc>
          <w:tcPr>
            <w:tcW w:type="dxa" w:w="3120"/>
          </w:tcPr>
          <w:p>
            <w:pPr>
              <w:spacing w:line="240" w:lineRule="auto"/>
              <w:ind w:firstLine="0"/>
              <w:jc w:val="left"/>
            </w:pPr>
            <w:r/>
            <w:r>
              <w:rPr>
                <w:b w:val="0"/>
                <w:sz w:val="22"/>
              </w:rPr>
              <w:t>0.2 m/s top speed; soft body; bumper and ultrasonic stop; tape kept flat</w:t>
            </w:r>
          </w:p>
        </w:tc>
      </w:tr>
      <w:tr>
        <w:trPr>
          <w:cantSplit/>
        </w:trPr>
        <w:tc>
          <w:tcPr>
            <w:tcW w:type="dxa" w:w="3120"/>
          </w:tcPr>
          <w:p>
            <w:pPr>
              <w:spacing w:line="240" w:lineRule="auto"/>
              <w:ind w:firstLine="0"/>
              <w:jc w:val="left"/>
            </w:pPr>
            <w:r/>
            <w:r>
              <w:rPr>
                <w:b w:val="0"/>
                <w:sz w:val="22"/>
              </w:rPr>
              <w:t>Simulated falls</w:t>
            </w:r>
          </w:p>
        </w:tc>
        <w:tc>
          <w:tcPr>
            <w:tcW w:type="dxa" w:w="3120"/>
          </w:tcPr>
          <w:p>
            <w:pPr>
              <w:spacing w:line="240" w:lineRule="auto"/>
              <w:ind w:firstLine="0"/>
              <w:jc w:val="left"/>
            </w:pPr>
            <w:r/>
            <w:r>
              <w:rPr>
                <w:b w:val="0"/>
                <w:sz w:val="22"/>
              </w:rPr>
              <w:t>Bruises or sprains</w:t>
            </w:r>
          </w:p>
        </w:tc>
        <w:tc>
          <w:tcPr>
            <w:tcW w:type="dxa" w:w="3120"/>
          </w:tcPr>
          <w:p>
            <w:pPr>
              <w:spacing w:line="240" w:lineRule="auto"/>
              <w:ind w:firstLine="0"/>
              <w:jc w:val="left"/>
            </w:pPr>
            <w:r/>
            <w:r>
              <w:rPr>
                <w:b w:val="0"/>
                <w:sz w:val="22"/>
              </w:rPr>
              <w:t>Researchers only; 20-cm gym mats; pads; adult supervision</w:t>
            </w:r>
          </w:p>
        </w:tc>
      </w:tr>
      <w:tr>
        <w:trPr>
          <w:cantSplit/>
        </w:trPr>
        <w:tc>
          <w:tcPr>
            <w:tcW w:type="dxa" w:w="3120"/>
          </w:tcPr>
          <w:p>
            <w:pPr>
              <w:spacing w:line="240" w:lineRule="auto"/>
              <w:ind w:firstLine="0"/>
              <w:jc w:val="left"/>
            </w:pPr>
            <w:r/>
            <w:r>
              <w:rPr>
                <w:b w:val="0"/>
                <w:sz w:val="22"/>
              </w:rPr>
              <w:t>Blower fan and wheels</w:t>
            </w:r>
          </w:p>
        </w:tc>
        <w:tc>
          <w:tcPr>
            <w:tcW w:type="dxa" w:w="3120"/>
          </w:tcPr>
          <w:p>
            <w:pPr>
              <w:spacing w:line="240" w:lineRule="auto"/>
              <w:ind w:firstLine="0"/>
              <w:jc w:val="left"/>
            </w:pPr>
            <w:r/>
            <w:r>
              <w:rPr>
                <w:b w:val="0"/>
                <w:sz w:val="22"/>
              </w:rPr>
              <w:t>Fingers caught</w:t>
            </w:r>
          </w:p>
        </w:tc>
        <w:tc>
          <w:tcPr>
            <w:tcW w:type="dxa" w:w="3120"/>
          </w:tcPr>
          <w:p>
            <w:pPr>
              <w:spacing w:line="240" w:lineRule="auto"/>
              <w:ind w:firstLine="0"/>
              <w:jc w:val="left"/>
            </w:pPr>
            <w:r/>
            <w:r>
              <w:rPr>
                <w:b w:val="0"/>
                <w:sz w:val="22"/>
              </w:rPr>
              <w:t>Finger guard; wheels inside the base outline</w:t>
            </w:r>
          </w:p>
        </w:tc>
      </w:tr>
      <w:tr>
        <w:trPr>
          <w:cantSplit/>
        </w:trPr>
        <w:tc>
          <w:tcPr>
            <w:tcW w:type="dxa" w:w="3120"/>
          </w:tcPr>
          <w:p>
            <w:pPr>
              <w:spacing w:line="240" w:lineRule="auto"/>
              <w:ind w:firstLine="0"/>
              <w:jc w:val="left"/>
            </w:pPr>
            <w:r/>
            <w:r>
              <w:rPr>
                <w:b w:val="0"/>
                <w:sz w:val="22"/>
              </w:rPr>
              <w:t>Battery and wiring</w:t>
            </w:r>
          </w:p>
        </w:tc>
        <w:tc>
          <w:tcPr>
            <w:tcW w:type="dxa" w:w="3120"/>
          </w:tcPr>
          <w:p>
            <w:pPr>
              <w:spacing w:line="240" w:lineRule="auto"/>
              <w:ind w:firstLine="0"/>
              <w:jc w:val="left"/>
            </w:pPr>
            <w:r/>
            <w:r>
              <w:rPr>
                <w:b w:val="0"/>
                <w:sz w:val="22"/>
              </w:rPr>
              <w:t>Short circuit, heat</w:t>
            </w:r>
          </w:p>
        </w:tc>
        <w:tc>
          <w:tcPr>
            <w:tcW w:type="dxa" w:w="3120"/>
          </w:tcPr>
          <w:p>
            <w:pPr>
              <w:spacing w:line="240" w:lineRule="auto"/>
              <w:ind w:firstLine="0"/>
              <w:jc w:val="left"/>
            </w:pPr>
            <w:r/>
            <w:r>
              <w:rPr>
                <w:b w:val="0"/>
                <w:sz w:val="22"/>
              </w:rPr>
              <w:t>Inline fuse; closed box; supervised charging</w:t>
            </w:r>
          </w:p>
        </w:tc>
      </w:tr>
      <w:tr>
        <w:trPr>
          <w:cantSplit/>
        </w:trPr>
        <w:tc>
          <w:tcPr>
            <w:tcW w:type="dxa" w:w="3120"/>
          </w:tcPr>
          <w:p>
            <w:pPr>
              <w:spacing w:line="240" w:lineRule="auto"/>
              <w:ind w:firstLine="0"/>
              <w:jc w:val="left"/>
            </w:pPr>
            <w:r/>
            <w:r>
              <w:rPr>
                <w:b w:val="0"/>
                <w:sz w:val="22"/>
              </w:rPr>
              <w:t>Shared sensors</w:t>
            </w:r>
          </w:p>
        </w:tc>
        <w:tc>
          <w:tcPr>
            <w:tcW w:type="dxa" w:w="3120"/>
          </w:tcPr>
          <w:p>
            <w:pPr>
              <w:spacing w:line="240" w:lineRule="auto"/>
              <w:ind w:firstLine="0"/>
              <w:jc w:val="left"/>
            </w:pPr>
            <w:r/>
            <w:r>
              <w:rPr>
                <w:b w:val="0"/>
                <w:sz w:val="22"/>
              </w:rPr>
              <w:t>Spread of germs</w:t>
            </w:r>
          </w:p>
        </w:tc>
        <w:tc>
          <w:tcPr>
            <w:tcW w:type="dxa" w:w="3120"/>
          </w:tcPr>
          <w:p>
            <w:pPr>
              <w:spacing w:line="240" w:lineRule="auto"/>
              <w:ind w:firstLine="0"/>
              <w:jc w:val="left"/>
            </w:pPr>
            <w:r/>
            <w:r>
              <w:rPr>
                <w:b w:val="0"/>
                <w:sz w:val="22"/>
              </w:rPr>
              <w:t>Wipe with 70% alcohol between participants</w:t>
            </w:r>
          </w:p>
        </w:tc>
      </w:tr>
      <w:tr>
        <w:trPr>
          <w:cantSplit/>
        </w:trPr>
        <w:tc>
          <w:tcPr>
            <w:tcW w:type="dxa" w:w="3120"/>
          </w:tcPr>
          <w:p>
            <w:pPr>
              <w:spacing w:line="240" w:lineRule="auto"/>
              <w:ind w:firstLine="0"/>
              <w:jc w:val="left"/>
            </w:pPr>
            <w:r/>
            <w:r>
              <w:rPr>
                <w:b w:val="0"/>
                <w:sz w:val="22"/>
              </w:rPr>
              <w:t>Messages and data</w:t>
            </w:r>
          </w:p>
        </w:tc>
        <w:tc>
          <w:tcPr>
            <w:tcW w:type="dxa" w:w="3120"/>
          </w:tcPr>
          <w:p>
            <w:pPr>
              <w:spacing w:line="240" w:lineRule="auto"/>
              <w:ind w:firstLine="0"/>
              <w:jc w:val="left"/>
            </w:pPr>
            <w:r/>
            <w:r>
              <w:rPr>
                <w:b w:val="0"/>
                <w:sz w:val="22"/>
              </w:rPr>
              <w:t>Loss of privacy</w:t>
            </w:r>
          </w:p>
        </w:tc>
        <w:tc>
          <w:tcPr>
            <w:tcW w:type="dxa" w:w="3120"/>
          </w:tcPr>
          <w:p>
            <w:pPr>
              <w:spacing w:line="240" w:lineRule="auto"/>
              <w:ind w:firstLine="0"/>
              <w:jc w:val="left"/>
            </w:pPr>
            <w:r/>
            <w:r>
              <w:rPr>
                <w:b w:val="0"/>
                <w:sz w:val="22"/>
              </w:rPr>
              <w:t>Private Telegram group; codes; deleted after the fair</w:t>
            </w:r>
          </w:p>
        </w:tc>
      </w:tr>
    </w:tbl>
    <w:p>
      <w:pPr>
        <w:spacing w:after="120"/>
        <w:jc w:val="left"/>
      </w:pPr>
      <w:r>
        <w:rPr>
          <w:i/>
          <w:sz w:val="20"/>
        </w:rPr>
        <w:t xml:space="preserve">Note. </w:t>
      </w:r>
      <w:r>
        <w:rPr>
          <w:sz w:val="20"/>
        </w:rPr>
        <w:t>Table created by the researchers, 2026.</w:t>
      </w:r>
    </w:p>
    <w:p>
      <w:pPr>
        <w:keepNext/>
        <w:pageBreakBefore/>
        <w:spacing w:after="0"/>
        <w:jc w:val="left"/>
      </w:pPr>
      <w:r>
        <w:rPr>
          <w:b/>
          <w:i w:val="0"/>
        </w:rPr>
        <w:t>Appendix E. Ethics Statement and Informed Consent</w:t>
      </w:r>
    </w:p>
    <w:p>
      <w:pPr>
        <w:spacing w:after="0"/>
        <w:ind w:firstLine="720"/>
        <w:jc w:val="both"/>
      </w:pPr>
      <w:r>
        <w:rPr>
          <w:b w:val="0"/>
          <w:i w:val="0"/>
        </w:rPr>
        <w:t>This study involved human participants, including older adults. The research plan, consent forms, and data sheets were approved by the school Institutional Review Board on [date] before any testing. Participation was voluntary, and participants could stop at any time without penalty.</w:t>
      </w:r>
    </w:p>
    <w:p>
      <w:pPr>
        <w:spacing w:after="0"/>
        <w:ind w:firstLine="720"/>
        <w:jc w:val="both"/>
      </w:pPr>
      <w:r>
        <w:rPr>
          <w:b w:val="0"/>
          <w:i w:val="0"/>
        </w:rPr>
        <w:t>Informed consent (summary read to each older adult): “You are invited to try ALAGA, a robot that reminds, checks temperature, pulse, and oxygen, and plays music. You will sit while a sensor reads your forehead from a short distance and you place one finger in a slot. The school clinic's instruments will be used too. You will answer a short questionnaire. It takes about 20 minutes and does not hurt. You will not be asked to fall or to walk with the robot. Your name will not be recorded.”</w:t>
      </w:r>
    </w:p>
    <w:p>
      <w:pPr>
        <w:spacing w:after="0"/>
        <w:jc w:val="both"/>
      </w:pPr>
      <w:r>
        <w:rPr>
          <w:b/>
          <w:i w:val="0"/>
        </w:rPr>
        <w:t>[NEED: signed consent forms, parental consent and minor assent forms, and the IRB approval form.]</w:t>
      </w:r>
    </w:p>
    <w:p>
      <w:pPr>
        <w:keepNext/>
        <w:pageBreakBefore/>
        <w:spacing w:after="0"/>
        <w:jc w:val="left"/>
      </w:pPr>
      <w:r>
        <w:rPr>
          <w:b/>
          <w:i w:val="0"/>
        </w:rPr>
        <w:t>Appendix F. ISEF Forms</w:t>
      </w:r>
    </w:p>
    <w:p>
      <w:pPr>
        <w:spacing w:after="0"/>
        <w:jc w:val="both"/>
      </w:pPr>
      <w:r>
        <w:rPr>
          <w:b/>
          <w:i w:val="0"/>
        </w:rPr>
        <w:t>[NEED: signed Checklist for Adult Sponsor (1), Student Checklist (1A), Research Plan/Project Summary, Approval Form (1B), Risk Assessment Form (3), Human Participants Form (4) with IRB approval, and informed consent forms.]</w:t>
      </w:r>
    </w:p>
    <w:p>
      <w:pPr>
        <w:keepNext/>
        <w:pageBreakBefore/>
        <w:spacing w:after="0"/>
        <w:jc w:val="left"/>
      </w:pPr>
      <w:r>
        <w:rPr>
          <w:b/>
          <w:i w:val="0"/>
        </w:rPr>
        <w:t>Appendix G. Wiring Diagram and Program</w:t>
      </w:r>
    </w:p>
    <w:p>
      <w:pPr>
        <w:keepNext/>
        <w:spacing w:after="0" w:before="120"/>
        <w:jc w:val="left"/>
      </w:pPr>
      <w:r>
        <w:rPr>
          <w:b/>
          <w:i w:val="0"/>
        </w:rPr>
        <w:t>Table 20</w:t>
      </w:r>
    </w:p>
    <w:p>
      <w:pPr>
        <w:keepNext/>
        <w:spacing w:after="0"/>
        <w:jc w:val="left"/>
      </w:pPr>
      <w:r>
        <w:rPr>
          <w:b w:val="0"/>
          <w:i/>
        </w:rPr>
        <w:t>Pin Connections of ALAGA</w:t>
      </w:r>
    </w:p>
    <w:tbl>
      <w:tblPr>
        <w:tblW w:type="auto" w:w="0"/>
        <w:jc w:val="center"/>
        <w:tblLook w:firstColumn="1" w:firstRow="1" w:lastColumn="0" w:lastRow="0" w:noHBand="0" w:noVBand="1" w:val="04A0"/>
        <w:tblBorders>
          <w:top w:val="single" w:sz="8" w:color="000000"/>
          <w:left w:val="nil"/>
          <w:bottom w:val="single" w:sz="8" w:color="000000"/>
          <w:right w:val="nil"/>
          <w:insideH w:val="nil"/>
          <w:insideV w:val="nil"/>
        </w:tblBorders>
      </w:tblPr>
      <w:tblGrid>
        <w:gridCol w:w="2340"/>
        <w:gridCol w:w="2340"/>
        <w:gridCol w:w="2340"/>
        <w:gridCol w:w="2340"/>
      </w:tblGrid>
      <w:tr>
        <w:trPr>
          <w:cantSplit/>
        </w:trPr>
        <w:tc>
          <w:tcPr>
            <w:tcW w:type="dxa" w:w="2340"/>
            <w:tcBorders>
              <w:top w:val="nil"/>
              <w:left w:val="nil"/>
              <w:bottom w:val="single" w:sz="6" w:color="000000"/>
              <w:right w:val="nil"/>
              <w:insideH w:val="nil"/>
              <w:insideV w:val="nil"/>
            </w:tcBorders>
          </w:tcPr>
          <w:p>
            <w:pPr>
              <w:spacing w:line="240" w:lineRule="auto"/>
              <w:ind w:firstLine="0"/>
              <w:jc w:val="left"/>
            </w:pPr>
            <w:r/>
            <w:r>
              <w:rPr>
                <w:b/>
                <w:sz w:val="20"/>
              </w:rPr>
              <w:t>Part</w:t>
            </w:r>
          </w:p>
        </w:tc>
        <w:tc>
          <w:tcPr>
            <w:tcW w:type="dxa" w:w="2340"/>
            <w:tcBorders>
              <w:top w:val="nil"/>
              <w:left w:val="nil"/>
              <w:bottom w:val="single" w:sz="6" w:color="000000"/>
              <w:right w:val="nil"/>
              <w:insideH w:val="nil"/>
              <w:insideV w:val="nil"/>
            </w:tcBorders>
          </w:tcPr>
          <w:p>
            <w:pPr>
              <w:spacing w:line="240" w:lineRule="auto"/>
              <w:ind w:firstLine="0"/>
              <w:jc w:val="left"/>
            </w:pPr>
            <w:r/>
            <w:r>
              <w:rPr>
                <w:b/>
                <w:sz w:val="20"/>
              </w:rPr>
              <w:t>Part pin</w:t>
            </w:r>
          </w:p>
        </w:tc>
        <w:tc>
          <w:tcPr>
            <w:tcW w:type="dxa" w:w="2340"/>
            <w:tcBorders>
              <w:top w:val="nil"/>
              <w:left w:val="nil"/>
              <w:bottom w:val="single" w:sz="6" w:color="000000"/>
              <w:right w:val="nil"/>
              <w:insideH w:val="nil"/>
              <w:insideV w:val="nil"/>
            </w:tcBorders>
          </w:tcPr>
          <w:p>
            <w:pPr>
              <w:spacing w:line="240" w:lineRule="auto"/>
              <w:ind w:firstLine="0"/>
              <w:jc w:val="left"/>
            </w:pPr>
            <w:r/>
            <w:r>
              <w:rPr>
                <w:b/>
                <w:sz w:val="20"/>
              </w:rPr>
              <w:t>ESP32 pin</w:t>
            </w:r>
          </w:p>
        </w:tc>
        <w:tc>
          <w:tcPr>
            <w:tcW w:type="dxa" w:w="2340"/>
            <w:tcBorders>
              <w:top w:val="nil"/>
              <w:left w:val="nil"/>
              <w:bottom w:val="single" w:sz="6" w:color="000000"/>
              <w:right w:val="nil"/>
              <w:insideH w:val="nil"/>
              <w:insideV w:val="nil"/>
            </w:tcBorders>
          </w:tcPr>
          <w:p>
            <w:pPr>
              <w:spacing w:line="240" w:lineRule="auto"/>
              <w:ind w:firstLine="0"/>
              <w:jc w:val="left"/>
            </w:pPr>
            <w:r/>
            <w:r>
              <w:rPr>
                <w:b/>
                <w:sz w:val="20"/>
              </w:rPr>
              <w:t>Note</w:t>
            </w:r>
          </w:p>
        </w:tc>
      </w:tr>
      <w:tr>
        <w:trPr>
          <w:cantSplit/>
        </w:trPr>
        <w:tc>
          <w:tcPr>
            <w:tcW w:type="dxa" w:w="2340"/>
          </w:tcPr>
          <w:p>
            <w:pPr>
              <w:spacing w:line="240" w:lineRule="auto"/>
              <w:ind w:firstLine="0"/>
              <w:jc w:val="left"/>
            </w:pPr>
            <w:r/>
            <w:r>
              <w:rPr>
                <w:b w:val="0"/>
                <w:sz w:val="20"/>
              </w:rPr>
              <w:t>MLX90614, MAX30102, OLED</w:t>
            </w:r>
          </w:p>
        </w:tc>
        <w:tc>
          <w:tcPr>
            <w:tcW w:type="dxa" w:w="2340"/>
          </w:tcPr>
          <w:p>
            <w:pPr>
              <w:spacing w:line="240" w:lineRule="auto"/>
              <w:ind w:firstLine="0"/>
              <w:jc w:val="left"/>
            </w:pPr>
            <w:r/>
            <w:r>
              <w:rPr>
                <w:b w:val="0"/>
                <w:sz w:val="20"/>
              </w:rPr>
              <w:t>SDA / SCL</w:t>
            </w:r>
          </w:p>
        </w:tc>
        <w:tc>
          <w:tcPr>
            <w:tcW w:type="dxa" w:w="2340"/>
          </w:tcPr>
          <w:p>
            <w:pPr>
              <w:spacing w:line="240" w:lineRule="auto"/>
              <w:ind w:firstLine="0"/>
              <w:jc w:val="left"/>
            </w:pPr>
            <w:r/>
            <w:r>
              <w:rPr>
                <w:b w:val="0"/>
                <w:sz w:val="20"/>
              </w:rPr>
              <w:t>21 / 22</w:t>
            </w:r>
          </w:p>
        </w:tc>
        <w:tc>
          <w:tcPr>
            <w:tcW w:type="dxa" w:w="2340"/>
          </w:tcPr>
          <w:p>
            <w:pPr>
              <w:spacing w:line="240" w:lineRule="auto"/>
              <w:ind w:firstLine="0"/>
              <w:jc w:val="left"/>
            </w:pPr>
            <w:r/>
            <w:r>
              <w:rPr>
                <w:b w:val="0"/>
                <w:sz w:val="20"/>
              </w:rPr>
              <w:t>I²C, 100 kHz, 3.3 V</w:t>
            </w:r>
          </w:p>
        </w:tc>
      </w:tr>
      <w:tr>
        <w:trPr>
          <w:cantSplit/>
        </w:trPr>
        <w:tc>
          <w:tcPr>
            <w:tcW w:type="dxa" w:w="2340"/>
          </w:tcPr>
          <w:p>
            <w:pPr>
              <w:spacing w:line="240" w:lineRule="auto"/>
              <w:ind w:firstLine="0"/>
              <w:jc w:val="left"/>
            </w:pPr>
            <w:r/>
            <w:r>
              <w:rPr>
                <w:b w:val="0"/>
                <w:sz w:val="20"/>
              </w:rPr>
              <w:t>L298N</w:t>
            </w:r>
          </w:p>
        </w:tc>
        <w:tc>
          <w:tcPr>
            <w:tcW w:type="dxa" w:w="2340"/>
          </w:tcPr>
          <w:p>
            <w:pPr>
              <w:spacing w:line="240" w:lineRule="auto"/>
              <w:ind w:firstLine="0"/>
              <w:jc w:val="left"/>
            </w:pPr>
            <w:r/>
            <w:r>
              <w:rPr>
                <w:b w:val="0"/>
                <w:sz w:val="20"/>
              </w:rPr>
              <w:t>ENA, IN1, IN2 / ENB, IN3, IN4</w:t>
            </w:r>
          </w:p>
        </w:tc>
        <w:tc>
          <w:tcPr>
            <w:tcW w:type="dxa" w:w="2340"/>
          </w:tcPr>
          <w:p>
            <w:pPr>
              <w:spacing w:line="240" w:lineRule="auto"/>
              <w:ind w:firstLine="0"/>
              <w:jc w:val="left"/>
            </w:pPr>
            <w:r/>
            <w:r>
              <w:rPr>
                <w:b w:val="0"/>
                <w:sz w:val="20"/>
              </w:rPr>
              <w:t>14, 18, 19 / 23, 5, 15</w:t>
            </w:r>
          </w:p>
        </w:tc>
        <w:tc>
          <w:tcPr>
            <w:tcW w:type="dxa" w:w="2340"/>
          </w:tcPr>
          <w:p>
            <w:pPr>
              <w:spacing w:line="240" w:lineRule="auto"/>
              <w:ind w:firstLine="0"/>
              <w:jc w:val="left"/>
            </w:pPr>
            <w:r/>
            <w:r>
              <w:rPr>
                <w:b w:val="0"/>
                <w:sz w:val="20"/>
              </w:rPr>
              <w:t>Left / right motor</w:t>
            </w:r>
          </w:p>
        </w:tc>
      </w:tr>
      <w:tr>
        <w:trPr>
          <w:cantSplit/>
        </w:trPr>
        <w:tc>
          <w:tcPr>
            <w:tcW w:type="dxa" w:w="2340"/>
          </w:tcPr>
          <w:p>
            <w:pPr>
              <w:spacing w:line="240" w:lineRule="auto"/>
              <w:ind w:firstLine="0"/>
              <w:jc w:val="left"/>
            </w:pPr>
            <w:r/>
            <w:r>
              <w:rPr>
                <w:b w:val="0"/>
                <w:sz w:val="20"/>
              </w:rPr>
              <w:t>Line sensor (5-channel)</w:t>
            </w:r>
          </w:p>
        </w:tc>
        <w:tc>
          <w:tcPr>
            <w:tcW w:type="dxa" w:w="2340"/>
          </w:tcPr>
          <w:p>
            <w:pPr>
              <w:spacing w:line="240" w:lineRule="auto"/>
              <w:ind w:firstLine="0"/>
              <w:jc w:val="left"/>
            </w:pPr>
            <w:r/>
            <w:r>
              <w:rPr>
                <w:b w:val="0"/>
                <w:sz w:val="20"/>
              </w:rPr>
              <w:t>L1–L5</w:t>
            </w:r>
          </w:p>
        </w:tc>
        <w:tc>
          <w:tcPr>
            <w:tcW w:type="dxa" w:w="2340"/>
          </w:tcPr>
          <w:p>
            <w:pPr>
              <w:spacing w:line="240" w:lineRule="auto"/>
              <w:ind w:firstLine="0"/>
              <w:jc w:val="left"/>
            </w:pPr>
            <w:r/>
            <w:r>
              <w:rPr>
                <w:b w:val="0"/>
                <w:sz w:val="20"/>
              </w:rPr>
              <w:t>35, 36, 39, 4, 13</w:t>
            </w:r>
          </w:p>
        </w:tc>
        <w:tc>
          <w:tcPr>
            <w:tcW w:type="dxa" w:w="2340"/>
          </w:tcPr>
          <w:p>
            <w:pPr>
              <w:spacing w:line="240" w:lineRule="auto"/>
              <w:ind w:firstLine="0"/>
              <w:jc w:val="left"/>
            </w:pPr>
            <w:r/>
            <w:r>
              <w:rPr>
                <w:b w:val="0"/>
                <w:sz w:val="20"/>
              </w:rPr>
              <w:t>3.3 V supply</w:t>
            </w:r>
          </w:p>
        </w:tc>
      </w:tr>
      <w:tr>
        <w:trPr>
          <w:cantSplit/>
        </w:trPr>
        <w:tc>
          <w:tcPr>
            <w:tcW w:type="dxa" w:w="2340"/>
          </w:tcPr>
          <w:p>
            <w:pPr>
              <w:spacing w:line="240" w:lineRule="auto"/>
              <w:ind w:firstLine="0"/>
              <w:jc w:val="left"/>
            </w:pPr>
            <w:r/>
            <w:r>
              <w:rPr>
                <w:b w:val="0"/>
                <w:sz w:val="20"/>
              </w:rPr>
              <w:t>HC-SR04 (front)</w:t>
            </w:r>
          </w:p>
        </w:tc>
        <w:tc>
          <w:tcPr>
            <w:tcW w:type="dxa" w:w="2340"/>
          </w:tcPr>
          <w:p>
            <w:pPr>
              <w:spacing w:line="240" w:lineRule="auto"/>
              <w:ind w:firstLine="0"/>
              <w:jc w:val="left"/>
            </w:pPr>
            <w:r/>
            <w:r>
              <w:rPr>
                <w:b w:val="0"/>
                <w:sz w:val="20"/>
              </w:rPr>
              <w:t>TRIG / ECHO</w:t>
            </w:r>
          </w:p>
        </w:tc>
        <w:tc>
          <w:tcPr>
            <w:tcW w:type="dxa" w:w="2340"/>
          </w:tcPr>
          <w:p>
            <w:pPr>
              <w:spacing w:line="240" w:lineRule="auto"/>
              <w:ind w:firstLine="0"/>
              <w:jc w:val="left"/>
            </w:pPr>
            <w:r/>
            <w:r>
              <w:rPr>
                <w:b w:val="0"/>
                <w:sz w:val="20"/>
              </w:rPr>
              <w:t>32 / 33</w:t>
            </w:r>
          </w:p>
        </w:tc>
        <w:tc>
          <w:tcPr>
            <w:tcW w:type="dxa" w:w="2340"/>
          </w:tcPr>
          <w:p>
            <w:pPr>
              <w:spacing w:line="240" w:lineRule="auto"/>
              <w:ind w:firstLine="0"/>
              <w:jc w:val="left"/>
            </w:pPr>
            <w:r/>
            <w:r>
              <w:rPr>
                <w:b w:val="0"/>
                <w:sz w:val="20"/>
              </w:rPr>
              <w:t>ECHO through 1 kΩ/2 kΩ divider</w:t>
            </w:r>
          </w:p>
        </w:tc>
      </w:tr>
      <w:tr>
        <w:trPr>
          <w:cantSplit/>
        </w:trPr>
        <w:tc>
          <w:tcPr>
            <w:tcW w:type="dxa" w:w="2340"/>
          </w:tcPr>
          <w:p>
            <w:pPr>
              <w:spacing w:line="240" w:lineRule="auto"/>
              <w:ind w:firstLine="0"/>
              <w:jc w:val="left"/>
            </w:pPr>
            <w:r/>
            <w:r>
              <w:rPr>
                <w:b w:val="0"/>
                <w:sz w:val="20"/>
              </w:rPr>
              <w:t>Bumper switches</w:t>
            </w:r>
          </w:p>
        </w:tc>
        <w:tc>
          <w:tcPr>
            <w:tcW w:type="dxa" w:w="2340"/>
          </w:tcPr>
          <w:p>
            <w:pPr>
              <w:spacing w:line="240" w:lineRule="auto"/>
              <w:ind w:firstLine="0"/>
              <w:jc w:val="left"/>
            </w:pPr>
            <w:r/>
            <w:r>
              <w:rPr>
                <w:b w:val="0"/>
                <w:sz w:val="20"/>
              </w:rPr>
              <w:t>COM / NO</w:t>
            </w:r>
          </w:p>
        </w:tc>
        <w:tc>
          <w:tcPr>
            <w:tcW w:type="dxa" w:w="2340"/>
          </w:tcPr>
          <w:p>
            <w:pPr>
              <w:spacing w:line="240" w:lineRule="auto"/>
              <w:ind w:firstLine="0"/>
              <w:jc w:val="left"/>
            </w:pPr>
            <w:r/>
            <w:r>
              <w:rPr>
                <w:b w:val="0"/>
                <w:sz w:val="20"/>
              </w:rPr>
              <w:t>GND / 2</w:t>
            </w:r>
          </w:p>
        </w:tc>
        <w:tc>
          <w:tcPr>
            <w:tcW w:type="dxa" w:w="2340"/>
          </w:tcPr>
          <w:p>
            <w:pPr>
              <w:spacing w:line="240" w:lineRule="auto"/>
              <w:ind w:firstLine="0"/>
              <w:jc w:val="left"/>
            </w:pPr>
            <w:r/>
            <w:r>
              <w:rPr>
                <w:b w:val="0"/>
                <w:sz w:val="20"/>
              </w:rPr>
              <w:t>Internal pull-up</w:t>
            </w:r>
          </w:p>
        </w:tc>
      </w:tr>
      <w:tr>
        <w:trPr>
          <w:cantSplit/>
        </w:trPr>
        <w:tc>
          <w:tcPr>
            <w:tcW w:type="dxa" w:w="2340"/>
          </w:tcPr>
          <w:p>
            <w:pPr>
              <w:spacing w:line="240" w:lineRule="auto"/>
              <w:ind w:firstLine="0"/>
              <w:jc w:val="left"/>
            </w:pPr>
            <w:r/>
            <w:r>
              <w:rPr>
                <w:b w:val="0"/>
                <w:sz w:val="20"/>
              </w:rPr>
              <w:t>Dial, button, sound sensor</w:t>
            </w:r>
          </w:p>
        </w:tc>
        <w:tc>
          <w:tcPr>
            <w:tcW w:type="dxa" w:w="2340"/>
          </w:tcPr>
          <w:p>
            <w:pPr>
              <w:spacing w:line="240" w:lineRule="auto"/>
              <w:ind w:firstLine="0"/>
              <w:jc w:val="left"/>
            </w:pPr>
            <w:r/>
            <w:r>
              <w:rPr>
                <w:b w:val="0"/>
                <w:sz w:val="20"/>
              </w:rPr>
              <w:t>wiper / leg / D0</w:t>
            </w:r>
          </w:p>
        </w:tc>
        <w:tc>
          <w:tcPr>
            <w:tcW w:type="dxa" w:w="2340"/>
          </w:tcPr>
          <w:p>
            <w:pPr>
              <w:spacing w:line="240" w:lineRule="auto"/>
              <w:ind w:firstLine="0"/>
              <w:jc w:val="left"/>
            </w:pPr>
            <w:r/>
            <w:r>
              <w:rPr>
                <w:b w:val="0"/>
                <w:sz w:val="20"/>
              </w:rPr>
              <w:t>34 / 27 / 26</w:t>
            </w:r>
          </w:p>
        </w:tc>
        <w:tc>
          <w:tcPr>
            <w:tcW w:type="dxa" w:w="2340"/>
          </w:tcPr>
          <w:p>
            <w:pPr>
              <w:spacing w:line="240" w:lineRule="auto"/>
              <w:ind w:firstLine="0"/>
              <w:jc w:val="left"/>
            </w:pPr>
            <w:r/>
            <w:r>
              <w:rPr>
                <w:b w:val="0"/>
                <w:sz w:val="20"/>
              </w:rPr>
              <w:t>Button to GND</w:t>
            </w:r>
          </w:p>
        </w:tc>
      </w:tr>
      <w:tr>
        <w:trPr>
          <w:cantSplit/>
        </w:trPr>
        <w:tc>
          <w:tcPr>
            <w:tcW w:type="dxa" w:w="2340"/>
          </w:tcPr>
          <w:p>
            <w:pPr>
              <w:spacing w:line="240" w:lineRule="auto"/>
              <w:ind w:firstLine="0"/>
              <w:jc w:val="left"/>
            </w:pPr>
            <w:r/>
            <w:r>
              <w:rPr>
                <w:b w:val="0"/>
                <w:sz w:val="20"/>
              </w:rPr>
              <w:t>DFPlayer Mini</w:t>
            </w:r>
          </w:p>
        </w:tc>
        <w:tc>
          <w:tcPr>
            <w:tcW w:type="dxa" w:w="2340"/>
          </w:tcPr>
          <w:p>
            <w:pPr>
              <w:spacing w:line="240" w:lineRule="auto"/>
              <w:ind w:firstLine="0"/>
              <w:jc w:val="left"/>
            </w:pPr>
            <w:r/>
            <w:r>
              <w:rPr>
                <w:b w:val="0"/>
                <w:sz w:val="20"/>
              </w:rPr>
              <w:t>TX / RX</w:t>
            </w:r>
          </w:p>
        </w:tc>
        <w:tc>
          <w:tcPr>
            <w:tcW w:type="dxa" w:w="2340"/>
          </w:tcPr>
          <w:p>
            <w:pPr>
              <w:spacing w:line="240" w:lineRule="auto"/>
              <w:ind w:firstLine="0"/>
              <w:jc w:val="left"/>
            </w:pPr>
            <w:r/>
            <w:r>
              <w:rPr>
                <w:b w:val="0"/>
                <w:sz w:val="20"/>
              </w:rPr>
              <w:t>16 / 17</w:t>
            </w:r>
          </w:p>
        </w:tc>
        <w:tc>
          <w:tcPr>
            <w:tcW w:type="dxa" w:w="2340"/>
          </w:tcPr>
          <w:p>
            <w:pPr>
              <w:spacing w:line="240" w:lineRule="auto"/>
              <w:ind w:firstLine="0"/>
              <w:jc w:val="left"/>
            </w:pPr>
            <w:r/>
            <w:r>
              <w:rPr>
                <w:b w:val="0"/>
                <w:sz w:val="20"/>
              </w:rPr>
              <w:t>1 kΩ on RX</w:t>
            </w:r>
          </w:p>
        </w:tc>
      </w:tr>
      <w:tr>
        <w:trPr>
          <w:cantSplit/>
        </w:trPr>
        <w:tc>
          <w:tcPr>
            <w:tcW w:type="dxa" w:w="2340"/>
          </w:tcPr>
          <w:p>
            <w:pPr>
              <w:spacing w:line="240" w:lineRule="auto"/>
              <w:ind w:firstLine="0"/>
              <w:jc w:val="left"/>
            </w:pPr>
            <w:r/>
            <w:r>
              <w:rPr>
                <w:b w:val="0"/>
                <w:sz w:val="20"/>
              </w:rPr>
              <w:t>D4184 MOSFET module</w:t>
            </w:r>
          </w:p>
        </w:tc>
        <w:tc>
          <w:tcPr>
            <w:tcW w:type="dxa" w:w="2340"/>
          </w:tcPr>
          <w:p>
            <w:pPr>
              <w:spacing w:line="240" w:lineRule="auto"/>
              <w:ind w:firstLine="0"/>
              <w:jc w:val="left"/>
            </w:pPr>
            <w:r/>
            <w:r>
              <w:rPr>
                <w:b w:val="0"/>
                <w:sz w:val="20"/>
              </w:rPr>
              <w:t>PWM</w:t>
            </w:r>
          </w:p>
        </w:tc>
        <w:tc>
          <w:tcPr>
            <w:tcW w:type="dxa" w:w="2340"/>
          </w:tcPr>
          <w:p>
            <w:pPr>
              <w:spacing w:line="240" w:lineRule="auto"/>
              <w:ind w:firstLine="0"/>
              <w:jc w:val="left"/>
            </w:pPr>
            <w:r/>
            <w:r>
              <w:rPr>
                <w:b w:val="0"/>
                <w:sz w:val="20"/>
              </w:rPr>
              <w:t>25</w:t>
            </w:r>
          </w:p>
        </w:tc>
        <w:tc>
          <w:tcPr>
            <w:tcW w:type="dxa" w:w="2340"/>
          </w:tcPr>
          <w:p>
            <w:pPr>
              <w:spacing w:line="240" w:lineRule="auto"/>
              <w:ind w:firstLine="0"/>
              <w:jc w:val="left"/>
            </w:pPr>
            <w:r/>
            <w:r>
              <w:rPr>
                <w:b w:val="0"/>
                <w:sz w:val="20"/>
              </w:rPr>
              <w:t>Switches the 12 V fan</w:t>
            </w:r>
          </w:p>
        </w:tc>
      </w:tr>
    </w:tbl>
    <w:p>
      <w:pPr>
        <w:spacing w:after="120"/>
        <w:jc w:val="left"/>
      </w:pPr>
      <w:r>
        <w:rPr>
          <w:i/>
          <w:sz w:val="20"/>
        </w:rPr>
        <w:t xml:space="preserve">Note. </w:t>
      </w:r>
      <w:r>
        <w:rPr>
          <w:sz w:val="20"/>
        </w:rPr>
        <w:t>Table created by the researchers, 2026.</w:t>
      </w:r>
    </w:p>
    <w:p>
      <w:pPr>
        <w:spacing w:after="0"/>
        <w:ind w:firstLine="720"/>
        <w:jc w:val="both"/>
      </w:pPr>
      <w:r>
        <w:rPr>
          <w:b w:val="0"/>
          <w:i w:val="0"/>
        </w:rPr>
        <w:t>The programs are in the project folder: firmware/alaga/alaga.ino for the robot (ESP32 Dev Module) and firmware/alaga_pendant/alaga_pendant.ino for the pendant (ESP32-C3). The build guide lists the libraries, the Telegram setup, and the 20 voice prompts.</w:t>
      </w:r>
    </w:p>
    <w:p>
      <w:pPr>
        <w:spacing w:after="0"/>
        <w:jc w:val="both"/>
      </w:pPr>
      <w:r>
        <w:rPr>
          <w:b/>
          <w:i w:val="0"/>
        </w:rPr>
        <w:t>[NEED: photograph or drawing of the final wiring.]</w:t>
      </w:r>
    </w:p>
    <w:p>
      <w:pPr>
        <w:keepNext/>
        <w:pageBreakBefore/>
        <w:spacing w:after="0"/>
        <w:jc w:val="left"/>
      </w:pPr>
      <w:r>
        <w:rPr>
          <w:b/>
          <w:i w:val="0"/>
        </w:rPr>
        <w:t>Appendix H. Curriculum Vitae</w:t>
      </w:r>
    </w:p>
    <w:p>
      <w:pPr>
        <w:spacing w:after="0"/>
        <w:jc w:val="both"/>
      </w:pPr>
      <w:r>
        <w:rPr>
          <w:b/>
          <w:i w:val="0"/>
        </w:rPr>
        <w:t>[NEED: one-page curriculum vitae of each researcher with a 2 × 2 photo.]</w:t>
      </w:r>
    </w:p>
    <w:sectPr w:rsidR="00FC693F" w:rsidRPr="0006063C" w:rsidSect="00034616">
      <w:footerReference w:type="default" r:id="rId11"/>
      <w:pgSz w:w="12240" w:h="15840"/>
      <w:pgMar w:top="1440" w:right="1440" w:bottom="1440" w:left="1440" w:header="720" w:footer="720" w:gutter="0"/>
      <w:cols w:space="720"/>
      <w:docGrid w:linePitch="360"/>
      <w:pgNumType w:fmt="lowerRoman" w:start="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ALAGA: A Low-Cost Wheeled Soft Inflatable Companion Robot for Older Adults Home Alone, with Medication Reminders, Vital-Sign Checks, and Fall Alerts to the Family</dc:title>
  <dc:subject>Robotics and Intelligent Machines – Team (RIM-T)</dc:subject>
  <dc:creator>Researchers</dc:creator>
  <cp:keywords/>
  <dc:description>generated by python-docx</dc:description>
  <cp:lastModifiedBy/>
  <cp:revision>1</cp:revision>
  <dcterms:created xsi:type="dcterms:W3CDTF">2013-12-23T23:15:00Z</dcterms:created>
  <dcterms:modified xsi:type="dcterms:W3CDTF">2013-12-23T23:15:00Z</dcterms:modified>
  <cp:category/>
</cp:coreProperties>
</file>