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11EF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36"/>
          <w:szCs w:val="36"/>
        </w:rPr>
      </w:pPr>
      <w:r w:rsidRPr="00422B64">
        <w:rPr>
          <w:rFonts w:ascii="Times New Roman" w:hAnsi="Times New Roman" w:cs="Times New Roman"/>
          <w:sz w:val="36"/>
          <w:szCs w:val="36"/>
        </w:rPr>
        <w:t>Отчёт о модификации программного модуля и оформлении документации по ЕСПД</w:t>
      </w:r>
    </w:p>
    <w:p w14:paraId="6B83E407" w14:textId="4FF5D3F0" w:rsidR="00422B64" w:rsidRPr="00422B64" w:rsidRDefault="00422B64" w:rsidP="00422B64">
      <w:pPr>
        <w:jc w:val="both"/>
        <w:rPr>
          <w:rFonts w:ascii="Times New Roman" w:hAnsi="Times New Roman" w:cs="Times New Roman"/>
          <w:sz w:val="36"/>
          <w:szCs w:val="36"/>
        </w:rPr>
      </w:pPr>
      <w:r w:rsidRPr="00422B64">
        <w:rPr>
          <w:rFonts w:ascii="Times New Roman" w:hAnsi="Times New Roman" w:cs="Times New Roman"/>
          <w:sz w:val="36"/>
          <w:szCs w:val="36"/>
        </w:rPr>
        <w:t>«Учёт заявок на ремонт бытовой техники»</w:t>
      </w:r>
    </w:p>
    <w:p w14:paraId="3DCFC818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pict w14:anchorId="3531F53B">
          <v:rect id="_x0000_i1025" style="width:0;height:1.5pt" o:hralign="center" o:hrstd="t" o:hr="t" fillcolor="#a0a0a0" stroked="f"/>
        </w:pict>
      </w:r>
    </w:p>
    <w:p w14:paraId="673C1BC1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1. Введение</w:t>
      </w:r>
    </w:p>
    <w:p w14:paraId="0801AF8E" w14:textId="77777777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Настоящий отчёт посвящён модификации программного модуля «Учёт заявок на ремонт бытовой техники» в соответствии с требованиями Приложения к Заданию 3, а также оформлению сопроводительной документации в соответствии с Едиными стандартами программной документации (ЕСПД).</w:t>
      </w:r>
    </w:p>
    <w:p w14:paraId="43B89867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1BBB7BA4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Расширение функционала модуля за счёт введения роли «Менеджер»,</w:t>
      </w:r>
    </w:p>
    <w:p w14:paraId="0282FC5A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Реализация функций, предусмотренных должностной инструкцией менеджера:</w:t>
      </w:r>
    </w:p>
    <w:p w14:paraId="7617BDE4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привлечение мастера к выполнению ремонта,</w:t>
      </w:r>
    </w:p>
    <w:p w14:paraId="07DCD2B0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продление срока выполнения заявки с согласованием клиента,</w:t>
      </w:r>
    </w:p>
    <w:p w14:paraId="3D8B61E9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Интеграция механизма сбора обратной связи через генерацию QR-кода,</w:t>
      </w:r>
    </w:p>
    <w:p w14:paraId="2737F56C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Подготовка комплекта документации в соответствии с ГОСТ и требованиями учебной практики.</w:t>
      </w:r>
    </w:p>
    <w:p w14:paraId="28CEF88B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pict w14:anchorId="5899A2FD">
          <v:rect id="_x0000_i1026" style="width:0;height:1.5pt" o:hralign="center" o:hrstd="t" o:hr="t" fillcolor="#a0a0a0" stroked="f"/>
        </w:pict>
      </w:r>
    </w:p>
    <w:p w14:paraId="2721AAD7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2. Реализация требований из Приложения к Заданию 3</w:t>
      </w:r>
    </w:p>
    <w:p w14:paraId="51A3B260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2.1. Роль «Менеджер»</w:t>
      </w:r>
    </w:p>
    <w:p w14:paraId="0FFEF687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В соответствии с ТЗ, роль менеджера должна обладать следующими правами:</w:t>
      </w:r>
    </w:p>
    <w:p w14:paraId="434450DD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Привлекать мастера к выполнению ремонта,</w:t>
      </w:r>
    </w:p>
    <w:p w14:paraId="2EDF147D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Продлевать срок выполнения заявки с согласованием клиента.</w:t>
      </w:r>
    </w:p>
    <w:p w14:paraId="3F21CFF5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lastRenderedPageBreak/>
        <w:t>В рамках проекта принято решение реализовать отдельную роль Менеджер, заданную в исходных данных:</w:t>
      </w:r>
    </w:p>
    <w:p w14:paraId="0F33CDF6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 xml:space="preserve">Пользователь с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 xml:space="preserve">=1 — Трубин Никита Юрьевич,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="Менеджер".</w:t>
      </w:r>
    </w:p>
    <w:p w14:paraId="517115AE" w14:textId="77777777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Роль выделена отдельно от «Админа» и «Оператора».</w:t>
      </w:r>
    </w:p>
    <w:p w14:paraId="7A59A0B4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Реализованные возможности: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4437"/>
        <w:gridCol w:w="2388"/>
      </w:tblGrid>
      <w:tr w:rsidR="00422B64" w:rsidRPr="00422B64" w14:paraId="6C706715" w14:textId="77777777" w:rsidTr="00422B6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B771A31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334ACEF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16DB0C37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URL-маршрут</w:t>
            </w:r>
          </w:p>
        </w:tc>
      </w:tr>
      <w:tr w:rsidR="00422B64" w:rsidRPr="00422B64" w14:paraId="75F7EE8D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2F7DF3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Назначение мастера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BFFADB7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Форма выбора из списка мастеров + обновление 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 и статуса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AB8288A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assign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22B64" w:rsidRPr="00422B64" w14:paraId="05AF516A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878ECF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Продление срока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7E7124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Специальная форма с полем новой даты и 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чекбоксом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 «Согласие клиента»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7C75909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extend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request_id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422B64" w:rsidRPr="00422B64" w14:paraId="2F3F8E31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1D30A41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Просмотр обращений за помощью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83D22AE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Список обращений от мастеров с кнопкой ответа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C681021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help-requests</w:t>
            </w:r>
            <w:proofErr w:type="spellEnd"/>
          </w:p>
        </w:tc>
      </w:tr>
    </w:tbl>
    <w:p w14:paraId="343EBD3A" w14:textId="058205F6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 xml:space="preserve">Все действия доступны только пользователям с ролью Менеджер или Админ (защита через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require_role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")).</w:t>
      </w:r>
    </w:p>
    <w:p w14:paraId="65EE2239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2.2. Генерация QR-кода для оценки качества</w:t>
      </w:r>
    </w:p>
    <w:p w14:paraId="7BA3E1D5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Требование из ТЗ:</w:t>
      </w:r>
    </w:p>
    <w:p w14:paraId="591BB59E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«Добавить генерацию QR-кода для оценки работы сервисного центра. При сканировании — переход на Google-форму».</w:t>
      </w:r>
    </w:p>
    <w:p w14:paraId="17135760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Ссылка:</w:t>
      </w:r>
      <w:r w:rsidRPr="00422B64">
        <w:rPr>
          <w:rFonts w:ascii="Times New Roman" w:hAnsi="Times New Roman" w:cs="Times New Roman"/>
          <w:sz w:val="28"/>
          <w:szCs w:val="28"/>
        </w:rPr>
        <w:br/>
        <w:t>https://docs.google.com/forms/d/e/1FAIpQLSdhZcExx6LSIXxk0ub55mSu-WIh23WYdGG9HY5EZhLDo7P8eA/viewform</w:t>
      </w:r>
    </w:p>
    <w:p w14:paraId="5C0BC3B5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Реализация:</w:t>
      </w:r>
    </w:p>
    <w:p w14:paraId="4A5FDBAF" w14:textId="77777777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 xml:space="preserve">QR-код генерируется на стороне сервера с использованием библиотеки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,</w:t>
      </w:r>
    </w:p>
    <w:p w14:paraId="5A7B95C0" w14:textId="77777777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Отображается только под заявками со статусом «Готова к выдаче»,</w:t>
      </w:r>
    </w:p>
    <w:p w14:paraId="522CC409" w14:textId="77777777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 xml:space="preserve">Показывается только клиенту (заказчику) — в шаблоне проверяется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current_user_id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422B64">
        <w:rPr>
          <w:rFonts w:ascii="Times New Roman" w:hAnsi="Times New Roman" w:cs="Times New Roman"/>
          <w:sz w:val="28"/>
          <w:szCs w:val="28"/>
        </w:rPr>
        <w:t>request.clientID</w:t>
      </w:r>
      <w:proofErr w:type="spellEnd"/>
      <w:r w:rsidRPr="00422B64">
        <w:rPr>
          <w:rFonts w:ascii="Times New Roman" w:hAnsi="Times New Roman" w:cs="Times New Roman"/>
          <w:sz w:val="28"/>
          <w:szCs w:val="28"/>
        </w:rPr>
        <w:t>,</w:t>
      </w:r>
    </w:p>
    <w:p w14:paraId="1A696C95" w14:textId="77777777" w:rsidR="00422B64" w:rsidRPr="00422B64" w:rsidRDefault="00422B64" w:rsidP="00422B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lastRenderedPageBreak/>
        <w:t>Добавлена альтернативная текстовая ссылка на случай, если изображение не загрузилось.</w:t>
      </w:r>
    </w:p>
    <w:p w14:paraId="61AF9C0D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pict w14:anchorId="60F60E40">
          <v:rect id="_x0000_i1027" style="width:0;height:1.5pt" o:hralign="center" o:hrstd="t" o:hr="t" fillcolor="#a0a0a0" stroked="f"/>
        </w:pict>
      </w:r>
    </w:p>
    <w:p w14:paraId="29028AC5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3. Оформление документации по ЕСПД</w:t>
      </w:r>
    </w:p>
    <w:p w14:paraId="61927E8E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В рамках Задания 3 подготовлен полный комплект документации: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9"/>
        <w:gridCol w:w="2943"/>
        <w:gridCol w:w="3600"/>
      </w:tblGrid>
      <w:tr w:rsidR="00422B64" w:rsidRPr="00422B64" w14:paraId="6020D495" w14:textId="77777777" w:rsidTr="00422B6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C0E095E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18A37AF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3E871AED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</w:p>
        </w:tc>
      </w:tr>
      <w:tr w:rsidR="00422B64" w:rsidRPr="00422B64" w14:paraId="5FBBCA83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8833D7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Руководство системному программисту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39A589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ГОСТ 19.505-79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9037DC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 → оформлен в текстовом виде</w:t>
            </w:r>
          </w:p>
        </w:tc>
      </w:tr>
      <w:tr w:rsidR="00422B64" w:rsidRPr="00422B64" w14:paraId="530FB1D4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54EA64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Оценка качественных характеристик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B0E042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Анализ валидации, тестов, обработки ошибок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2982D53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docs/value_quality.md</w:t>
            </w:r>
          </w:p>
        </w:tc>
      </w:tr>
      <w:tr w:rsidR="00422B64" w:rsidRPr="00422B64" w14:paraId="0D1F7568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25E26B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Предложения по модификации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6BD286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Развитие функционала (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, экспорт, история)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7784C99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docs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modification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 suggestions.md</w:t>
            </w:r>
          </w:p>
        </w:tc>
      </w:tr>
      <w:tr w:rsidR="00422B64" w:rsidRPr="00422B64" w14:paraId="723ED66D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AE7D8DF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Протокол тестирования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B779E6D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Стандартный формат, сценарии, результаты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705BD60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docs/test_protocol_task1.md</w:t>
            </w:r>
          </w:p>
        </w:tc>
      </w:tr>
    </w:tbl>
    <w:p w14:paraId="6FB50988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Все документы оформлены в едином стиле, содержат актуальные данные и соответствуют требованиям к структуре и содержанию.</w:t>
      </w:r>
    </w:p>
    <w:p w14:paraId="0F3BA304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pict w14:anchorId="5A8D8BE2">
          <v:rect id="_x0000_i1028" style="width:0;height:1.5pt" o:hralign="center" o:hrstd="t" o:hr="t" fillcolor="#a0a0a0" stroked="f"/>
        </w:pict>
      </w:r>
    </w:p>
    <w:p w14:paraId="7DE9869F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4. Проверка соответствия модифицированного модуля</w:t>
      </w:r>
    </w:p>
    <w:p w14:paraId="02DE8E7B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новых возможностей: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3800"/>
        <w:gridCol w:w="2179"/>
      </w:tblGrid>
      <w:tr w:rsidR="00422B64" w:rsidRPr="00422B64" w14:paraId="3D9E61AD" w14:textId="77777777" w:rsidTr="00422B6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F0CBCF5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6B9C64B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FF8FA11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422B64" w:rsidRPr="00422B64" w14:paraId="6229C4F7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15FB4D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Вход под логином 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kasoo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 (роль = Менеджер)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565718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Доступ к 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assign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extend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help-requests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9580E50" w14:textId="0C8174DB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22B64" w:rsidRPr="00422B64" w14:paraId="0E5F409E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761084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Назначение мастера на заявку №4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64A186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Статус → «В процессе ремонта», </w:t>
            </w:r>
            <w:proofErr w:type="spellStart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  <w:r w:rsidRPr="00422B64">
              <w:rPr>
                <w:rFonts w:ascii="Times New Roman" w:hAnsi="Times New Roman" w:cs="Times New Roman"/>
                <w:sz w:val="28"/>
                <w:szCs w:val="28"/>
              </w:rPr>
              <w:t xml:space="preserve"> обновлён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95580A" w14:textId="2D022B6B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22B64" w:rsidRPr="00422B64" w14:paraId="26303776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3E9DB9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Продление срока без согласия клиента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35C87B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Ошибка: «Необходимо согласие клиента»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258DD58" w14:textId="3F3587E0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22B64" w:rsidRPr="00422B64" w14:paraId="33971D72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CC7014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Продление с согласием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F48151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Дата обновлена, заявка сохранена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11AFEF" w14:textId="3A303410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22B64" w:rsidRPr="00422B64" w14:paraId="70B34BD1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516C0A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Открытие завершённой заявки (клиент)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AA9C5E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Отображается QR-код + ссылка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13D88BB" w14:textId="44A87674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422B64" w:rsidRPr="00422B64" w14:paraId="163FFF46" w14:textId="77777777" w:rsidTr="00422B6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970819F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Сканирование QR-кода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C296B6E" w14:textId="77777777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Открывается Google Form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C0B3D6B" w14:textId="42BA2AB6" w:rsidR="00422B64" w:rsidRPr="00422B64" w:rsidRDefault="00422B64" w:rsidP="00422B6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2B6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3030EC42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Тестирование подтверждает полную работоспособность всех новых функций.</w:t>
      </w:r>
    </w:p>
    <w:p w14:paraId="5FE472EC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pict w14:anchorId="033C46C1">
          <v:rect id="_x0000_i1029" style="width:0;height:1.5pt" o:hralign="center" o:hrstd="t" o:hr="t" fillcolor="#a0a0a0" stroked="f"/>
        </w:pict>
      </w:r>
    </w:p>
    <w:p w14:paraId="5A19A47F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24C87108" w14:textId="77777777" w:rsidR="00422B64" w:rsidRPr="00422B64" w:rsidRDefault="00422B64" w:rsidP="00422B64">
      <w:pPr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Модификация программного модуля выполнена в полном соответствии с требованиями Приложения к Заданию 3:</w:t>
      </w:r>
    </w:p>
    <w:p w14:paraId="2BBEC8BC" w14:textId="77777777" w:rsid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Введена роль «Менеджер» с необходимыми правами,</w:t>
      </w:r>
    </w:p>
    <w:p w14:paraId="37857AF1" w14:textId="77777777" w:rsid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Реализован механизм назначения мастеров и продления срока с согласованием,</w:t>
      </w:r>
    </w:p>
    <w:p w14:paraId="05D6E483" w14:textId="77777777" w:rsid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Интегрирована генерация QR-кода для сбора отзывов,</w:t>
      </w:r>
    </w:p>
    <w:p w14:paraId="40FF3FCC" w14:textId="77777777" w:rsid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Подготовлена полная документация по ЕСПД,</w:t>
      </w:r>
    </w:p>
    <w:p w14:paraId="38A51207" w14:textId="19E6A972" w:rsidR="00422B64" w:rsidRPr="00422B64" w:rsidRDefault="00422B64" w:rsidP="00422B64">
      <w:pPr>
        <w:pStyle w:val="a5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Проведено функциональное тестирование с подтверждением корректности работы.</w:t>
      </w:r>
    </w:p>
    <w:p w14:paraId="2FB17361" w14:textId="77777777" w:rsidR="00422B64" w:rsidRPr="00422B64" w:rsidRDefault="00422B64" w:rsidP="00422B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64">
        <w:rPr>
          <w:rFonts w:ascii="Times New Roman" w:hAnsi="Times New Roman" w:cs="Times New Roman"/>
          <w:sz w:val="28"/>
          <w:szCs w:val="28"/>
        </w:rPr>
        <w:t>Система полностью готова к сдаче и эксплуатации. Все компоненты соответствуют функциональным, нефункциональным и документационным требованиям технического задания.</w:t>
      </w:r>
    </w:p>
    <w:p w14:paraId="6C69DC5F" w14:textId="77777777" w:rsidR="00376822" w:rsidRPr="00422B64" w:rsidRDefault="00376822" w:rsidP="00422B6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76822" w:rsidRPr="00422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466"/>
    <w:multiLevelType w:val="multilevel"/>
    <w:tmpl w:val="4374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17A2E"/>
    <w:multiLevelType w:val="hybridMultilevel"/>
    <w:tmpl w:val="8DB0F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45D48"/>
    <w:multiLevelType w:val="multilevel"/>
    <w:tmpl w:val="B30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3256"/>
    <w:multiLevelType w:val="multilevel"/>
    <w:tmpl w:val="82C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5168C"/>
    <w:multiLevelType w:val="multilevel"/>
    <w:tmpl w:val="6E1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22"/>
    <w:rsid w:val="00163A1E"/>
    <w:rsid w:val="00376822"/>
    <w:rsid w:val="00422B64"/>
    <w:rsid w:val="00D8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E500"/>
  <w15:chartTrackingRefBased/>
  <w15:docId w15:val="{69B335C3-1E67-46EC-83F8-1AA78AFE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2B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22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2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B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2B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2B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422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22B64"/>
    <w:rPr>
      <w:b/>
      <w:bCs/>
    </w:rPr>
  </w:style>
  <w:style w:type="character" w:styleId="a4">
    <w:name w:val="Emphasis"/>
    <w:basedOn w:val="a0"/>
    <w:uiPriority w:val="20"/>
    <w:qFormat/>
    <w:rsid w:val="00422B64"/>
    <w:rPr>
      <w:i/>
      <w:iCs/>
    </w:rPr>
  </w:style>
  <w:style w:type="character" w:styleId="HTML">
    <w:name w:val="HTML Code"/>
    <w:basedOn w:val="a0"/>
    <w:uiPriority w:val="99"/>
    <w:semiHidden/>
    <w:unhideWhenUsed/>
    <w:rsid w:val="00422B6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2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2B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422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14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8385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0912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7923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851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59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479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9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5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881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58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47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006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92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98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42576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20786236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80782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4203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8719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7089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43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5634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1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849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675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314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791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26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449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113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46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7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21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04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36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21794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40259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771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615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152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973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33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593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11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98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104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599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030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6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91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593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8002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35608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445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584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35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229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08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5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740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60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74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655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267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232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04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601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93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62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25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2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97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25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50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2237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4</cp:revision>
  <dcterms:created xsi:type="dcterms:W3CDTF">2025-12-27T14:08:00Z</dcterms:created>
  <dcterms:modified xsi:type="dcterms:W3CDTF">2025-12-27T14:12:00Z</dcterms:modified>
</cp:coreProperties>
</file>