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B884" w14:textId="77777777" w:rsidR="00CD3B55" w:rsidRPr="006C45E3" w:rsidRDefault="00CD3B55" w:rsidP="00E25993">
      <w:pPr>
        <w:keepNext/>
        <w:numPr>
          <w:ilvl w:val="12"/>
          <w:numId w:val="0"/>
        </w:numPr>
        <w:spacing w:after="0" w:line="360" w:lineRule="auto"/>
        <w:ind w:right="-2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0" w:name="_Toc452230706"/>
      <w:bookmarkStart w:id="1" w:name="_Toc452230880"/>
      <w:r w:rsidRPr="006C45E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Федеральное государственное автономное образовательное учреждение</w:t>
      </w:r>
      <w:bookmarkEnd w:id="0"/>
      <w:bookmarkEnd w:id="1"/>
    </w:p>
    <w:p w14:paraId="602C6EB3" w14:textId="77777777" w:rsidR="00CD3B55" w:rsidRPr="006C45E3" w:rsidRDefault="00CD3B55" w:rsidP="00E259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6C45E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образования </w:t>
      </w:r>
      <w:r w:rsidRPr="006C45E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«Национальный исследовательский университет</w:t>
      </w:r>
    </w:p>
    <w:p w14:paraId="239FC58F" w14:textId="77777777" w:rsidR="00CD3B55" w:rsidRPr="006C45E3" w:rsidRDefault="00CD3B55" w:rsidP="00E25993">
      <w:pPr>
        <w:keepNext/>
        <w:numPr>
          <w:ilvl w:val="12"/>
          <w:numId w:val="0"/>
        </w:numPr>
        <w:spacing w:after="0" w:line="360" w:lineRule="auto"/>
        <w:ind w:right="-2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2" w:name="_Toc452230707"/>
      <w:bookmarkStart w:id="3" w:name="_Toc452230881"/>
      <w:r w:rsidRPr="006C45E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«Высшая школа экономики»</w:t>
      </w:r>
      <w:bookmarkEnd w:id="2"/>
      <w:bookmarkEnd w:id="3"/>
    </w:p>
    <w:p w14:paraId="436AD471" w14:textId="77777777" w:rsidR="00CD3B55" w:rsidRPr="006C45E3" w:rsidRDefault="00CD3B55" w:rsidP="00E25993">
      <w:pPr>
        <w:numPr>
          <w:ilvl w:val="12"/>
          <w:numId w:val="0"/>
        </w:num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464D68D" w14:textId="77777777" w:rsidR="00CD3B55" w:rsidRPr="006C45E3" w:rsidRDefault="00CD3B55" w:rsidP="00E25993">
      <w:pPr>
        <w:numPr>
          <w:ilvl w:val="12"/>
          <w:numId w:val="0"/>
        </w:num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6C45E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Институт профессиональной переподготовки специалистов</w:t>
      </w:r>
    </w:p>
    <w:p w14:paraId="5B87E7D1" w14:textId="77777777" w:rsidR="00CD3B55" w:rsidRPr="006C45E3" w:rsidRDefault="00CD3B55" w:rsidP="00E25993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7D51BDD" w14:textId="77777777" w:rsidR="00CD3B55" w:rsidRPr="006C45E3" w:rsidRDefault="00CD3B55" w:rsidP="00E25993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59AA615" w14:textId="77777777" w:rsidR="00CD3B55" w:rsidRPr="006C45E3" w:rsidRDefault="00CD3B55" w:rsidP="00E25993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E24154" w14:textId="7018D835" w:rsidR="00CD3B55" w:rsidRPr="006C45E3" w:rsidRDefault="00CD3B55" w:rsidP="00E25993">
      <w:pPr>
        <w:pBdr>
          <w:bottom w:val="single" w:sz="4" w:space="1" w:color="auto"/>
        </w:pBdr>
        <w:tabs>
          <w:tab w:val="left" w:pos="700"/>
        </w:tabs>
        <w:spacing w:after="0" w:line="360" w:lineRule="auto"/>
        <w:ind w:left="1152" w:hanging="1148"/>
        <w:jc w:val="center"/>
        <w:outlineLvl w:val="5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6C45E3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Погодин Станислав Владимирович</w:t>
      </w:r>
    </w:p>
    <w:p w14:paraId="4AF11B37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mallCaps/>
          <w:sz w:val="26"/>
          <w:szCs w:val="26"/>
          <w:lang w:eastAsia="ru-RU"/>
        </w:rPr>
      </w:pPr>
    </w:p>
    <w:p w14:paraId="1EADF5CF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mallCaps/>
          <w:sz w:val="26"/>
          <w:szCs w:val="26"/>
          <w:lang w:eastAsia="ru-RU"/>
        </w:rPr>
      </w:pPr>
    </w:p>
    <w:p w14:paraId="12BBBE19" w14:textId="68CBA564" w:rsidR="00CD3B55" w:rsidRPr="006C45E3" w:rsidRDefault="00CD3B55" w:rsidP="00E25993">
      <w:pPr>
        <w:pBdr>
          <w:bottom w:val="single" w:sz="4" w:space="1" w:color="auto"/>
        </w:pBdr>
        <w:tabs>
          <w:tab w:val="left" w:pos="7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</w:pPr>
      <w:r w:rsidRPr="006C45E3">
        <w:rPr>
          <w:rFonts w:ascii="Times New Roman" w:eastAsia="Times New Roman" w:hAnsi="Times New Roman" w:cs="Times New Roman"/>
          <w:b/>
          <w:smallCaps/>
          <w:sz w:val="26"/>
          <w:szCs w:val="26"/>
          <w:lang w:eastAsia="ru-RU"/>
        </w:rPr>
        <w:t>Биржевой рынок срочных контрактов на волатильность</w:t>
      </w:r>
    </w:p>
    <w:p w14:paraId="47788BE4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69B7641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5147FF1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E7D22C8" w14:textId="77777777" w:rsidR="00CD3B55" w:rsidRPr="006C45E3" w:rsidRDefault="00CD3B55" w:rsidP="00E259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6C45E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КУРСОВАЯ РАБОТА</w:t>
      </w:r>
    </w:p>
    <w:p w14:paraId="61AC3184" w14:textId="77777777" w:rsidR="00CD3B55" w:rsidRPr="006C45E3" w:rsidRDefault="00CD3B55" w:rsidP="00E25993">
      <w:pPr>
        <w:tabs>
          <w:tab w:val="left" w:pos="70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45E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направлению подготовки </w:t>
      </w:r>
      <w:r w:rsidRPr="006C45E3">
        <w:rPr>
          <w:rFonts w:ascii="Times New Roman" w:eastAsia="Times New Roman" w:hAnsi="Times New Roman" w:cs="Times New Roman"/>
          <w:sz w:val="26"/>
          <w:szCs w:val="26"/>
          <w:lang w:eastAsia="ru-RU"/>
        </w:rPr>
        <w:t>Экономика</w:t>
      </w:r>
    </w:p>
    <w:p w14:paraId="25F46D25" w14:textId="77777777" w:rsidR="00CD3B55" w:rsidRPr="006C45E3" w:rsidRDefault="00CD3B55" w:rsidP="00E25993">
      <w:pPr>
        <w:tabs>
          <w:tab w:val="left" w:pos="70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45E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образовательная программа «Фондовый рынок и инвестиции»</w:t>
      </w:r>
    </w:p>
    <w:p w14:paraId="2D0BF644" w14:textId="77777777" w:rsidR="00CD3B55" w:rsidRPr="006C45E3" w:rsidRDefault="00CD3B55" w:rsidP="00E259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C45E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студента группы № 4БФР</w:t>
      </w:r>
    </w:p>
    <w:p w14:paraId="3EF34FAB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33DB00" w14:textId="0F8419B4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A6546AC" w14:textId="77777777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tbl>
      <w:tblPr>
        <w:tblW w:w="9982" w:type="dxa"/>
        <w:tblInd w:w="-102" w:type="dxa"/>
        <w:tblLayout w:type="fixed"/>
        <w:tblLook w:val="04A0" w:firstRow="1" w:lastRow="0" w:firstColumn="1" w:lastColumn="0" w:noHBand="0" w:noVBand="1"/>
      </w:tblPr>
      <w:tblGrid>
        <w:gridCol w:w="5250"/>
        <w:gridCol w:w="4732"/>
      </w:tblGrid>
      <w:tr w:rsidR="00CD3B55" w:rsidRPr="006C45E3" w14:paraId="2B199B9D" w14:textId="77777777" w:rsidTr="00762A09">
        <w:trPr>
          <w:trHeight w:val="2622"/>
        </w:trPr>
        <w:tc>
          <w:tcPr>
            <w:tcW w:w="5250" w:type="dxa"/>
          </w:tcPr>
          <w:p w14:paraId="5A550CC0" w14:textId="77777777" w:rsidR="00CD3B55" w:rsidRPr="006C45E3" w:rsidRDefault="00CD3B55" w:rsidP="00E259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32" w:type="dxa"/>
          </w:tcPr>
          <w:p w14:paraId="0BD6FA8B" w14:textId="597BC059" w:rsidR="00CD3B55" w:rsidRPr="006C45E3" w:rsidRDefault="00CD3B55" w:rsidP="00E25993">
            <w:pPr>
              <w:spacing w:after="0" w:line="360" w:lineRule="auto"/>
              <w:ind w:right="7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sz w:val="26"/>
                <w:szCs w:val="26"/>
              </w:rPr>
              <w:t>Руководитель</w:t>
            </w:r>
          </w:p>
          <w:p w14:paraId="7B8F0E37" w14:textId="5DE1D3AE" w:rsidR="00F0265C" w:rsidRPr="006C45E3" w:rsidRDefault="00F0265C" w:rsidP="00E25993">
            <w:pPr>
              <w:spacing w:after="0" w:line="360" w:lineRule="auto"/>
              <w:ind w:right="712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к.э.н.</w:t>
            </w:r>
          </w:p>
          <w:p w14:paraId="7A2DC6F6" w14:textId="25135B54" w:rsidR="00CD3B55" w:rsidRPr="006C45E3" w:rsidRDefault="00CD3B55" w:rsidP="00E25993">
            <w:pPr>
              <w:spacing w:after="0" w:line="360" w:lineRule="auto"/>
              <w:ind w:right="712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6C45E3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Жарковский Максим Олегович </w:t>
            </w:r>
          </w:p>
          <w:p w14:paraId="4936BAB6" w14:textId="77777777" w:rsidR="00CD3B55" w:rsidRPr="006C45E3" w:rsidRDefault="00CD3B55" w:rsidP="00E25993">
            <w:pPr>
              <w:spacing w:after="0" w:line="360" w:lineRule="auto"/>
              <w:ind w:right="71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</w:t>
            </w:r>
          </w:p>
          <w:p w14:paraId="53A5AEF5" w14:textId="77777777" w:rsidR="00CD3B55" w:rsidRPr="006C45E3" w:rsidRDefault="00CD3B55" w:rsidP="00E25993">
            <w:pPr>
              <w:spacing w:after="0" w:line="360" w:lineRule="auto"/>
              <w:ind w:right="71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</w:p>
          <w:p w14:paraId="1635DADA" w14:textId="77777777" w:rsidR="00CD3B55" w:rsidRPr="006C45E3" w:rsidRDefault="00CD3B55" w:rsidP="00E25993">
            <w:pPr>
              <w:spacing w:after="0" w:line="360" w:lineRule="auto"/>
              <w:ind w:right="71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</w:p>
        </w:tc>
      </w:tr>
    </w:tbl>
    <w:p w14:paraId="6CA372FE" w14:textId="7EC989FC" w:rsidR="00CD3B55" w:rsidRPr="006C45E3" w:rsidRDefault="00CD3B55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4BF7904" w14:textId="10925AA9" w:rsidR="00E25993" w:rsidRPr="006C45E3" w:rsidRDefault="00E25993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9ACAE74" w14:textId="77777777" w:rsidR="00E25993" w:rsidRPr="006C45E3" w:rsidRDefault="00E25993" w:rsidP="00E259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7CF08E" w14:textId="77777777" w:rsidR="00E25993" w:rsidRPr="006C45E3" w:rsidRDefault="00CD3B55" w:rsidP="00E25993">
      <w:pPr>
        <w:numPr>
          <w:ilvl w:val="12"/>
          <w:numId w:val="0"/>
        </w:numPr>
        <w:tabs>
          <w:tab w:val="left" w:pos="700"/>
        </w:tabs>
        <w:spacing w:after="0" w:line="360" w:lineRule="auto"/>
        <w:ind w:right="283"/>
        <w:jc w:val="center"/>
        <w:outlineLvl w:val="3"/>
        <w:rPr>
          <w:rFonts w:ascii="Times New Roman" w:eastAsia="Calibri" w:hAnsi="Times New Roman" w:cs="Times New Roman"/>
          <w:sz w:val="26"/>
          <w:szCs w:val="26"/>
        </w:rPr>
      </w:pPr>
      <w:r w:rsidRPr="006C45E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 2016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204651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11A56" w14:textId="4C11AEE1" w:rsidR="00467477" w:rsidRPr="006C45E3" w:rsidRDefault="00467477" w:rsidP="006C45E3">
          <w:pPr>
            <w:pStyle w:val="af3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6C45E3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5D6EDA28" w14:textId="77777777" w:rsidR="006C45E3" w:rsidRPr="006C45E3" w:rsidRDefault="006C45E3" w:rsidP="006C45E3">
          <w:pPr>
            <w:rPr>
              <w:rFonts w:ascii="Times New Roman" w:hAnsi="Times New Roman" w:cs="Times New Roman"/>
              <w:sz w:val="26"/>
              <w:szCs w:val="26"/>
              <w:lang w:eastAsia="ru-RU"/>
            </w:rPr>
          </w:pPr>
        </w:p>
        <w:p w14:paraId="46B6549F" w14:textId="4FDCAEBF" w:rsidR="006C45E3" w:rsidRPr="006C45E3" w:rsidRDefault="00467477" w:rsidP="006C45E3">
          <w:pPr>
            <w:pStyle w:val="22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6C45E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C45E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C45E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52230882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Введение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_Toc452230882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D93E43" w14:textId="7869D187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3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Глава 1. Введение в опционы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_Toc452230883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367CC3" w14:textId="629C2BE5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4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Основные понятия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_Toc452230884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5D1850" w14:textId="0CB4EBC3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5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Ценообразование опционов. Модель Блэка-Шоулза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_Toc452230885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7A75E1" w14:textId="52885BD6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6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Глава 2. Волатильность. Основные виды волатильности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_Toc452230886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08F0C9" w14:textId="6205C38A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7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Реализованная и историческая волатильность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_Toc452230887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0A23C4" w14:textId="5DD0F881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8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Подразумеваемая волатильность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_Toc452230888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0ADA63" w14:textId="25EF2C19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89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Глава 3. Общая информация о </w:t>
            </w:r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_Toc452230889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68ED0B" w14:textId="7624371B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0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История возникновения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_Toc452230890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AB11C" w14:textId="6C205344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1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Развитие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_Toc452230891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497196" w14:textId="59046E48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2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как отражение рыночных ожиданий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_Toc452230892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976F6B" w14:textId="7759A4C5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3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Глава 4. Расчет </w:t>
            </w:r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_Toc452230893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9A333C" w14:textId="6676956C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4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Расчет волатильности по котировкам опционов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_Toc452230894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AC7D0F" w14:textId="51FEC00C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5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4.2. 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Расчет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_Toc452230895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467062" w14:textId="7DABCAAC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6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4.3. 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Пример расчета VIX на реальных рыночных данных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_Toc452230896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522176" w14:textId="392F4280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7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4.4.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Зависимость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от параметров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и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R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_Toc452230897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DA9F1C" w14:textId="15AFE778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8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Глава 5. Обзор смежных инструментов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_Toc452230898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16B6BC" w14:textId="6BCBD743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899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5.1.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Спецификация срочных контрактов на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VIX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на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CBOE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_Toc452230899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6D21A9" w14:textId="43D5D02D" w:rsidR="006C45E3" w:rsidRPr="006C45E3" w:rsidRDefault="00ED0EC7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900" w:history="1"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5.2.</w:t>
            </w:r>
            <w:r w:rsidR="006C45E3" w:rsidRPr="006C45E3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Биржевые 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фонды</w:t>
            </w:r>
            <w:r w:rsidR="006C45E3" w:rsidRPr="006C45E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на волатильность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_Toc452230900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B148A8" w14:textId="7A821C9F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901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Заключение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_Toc452230901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3D1D0A" w14:textId="643C76F4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902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Список используемой литературы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_Toc452230902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8FD178" w14:textId="3DA1F13B" w:rsidR="006C45E3" w:rsidRPr="006C45E3" w:rsidRDefault="00ED0E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52230903" w:history="1">
            <w:r w:rsidR="006C45E3" w:rsidRPr="006C45E3">
              <w:rPr>
                <w:rStyle w:val="a5"/>
                <w:rFonts w:ascii="Times New Roman" w:hAnsi="Times New Roman" w:cs="Times New Roman"/>
                <w:b/>
                <w:noProof/>
                <w:sz w:val="26"/>
                <w:szCs w:val="26"/>
              </w:rPr>
              <w:t>Приложение.  Расчет VIX на языке Python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_Toc452230903 \h </w:instrTex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6C45E3" w:rsidRPr="006C45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8C28B7" w14:textId="3FE62B44" w:rsidR="00467477" w:rsidRPr="006C45E3" w:rsidRDefault="00467477">
          <w:pPr>
            <w:rPr>
              <w:rFonts w:ascii="Times New Roman" w:hAnsi="Times New Roman" w:cs="Times New Roman"/>
              <w:sz w:val="26"/>
              <w:szCs w:val="26"/>
            </w:rPr>
          </w:pPr>
          <w:r w:rsidRPr="006C45E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C8E0308" w14:textId="77777777" w:rsidR="00467477" w:rsidRPr="006C45E3" w:rsidRDefault="00467477" w:rsidP="00EE187D">
      <w:pPr>
        <w:numPr>
          <w:ilvl w:val="12"/>
          <w:numId w:val="0"/>
        </w:numPr>
        <w:tabs>
          <w:tab w:val="left" w:pos="700"/>
        </w:tabs>
        <w:spacing w:after="0" w:line="360" w:lineRule="auto"/>
        <w:ind w:right="283"/>
        <w:jc w:val="center"/>
        <w:outlineLvl w:val="3"/>
        <w:rPr>
          <w:rFonts w:ascii="Times New Roman" w:hAnsi="Times New Roman" w:cs="Times New Roman"/>
          <w:sz w:val="26"/>
          <w:szCs w:val="26"/>
        </w:rPr>
      </w:pPr>
    </w:p>
    <w:p w14:paraId="24C8411F" w14:textId="77777777" w:rsidR="00EE187D" w:rsidRPr="006C45E3" w:rsidRDefault="00EE187D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37E582" w14:textId="77777777" w:rsidR="00EE187D" w:rsidRPr="006C45E3" w:rsidRDefault="00EE187D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08999D" w14:textId="77777777" w:rsidR="00EE187D" w:rsidRPr="006C45E3" w:rsidRDefault="00EE187D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7E8FFE" w14:textId="77777777" w:rsidR="006C45E3" w:rsidRDefault="006C45E3" w:rsidP="00467477">
      <w:pPr>
        <w:pStyle w:val="1"/>
        <w:rPr>
          <w:rFonts w:ascii="Times New Roman" w:eastAsiaTheme="minorHAnsi" w:hAnsi="Times New Roman" w:cs="Times New Roman"/>
          <w:b/>
          <w:color w:val="auto"/>
          <w:sz w:val="26"/>
          <w:szCs w:val="26"/>
        </w:rPr>
      </w:pPr>
      <w:bookmarkStart w:id="4" w:name="_Toc452230882"/>
    </w:p>
    <w:p w14:paraId="670D6863" w14:textId="2240B578" w:rsidR="00A82DE4" w:rsidRPr="006C45E3" w:rsidRDefault="005B4348" w:rsidP="00467477">
      <w:pPr>
        <w:pStyle w:val="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6C45E3">
        <w:rPr>
          <w:rFonts w:ascii="Times New Roman" w:hAnsi="Times New Roman" w:cs="Times New Roman"/>
          <w:b/>
          <w:color w:val="auto"/>
          <w:sz w:val="26"/>
          <w:szCs w:val="26"/>
        </w:rPr>
        <w:t>Введение</w:t>
      </w:r>
      <w:bookmarkEnd w:id="4"/>
    </w:p>
    <w:p w14:paraId="771F9371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086A952E" w14:textId="10438580" w:rsidR="008D6FD5" w:rsidRPr="006C45E3" w:rsidRDefault="005B4348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На сегодняшний день инструменты, прямо или косвенно отражающие волатильность</w:t>
      </w:r>
      <w:r w:rsidR="0074772F" w:rsidRPr="006C45E3">
        <w:rPr>
          <w:rFonts w:ascii="Times New Roman" w:hAnsi="Times New Roman" w:cs="Times New Roman"/>
          <w:sz w:val="26"/>
          <w:szCs w:val="26"/>
        </w:rPr>
        <w:t xml:space="preserve"> (изменчивость цены)</w:t>
      </w:r>
      <w:r w:rsidRPr="006C45E3">
        <w:rPr>
          <w:rFonts w:ascii="Times New Roman" w:hAnsi="Times New Roman" w:cs="Times New Roman"/>
          <w:sz w:val="26"/>
          <w:szCs w:val="26"/>
        </w:rPr>
        <w:t xml:space="preserve"> финансовых рынков, играют </w:t>
      </w:r>
      <w:r w:rsidR="008D6FD5" w:rsidRPr="006C45E3">
        <w:rPr>
          <w:rFonts w:ascii="Times New Roman" w:hAnsi="Times New Roman" w:cs="Times New Roman"/>
          <w:sz w:val="26"/>
          <w:szCs w:val="26"/>
        </w:rPr>
        <w:t xml:space="preserve">огромную </w:t>
      </w:r>
      <w:r w:rsidRPr="006C45E3">
        <w:rPr>
          <w:rFonts w:ascii="Times New Roman" w:hAnsi="Times New Roman" w:cs="Times New Roman"/>
          <w:sz w:val="26"/>
          <w:szCs w:val="26"/>
        </w:rPr>
        <w:t xml:space="preserve">роль в анализе текущих рыночных реалий, ценообразовании производных финансовых инструментов, торговле и управлении рисками.  </w:t>
      </w:r>
      <w:r w:rsidR="008D6FD5" w:rsidRPr="006C45E3">
        <w:rPr>
          <w:rFonts w:ascii="Times New Roman" w:hAnsi="Times New Roman" w:cs="Times New Roman"/>
          <w:sz w:val="26"/>
          <w:szCs w:val="26"/>
        </w:rPr>
        <w:t>Высокая волатильность, «биржевые паники» влекут за собой повышенные опасения инвесторов, в связи с чем может снижаться общая инвестиционная</w:t>
      </w:r>
      <w:r w:rsidR="00C562DA" w:rsidRPr="006C45E3">
        <w:rPr>
          <w:rFonts w:ascii="Times New Roman" w:hAnsi="Times New Roman" w:cs="Times New Roman"/>
          <w:sz w:val="26"/>
          <w:szCs w:val="26"/>
        </w:rPr>
        <w:t xml:space="preserve"> и торговая</w:t>
      </w:r>
      <w:r w:rsidR="008D6FD5" w:rsidRPr="006C45E3">
        <w:rPr>
          <w:rFonts w:ascii="Times New Roman" w:hAnsi="Times New Roman" w:cs="Times New Roman"/>
          <w:sz w:val="26"/>
          <w:szCs w:val="26"/>
        </w:rPr>
        <w:t xml:space="preserve"> активность.</w:t>
      </w:r>
      <w:r w:rsidR="00C562DA" w:rsidRPr="006C45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E9B8CF" w14:textId="0AFD289F" w:rsidR="00AE5C5A" w:rsidRPr="006C45E3" w:rsidRDefault="00372CB1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Целью данной</w:t>
      </w:r>
      <w:r w:rsidR="008D6FD5" w:rsidRPr="006C45E3">
        <w:rPr>
          <w:rFonts w:ascii="Times New Roman" w:hAnsi="Times New Roman" w:cs="Times New Roman"/>
          <w:sz w:val="26"/>
          <w:szCs w:val="26"/>
        </w:rPr>
        <w:t xml:space="preserve"> работ</w:t>
      </w:r>
      <w:r w:rsidRPr="006C45E3">
        <w:rPr>
          <w:rFonts w:ascii="Times New Roman" w:hAnsi="Times New Roman" w:cs="Times New Roman"/>
          <w:sz w:val="26"/>
          <w:szCs w:val="26"/>
        </w:rPr>
        <w:t>ы является рассмо</w:t>
      </w:r>
      <w:r w:rsidR="008D6FD5" w:rsidRPr="006C45E3">
        <w:rPr>
          <w:rFonts w:ascii="Times New Roman" w:hAnsi="Times New Roman" w:cs="Times New Roman"/>
          <w:sz w:val="26"/>
          <w:szCs w:val="26"/>
        </w:rPr>
        <w:t>тр</w:t>
      </w:r>
      <w:r w:rsidRPr="006C45E3">
        <w:rPr>
          <w:rFonts w:ascii="Times New Roman" w:hAnsi="Times New Roman" w:cs="Times New Roman"/>
          <w:sz w:val="26"/>
          <w:szCs w:val="26"/>
        </w:rPr>
        <w:t>ение</w:t>
      </w:r>
      <w:r w:rsidR="008D6FD5" w:rsidRPr="006C45E3">
        <w:rPr>
          <w:rFonts w:ascii="Times New Roman" w:hAnsi="Times New Roman" w:cs="Times New Roman"/>
          <w:sz w:val="26"/>
          <w:szCs w:val="26"/>
        </w:rPr>
        <w:t xml:space="preserve"> индекс</w:t>
      </w:r>
      <w:r w:rsidRPr="006C45E3">
        <w:rPr>
          <w:rFonts w:ascii="Times New Roman" w:hAnsi="Times New Roman" w:cs="Times New Roman"/>
          <w:sz w:val="26"/>
          <w:szCs w:val="26"/>
        </w:rPr>
        <w:t>а</w:t>
      </w:r>
      <w:r w:rsidR="008D6FD5" w:rsidRPr="006C45E3">
        <w:rPr>
          <w:rFonts w:ascii="Times New Roman" w:hAnsi="Times New Roman" w:cs="Times New Roman"/>
          <w:sz w:val="26"/>
          <w:szCs w:val="26"/>
        </w:rPr>
        <w:t xml:space="preserve"> волатиль</w:t>
      </w:r>
      <w:r w:rsidR="00014E96" w:rsidRPr="006C45E3">
        <w:rPr>
          <w:rFonts w:ascii="Times New Roman" w:hAnsi="Times New Roman" w:cs="Times New Roman"/>
          <w:sz w:val="26"/>
          <w:szCs w:val="26"/>
        </w:rPr>
        <w:t>ности американского рынка акций</w:t>
      </w:r>
      <w:r w:rsidR="008D6FD5" w:rsidRPr="006C45E3">
        <w:rPr>
          <w:rFonts w:ascii="Times New Roman" w:hAnsi="Times New Roman" w:cs="Times New Roman"/>
          <w:sz w:val="26"/>
          <w:szCs w:val="26"/>
        </w:rPr>
        <w:t xml:space="preserve"> - </w:t>
      </w:r>
      <w:r w:rsidR="008D6FD5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C562DA"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C562DA"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="00C562DA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C562DA"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="00C562DA" w:rsidRPr="006C45E3">
        <w:rPr>
          <w:rFonts w:ascii="Times New Roman" w:hAnsi="Times New Roman" w:cs="Times New Roman"/>
          <w:sz w:val="26"/>
          <w:szCs w:val="26"/>
        </w:rPr>
        <w:t>)</w:t>
      </w:r>
      <w:r w:rsidR="00384C7B" w:rsidRPr="006C45E3">
        <w:rPr>
          <w:rFonts w:ascii="Times New Roman" w:hAnsi="Times New Roman" w:cs="Times New Roman"/>
          <w:sz w:val="26"/>
          <w:szCs w:val="26"/>
        </w:rPr>
        <w:t xml:space="preserve">, </w:t>
      </w:r>
      <w:r w:rsidR="00EE3BB5">
        <w:rPr>
          <w:rFonts w:ascii="Times New Roman" w:hAnsi="Times New Roman" w:cs="Times New Roman"/>
          <w:sz w:val="26"/>
          <w:szCs w:val="26"/>
        </w:rPr>
        <w:t>принципов его рас</w:t>
      </w:r>
      <w:r w:rsidR="00871045" w:rsidRPr="006C45E3">
        <w:rPr>
          <w:rFonts w:ascii="Times New Roman" w:hAnsi="Times New Roman" w:cs="Times New Roman"/>
          <w:sz w:val="26"/>
          <w:szCs w:val="26"/>
        </w:rPr>
        <w:t>чета</w:t>
      </w:r>
      <w:r w:rsidR="00384C7B" w:rsidRPr="006C45E3">
        <w:rPr>
          <w:rFonts w:ascii="Times New Roman" w:hAnsi="Times New Roman" w:cs="Times New Roman"/>
          <w:sz w:val="26"/>
          <w:szCs w:val="26"/>
        </w:rPr>
        <w:t xml:space="preserve"> и испо</w:t>
      </w:r>
      <w:r w:rsidR="00F77C33" w:rsidRPr="006C45E3">
        <w:rPr>
          <w:rFonts w:ascii="Times New Roman" w:hAnsi="Times New Roman" w:cs="Times New Roman"/>
          <w:sz w:val="26"/>
          <w:szCs w:val="26"/>
        </w:rPr>
        <w:t xml:space="preserve">льзования </w:t>
      </w:r>
      <w:r w:rsidR="00C562DA" w:rsidRPr="006C45E3">
        <w:rPr>
          <w:rFonts w:ascii="Times New Roman" w:hAnsi="Times New Roman" w:cs="Times New Roman"/>
          <w:sz w:val="26"/>
          <w:szCs w:val="26"/>
        </w:rPr>
        <w:t>смежны</w:t>
      </w:r>
      <w:r w:rsidRPr="006C45E3">
        <w:rPr>
          <w:rFonts w:ascii="Times New Roman" w:hAnsi="Times New Roman" w:cs="Times New Roman"/>
          <w:sz w:val="26"/>
          <w:szCs w:val="26"/>
        </w:rPr>
        <w:t>х</w:t>
      </w:r>
      <w:r w:rsidR="00C562DA" w:rsidRPr="006C45E3">
        <w:rPr>
          <w:rFonts w:ascii="Times New Roman" w:hAnsi="Times New Roman" w:cs="Times New Roman"/>
          <w:sz w:val="26"/>
          <w:szCs w:val="26"/>
        </w:rPr>
        <w:t xml:space="preserve"> с ним произ</w:t>
      </w:r>
      <w:r w:rsidR="00384C7B" w:rsidRPr="006C45E3">
        <w:rPr>
          <w:rFonts w:ascii="Times New Roman" w:hAnsi="Times New Roman" w:cs="Times New Roman"/>
          <w:sz w:val="26"/>
          <w:szCs w:val="26"/>
        </w:rPr>
        <w:t>водны</w:t>
      </w:r>
      <w:r w:rsidRPr="006C45E3">
        <w:rPr>
          <w:rFonts w:ascii="Times New Roman" w:hAnsi="Times New Roman" w:cs="Times New Roman"/>
          <w:sz w:val="26"/>
          <w:szCs w:val="26"/>
        </w:rPr>
        <w:t>х</w:t>
      </w:r>
      <w:r w:rsidR="00384C7B" w:rsidRPr="006C45E3">
        <w:rPr>
          <w:rFonts w:ascii="Times New Roman" w:hAnsi="Times New Roman" w:cs="Times New Roman"/>
          <w:sz w:val="26"/>
          <w:szCs w:val="26"/>
        </w:rPr>
        <w:t xml:space="preserve"> финансовы</w:t>
      </w:r>
      <w:r w:rsidR="00EE3BB5">
        <w:rPr>
          <w:rFonts w:ascii="Times New Roman" w:hAnsi="Times New Roman" w:cs="Times New Roman"/>
          <w:sz w:val="26"/>
          <w:szCs w:val="26"/>
        </w:rPr>
        <w:t>х</w:t>
      </w:r>
      <w:r w:rsidR="00384C7B" w:rsidRPr="006C45E3">
        <w:rPr>
          <w:rFonts w:ascii="Times New Roman" w:hAnsi="Times New Roman" w:cs="Times New Roman"/>
          <w:sz w:val="26"/>
          <w:szCs w:val="26"/>
        </w:rPr>
        <w:t xml:space="preserve"> инструмент</w:t>
      </w:r>
      <w:r w:rsidRPr="006C45E3">
        <w:rPr>
          <w:rFonts w:ascii="Times New Roman" w:hAnsi="Times New Roman" w:cs="Times New Roman"/>
          <w:sz w:val="26"/>
          <w:szCs w:val="26"/>
        </w:rPr>
        <w:t>ов. Понимание перечисленных вещей позволит разрабатывать стратегии хеджирования и торговли, используя срочные контракты на волатильность.</w:t>
      </w:r>
    </w:p>
    <w:p w14:paraId="5063D8C1" w14:textId="0680C8C9" w:rsidR="00384C7B" w:rsidRPr="006C45E3" w:rsidRDefault="00C562DA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Аналогом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на российском рынке является запущенный в ноябре 2013 года индекс волатильности российского рынка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RVI</w:t>
      </w:r>
      <w:r w:rsidRPr="006C45E3">
        <w:rPr>
          <w:rFonts w:ascii="Times New Roman" w:hAnsi="Times New Roman" w:cs="Times New Roman"/>
          <w:sz w:val="26"/>
          <w:szCs w:val="26"/>
        </w:rPr>
        <w:t xml:space="preserve">. Принципы расчета индекса и ценообразования производных инструментов, для которых он является базовым активом, во многом схожи </w:t>
      </w:r>
      <w:r w:rsidR="00AE5C5A" w:rsidRPr="006C45E3">
        <w:rPr>
          <w:rFonts w:ascii="Times New Roman" w:hAnsi="Times New Roman" w:cs="Times New Roman"/>
          <w:sz w:val="26"/>
          <w:szCs w:val="26"/>
        </w:rPr>
        <w:t xml:space="preserve">с </w:t>
      </w:r>
      <w:r w:rsidR="00AE5C5A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AE5C5A" w:rsidRPr="006C45E3">
        <w:rPr>
          <w:rFonts w:ascii="Times New Roman" w:hAnsi="Times New Roman" w:cs="Times New Roman"/>
          <w:sz w:val="26"/>
          <w:szCs w:val="26"/>
        </w:rPr>
        <w:t xml:space="preserve">, поэтому описанные в данной публикации принципы можно с уверенностью применять для </w:t>
      </w:r>
      <w:r w:rsidR="00384C7B" w:rsidRPr="006C45E3">
        <w:rPr>
          <w:rFonts w:ascii="Times New Roman" w:hAnsi="Times New Roman" w:cs="Times New Roman"/>
          <w:sz w:val="26"/>
          <w:szCs w:val="26"/>
        </w:rPr>
        <w:t>инструментов, связанных с волатильностью российского рынка</w:t>
      </w:r>
      <w:r w:rsidR="00AE5C5A" w:rsidRPr="006C45E3">
        <w:rPr>
          <w:rFonts w:ascii="Times New Roman" w:hAnsi="Times New Roman" w:cs="Times New Roman"/>
          <w:sz w:val="26"/>
          <w:szCs w:val="26"/>
        </w:rPr>
        <w:t>.</w:t>
      </w:r>
    </w:p>
    <w:p w14:paraId="217F522F" w14:textId="0D92F2BB" w:rsidR="004618D7" w:rsidRPr="006C45E3" w:rsidRDefault="004618D7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Для всех расчетов и визуализации </w:t>
      </w:r>
      <w:r w:rsidR="00685084" w:rsidRPr="006C45E3">
        <w:rPr>
          <w:rFonts w:ascii="Times New Roman" w:hAnsi="Times New Roman" w:cs="Times New Roman"/>
          <w:sz w:val="26"/>
          <w:szCs w:val="26"/>
        </w:rPr>
        <w:t xml:space="preserve">в работе использовался язык программирования </w:t>
      </w:r>
      <w:r w:rsidR="00685084" w:rsidRPr="006C45E3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685084" w:rsidRPr="006C45E3">
        <w:rPr>
          <w:rFonts w:ascii="Times New Roman" w:hAnsi="Times New Roman" w:cs="Times New Roman"/>
          <w:sz w:val="26"/>
          <w:szCs w:val="26"/>
        </w:rPr>
        <w:t xml:space="preserve">. В качестве источника рыночных данных использовалась онлайн база данных </w:t>
      </w:r>
      <w:proofErr w:type="spellStart"/>
      <w:r w:rsidR="00685084" w:rsidRPr="006C45E3">
        <w:rPr>
          <w:rFonts w:ascii="Times New Roman" w:hAnsi="Times New Roman" w:cs="Times New Roman"/>
          <w:sz w:val="26"/>
          <w:szCs w:val="26"/>
          <w:lang w:val="en-US"/>
        </w:rPr>
        <w:t>Quandl</w:t>
      </w:r>
      <w:proofErr w:type="spellEnd"/>
      <w:r w:rsidR="00685084" w:rsidRPr="006C45E3">
        <w:rPr>
          <w:rFonts w:ascii="Times New Roman" w:hAnsi="Times New Roman" w:cs="Times New Roman"/>
          <w:sz w:val="26"/>
          <w:szCs w:val="26"/>
        </w:rPr>
        <w:t xml:space="preserve">, а также сайт биржи </w:t>
      </w:r>
      <w:r w:rsidR="00685084" w:rsidRPr="006C45E3">
        <w:rPr>
          <w:rFonts w:ascii="Times New Roman" w:hAnsi="Times New Roman" w:cs="Times New Roman"/>
          <w:sz w:val="26"/>
          <w:szCs w:val="26"/>
          <w:lang w:val="en-US"/>
        </w:rPr>
        <w:t>Chicago</w:t>
      </w:r>
      <w:r w:rsidR="0068508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685084" w:rsidRPr="006C45E3">
        <w:rPr>
          <w:rFonts w:ascii="Times New Roman" w:hAnsi="Times New Roman" w:cs="Times New Roman"/>
          <w:sz w:val="26"/>
          <w:szCs w:val="26"/>
          <w:lang w:val="en-US"/>
        </w:rPr>
        <w:t>Board</w:t>
      </w:r>
      <w:r w:rsidR="0068508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685084" w:rsidRPr="006C45E3">
        <w:rPr>
          <w:rFonts w:ascii="Times New Roman" w:hAnsi="Times New Roman" w:cs="Times New Roman"/>
          <w:sz w:val="26"/>
          <w:szCs w:val="26"/>
          <w:lang w:val="en-US"/>
        </w:rPr>
        <w:t>Options</w:t>
      </w:r>
      <w:r w:rsidR="0068508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685084" w:rsidRPr="006C45E3">
        <w:rPr>
          <w:rFonts w:ascii="Times New Roman" w:hAnsi="Times New Roman" w:cs="Times New Roman"/>
          <w:sz w:val="26"/>
          <w:szCs w:val="26"/>
          <w:lang w:val="en-US"/>
        </w:rPr>
        <w:t>Exchange</w:t>
      </w:r>
      <w:r w:rsidR="00685084" w:rsidRPr="006C45E3">
        <w:rPr>
          <w:rFonts w:ascii="Times New Roman" w:hAnsi="Times New Roman" w:cs="Times New Roman"/>
          <w:sz w:val="26"/>
          <w:szCs w:val="26"/>
        </w:rPr>
        <w:t>.</w:t>
      </w:r>
    </w:p>
    <w:p w14:paraId="3D5D6F01" w14:textId="77777777" w:rsidR="00E25993" w:rsidRPr="006C45E3" w:rsidRDefault="00E25993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3906C6E" w14:textId="77777777" w:rsidR="00E25993" w:rsidRPr="006C45E3" w:rsidRDefault="00E25993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F307B8B" w14:textId="77777777" w:rsidR="00E25993" w:rsidRPr="006C45E3" w:rsidRDefault="00E25993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F895B7" w14:textId="77777777" w:rsidR="00E25993" w:rsidRPr="006C45E3" w:rsidRDefault="00E25993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02298F8" w14:textId="77777777" w:rsidR="00E25993" w:rsidRPr="006C45E3" w:rsidRDefault="00E25993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C80A865" w14:textId="7B18DAC0" w:rsidR="00C47310" w:rsidRPr="006C45E3" w:rsidRDefault="00C47310" w:rsidP="00467477">
      <w:pPr>
        <w:pStyle w:val="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452230883"/>
      <w:r w:rsidRPr="006C45E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Глава 1. </w:t>
      </w:r>
      <w:r w:rsidR="0074772F" w:rsidRPr="006C45E3">
        <w:rPr>
          <w:rFonts w:ascii="Times New Roman" w:hAnsi="Times New Roman" w:cs="Times New Roman"/>
          <w:b/>
          <w:color w:val="auto"/>
          <w:sz w:val="26"/>
          <w:szCs w:val="26"/>
        </w:rPr>
        <w:t>Введение в опционы</w:t>
      </w:r>
      <w:bookmarkEnd w:id="5"/>
    </w:p>
    <w:p w14:paraId="038CEE97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5EC903EE" w14:textId="77777777" w:rsidR="005F299C" w:rsidRPr="006C45E3" w:rsidRDefault="00C376D6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Р</w:t>
      </w:r>
      <w:r w:rsidR="00A5332B" w:rsidRPr="006C45E3">
        <w:rPr>
          <w:rFonts w:ascii="Times New Roman" w:hAnsi="Times New Roman" w:cs="Times New Roman"/>
          <w:sz w:val="26"/>
          <w:szCs w:val="26"/>
        </w:rPr>
        <w:t>ассмотрение волатильности и связанных с ней активов невозможно без понимания и использования такого финансового инструмента, как опцион. Поэтому в качестве вступительной части целесообразно раскрыть понятие опциона и связанную с этим терминологию.</w:t>
      </w:r>
      <w:r w:rsidR="005F299C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FE3161" w:rsidRPr="006C45E3">
        <w:rPr>
          <w:rFonts w:ascii="Times New Roman" w:hAnsi="Times New Roman" w:cs="Times New Roman"/>
          <w:sz w:val="26"/>
          <w:szCs w:val="26"/>
        </w:rPr>
        <w:t xml:space="preserve">Отметим, что речь идет исключительно о классических </w:t>
      </w:r>
      <w:r w:rsidR="00FE3161" w:rsidRPr="006C45E3">
        <w:rPr>
          <w:rFonts w:ascii="Times New Roman" w:hAnsi="Times New Roman" w:cs="Times New Roman"/>
          <w:i/>
          <w:sz w:val="26"/>
          <w:szCs w:val="26"/>
        </w:rPr>
        <w:t>(</w:t>
      </w:r>
      <w:r w:rsidR="00FE3161" w:rsidRPr="006C45E3">
        <w:rPr>
          <w:rFonts w:ascii="Times New Roman" w:hAnsi="Times New Roman" w:cs="Times New Roman"/>
          <w:i/>
          <w:sz w:val="26"/>
          <w:szCs w:val="26"/>
          <w:lang w:val="en-US"/>
        </w:rPr>
        <w:t>vanilla</w:t>
      </w:r>
      <w:r w:rsidR="00FE3161"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E3161" w:rsidRPr="006C45E3">
        <w:rPr>
          <w:rFonts w:ascii="Times New Roman" w:hAnsi="Times New Roman" w:cs="Times New Roman"/>
          <w:i/>
          <w:sz w:val="26"/>
          <w:szCs w:val="26"/>
          <w:lang w:val="en-US"/>
        </w:rPr>
        <w:t>options</w:t>
      </w:r>
      <w:r w:rsidR="00FE3161" w:rsidRPr="006C45E3">
        <w:rPr>
          <w:rFonts w:ascii="Times New Roman" w:hAnsi="Times New Roman" w:cs="Times New Roman"/>
          <w:i/>
          <w:sz w:val="26"/>
          <w:szCs w:val="26"/>
        </w:rPr>
        <w:t xml:space="preserve">). </w:t>
      </w:r>
      <w:r w:rsidR="00FE3161" w:rsidRPr="006C45E3">
        <w:rPr>
          <w:rFonts w:ascii="Times New Roman" w:hAnsi="Times New Roman" w:cs="Times New Roman"/>
          <w:sz w:val="26"/>
          <w:szCs w:val="26"/>
        </w:rPr>
        <w:t>Рассмотрение экзотических разновидностей выходит далеко за рамки данной работы.</w:t>
      </w:r>
    </w:p>
    <w:p w14:paraId="60A8A81C" w14:textId="43F306AA" w:rsidR="00A5332B" w:rsidRPr="006C45E3" w:rsidRDefault="00A5332B" w:rsidP="00467477">
      <w:pPr>
        <w:pStyle w:val="a6"/>
        <w:numPr>
          <w:ilvl w:val="1"/>
          <w:numId w:val="34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452230884"/>
      <w:r w:rsidRPr="006C45E3">
        <w:rPr>
          <w:rFonts w:ascii="Times New Roman" w:hAnsi="Times New Roman" w:cs="Times New Roman"/>
          <w:sz w:val="26"/>
          <w:szCs w:val="26"/>
        </w:rPr>
        <w:t>Основные понятия</w:t>
      </w:r>
      <w:bookmarkEnd w:id="6"/>
    </w:p>
    <w:p w14:paraId="41463488" w14:textId="77777777" w:rsidR="00C376D6" w:rsidRPr="006C45E3" w:rsidRDefault="005F299C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</w:rPr>
        <w:t>Европейским опционом типа «</w:t>
      </w:r>
      <w:proofErr w:type="spellStart"/>
      <w:r w:rsidRPr="006C45E3">
        <w:rPr>
          <w:rFonts w:ascii="Times New Roman" w:hAnsi="Times New Roman" w:cs="Times New Roman"/>
          <w:i/>
          <w:sz w:val="26"/>
          <w:szCs w:val="26"/>
        </w:rPr>
        <w:t>колл</w:t>
      </w:r>
      <w:proofErr w:type="spellEnd"/>
      <w:r w:rsidRPr="006C45E3">
        <w:rPr>
          <w:rFonts w:ascii="Times New Roman" w:hAnsi="Times New Roman" w:cs="Times New Roman"/>
          <w:i/>
          <w:sz w:val="26"/>
          <w:szCs w:val="26"/>
        </w:rPr>
        <w:t>»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</w:rPr>
        <w:t>(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European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call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option</w:t>
      </w:r>
      <w:r w:rsidRPr="006C45E3">
        <w:rPr>
          <w:rFonts w:ascii="Times New Roman" w:hAnsi="Times New Roman" w:cs="Times New Roman"/>
          <w:i/>
          <w:sz w:val="26"/>
          <w:szCs w:val="26"/>
        </w:rPr>
        <w:t>)</w:t>
      </w:r>
      <w:r w:rsidRPr="006C45E3">
        <w:rPr>
          <w:rFonts w:ascii="Times New Roman" w:hAnsi="Times New Roman" w:cs="Times New Roman"/>
          <w:sz w:val="26"/>
          <w:szCs w:val="26"/>
        </w:rPr>
        <w:t xml:space="preserve"> называется контракт, который дает покупателю опциона право купить </w:t>
      </w:r>
      <w:r w:rsidR="0074772F" w:rsidRPr="006C45E3">
        <w:rPr>
          <w:rFonts w:ascii="Times New Roman" w:hAnsi="Times New Roman" w:cs="Times New Roman"/>
          <w:i/>
          <w:sz w:val="26"/>
          <w:szCs w:val="26"/>
        </w:rPr>
        <w:t>базовый</w:t>
      </w:r>
      <w:r w:rsidR="0074772F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</w:rPr>
        <w:t>актив</w:t>
      </w:r>
      <w:r w:rsidR="0074772F"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74772F" w:rsidRPr="006C45E3">
        <w:rPr>
          <w:rFonts w:ascii="Times New Roman" w:hAnsi="Times New Roman" w:cs="Times New Roman"/>
          <w:i/>
          <w:sz w:val="26"/>
          <w:szCs w:val="26"/>
          <w:lang w:val="en-US"/>
        </w:rPr>
        <w:t>underlying</w:t>
      </w:r>
      <w:r w:rsidR="0074772F" w:rsidRPr="006C45E3">
        <w:rPr>
          <w:rFonts w:ascii="Times New Roman" w:hAnsi="Times New Roman" w:cs="Times New Roman"/>
          <w:sz w:val="26"/>
          <w:szCs w:val="26"/>
        </w:rPr>
        <w:t>)</w:t>
      </w:r>
      <w:r w:rsidRPr="006C45E3">
        <w:rPr>
          <w:rFonts w:ascii="Times New Roman" w:hAnsi="Times New Roman" w:cs="Times New Roman"/>
          <w:sz w:val="26"/>
          <w:szCs w:val="26"/>
        </w:rPr>
        <w:t xml:space="preserve"> по заранее определенной цене</w:t>
      </w:r>
      <w:r w:rsidR="00C376D6" w:rsidRPr="006C45E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376D6" w:rsidRPr="006C45E3">
        <w:rPr>
          <w:rFonts w:ascii="Times New Roman" w:hAnsi="Times New Roman" w:cs="Times New Roman"/>
          <w:i/>
          <w:sz w:val="26"/>
          <w:szCs w:val="26"/>
        </w:rPr>
        <w:t>страйк</w:t>
      </w:r>
      <w:proofErr w:type="spellEnd"/>
      <w:r w:rsidR="00C376D6" w:rsidRPr="006C45E3">
        <w:rPr>
          <w:rFonts w:ascii="Times New Roman" w:hAnsi="Times New Roman" w:cs="Times New Roman"/>
          <w:sz w:val="26"/>
          <w:szCs w:val="26"/>
        </w:rPr>
        <w:t xml:space="preserve"> опциона</w:t>
      </w:r>
      <w:r w:rsidR="0074772F" w:rsidRPr="006C45E3">
        <w:rPr>
          <w:rFonts w:ascii="Times New Roman" w:hAnsi="Times New Roman" w:cs="Times New Roman"/>
          <w:sz w:val="26"/>
          <w:szCs w:val="26"/>
        </w:rPr>
        <w:t xml:space="preserve">, </w:t>
      </w:r>
      <w:r w:rsidR="0074772F" w:rsidRPr="006C45E3">
        <w:rPr>
          <w:rFonts w:ascii="Times New Roman" w:hAnsi="Times New Roman" w:cs="Times New Roman"/>
          <w:i/>
          <w:sz w:val="26"/>
          <w:szCs w:val="26"/>
          <w:lang w:val="en-US"/>
        </w:rPr>
        <w:t>strike</w:t>
      </w:r>
      <w:r w:rsidR="0074772F"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4772F" w:rsidRPr="006C45E3">
        <w:rPr>
          <w:rFonts w:ascii="Times New Roman" w:hAnsi="Times New Roman" w:cs="Times New Roman"/>
          <w:i/>
          <w:sz w:val="26"/>
          <w:szCs w:val="26"/>
          <w:lang w:val="en-US"/>
        </w:rPr>
        <w:t>price</w:t>
      </w:r>
      <w:r w:rsidR="00C376D6" w:rsidRPr="006C45E3">
        <w:rPr>
          <w:rFonts w:ascii="Times New Roman" w:hAnsi="Times New Roman" w:cs="Times New Roman"/>
          <w:sz w:val="26"/>
          <w:szCs w:val="26"/>
        </w:rPr>
        <w:t>)</w:t>
      </w:r>
      <w:r w:rsidR="0005614F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</w:rPr>
        <w:t>в определенную дату</w:t>
      </w:r>
      <w:r w:rsidR="00C376D6" w:rsidRPr="006C45E3">
        <w:rPr>
          <w:rFonts w:ascii="Times New Roman" w:hAnsi="Times New Roman" w:cs="Times New Roman"/>
          <w:sz w:val="26"/>
          <w:szCs w:val="26"/>
        </w:rPr>
        <w:t xml:space="preserve"> (дату </w:t>
      </w:r>
      <w:r w:rsidR="00C376D6" w:rsidRPr="006C45E3">
        <w:rPr>
          <w:rFonts w:ascii="Times New Roman" w:hAnsi="Times New Roman" w:cs="Times New Roman"/>
          <w:i/>
          <w:sz w:val="26"/>
          <w:szCs w:val="26"/>
        </w:rPr>
        <w:t>экспирации</w:t>
      </w:r>
      <w:r w:rsidR="00C376D6" w:rsidRPr="006C45E3">
        <w:rPr>
          <w:rFonts w:ascii="Times New Roman" w:hAnsi="Times New Roman" w:cs="Times New Roman"/>
          <w:sz w:val="26"/>
          <w:szCs w:val="26"/>
        </w:rPr>
        <w:t>)</w:t>
      </w:r>
      <w:r w:rsidRPr="006C45E3">
        <w:rPr>
          <w:rFonts w:ascii="Times New Roman" w:hAnsi="Times New Roman" w:cs="Times New Roman"/>
          <w:sz w:val="26"/>
          <w:szCs w:val="26"/>
        </w:rPr>
        <w:t xml:space="preserve">. </w:t>
      </w:r>
      <w:r w:rsidRPr="006C45E3">
        <w:rPr>
          <w:rFonts w:ascii="Times New Roman" w:hAnsi="Times New Roman" w:cs="Times New Roman"/>
          <w:i/>
          <w:sz w:val="26"/>
          <w:szCs w:val="26"/>
        </w:rPr>
        <w:t>Опцион типа «пут»</w:t>
      </w:r>
      <w:r w:rsidRPr="006C45E3">
        <w:rPr>
          <w:rFonts w:ascii="Times New Roman" w:hAnsi="Times New Roman" w:cs="Times New Roman"/>
          <w:sz w:val="26"/>
          <w:szCs w:val="26"/>
        </w:rPr>
        <w:t>, напротив, дает покупателю опциона право продать</w:t>
      </w:r>
      <w:r w:rsidR="0074772F" w:rsidRPr="006C45E3">
        <w:rPr>
          <w:rFonts w:ascii="Times New Roman" w:hAnsi="Times New Roman" w:cs="Times New Roman"/>
          <w:sz w:val="26"/>
          <w:szCs w:val="26"/>
        </w:rPr>
        <w:t xml:space="preserve"> базовый</w:t>
      </w:r>
      <w:r w:rsidRPr="006C45E3">
        <w:rPr>
          <w:rFonts w:ascii="Times New Roman" w:hAnsi="Times New Roman" w:cs="Times New Roman"/>
          <w:sz w:val="26"/>
          <w:szCs w:val="26"/>
        </w:rPr>
        <w:t xml:space="preserve"> актив по заранее цене</w:t>
      </w:r>
      <w:r w:rsidR="0074772F"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772F" w:rsidRPr="006C45E3">
        <w:rPr>
          <w:rFonts w:ascii="Times New Roman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в определенную дату. У продавца опциона при этом возникает не право, а обязательство продать базовый актив (в случае опциона «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колл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>», в случае опциона «пут» - купить) в случае, если покупатель</w:t>
      </w:r>
      <w:r w:rsidR="00894187" w:rsidRPr="006C45E3">
        <w:rPr>
          <w:rFonts w:ascii="Times New Roman" w:hAnsi="Times New Roman" w:cs="Times New Roman"/>
          <w:sz w:val="26"/>
          <w:szCs w:val="26"/>
        </w:rPr>
        <w:t xml:space="preserve"> опциона</w:t>
      </w:r>
      <w:r w:rsidRPr="006C45E3">
        <w:rPr>
          <w:rFonts w:ascii="Times New Roman" w:hAnsi="Times New Roman" w:cs="Times New Roman"/>
          <w:sz w:val="26"/>
          <w:szCs w:val="26"/>
        </w:rPr>
        <w:t xml:space="preserve"> решит воспользоваться своим правом.</w:t>
      </w:r>
    </w:p>
    <w:p w14:paraId="433CFEC7" w14:textId="492C2A45" w:rsidR="00EA7E83" w:rsidRPr="006C45E3" w:rsidRDefault="00266FEA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Разновидность опциона, покупатель которого может воспользоваться правом покупки или продажи базового актива в любой момент времени до экспирации, называется </w:t>
      </w:r>
      <w:r w:rsidRPr="006C45E3">
        <w:rPr>
          <w:rFonts w:ascii="Times New Roman" w:hAnsi="Times New Roman" w:cs="Times New Roman"/>
          <w:i/>
          <w:sz w:val="26"/>
          <w:szCs w:val="26"/>
        </w:rPr>
        <w:t>американским.</w:t>
      </w:r>
      <w:r w:rsidR="00762A09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70166E" w:rsidRPr="006C45E3">
        <w:rPr>
          <w:rFonts w:ascii="Times New Roman" w:hAnsi="Times New Roman" w:cs="Times New Roman"/>
          <w:sz w:val="26"/>
          <w:szCs w:val="26"/>
        </w:rPr>
        <w:t xml:space="preserve">Цену базового активы в произвольный момент времени </w:t>
      </w:r>
      <w:r w:rsidR="0070166E" w:rsidRPr="006C45E3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="0070166E"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0166E" w:rsidRPr="006C45E3">
        <w:rPr>
          <w:rFonts w:ascii="Times New Roman" w:hAnsi="Times New Roman" w:cs="Times New Roman"/>
          <w:sz w:val="26"/>
          <w:szCs w:val="26"/>
        </w:rPr>
        <w:t xml:space="preserve">мы будем называть </w:t>
      </w:r>
      <w:r w:rsidR="0070166E" w:rsidRPr="006C45E3">
        <w:rPr>
          <w:rFonts w:ascii="Times New Roman" w:hAnsi="Times New Roman" w:cs="Times New Roman"/>
          <w:i/>
          <w:sz w:val="26"/>
          <w:szCs w:val="26"/>
        </w:rPr>
        <w:t>ценой спот (</w:t>
      </w:r>
      <w:r w:rsidR="0070166E" w:rsidRPr="006C45E3">
        <w:rPr>
          <w:rFonts w:ascii="Times New Roman" w:hAnsi="Times New Roman" w:cs="Times New Roman"/>
          <w:i/>
          <w:sz w:val="26"/>
          <w:szCs w:val="26"/>
          <w:lang w:val="en-US"/>
        </w:rPr>
        <w:t>spot</w:t>
      </w:r>
      <w:r w:rsidR="0070166E"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0166E" w:rsidRPr="006C45E3">
        <w:rPr>
          <w:rFonts w:ascii="Times New Roman" w:hAnsi="Times New Roman" w:cs="Times New Roman"/>
          <w:i/>
          <w:sz w:val="26"/>
          <w:szCs w:val="26"/>
          <w:lang w:val="en-US"/>
        </w:rPr>
        <w:t>price</w:t>
      </w:r>
      <w:r w:rsidR="00EA7E83" w:rsidRPr="006C45E3">
        <w:rPr>
          <w:rFonts w:ascii="Times New Roman" w:hAnsi="Times New Roman" w:cs="Times New Roman"/>
          <w:i/>
          <w:sz w:val="26"/>
          <w:szCs w:val="26"/>
        </w:rPr>
        <w:t>)</w:t>
      </w:r>
      <w:r w:rsidR="004618D7" w:rsidRPr="006C45E3">
        <w:rPr>
          <w:rFonts w:ascii="Times New Roman" w:hAnsi="Times New Roman" w:cs="Times New Roman"/>
          <w:i/>
          <w:sz w:val="26"/>
          <w:szCs w:val="26"/>
        </w:rPr>
        <w:t>.</w:t>
      </w:r>
    </w:p>
    <w:p w14:paraId="1606EFAA" w14:textId="77777777" w:rsidR="00EA7E83" w:rsidRPr="006C45E3" w:rsidRDefault="00EA7E83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В случае, если цена базового актива не меняется, цену</w:t>
      </w:r>
      <w:r w:rsidR="00AD1A72" w:rsidRPr="006C45E3">
        <w:rPr>
          <w:rFonts w:ascii="Times New Roman" w:hAnsi="Times New Roman" w:cs="Times New Roman"/>
          <w:sz w:val="26"/>
          <w:szCs w:val="26"/>
        </w:rPr>
        <w:t xml:space="preserve"> (премию)</w:t>
      </w:r>
      <w:r w:rsidRPr="006C45E3">
        <w:rPr>
          <w:rFonts w:ascii="Times New Roman" w:hAnsi="Times New Roman" w:cs="Times New Roman"/>
          <w:sz w:val="26"/>
          <w:szCs w:val="26"/>
        </w:rPr>
        <w:t>, которую должен был бы заплатить покупатель опциона за такой контракт, было бы довольно просто определить:</w:t>
      </w:r>
    </w:p>
    <w:p w14:paraId="2324F84B" w14:textId="77777777" w:rsidR="007C0E1A" w:rsidRPr="006C45E3" w:rsidRDefault="007C0E1A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C561D2D" w14:textId="77777777" w:rsidR="00EA7E83" w:rsidRPr="006C45E3" w:rsidRDefault="00EA7E83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max</m:t>
          </m:r>
          <m:r>
            <w:rPr>
              <w:rFonts w:ascii="Cambria Math" w:hAnsi="Cambria Math" w:cs="Times New Roman"/>
              <w:sz w:val="26"/>
              <w:szCs w:val="26"/>
            </w:rPr>
            <m:t>(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S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K</m:t>
          </m:r>
          <m:r>
            <w:rPr>
              <w:rFonts w:ascii="Cambria Math" w:hAnsi="Cambria Math" w:cs="Times New Roman"/>
              <w:sz w:val="26"/>
              <w:szCs w:val="26"/>
            </w:rPr>
            <m:t>;0)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P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⁡</m:t>
          </m:r>
          <m:r>
            <w:rPr>
              <w:rFonts w:ascii="Cambria Math" w:hAnsi="Cambria Math" w:cs="Times New Roman"/>
              <w:sz w:val="26"/>
              <w:szCs w:val="26"/>
            </w:rPr>
            <m:t>(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K</m:t>
          </m:r>
          <m:r>
            <w:rPr>
              <w:rFonts w:ascii="Cambria Math" w:hAnsi="Cambria Math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S</m:t>
          </m:r>
          <m:r>
            <w:rPr>
              <w:rFonts w:ascii="Cambria Math" w:hAnsi="Cambria Math" w:cs="Times New Roman"/>
              <w:sz w:val="26"/>
              <w:szCs w:val="26"/>
            </w:rPr>
            <m:t>;0)</m:t>
          </m:r>
        </m:oMath>
      </m:oMathPara>
    </w:p>
    <w:p w14:paraId="6EAA2F92" w14:textId="77777777" w:rsidR="00EA7E83" w:rsidRPr="006C45E3" w:rsidRDefault="00EA7E83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Где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– цена опциона </w:t>
      </w:r>
      <w:proofErr w:type="spellStart"/>
      <w:r w:rsidRPr="006C45E3">
        <w:rPr>
          <w:rFonts w:ascii="Times New Roman" w:hAnsi="Times New Roman" w:cs="Times New Roman"/>
          <w:i/>
          <w:sz w:val="26"/>
          <w:szCs w:val="26"/>
        </w:rPr>
        <w:t>колл</w:t>
      </w:r>
      <w:proofErr w:type="spellEnd"/>
      <w:r w:rsidRPr="006C45E3">
        <w:rPr>
          <w:rFonts w:ascii="Times New Roman" w:hAnsi="Times New Roman" w:cs="Times New Roman"/>
          <w:i/>
          <w:sz w:val="26"/>
          <w:szCs w:val="26"/>
        </w:rPr>
        <w:t>,</w:t>
      </w:r>
    </w:p>
    <w:p w14:paraId="11EFE748" w14:textId="77777777" w:rsidR="00EA7E83" w:rsidRPr="006C45E3" w:rsidRDefault="00EA7E83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lastRenderedPageBreak/>
        <w:t>P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– цена опциона пут,</w:t>
      </w:r>
    </w:p>
    <w:p w14:paraId="3B8876B8" w14:textId="77777777" w:rsidR="00685084" w:rsidRPr="006C45E3" w:rsidRDefault="00EA7E83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– </w:t>
      </w:r>
      <w:proofErr w:type="spellStart"/>
      <w:r w:rsidRPr="006C45E3">
        <w:rPr>
          <w:rFonts w:ascii="Times New Roman" w:hAnsi="Times New Roman" w:cs="Times New Roman"/>
          <w:i/>
          <w:sz w:val="26"/>
          <w:szCs w:val="26"/>
        </w:rPr>
        <w:t>страйк</w:t>
      </w:r>
      <w:proofErr w:type="spellEnd"/>
      <w:r w:rsidRPr="006C45E3">
        <w:rPr>
          <w:rFonts w:ascii="Times New Roman" w:hAnsi="Times New Roman" w:cs="Times New Roman"/>
          <w:i/>
          <w:sz w:val="26"/>
          <w:szCs w:val="26"/>
        </w:rPr>
        <w:t xml:space="preserve"> опциона,</w:t>
      </w:r>
    </w:p>
    <w:p w14:paraId="7D3F4835" w14:textId="77777777" w:rsidR="00EA7E83" w:rsidRPr="006C45E3" w:rsidRDefault="00EA7E83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– спот цена.</w:t>
      </w:r>
    </w:p>
    <w:p w14:paraId="7FC21183" w14:textId="77777777" w:rsidR="00EA7E35" w:rsidRPr="006C45E3" w:rsidRDefault="00EA7E83" w:rsidP="00762A09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Цена опциона при условии, что цена базового актива не меняется, называется </w:t>
      </w:r>
      <w:r w:rsidR="00EA7E35" w:rsidRPr="006C45E3">
        <w:rPr>
          <w:rFonts w:ascii="Times New Roman" w:hAnsi="Times New Roman" w:cs="Times New Roman"/>
          <w:i/>
          <w:sz w:val="26"/>
          <w:szCs w:val="26"/>
        </w:rPr>
        <w:t>внутренней стоимостью опциона (</w:t>
      </w:r>
      <w:r w:rsidR="00EA7E35" w:rsidRPr="006C45E3">
        <w:rPr>
          <w:rFonts w:ascii="Times New Roman" w:hAnsi="Times New Roman" w:cs="Times New Roman"/>
          <w:i/>
          <w:sz w:val="26"/>
          <w:szCs w:val="26"/>
          <w:lang w:val="en-US"/>
        </w:rPr>
        <w:t>in</w:t>
      </w:r>
      <w:r w:rsidR="00024681" w:rsidRPr="006C45E3">
        <w:rPr>
          <w:rFonts w:ascii="Times New Roman" w:hAnsi="Times New Roman" w:cs="Times New Roman"/>
          <w:i/>
          <w:sz w:val="26"/>
          <w:szCs w:val="26"/>
          <w:lang w:val="en-US"/>
        </w:rPr>
        <w:t>ner</w:t>
      </w:r>
      <w:r w:rsidR="00EA7E35"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A7E35" w:rsidRPr="006C45E3">
        <w:rPr>
          <w:rFonts w:ascii="Times New Roman" w:hAnsi="Times New Roman" w:cs="Times New Roman"/>
          <w:i/>
          <w:sz w:val="26"/>
          <w:szCs w:val="26"/>
          <w:lang w:val="en-US"/>
        </w:rPr>
        <w:t>value</w:t>
      </w:r>
      <w:r w:rsidR="00EA7E35" w:rsidRPr="006C45E3">
        <w:rPr>
          <w:rFonts w:ascii="Times New Roman" w:hAnsi="Times New Roman" w:cs="Times New Roman"/>
          <w:i/>
          <w:sz w:val="26"/>
          <w:szCs w:val="26"/>
        </w:rPr>
        <w:t>).</w:t>
      </w:r>
    </w:p>
    <w:p w14:paraId="102BF247" w14:textId="7DDB2608" w:rsidR="00024681" w:rsidRPr="006C45E3" w:rsidRDefault="00511526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Зависимость внутренней стоимости опционов «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колл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» и «пут» от цены базового актива на дату экспирации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иллюстируется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на рис. 1.</w:t>
      </w:r>
    </w:p>
    <w:p w14:paraId="00FA3728" w14:textId="77777777" w:rsidR="00024681" w:rsidRPr="006C45E3" w:rsidRDefault="004E0306" w:rsidP="00E25993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noProof/>
          <w:sz w:val="26"/>
          <w:szCs w:val="26"/>
          <w:lang w:eastAsia="ru-RU"/>
        </w:rPr>
        <w:drawing>
          <wp:inline distT="0" distB="0" distL="0" distR="0" wp14:anchorId="5BFE8D9C" wp14:editId="4F8B7635">
            <wp:extent cx="2847975" cy="2373313"/>
            <wp:effectExtent l="0" t="0" r="0" b="8255"/>
            <wp:docPr id="4" name="Picture 4" descr="C:\Users\Spogodin\PycharmProjects\VIX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godin\PycharmProjects\VIX\c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88" cy="23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E3">
        <w:rPr>
          <w:rFonts w:ascii="Times New Roman" w:hAnsi="Times New Roman" w:cs="Times New Roman"/>
          <w:i/>
          <w:noProof/>
          <w:sz w:val="26"/>
          <w:szCs w:val="26"/>
          <w:lang w:eastAsia="ru-RU"/>
        </w:rPr>
        <w:drawing>
          <wp:inline distT="0" distB="0" distL="0" distR="0" wp14:anchorId="3442B59B" wp14:editId="7E3DD9CA">
            <wp:extent cx="2847975" cy="2373313"/>
            <wp:effectExtent l="0" t="0" r="0" b="8255"/>
            <wp:docPr id="5" name="Picture 5" descr="C:\Users\Spogodin\PycharmProjects\VIX\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godin\PycharmProjects\VIX\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08" cy="23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E5D0" w14:textId="4CABC4AA" w:rsidR="00024681" w:rsidRPr="006C45E3" w:rsidRDefault="00511526" w:rsidP="00762A09">
      <w:pPr>
        <w:pStyle w:val="a6"/>
        <w:spacing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</w:rPr>
        <w:t>Рис. 1</w:t>
      </w:r>
      <w:r w:rsidR="00E25993" w:rsidRPr="006C45E3">
        <w:rPr>
          <w:rFonts w:ascii="Times New Roman" w:hAnsi="Times New Roman" w:cs="Times New Roman"/>
          <w:i/>
          <w:sz w:val="26"/>
          <w:szCs w:val="26"/>
        </w:rPr>
        <w:t>.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Внутренняя стоимость европе</w:t>
      </w:r>
      <w:r w:rsidR="00A148E5" w:rsidRPr="006C45E3">
        <w:rPr>
          <w:rFonts w:ascii="Times New Roman" w:hAnsi="Times New Roman" w:cs="Times New Roman"/>
          <w:i/>
          <w:sz w:val="26"/>
          <w:szCs w:val="26"/>
        </w:rPr>
        <w:t>й</w:t>
      </w:r>
      <w:r w:rsidRPr="006C45E3">
        <w:rPr>
          <w:rFonts w:ascii="Times New Roman" w:hAnsi="Times New Roman" w:cs="Times New Roman"/>
          <w:i/>
          <w:sz w:val="26"/>
          <w:szCs w:val="26"/>
        </w:rPr>
        <w:t>ского опциона «</w:t>
      </w:r>
      <w:proofErr w:type="spellStart"/>
      <w:r w:rsidRPr="006C45E3">
        <w:rPr>
          <w:rFonts w:ascii="Times New Roman" w:hAnsi="Times New Roman" w:cs="Times New Roman"/>
          <w:i/>
          <w:sz w:val="26"/>
          <w:szCs w:val="26"/>
        </w:rPr>
        <w:t>колл</w:t>
      </w:r>
      <w:proofErr w:type="spellEnd"/>
      <w:r w:rsidRPr="006C45E3">
        <w:rPr>
          <w:rFonts w:ascii="Times New Roman" w:hAnsi="Times New Roman" w:cs="Times New Roman"/>
          <w:i/>
          <w:sz w:val="26"/>
          <w:szCs w:val="26"/>
        </w:rPr>
        <w:t xml:space="preserve">» и «пут» со </w:t>
      </w:r>
      <w:proofErr w:type="spellStart"/>
      <w:r w:rsidRPr="006C45E3">
        <w:rPr>
          <w:rFonts w:ascii="Times New Roman" w:hAnsi="Times New Roman" w:cs="Times New Roman"/>
          <w:i/>
          <w:sz w:val="26"/>
          <w:szCs w:val="26"/>
        </w:rPr>
        <w:t>страйком</w:t>
      </w:r>
      <w:proofErr w:type="spellEnd"/>
      <w:r w:rsidRPr="006C45E3">
        <w:rPr>
          <w:rFonts w:ascii="Times New Roman" w:hAnsi="Times New Roman" w:cs="Times New Roman"/>
          <w:i/>
          <w:sz w:val="26"/>
          <w:szCs w:val="26"/>
        </w:rPr>
        <w:t xml:space="preserve"> 3000 как функция цены базо</w:t>
      </w:r>
      <w:r w:rsidR="00762A09" w:rsidRPr="006C45E3">
        <w:rPr>
          <w:rFonts w:ascii="Times New Roman" w:hAnsi="Times New Roman" w:cs="Times New Roman"/>
          <w:i/>
          <w:sz w:val="26"/>
          <w:szCs w:val="26"/>
        </w:rPr>
        <w:t>вого актива на дату экспирации.</w:t>
      </w:r>
    </w:p>
    <w:p w14:paraId="28AF2A14" w14:textId="77777777" w:rsidR="00EA7E35" w:rsidRPr="006C45E3" w:rsidRDefault="007C0E1A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Если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опциона равен цене спот, то такой опцион называется опционом </w:t>
      </w:r>
      <w:r w:rsidRPr="006C45E3">
        <w:rPr>
          <w:rFonts w:ascii="Times New Roman" w:hAnsi="Times New Roman" w:cs="Times New Roman"/>
          <w:i/>
          <w:sz w:val="26"/>
          <w:szCs w:val="26"/>
        </w:rPr>
        <w:t>«на деньгах»</w:t>
      </w:r>
      <w:r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at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the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money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ATM</w:t>
      </w:r>
      <w:r w:rsidRPr="006C45E3">
        <w:rPr>
          <w:rFonts w:ascii="Times New Roman" w:hAnsi="Times New Roman" w:cs="Times New Roman"/>
          <w:sz w:val="26"/>
          <w:szCs w:val="26"/>
        </w:rPr>
        <w:t xml:space="preserve">). Если внутренняя стоимость опциона положительна, опцион называется опционом </w:t>
      </w:r>
      <w:r w:rsidRPr="006C45E3">
        <w:rPr>
          <w:rFonts w:ascii="Times New Roman" w:hAnsi="Times New Roman" w:cs="Times New Roman"/>
          <w:i/>
          <w:sz w:val="26"/>
          <w:szCs w:val="26"/>
        </w:rPr>
        <w:t>«в деньгах» (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in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the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money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ITM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). </w:t>
      </w:r>
      <w:r w:rsidRPr="006C45E3">
        <w:rPr>
          <w:rFonts w:ascii="Times New Roman" w:hAnsi="Times New Roman" w:cs="Times New Roman"/>
          <w:sz w:val="26"/>
          <w:szCs w:val="26"/>
        </w:rPr>
        <w:t xml:space="preserve">Опционы, внутренняя стоимость которых равна нулю, называются опционами </w:t>
      </w:r>
      <w:r w:rsidRPr="006C45E3">
        <w:rPr>
          <w:rFonts w:ascii="Times New Roman" w:hAnsi="Times New Roman" w:cs="Times New Roman"/>
          <w:i/>
          <w:sz w:val="26"/>
          <w:szCs w:val="26"/>
        </w:rPr>
        <w:t>«вне денег</w:t>
      </w:r>
      <w:r w:rsidRPr="006C45E3">
        <w:rPr>
          <w:rFonts w:ascii="Times New Roman" w:hAnsi="Times New Roman" w:cs="Times New Roman"/>
          <w:sz w:val="26"/>
          <w:szCs w:val="26"/>
        </w:rPr>
        <w:t xml:space="preserve">» </w:t>
      </w:r>
      <w:r w:rsidRPr="006C45E3">
        <w:rPr>
          <w:rFonts w:ascii="Times New Roman" w:hAnsi="Times New Roman" w:cs="Times New Roman"/>
          <w:i/>
          <w:sz w:val="26"/>
          <w:szCs w:val="26"/>
        </w:rPr>
        <w:t>(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out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of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the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money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OTM</w:t>
      </w:r>
      <w:r w:rsidRPr="006C45E3">
        <w:rPr>
          <w:rFonts w:ascii="Times New Roman" w:hAnsi="Times New Roman" w:cs="Times New Roman"/>
          <w:i/>
          <w:sz w:val="26"/>
          <w:szCs w:val="26"/>
        </w:rPr>
        <w:t>).</w:t>
      </w:r>
    </w:p>
    <w:p w14:paraId="602BB3AA" w14:textId="305388C9" w:rsidR="007C0E1A" w:rsidRPr="006C45E3" w:rsidRDefault="007C0E1A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Разумеется, цены финансовых активов имеют свойство постоянно меняться. В связи с этим </w:t>
      </w:r>
      <w:r w:rsidR="00541993" w:rsidRPr="006C45E3">
        <w:rPr>
          <w:rFonts w:ascii="Times New Roman" w:hAnsi="Times New Roman" w:cs="Times New Roman"/>
          <w:sz w:val="26"/>
          <w:szCs w:val="26"/>
        </w:rPr>
        <w:t xml:space="preserve">стоимость опционов будет превышать внутреннюю стоимость на величину, называемую </w:t>
      </w:r>
      <w:r w:rsidR="00541993" w:rsidRPr="006C45E3">
        <w:rPr>
          <w:rFonts w:ascii="Times New Roman" w:hAnsi="Times New Roman" w:cs="Times New Roman"/>
          <w:i/>
          <w:sz w:val="26"/>
          <w:szCs w:val="26"/>
        </w:rPr>
        <w:t>временной стоимостью</w:t>
      </w:r>
      <w:r w:rsidR="00424BC9"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24BC9" w:rsidRPr="006C45E3">
        <w:rPr>
          <w:rFonts w:ascii="Times New Roman" w:hAnsi="Times New Roman" w:cs="Times New Roman"/>
          <w:i/>
          <w:sz w:val="26"/>
          <w:szCs w:val="26"/>
          <w:lang w:val="en-US"/>
        </w:rPr>
        <w:t>(time value)</w:t>
      </w:r>
      <w:r w:rsidR="00541993" w:rsidRPr="006C45E3">
        <w:rPr>
          <w:rFonts w:ascii="Times New Roman" w:hAnsi="Times New Roman" w:cs="Times New Roman"/>
          <w:sz w:val="26"/>
          <w:szCs w:val="26"/>
        </w:rPr>
        <w:t>:</w:t>
      </w:r>
    </w:p>
    <w:p w14:paraId="07986F35" w14:textId="77777777" w:rsidR="00541993" w:rsidRPr="006C45E3" w:rsidRDefault="00541993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DEEEDB0" w14:textId="77777777" w:rsidR="00383DBB" w:rsidRPr="006C45E3" w:rsidRDefault="00424BC9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C, P=inner value+time value</m:t>
          </m:r>
        </m:oMath>
      </m:oMathPara>
    </w:p>
    <w:p w14:paraId="522163EF" w14:textId="77777777" w:rsidR="00E91D53" w:rsidRPr="006C45E3" w:rsidRDefault="00E91D53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6912F15" w14:textId="65436456" w:rsidR="00140AD4" w:rsidRPr="006C45E3" w:rsidRDefault="006D36F1" w:rsidP="006C45E3">
      <w:pPr>
        <w:pStyle w:val="a6"/>
        <w:numPr>
          <w:ilvl w:val="1"/>
          <w:numId w:val="34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452230885"/>
      <w:r w:rsidRPr="006C45E3">
        <w:rPr>
          <w:rFonts w:ascii="Times New Roman" w:hAnsi="Times New Roman" w:cs="Times New Roman"/>
          <w:sz w:val="26"/>
          <w:szCs w:val="26"/>
        </w:rPr>
        <w:lastRenderedPageBreak/>
        <w:t xml:space="preserve">Ценообразование опционов. Модель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Блэка-Шоулз</w:t>
      </w:r>
      <w:r w:rsidR="00467477" w:rsidRPr="006C45E3">
        <w:rPr>
          <w:rFonts w:ascii="Times New Roman" w:hAnsi="Times New Roman" w:cs="Times New Roman"/>
          <w:sz w:val="26"/>
          <w:szCs w:val="26"/>
        </w:rPr>
        <w:t>а</w:t>
      </w:r>
      <w:bookmarkEnd w:id="7"/>
      <w:proofErr w:type="spellEnd"/>
    </w:p>
    <w:p w14:paraId="7AC80FEB" w14:textId="3DECD669" w:rsidR="006D36F1" w:rsidRPr="006C45E3" w:rsidRDefault="00140AD4" w:rsidP="00762A0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В </w:t>
      </w:r>
      <w:r w:rsidR="00AA3D4E" w:rsidRPr="006C45E3">
        <w:rPr>
          <w:rFonts w:ascii="Times New Roman" w:hAnsi="Times New Roman" w:cs="Times New Roman"/>
          <w:sz w:val="26"/>
          <w:szCs w:val="26"/>
        </w:rPr>
        <w:t xml:space="preserve">1973 году американцы Фишер </w:t>
      </w:r>
      <w:proofErr w:type="spellStart"/>
      <w:r w:rsidR="00AA3D4E" w:rsidRPr="006C45E3">
        <w:rPr>
          <w:rFonts w:ascii="Times New Roman" w:hAnsi="Times New Roman" w:cs="Times New Roman"/>
          <w:sz w:val="26"/>
          <w:szCs w:val="26"/>
        </w:rPr>
        <w:t>Блэк</w:t>
      </w:r>
      <w:proofErr w:type="spellEnd"/>
      <w:r w:rsidR="00AA3D4E" w:rsidRPr="006C45E3">
        <w:rPr>
          <w:rFonts w:ascii="Times New Roman" w:hAnsi="Times New Roman" w:cs="Times New Roman"/>
          <w:sz w:val="26"/>
          <w:szCs w:val="26"/>
        </w:rPr>
        <w:t xml:space="preserve"> и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Майрон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Шоулз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в статье «Оценка опционов и коммерческих облигаций» </w:t>
      </w:r>
      <w:r w:rsidRPr="006C45E3">
        <w:rPr>
          <w:rFonts w:ascii="Times New Roman" w:hAnsi="Times New Roman" w:cs="Times New Roman"/>
          <w:i/>
          <w:sz w:val="26"/>
          <w:szCs w:val="26"/>
        </w:rPr>
        <w:t>(</w:t>
      </w:r>
      <w:r w:rsidR="00AA3D4E" w:rsidRPr="006C45E3">
        <w:rPr>
          <w:rFonts w:ascii="Times New Roman" w:hAnsi="Times New Roman" w:cs="Times New Roman"/>
          <w:i/>
          <w:sz w:val="26"/>
          <w:szCs w:val="26"/>
          <w:lang w:val="en-US"/>
        </w:rPr>
        <w:t>Black</w:t>
      </w:r>
      <w:r w:rsidR="00AA3D4E" w:rsidRPr="006C45E3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AA3D4E" w:rsidRPr="006C45E3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="0078189A"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="00AA3D4E" w:rsidRPr="006C45E3">
        <w:rPr>
          <w:rFonts w:ascii="Times New Roman" w:hAnsi="Times New Roman" w:cs="Times New Roman"/>
          <w:i/>
          <w:sz w:val="26"/>
          <w:szCs w:val="26"/>
          <w:lang w:val="en-US"/>
        </w:rPr>
        <w:t>holes</w:t>
      </w:r>
      <w:r w:rsidR="00AA3D4E" w:rsidRPr="006C45E3">
        <w:rPr>
          <w:rFonts w:ascii="Times New Roman" w:hAnsi="Times New Roman" w:cs="Times New Roman"/>
          <w:i/>
          <w:sz w:val="26"/>
          <w:szCs w:val="26"/>
        </w:rPr>
        <w:t>,  1973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), </w:t>
      </w:r>
      <w:r w:rsidRPr="006C45E3">
        <w:rPr>
          <w:rFonts w:ascii="Times New Roman" w:hAnsi="Times New Roman" w:cs="Times New Roman"/>
          <w:sz w:val="26"/>
          <w:szCs w:val="26"/>
        </w:rPr>
        <w:t>предложили модель ценообразования европейских опционов. Согласно их модели, цена европейского опциона зависит от следующих параметров:</w:t>
      </w:r>
    </w:p>
    <w:p w14:paraId="68179BA9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CBB94CF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C,P=f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S, K, T, r,σ</m:t>
              </m:r>
            </m:e>
          </m:d>
        </m:oMath>
      </m:oMathPara>
    </w:p>
    <w:p w14:paraId="7348B10C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спот цена,</w:t>
      </w:r>
    </w:p>
    <w:p w14:paraId="46BD1045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опциона,</w:t>
      </w:r>
    </w:p>
    <w:p w14:paraId="5E260B18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время до экспирации,</w:t>
      </w:r>
    </w:p>
    <w:p w14:paraId="7484845D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r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безрисковая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процентная ставка</w:t>
      </w:r>
    </w:p>
    <w:p w14:paraId="1AD6CC2A" w14:textId="77777777" w:rsidR="00852302" w:rsidRPr="006C45E3" w:rsidRDefault="00852302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σ – волатильность базового актива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3D631BC8" w14:textId="77777777" w:rsidR="003C4225" w:rsidRPr="006C45E3" w:rsidRDefault="003C4225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E2DAE29" w14:textId="77777777" w:rsidR="00852302" w:rsidRPr="006C45E3" w:rsidRDefault="003C4225" w:rsidP="00762A0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Отметим, что простые рассуждения из предыдущего параграфа во многом соответствуют приведенной зависимости. </w:t>
      </w:r>
    </w:p>
    <w:p w14:paraId="504A8D59" w14:textId="14AA2962" w:rsidR="00F37371" w:rsidRPr="006C45E3" w:rsidRDefault="003C4225" w:rsidP="00762A0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Итак, согласно модели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Блэка-Шоулза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>, ц</w:t>
      </w:r>
      <w:r w:rsidR="00852302" w:rsidRPr="006C45E3">
        <w:rPr>
          <w:rFonts w:ascii="Times New Roman" w:eastAsiaTheme="minorEastAsia" w:hAnsi="Times New Roman" w:cs="Times New Roman"/>
          <w:sz w:val="26"/>
          <w:szCs w:val="26"/>
        </w:rPr>
        <w:t>ену европейского опциона «</w:t>
      </w:r>
      <w:proofErr w:type="spellStart"/>
      <w:r w:rsidR="00852302" w:rsidRPr="006C45E3">
        <w:rPr>
          <w:rFonts w:ascii="Times New Roman" w:eastAsiaTheme="minorEastAsia" w:hAnsi="Times New Roman" w:cs="Times New Roman"/>
          <w:sz w:val="26"/>
          <w:szCs w:val="26"/>
        </w:rPr>
        <w:t>колл</w:t>
      </w:r>
      <w:proofErr w:type="spellEnd"/>
      <w:r w:rsidR="00852302" w:rsidRPr="006C45E3">
        <w:rPr>
          <w:rFonts w:ascii="Times New Roman" w:eastAsiaTheme="minorEastAsia" w:hAnsi="Times New Roman" w:cs="Times New Roman"/>
          <w:sz w:val="26"/>
          <w:szCs w:val="26"/>
        </w:rPr>
        <w:t>» можно определить следующим образом:</w:t>
      </w:r>
    </w:p>
    <w:p w14:paraId="1F0AC6A4" w14:textId="5D2259DB" w:rsidR="00F37371" w:rsidRPr="006C45E3" w:rsidRDefault="00852302" w:rsidP="00871045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C=SN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T-t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0FAA1609" w14:textId="22D82460" w:rsidR="00F37371" w:rsidRPr="006C45E3" w:rsidRDefault="00ED0EC7" w:rsidP="00871045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+(r+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)(T-t)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T-t</m:t>
                  </m:r>
                </m:e>
              </m:rad>
            </m:den>
          </m:f>
        </m:oMath>
      </m:oMathPara>
    </w:p>
    <w:p w14:paraId="0B1C08A7" w14:textId="77777777" w:rsidR="00F37371" w:rsidRPr="006C45E3" w:rsidRDefault="00ED0EC7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 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T-t</m:t>
              </m:r>
            </m:e>
          </m:rad>
        </m:oMath>
      </m:oMathPara>
    </w:p>
    <w:p w14:paraId="6932E3A7" w14:textId="33F4E0C4" w:rsidR="00F37371" w:rsidRPr="006C45E3" w:rsidRDefault="00F37371" w:rsidP="00871045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Цену европейского опциона «пут»:</w:t>
      </w:r>
    </w:p>
    <w:p w14:paraId="1FD8DA73" w14:textId="07093AF0" w:rsidR="00F37371" w:rsidRPr="006C45E3" w:rsidRDefault="00F37371" w:rsidP="00871045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T-t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-SN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</m:oMath>
      </m:oMathPara>
    </w:p>
    <w:p w14:paraId="5D414092" w14:textId="77777777" w:rsidR="00551BBF" w:rsidRPr="006C45E3" w:rsidRDefault="00F37371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</m:oMath>
      <w:r w:rsidR="00551BBF" w:rsidRPr="006C45E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14:paraId="2B57163A" w14:textId="77777777" w:rsidR="00F37371" w:rsidRPr="006C45E3" w:rsidRDefault="00F37371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стоимость опциона в момент времени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</w:p>
    <w:p w14:paraId="46FC8C35" w14:textId="77777777" w:rsidR="00F37371" w:rsidRPr="006C45E3" w:rsidRDefault="00F37371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цена базового актива,</w:t>
      </w:r>
    </w:p>
    <w:p w14:paraId="619B9EA0" w14:textId="77777777" w:rsidR="00F37371" w:rsidRPr="006C45E3" w:rsidRDefault="00F37371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опциона,</w:t>
      </w:r>
    </w:p>
    <w:p w14:paraId="2A214402" w14:textId="77777777" w:rsidR="00F37371" w:rsidRPr="006C45E3" w:rsidRDefault="00F37371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r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безрисковая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процентная ставка,</w:t>
      </w:r>
    </w:p>
    <w:p w14:paraId="593AB912" w14:textId="77777777" w:rsidR="00F37371" w:rsidRPr="006C45E3" w:rsidRDefault="00F37371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lastRenderedPageBreak/>
        <w:t>T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1A6386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  <w:r w:rsidR="001A6386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-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время до экспирации,</w:t>
      </w:r>
    </w:p>
    <w:p w14:paraId="32A35099" w14:textId="1E42D9DA" w:rsidR="00F37371" w:rsidRPr="006C45E3" w:rsidRDefault="00F37371" w:rsidP="00871045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σ – волатильность </w:t>
      </w:r>
      <w:r w:rsidR="00551BBF" w:rsidRPr="006C45E3">
        <w:rPr>
          <w:rFonts w:ascii="Times New Roman" w:eastAsiaTheme="minorEastAsia" w:hAnsi="Times New Roman" w:cs="Times New Roman"/>
          <w:i/>
          <w:sz w:val="26"/>
          <w:szCs w:val="26"/>
        </w:rPr>
        <w:t>базового актива</w:t>
      </w:r>
    </w:p>
    <w:p w14:paraId="3E57BDCC" w14:textId="77777777" w:rsidR="009258A4" w:rsidRPr="006C45E3" w:rsidRDefault="009258A4" w:rsidP="00AA3D4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При этом модель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Блэка-Шоулза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4AE0" w:rsidRPr="006C45E3">
        <w:rPr>
          <w:rFonts w:ascii="Times New Roman" w:eastAsiaTheme="minorEastAsia" w:hAnsi="Times New Roman" w:cs="Times New Roman"/>
          <w:sz w:val="26"/>
          <w:szCs w:val="26"/>
        </w:rPr>
        <w:t>использует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ряд допущений:</w:t>
      </w:r>
    </w:p>
    <w:p w14:paraId="47190823" w14:textId="77777777" w:rsidR="00F61C94" w:rsidRPr="006C45E3" w:rsidRDefault="00F61C94" w:rsidP="00E2599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Цена акции меняется постоянно и интервалы изменения цены очень</w:t>
      </w:r>
    </w:p>
    <w:p w14:paraId="2659F611" w14:textId="77777777" w:rsidR="00F61C94" w:rsidRPr="006C45E3" w:rsidRDefault="00DD4F5B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короткие</w:t>
      </w:r>
    </w:p>
    <w:p w14:paraId="6441AB5D" w14:textId="77777777" w:rsidR="00F61C94" w:rsidRPr="006C45E3" w:rsidRDefault="00F61C94" w:rsidP="00E2599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Цена актива изменяется случайным образом</w:t>
      </w:r>
      <w:r w:rsidR="00DD4F5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распределена в </w:t>
      </w:r>
      <w:proofErr w:type="spellStart"/>
      <w:r w:rsidR="00DD4F5B" w:rsidRPr="006C45E3">
        <w:rPr>
          <w:rFonts w:ascii="Times New Roman" w:eastAsiaTheme="minorEastAsia" w:hAnsi="Times New Roman" w:cs="Times New Roman"/>
          <w:sz w:val="26"/>
          <w:szCs w:val="26"/>
        </w:rPr>
        <w:t>соответсвии</w:t>
      </w:r>
      <w:proofErr w:type="spellEnd"/>
      <w:r w:rsidR="00DD4F5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 логнормальным законом распределения</w:t>
      </w:r>
    </w:p>
    <w:p w14:paraId="4657E9AC" w14:textId="77777777" w:rsidR="00F61C94" w:rsidRPr="006C45E3" w:rsidRDefault="00F61C94" w:rsidP="00E2599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В течение срока действия опциона отсутствуют дивидендные выплаты</w:t>
      </w:r>
    </w:p>
    <w:p w14:paraId="35AC51FD" w14:textId="77777777" w:rsidR="00F61C94" w:rsidRPr="006C45E3" w:rsidRDefault="00F61C94" w:rsidP="00E25993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Отсутствуют транзакционные издержки и несовершенства рынка</w:t>
      </w:r>
    </w:p>
    <w:p w14:paraId="2ED21CF8" w14:textId="77777777" w:rsidR="009258A4" w:rsidRPr="006C45E3" w:rsidRDefault="009258A4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D7D607D" w14:textId="026E225B" w:rsidR="001C02EC" w:rsidRPr="006C45E3" w:rsidRDefault="00D04F2F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Несмотря на</w:t>
      </w:r>
      <w:r w:rsidR="00DD4F5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очевидную </w:t>
      </w:r>
      <w:proofErr w:type="spellStart"/>
      <w:r w:rsidR="00DD4F5B" w:rsidRPr="006C45E3">
        <w:rPr>
          <w:rFonts w:ascii="Times New Roman" w:eastAsiaTheme="minorEastAsia" w:hAnsi="Times New Roman" w:cs="Times New Roman"/>
          <w:sz w:val="26"/>
          <w:szCs w:val="26"/>
        </w:rPr>
        <w:t>нереалистичность</w:t>
      </w:r>
      <w:proofErr w:type="spellEnd"/>
      <w:r w:rsidR="00DD4F5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некоторых допущений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модель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Блэка-Шоулза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благодаря </w:t>
      </w:r>
      <w:r w:rsidR="00B52B0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своему удобству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стала своего рода стандартом опционного мира. </w:t>
      </w:r>
    </w:p>
    <w:p w14:paraId="16E3DF96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1F005F8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9F6C380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FCD3BEA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E2C640D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D47A8CC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E12F2CF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C3195B8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58ED75D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435A2A1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7E2D188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AF17B2D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DEB79D2" w14:textId="15DE6DC9" w:rsidR="0039655D" w:rsidRPr="006C45E3" w:rsidRDefault="0039655D" w:rsidP="00467477">
      <w:pPr>
        <w:pStyle w:val="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" w:name="_Toc452230886"/>
      <w:r w:rsidRPr="006C45E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Глава 2. Волатильность. Основные виды волатильности</w:t>
      </w:r>
      <w:bookmarkEnd w:id="8"/>
    </w:p>
    <w:p w14:paraId="11266CB3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0DAD4209" w14:textId="77777777" w:rsidR="0039655D" w:rsidRPr="006C45E3" w:rsidRDefault="0039655D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В простом представлении волатильность на финансовых рынках – это отражение изменчивости цен финансовых инструментов. На сегодняшний день понятие волатильности имеет множество трактовок и математических методов оценки. В данной работе мы остановимся на понятиях реализованной, исторической и подразумеваемой волатильности.</w:t>
      </w:r>
    </w:p>
    <w:p w14:paraId="4ACB1774" w14:textId="7DB4CD9B" w:rsidR="0039655D" w:rsidRPr="006C45E3" w:rsidRDefault="006C45E3" w:rsidP="00467477">
      <w:pPr>
        <w:pStyle w:val="2"/>
        <w:rPr>
          <w:rFonts w:ascii="Times New Roman" w:hAnsi="Times New Roman" w:cs="Times New Roman"/>
          <w:color w:val="auto"/>
        </w:rPr>
      </w:pPr>
      <w:bookmarkStart w:id="9" w:name="_Toc452230887"/>
      <w:r>
        <w:rPr>
          <w:rFonts w:ascii="Times New Roman" w:hAnsi="Times New Roman" w:cs="Times New Roman"/>
          <w:color w:val="auto"/>
        </w:rPr>
        <w:t>2.1.</w:t>
      </w:r>
      <w:r>
        <w:rPr>
          <w:rFonts w:ascii="Times New Roman" w:hAnsi="Times New Roman" w:cs="Times New Roman"/>
          <w:color w:val="auto"/>
        </w:rPr>
        <w:tab/>
      </w:r>
      <w:r w:rsidR="0039655D" w:rsidRPr="006C45E3">
        <w:rPr>
          <w:rFonts w:ascii="Times New Roman" w:hAnsi="Times New Roman" w:cs="Times New Roman"/>
          <w:color w:val="auto"/>
        </w:rPr>
        <w:t>Реализованная и историческая волатильность</w:t>
      </w:r>
      <w:bookmarkEnd w:id="9"/>
    </w:p>
    <w:p w14:paraId="7977296F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6C4FA237" w14:textId="77777777" w:rsidR="0039655D" w:rsidRPr="006C45E3" w:rsidRDefault="0039655D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Предположим, что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t</w:t>
      </w:r>
      <w:r w:rsidRPr="006C45E3">
        <w:rPr>
          <w:rFonts w:ascii="Times New Roman" w:hAnsi="Times New Roman" w:cs="Times New Roman"/>
          <w:sz w:val="26"/>
          <w:szCs w:val="26"/>
        </w:rPr>
        <w:t xml:space="preserve"> – цена актива в момент времени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6C45E3">
        <w:rPr>
          <w:rFonts w:ascii="Times New Roman" w:hAnsi="Times New Roman" w:cs="Times New Roman"/>
          <w:sz w:val="26"/>
          <w:szCs w:val="26"/>
        </w:rPr>
        <w:t>. Реализованная волатильность актива за период [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6C45E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45E3">
        <w:rPr>
          <w:rFonts w:ascii="Times New Roman" w:hAnsi="Times New Roman" w:cs="Times New Roman"/>
          <w:sz w:val="26"/>
          <w:szCs w:val="26"/>
        </w:rPr>
        <w:t xml:space="preserve">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6C45E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C45E3">
        <w:rPr>
          <w:rFonts w:ascii="Times New Roman" w:hAnsi="Times New Roman" w:cs="Times New Roman"/>
          <w:sz w:val="26"/>
          <w:szCs w:val="26"/>
        </w:rPr>
        <w:t xml:space="preserve">], основанная на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C45E3">
        <w:rPr>
          <w:rFonts w:ascii="Times New Roman" w:hAnsi="Times New Roman" w:cs="Times New Roman"/>
          <w:sz w:val="26"/>
          <w:szCs w:val="26"/>
        </w:rPr>
        <w:t xml:space="preserve">+1 количестве наблюдений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6C45E3">
        <w:rPr>
          <w:rFonts w:ascii="Times New Roman" w:hAnsi="Times New Roman" w:cs="Times New Roman"/>
          <w:sz w:val="26"/>
          <w:szCs w:val="26"/>
        </w:rPr>
        <w:t xml:space="preserve">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C45E3">
        <w:rPr>
          <w:rFonts w:ascii="Times New Roman" w:hAnsi="Times New Roman" w:cs="Times New Roman"/>
          <w:sz w:val="26"/>
          <w:szCs w:val="26"/>
        </w:rPr>
        <w:t xml:space="preserve">, …,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6C45E3">
        <w:rPr>
          <w:rFonts w:ascii="Times New Roman" w:hAnsi="Times New Roman" w:cs="Times New Roman"/>
          <w:sz w:val="26"/>
          <w:szCs w:val="26"/>
          <w:vertAlign w:val="subscript"/>
        </w:rPr>
        <w:t>-1</w:t>
      </w:r>
      <w:r w:rsidRPr="006C45E3">
        <w:rPr>
          <w:rFonts w:ascii="Times New Roman" w:hAnsi="Times New Roman" w:cs="Times New Roman"/>
          <w:sz w:val="26"/>
          <w:szCs w:val="26"/>
        </w:rPr>
        <w:t xml:space="preserve">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6C45E3">
        <w:rPr>
          <w:rFonts w:ascii="Times New Roman" w:hAnsi="Times New Roman" w:cs="Times New Roman"/>
          <w:sz w:val="26"/>
          <w:szCs w:val="26"/>
        </w:rPr>
        <w:t xml:space="preserve"> определяется следующим образом:</w:t>
      </w:r>
    </w:p>
    <w:p w14:paraId="460F1975" w14:textId="77777777" w:rsidR="0039655D" w:rsidRPr="006C45E3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252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4C50728C" w14:textId="77777777" w:rsidR="0039655D" w:rsidRPr="006C45E3" w:rsidRDefault="0039655D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=ln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i-1</m:t>
                </m:r>
              </m:sub>
            </m:sSub>
          </m:den>
        </m:f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i=1, 2, 3, …, n-1, n</m:t>
        </m:r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  - логарифмическая дневная доходность актива;</w:t>
      </w:r>
    </w:p>
    <w:p w14:paraId="454744EB" w14:textId="77777777" w:rsidR="0039655D" w:rsidRPr="006C45E3" w:rsidRDefault="0039655D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252 – коэффициент, позволяющий привести волатильность к годовому выражению, эквивалентен примерному количеству торговых дней.</w:t>
      </w:r>
    </w:p>
    <w:p w14:paraId="5A2BBFF7" w14:textId="77777777" w:rsidR="0039655D" w:rsidRPr="006C45E3" w:rsidRDefault="0039655D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Похожим образом определяется историческая волатильность:</w:t>
      </w:r>
    </w:p>
    <w:p w14:paraId="5B704357" w14:textId="77777777" w:rsidR="0039655D" w:rsidRPr="006C45E3" w:rsidRDefault="00ED0EC7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252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CD44DEC" w14:textId="77777777" w:rsidR="0039655D" w:rsidRPr="006C45E3" w:rsidRDefault="0039655D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 - средняя дневная доходность.</w:t>
      </w:r>
    </w:p>
    <w:p w14:paraId="77BE5775" w14:textId="656EFCF9" w:rsidR="0039655D" w:rsidRPr="006C45E3" w:rsidRDefault="0039655D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Нетрудно заметить, что если средняя дневная доходность близка к нулю, то историческая и реализованная волатильность практически эквивалентны.</w:t>
      </w:r>
    </w:p>
    <w:p w14:paraId="6DEBC654" w14:textId="4FD5441C" w:rsidR="00875FAA" w:rsidRPr="006C45E3" w:rsidRDefault="00875FAA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3A2B8D1" w14:textId="77777777" w:rsidR="00875FAA" w:rsidRPr="006C45E3" w:rsidRDefault="00875FAA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C2E261A" w14:textId="603C1B0E" w:rsidR="0039655D" w:rsidRPr="006C45E3" w:rsidRDefault="004618D7" w:rsidP="00467477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10" w:name="_Toc452230888"/>
      <w:r w:rsidRPr="006C45E3">
        <w:rPr>
          <w:rFonts w:ascii="Times New Roman" w:eastAsiaTheme="minorEastAsia" w:hAnsi="Times New Roman" w:cs="Times New Roman"/>
          <w:color w:val="auto"/>
        </w:rPr>
        <w:t>2</w:t>
      </w:r>
      <w:r w:rsidR="006C45E3">
        <w:rPr>
          <w:rFonts w:ascii="Times New Roman" w:eastAsiaTheme="minorEastAsia" w:hAnsi="Times New Roman" w:cs="Times New Roman"/>
          <w:color w:val="auto"/>
        </w:rPr>
        <w:t>.2.</w:t>
      </w:r>
      <w:r w:rsidR="006C45E3">
        <w:rPr>
          <w:rFonts w:ascii="Times New Roman" w:eastAsiaTheme="minorEastAsia" w:hAnsi="Times New Roman" w:cs="Times New Roman"/>
          <w:color w:val="auto"/>
        </w:rPr>
        <w:tab/>
      </w:r>
      <w:r w:rsidR="0039655D" w:rsidRPr="006C45E3">
        <w:rPr>
          <w:rFonts w:ascii="Times New Roman" w:eastAsiaTheme="minorEastAsia" w:hAnsi="Times New Roman" w:cs="Times New Roman"/>
          <w:color w:val="auto"/>
        </w:rPr>
        <w:t>Подразумеваемая волатильность</w:t>
      </w:r>
      <w:bookmarkEnd w:id="10"/>
    </w:p>
    <w:p w14:paraId="6BDF9250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7178A45C" w14:textId="5DB8DF6C" w:rsidR="0039655D" w:rsidRPr="006C45E3" w:rsidRDefault="0039655D" w:rsidP="00875FA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Подразумеваемая волатильность (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implied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volatility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) – это та волатильность, которая при подстановке в формулу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Блэка-Шоулза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позволяет получить рыночную цену опциона.</w:t>
      </w:r>
    </w:p>
    <w:p w14:paraId="3C46535C" w14:textId="77777777" w:rsidR="0039655D" w:rsidRPr="006C45E3" w:rsidRDefault="00ED0EC7" w:rsidP="00762A09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=f(S,K,r,T,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imp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70F8C6A9" w14:textId="77777777" w:rsidR="0039655D" w:rsidRPr="006C45E3" w:rsidRDefault="0039655D" w:rsidP="00762A09">
      <w:pPr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С* - известная рыночная цена опциона.</w:t>
      </w:r>
    </w:p>
    <w:p w14:paraId="12EA4439" w14:textId="77777777" w:rsidR="0039655D" w:rsidRPr="006C45E3" w:rsidRDefault="0039655D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Подразумеваемую волатильность можно рассматривать как ожидания будущей рыночной волатильности, которая определяется текущими котировками опционов. </w:t>
      </w:r>
    </w:p>
    <w:p w14:paraId="4047F7E1" w14:textId="2F3C23DE" w:rsidR="0039655D" w:rsidRPr="006C45E3" w:rsidRDefault="006D2D6C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П</w:t>
      </w:r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одразумеваемая волатильность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сама по себе не является константой; она имеет свойство изменяться в зависимости от </w:t>
      </w:r>
      <w:proofErr w:type="spellStart"/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опциона</w:t>
      </w:r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даты экспирации.</w:t>
      </w:r>
      <w:r w:rsidR="00762A09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Зависимость подразумеваемой волатильности от </w:t>
      </w:r>
      <w:proofErr w:type="spellStart"/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  <w:r w:rsidR="0039655D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опциона ввиду визуальной схожести получила название «</w:t>
      </w:r>
      <w:r w:rsidR="0039655D" w:rsidRPr="006C45E3">
        <w:rPr>
          <w:rFonts w:ascii="Times New Roman" w:eastAsiaTheme="minorEastAsia" w:hAnsi="Times New Roman" w:cs="Times New Roman"/>
          <w:i/>
          <w:sz w:val="26"/>
          <w:szCs w:val="26"/>
        </w:rPr>
        <w:t>улыбки» волатильности (</w:t>
      </w:r>
      <w:r w:rsidR="0039655D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volatility</w:t>
      </w:r>
      <w:r w:rsidR="0039655D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39655D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smile</w:t>
      </w:r>
      <w:r w:rsidR="0039655D" w:rsidRPr="006C45E3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  <w:r w:rsidR="00871045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[1, </w:t>
      </w:r>
      <w:r w:rsidR="00871045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="00871045" w:rsidRPr="006C45E3">
        <w:rPr>
          <w:rFonts w:ascii="Times New Roman" w:eastAsiaTheme="minorEastAsia" w:hAnsi="Times New Roman" w:cs="Times New Roman"/>
          <w:i/>
          <w:sz w:val="26"/>
          <w:szCs w:val="26"/>
        </w:rPr>
        <w:t>. 443]</w:t>
      </w:r>
      <w:r w:rsidR="0039655D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. </w:t>
      </w:r>
    </w:p>
    <w:p w14:paraId="23FD3CEB" w14:textId="77777777" w:rsidR="0039655D" w:rsidRPr="006C45E3" w:rsidRDefault="006D2D6C" w:rsidP="00E25993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5D91C76" wp14:editId="15259AEF">
            <wp:extent cx="3455670" cy="2042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D677" w14:textId="407F61FD" w:rsidR="006D2D6C" w:rsidRPr="006C45E3" w:rsidRDefault="006D2D6C" w:rsidP="00E2599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Рис. </w:t>
      </w:r>
      <w:r w:rsidR="00E25993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2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. Общий вид улыбки волатильности</w:t>
      </w:r>
    </w:p>
    <w:p w14:paraId="182E7DEE" w14:textId="77777777" w:rsidR="006D2D6C" w:rsidRPr="006C45E3" w:rsidRDefault="006D2D6C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Зависимость подразумеваемой волатильности от времени до экспирации носит название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временной структуры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волатильности (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volatility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term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structure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). Ниже приведена зависимость индекса волатильности американского рынка акций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(рассчитывается исходя из подразумеваемой волатильности опционов на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индекс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500) от времени до экспирации опционов, которые берутся за основу при расчете индекса.</w:t>
      </w:r>
    </w:p>
    <w:p w14:paraId="4AA1E01D" w14:textId="77777777" w:rsidR="0039655D" w:rsidRPr="006C45E3" w:rsidRDefault="006D2D6C" w:rsidP="00E25993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EB581EA" wp14:editId="7445C599">
            <wp:extent cx="3918857" cy="2941212"/>
            <wp:effectExtent l="0" t="0" r="5715" b="0"/>
            <wp:docPr id="6" name="Рисунок 6" descr="C:\Users\stasp_000\Desktop\VolIndex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p_000\Desktop\VolIndex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21" cy="29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8B68" w14:textId="2E60DC72" w:rsidR="006D2D6C" w:rsidRPr="006C45E3" w:rsidRDefault="004618D7" w:rsidP="00E2599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Рис. </w:t>
      </w:r>
      <w:r w:rsidR="00E25993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3</w:t>
      </w:r>
      <w:r w:rsidR="006D2D6C" w:rsidRPr="006C45E3">
        <w:rPr>
          <w:rFonts w:ascii="Times New Roman" w:eastAsiaTheme="minorEastAsia" w:hAnsi="Times New Roman" w:cs="Times New Roman"/>
          <w:i/>
          <w:sz w:val="26"/>
          <w:szCs w:val="26"/>
        </w:rPr>
        <w:t>. Временная структура волатильности</w:t>
      </w:r>
    </w:p>
    <w:p w14:paraId="3833EA93" w14:textId="77777777" w:rsidR="00266FEA" w:rsidRPr="006C45E3" w:rsidRDefault="00F77C62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Познакомившись с основными понятиями, связанными с опционами, волатильностью, ее видами и некоторыми свойствами, мы можем перейти к рассмотрению индекса волатильности американского рынка –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714DB08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D574128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EAFD8E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71B7B27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9ADF012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BBFDA6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DA02BE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8F2FCC9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52D511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C3BDAD9" w14:textId="77777777" w:rsidR="00467477" w:rsidRPr="006C45E3" w:rsidRDefault="00467477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ABAE26B" w14:textId="2BA3C944" w:rsidR="007C1D18" w:rsidRPr="006C45E3" w:rsidRDefault="0039655D" w:rsidP="00467477">
      <w:pPr>
        <w:pStyle w:val="1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11" w:name="_Toc452230889"/>
      <w:r w:rsidRPr="006C45E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Глава 3</w:t>
      </w:r>
      <w:r w:rsidR="007C1D18" w:rsidRPr="006C45E3">
        <w:rPr>
          <w:rFonts w:ascii="Times New Roman" w:hAnsi="Times New Roman" w:cs="Times New Roman"/>
          <w:b/>
          <w:color w:val="auto"/>
          <w:sz w:val="26"/>
          <w:szCs w:val="26"/>
        </w:rPr>
        <w:t>. Общая информация</w:t>
      </w:r>
      <w:r w:rsidR="00C47310" w:rsidRPr="006C45E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о </w:t>
      </w:r>
      <w:r w:rsidR="00C47310" w:rsidRPr="006C45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VIX</w:t>
      </w:r>
      <w:bookmarkEnd w:id="11"/>
    </w:p>
    <w:p w14:paraId="456CFF82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9131C1" w14:textId="36577CA1" w:rsidR="00FA1D90" w:rsidRPr="006C45E3" w:rsidRDefault="007C1D18" w:rsidP="00467477">
      <w:pPr>
        <w:pStyle w:val="a6"/>
        <w:numPr>
          <w:ilvl w:val="1"/>
          <w:numId w:val="16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452230890"/>
      <w:r w:rsidRPr="006C45E3">
        <w:rPr>
          <w:rFonts w:ascii="Times New Roman" w:hAnsi="Times New Roman" w:cs="Times New Roman"/>
          <w:sz w:val="26"/>
          <w:szCs w:val="26"/>
        </w:rPr>
        <w:t xml:space="preserve">История возникновения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bookmarkEnd w:id="12"/>
    </w:p>
    <w:p w14:paraId="0D2EA996" w14:textId="050DF769" w:rsidR="00FA1D90" w:rsidRPr="006C45E3" w:rsidRDefault="00762A09" w:rsidP="00762A0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ab/>
      </w:r>
      <w:r w:rsidR="00FA1D90" w:rsidRPr="006C45E3">
        <w:rPr>
          <w:rFonts w:ascii="Times New Roman" w:hAnsi="Times New Roman" w:cs="Times New Roman"/>
          <w:sz w:val="26"/>
          <w:szCs w:val="26"/>
        </w:rPr>
        <w:t>После обвала рынка акций в 1987 году Нью-Йорк</w:t>
      </w:r>
      <w:r w:rsidR="00796D0E" w:rsidRPr="006C45E3">
        <w:rPr>
          <w:rFonts w:ascii="Times New Roman" w:hAnsi="Times New Roman" w:cs="Times New Roman"/>
          <w:sz w:val="26"/>
          <w:szCs w:val="26"/>
        </w:rPr>
        <w:t>ская фондовая биржа для стабилизации рынка в подобных ситуациях и защиты инвесторов от больших потенциальных потерь представила механизмы  остановки торгов (оригинальное название – «</w:t>
      </w:r>
      <w:proofErr w:type="spellStart"/>
      <w:r w:rsidR="00796D0E" w:rsidRPr="006C45E3">
        <w:rPr>
          <w:rFonts w:ascii="Times New Roman" w:hAnsi="Times New Roman" w:cs="Times New Roman"/>
          <w:sz w:val="26"/>
          <w:szCs w:val="26"/>
        </w:rPr>
        <w:t>Circuit-breakers</w:t>
      </w:r>
      <w:proofErr w:type="spellEnd"/>
      <w:r w:rsidR="00796D0E" w:rsidRPr="006C45E3">
        <w:rPr>
          <w:rFonts w:ascii="Times New Roman" w:hAnsi="Times New Roman" w:cs="Times New Roman"/>
          <w:sz w:val="26"/>
          <w:szCs w:val="26"/>
        </w:rPr>
        <w:t>»). В случае резкого изменения цены акции торги, в целях снижения волатильности и паники среди инвесторов, временно приостанавливались. Введение механизма сопровождалось изобретением новых методов количественного измерения волатильности.</w:t>
      </w:r>
    </w:p>
    <w:p w14:paraId="38FB42AF" w14:textId="5F450FCC" w:rsidR="00871045" w:rsidRPr="006C45E3" w:rsidRDefault="00796D0E" w:rsidP="0087104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В 1993 году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Чикагская Биржа – (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Chicago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Board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Options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Exchange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-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) представила 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="00E52C14" w:rsidRPr="006C45E3">
        <w:rPr>
          <w:rFonts w:ascii="Times New Roman" w:hAnsi="Times New Roman" w:cs="Times New Roman"/>
          <w:sz w:val="26"/>
          <w:szCs w:val="26"/>
        </w:rPr>
        <w:t>), который изначально разрабатывался для измерения ожидаемой волатильности рынка на горизонте 30 дней с помощью расчета подразумеваемой волатильности (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implied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="00C47310" w:rsidRPr="006C45E3">
        <w:rPr>
          <w:rFonts w:ascii="Times New Roman" w:hAnsi="Times New Roman" w:cs="Times New Roman"/>
          <w:sz w:val="26"/>
          <w:szCs w:val="26"/>
        </w:rPr>
        <w:t xml:space="preserve"> в модели </w:t>
      </w:r>
      <w:proofErr w:type="spellStart"/>
      <w:r w:rsidR="00C47310" w:rsidRPr="006C45E3">
        <w:rPr>
          <w:rFonts w:ascii="Times New Roman" w:hAnsi="Times New Roman" w:cs="Times New Roman"/>
          <w:sz w:val="26"/>
          <w:szCs w:val="26"/>
        </w:rPr>
        <w:t>Блэка</w:t>
      </w:r>
      <w:proofErr w:type="spellEnd"/>
      <w:r w:rsidR="00C47310" w:rsidRPr="006C45E3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C47310" w:rsidRPr="006C45E3">
        <w:rPr>
          <w:rFonts w:ascii="Times New Roman" w:hAnsi="Times New Roman" w:cs="Times New Roman"/>
          <w:sz w:val="26"/>
          <w:szCs w:val="26"/>
        </w:rPr>
        <w:t>Шоулза</w:t>
      </w:r>
      <w:proofErr w:type="spellEnd"/>
      <w:r w:rsidR="00C47310" w:rsidRPr="006C45E3">
        <w:rPr>
          <w:rFonts w:ascii="Times New Roman" w:hAnsi="Times New Roman" w:cs="Times New Roman"/>
          <w:sz w:val="26"/>
          <w:szCs w:val="26"/>
        </w:rPr>
        <w:t>-Мертона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) </w:t>
      </w:r>
      <w:r w:rsidR="0039655D" w:rsidRPr="006C45E3">
        <w:rPr>
          <w:rFonts w:ascii="Times New Roman" w:hAnsi="Times New Roman" w:cs="Times New Roman"/>
          <w:sz w:val="26"/>
          <w:szCs w:val="26"/>
          <w:lang w:val="en-US"/>
        </w:rPr>
        <w:t>ATM</w:t>
      </w:r>
      <w:r w:rsidR="0039655D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опционов  на индекс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E52C14" w:rsidRPr="006C45E3">
        <w:rPr>
          <w:rFonts w:ascii="Times New Roman" w:hAnsi="Times New Roman" w:cs="Times New Roman"/>
          <w:sz w:val="26"/>
          <w:szCs w:val="26"/>
        </w:rPr>
        <w:t>&amp;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100. Довольно быстро </w:t>
      </w:r>
      <w:r w:rsidR="00E52C14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E52C14" w:rsidRPr="006C45E3">
        <w:rPr>
          <w:rFonts w:ascii="Times New Roman" w:hAnsi="Times New Roman" w:cs="Times New Roman"/>
          <w:sz w:val="26"/>
          <w:szCs w:val="26"/>
        </w:rPr>
        <w:t xml:space="preserve"> стал главным индикатором волатильности американского рынка.</w:t>
      </w:r>
    </w:p>
    <w:p w14:paraId="0A80F603" w14:textId="1B0682F5" w:rsidR="00E52C14" w:rsidRPr="006C45E3" w:rsidRDefault="00FA1D90" w:rsidP="00467477">
      <w:pPr>
        <w:pStyle w:val="a6"/>
        <w:numPr>
          <w:ilvl w:val="1"/>
          <w:numId w:val="16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452230891"/>
      <w:r w:rsidRPr="006C45E3">
        <w:rPr>
          <w:rFonts w:ascii="Times New Roman" w:hAnsi="Times New Roman" w:cs="Times New Roman"/>
          <w:sz w:val="26"/>
          <w:szCs w:val="26"/>
        </w:rPr>
        <w:t xml:space="preserve">Развитие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bookmarkEnd w:id="13"/>
    </w:p>
    <w:p w14:paraId="63AE465A" w14:textId="2FA85FE6" w:rsidR="00B649C3" w:rsidRPr="006C45E3" w:rsidRDefault="00E52C14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10 лет спустя,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совместно с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Goldman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Sachs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5D3ED5" w:rsidRPr="006C45E3">
        <w:rPr>
          <w:rFonts w:ascii="Times New Roman" w:hAnsi="Times New Roman" w:cs="Times New Roman"/>
          <w:sz w:val="26"/>
          <w:szCs w:val="26"/>
        </w:rPr>
        <w:t>представили новый способ измерения волатильности, который широко используется риск-менеджерам</w:t>
      </w:r>
      <w:r w:rsidR="0039655D" w:rsidRPr="006C45E3">
        <w:rPr>
          <w:rFonts w:ascii="Times New Roman" w:hAnsi="Times New Roman" w:cs="Times New Roman"/>
          <w:sz w:val="26"/>
          <w:szCs w:val="26"/>
        </w:rPr>
        <w:t>и</w:t>
      </w:r>
      <w:r w:rsidR="005D3ED5" w:rsidRPr="006C45E3">
        <w:rPr>
          <w:rFonts w:ascii="Times New Roman" w:hAnsi="Times New Roman" w:cs="Times New Roman"/>
          <w:sz w:val="26"/>
          <w:szCs w:val="26"/>
        </w:rPr>
        <w:t xml:space="preserve">, исследователями и трейдерами сегодня. В новом способе для расчета </w:t>
      </w:r>
      <w:r w:rsidR="005D3ED5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5D3ED5" w:rsidRPr="006C45E3">
        <w:rPr>
          <w:rFonts w:ascii="Times New Roman" w:hAnsi="Times New Roman" w:cs="Times New Roman"/>
          <w:sz w:val="26"/>
          <w:szCs w:val="26"/>
        </w:rPr>
        <w:t xml:space="preserve"> стала использоваться взвешенная подразумеваемая волатильность опционов пут и </w:t>
      </w:r>
      <w:proofErr w:type="spellStart"/>
      <w:r w:rsidR="005D3ED5" w:rsidRPr="006C45E3">
        <w:rPr>
          <w:rFonts w:ascii="Times New Roman" w:hAnsi="Times New Roman" w:cs="Times New Roman"/>
          <w:sz w:val="26"/>
          <w:szCs w:val="26"/>
        </w:rPr>
        <w:t>колл</w:t>
      </w:r>
      <w:proofErr w:type="spellEnd"/>
      <w:r w:rsidR="005D3ED5" w:rsidRPr="006C45E3">
        <w:rPr>
          <w:rFonts w:ascii="Times New Roman" w:hAnsi="Times New Roman" w:cs="Times New Roman"/>
          <w:sz w:val="26"/>
          <w:szCs w:val="26"/>
        </w:rPr>
        <w:t xml:space="preserve"> широкого диапазона </w:t>
      </w:r>
      <w:proofErr w:type="spellStart"/>
      <w:r w:rsidR="005D3ED5" w:rsidRPr="006C45E3">
        <w:rPr>
          <w:rFonts w:ascii="Times New Roman" w:hAnsi="Times New Roman" w:cs="Times New Roman"/>
          <w:sz w:val="26"/>
          <w:szCs w:val="26"/>
        </w:rPr>
        <w:t>страйков</w:t>
      </w:r>
      <w:proofErr w:type="spellEnd"/>
      <w:r w:rsidR="005D3ED5" w:rsidRPr="006C45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FCDD3BF" w14:textId="77777777" w:rsidR="00B649C3" w:rsidRPr="006C45E3" w:rsidRDefault="00B649C3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В марте 2004 года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представила первый фьючерсный контракт на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. Таким образом, волатильность впервые стала активом, которым можно непосредственно торговать. Двумя годами позднее, в 2006, были представлены первые опционы на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. По признанию самой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, опционы на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стали самым успешным продуктом в истории биржи. </w:t>
      </w:r>
      <w:r w:rsidR="00A80A92" w:rsidRPr="006C45E3">
        <w:rPr>
          <w:rFonts w:ascii="Times New Roman" w:hAnsi="Times New Roman" w:cs="Times New Roman"/>
          <w:sz w:val="26"/>
          <w:szCs w:val="26"/>
        </w:rPr>
        <w:t>В 2014 году, спустя 10 лет после запуска, суммарный дневной объем торгов фьючерсными и опционными контрактами превышал 800 000 контрактов в день.</w:t>
      </w:r>
    </w:p>
    <w:p w14:paraId="0989F940" w14:textId="55431400" w:rsidR="00A80A92" w:rsidRPr="006C45E3" w:rsidRDefault="00A80A92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lastRenderedPageBreak/>
        <w:t xml:space="preserve">На рис. </w:t>
      </w:r>
      <w:r w:rsidR="00762A09" w:rsidRPr="006C45E3">
        <w:rPr>
          <w:rFonts w:ascii="Times New Roman" w:hAnsi="Times New Roman" w:cs="Times New Roman"/>
          <w:sz w:val="26"/>
          <w:szCs w:val="26"/>
        </w:rPr>
        <w:t>4</w:t>
      </w:r>
      <w:r w:rsidRPr="006C45E3">
        <w:rPr>
          <w:rFonts w:ascii="Times New Roman" w:hAnsi="Times New Roman" w:cs="Times New Roman"/>
          <w:sz w:val="26"/>
          <w:szCs w:val="26"/>
        </w:rPr>
        <w:t xml:space="preserve"> представлен дневной открытый интерес во фьючерсных контрактах на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с момента их запуска в марте 2004 г. Нетрудно наблюдать, на быстро возрастал интерес</w:t>
      </w:r>
      <w:r w:rsidR="00D616CA" w:rsidRPr="006C45E3">
        <w:rPr>
          <w:rFonts w:ascii="Times New Roman" w:hAnsi="Times New Roman" w:cs="Times New Roman"/>
          <w:sz w:val="26"/>
          <w:szCs w:val="26"/>
        </w:rPr>
        <w:t xml:space="preserve"> к рассматриваемому инструменту и насколько высок этот интерес на текущий момент.</w:t>
      </w:r>
    </w:p>
    <w:p w14:paraId="0D2BB371" w14:textId="77777777" w:rsidR="00384C7B" w:rsidRPr="006C45E3" w:rsidRDefault="00384C7B" w:rsidP="00E2599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3BA6562" wp14:editId="10D04289">
            <wp:extent cx="5937885" cy="2470150"/>
            <wp:effectExtent l="0" t="0" r="5715" b="6350"/>
            <wp:docPr id="2" name="Picture 2" descr="C:\Users\Spogodin\PycharmProjects\VIX\Open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godin\PycharmProjects\VIX\OpenInter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A973" w14:textId="5584F2AC" w:rsidR="00384C7B" w:rsidRPr="0078189A" w:rsidRDefault="00384C7B" w:rsidP="00E25993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</w:rPr>
        <w:t xml:space="preserve">Рис. </w:t>
      </w:r>
      <w:r w:rsidR="00E25993" w:rsidRPr="0078189A">
        <w:rPr>
          <w:rFonts w:ascii="Times New Roman" w:hAnsi="Times New Roman" w:cs="Times New Roman"/>
          <w:i/>
          <w:sz w:val="26"/>
          <w:szCs w:val="26"/>
        </w:rPr>
        <w:t>4</w:t>
      </w:r>
      <w:r w:rsidRPr="006C45E3">
        <w:rPr>
          <w:rFonts w:ascii="Times New Roman" w:hAnsi="Times New Roman" w:cs="Times New Roman"/>
          <w:i/>
          <w:sz w:val="26"/>
          <w:szCs w:val="26"/>
        </w:rPr>
        <w:t>. Дневной открытый интерес в контрактах на индекс волатильности.</w:t>
      </w:r>
    </w:p>
    <w:p w14:paraId="026491D9" w14:textId="77777777" w:rsidR="00384C7B" w:rsidRPr="006C45E3" w:rsidRDefault="00C93086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В 2014 году в методологию расчета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были включены недельные опционы на индекс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</w:rPr>
        <w:t>&amp;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hAnsi="Times New Roman" w:cs="Times New Roman"/>
          <w:sz w:val="26"/>
          <w:szCs w:val="26"/>
        </w:rPr>
        <w:t xml:space="preserve"> 500.  </w:t>
      </w:r>
    </w:p>
    <w:p w14:paraId="673BE8FA" w14:textId="77777777" w:rsidR="00EB50D5" w:rsidRPr="006C45E3" w:rsidRDefault="00EB50D5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В 2008 году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начала использовать методологию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для расчета оценки волатильности на другие индексы, а также на товарно-сырьевых (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commodities</w:t>
      </w:r>
      <w:r w:rsidRPr="006C45E3">
        <w:rPr>
          <w:rFonts w:ascii="Times New Roman" w:hAnsi="Times New Roman" w:cs="Times New Roman"/>
          <w:sz w:val="26"/>
          <w:szCs w:val="26"/>
        </w:rPr>
        <w:t xml:space="preserve">) и валютных рынках. В частности, были запущены следующие индексы: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ShortTerm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VXST</w:t>
      </w:r>
      <w:r w:rsidRPr="006C45E3">
        <w:rPr>
          <w:rFonts w:ascii="Times New Roman" w:hAnsi="Times New Roman" w:cs="Times New Roman"/>
          <w:sz w:val="26"/>
          <w:szCs w:val="26"/>
        </w:rPr>
        <w:t xml:space="preserve">) – отражает  девятидневную ожидаемую волатильность индекса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hAnsi="Times New Roman" w:cs="Times New Roman"/>
          <w:sz w:val="26"/>
          <w:szCs w:val="26"/>
        </w:rPr>
        <w:t>&amp;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hAnsi="Times New Roman" w:cs="Times New Roman"/>
          <w:sz w:val="26"/>
          <w:szCs w:val="26"/>
        </w:rPr>
        <w:t xml:space="preserve"> 500,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Nasdaq</w:t>
      </w:r>
      <w:r w:rsidRPr="006C45E3">
        <w:rPr>
          <w:rFonts w:ascii="Times New Roman" w:hAnsi="Times New Roman" w:cs="Times New Roman"/>
          <w:sz w:val="26"/>
          <w:szCs w:val="26"/>
        </w:rPr>
        <w:t xml:space="preserve">-100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VXN</w:t>
      </w:r>
      <w:r w:rsidRPr="006C45E3">
        <w:rPr>
          <w:rFonts w:ascii="Times New Roman" w:hAnsi="Times New Roman" w:cs="Times New Roman"/>
          <w:sz w:val="26"/>
          <w:szCs w:val="26"/>
        </w:rPr>
        <w:t xml:space="preserve">),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DJIA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VXD</w:t>
      </w:r>
      <w:r w:rsidRPr="006C45E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CBOE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Crude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Oil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ETF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Volatili</w:t>
      </w:r>
      <w:r w:rsidR="00451EF7" w:rsidRPr="006C45E3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Index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(OVX</w:t>
      </w:r>
      <w:r w:rsidRPr="006C45E3">
        <w:rPr>
          <w:rFonts w:ascii="Times New Roman" w:hAnsi="Times New Roman" w:cs="Times New Roman"/>
          <w:sz w:val="26"/>
          <w:szCs w:val="26"/>
        </w:rPr>
        <w:t xml:space="preserve">), CBOE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Gold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ETF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GVZ</w:t>
      </w:r>
      <w:r w:rsidRPr="006C45E3">
        <w:rPr>
          <w:rFonts w:ascii="Times New Roman" w:hAnsi="Times New Roman" w:cs="Times New Roman"/>
          <w:sz w:val="26"/>
          <w:szCs w:val="26"/>
        </w:rPr>
        <w:t xml:space="preserve">),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EuroCurrency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ETF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Volatility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6C45E3">
        <w:rPr>
          <w:rFonts w:ascii="Times New Roman" w:hAnsi="Times New Roman" w:cs="Times New Roman"/>
          <w:sz w:val="26"/>
          <w:szCs w:val="26"/>
        </w:rPr>
        <w:t xml:space="preserve"> (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EVZ</w:t>
      </w:r>
      <w:r w:rsidRPr="006C45E3">
        <w:rPr>
          <w:rFonts w:ascii="Times New Roman" w:hAnsi="Times New Roman" w:cs="Times New Roman"/>
          <w:sz w:val="26"/>
          <w:szCs w:val="26"/>
        </w:rPr>
        <w:t>) и множество других.</w:t>
      </w:r>
    </w:p>
    <w:p w14:paraId="0065B30A" w14:textId="0FD46F83" w:rsidR="00EB50D5" w:rsidRPr="006C45E3" w:rsidRDefault="00EB50D5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Отдельно можно выделить запуск индексов волатильности на </w:t>
      </w:r>
      <w:r w:rsidR="00451EF7" w:rsidRPr="006C45E3">
        <w:rPr>
          <w:rFonts w:ascii="Times New Roman" w:hAnsi="Times New Roman" w:cs="Times New Roman"/>
          <w:sz w:val="26"/>
          <w:szCs w:val="26"/>
        </w:rPr>
        <w:t xml:space="preserve">отдельные акции, например на акции компаний 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Apple</w:t>
      </w:r>
      <w:r w:rsidR="00451EF7" w:rsidRPr="006C45E3">
        <w:rPr>
          <w:rFonts w:ascii="Times New Roman" w:hAnsi="Times New Roman" w:cs="Times New Roman"/>
          <w:sz w:val="26"/>
          <w:szCs w:val="26"/>
        </w:rPr>
        <w:t xml:space="preserve"> (CBOE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Equity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VIX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 - VXAPL), 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Amazon</w:t>
      </w:r>
      <w:r w:rsidR="00451EF7" w:rsidRPr="006C45E3">
        <w:rPr>
          <w:rFonts w:ascii="Times New Roman" w:hAnsi="Times New Roman" w:cs="Times New Roman"/>
          <w:sz w:val="26"/>
          <w:szCs w:val="26"/>
        </w:rPr>
        <w:t xml:space="preserve"> (CBOE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Equity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VIX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Amazon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- VXAZN), 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Goldman</w:t>
      </w:r>
      <w:r w:rsidR="00451EF7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451EF7" w:rsidRPr="006C45E3">
        <w:rPr>
          <w:rFonts w:ascii="Times New Roman" w:hAnsi="Times New Roman" w:cs="Times New Roman"/>
          <w:sz w:val="26"/>
          <w:szCs w:val="26"/>
          <w:lang w:val="en-US"/>
        </w:rPr>
        <w:t>Sachs</w:t>
      </w:r>
      <w:r w:rsidR="00451EF7" w:rsidRPr="006C45E3">
        <w:rPr>
          <w:rFonts w:ascii="Times New Roman" w:hAnsi="Times New Roman" w:cs="Times New Roman"/>
          <w:sz w:val="26"/>
          <w:szCs w:val="26"/>
        </w:rPr>
        <w:t xml:space="preserve"> (CBOE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Equity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VIX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Goldman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EF7" w:rsidRPr="006C45E3">
        <w:rPr>
          <w:rFonts w:ascii="Times New Roman" w:hAnsi="Times New Roman" w:cs="Times New Roman"/>
          <w:sz w:val="26"/>
          <w:szCs w:val="26"/>
        </w:rPr>
        <w:t>Sachs</w:t>
      </w:r>
      <w:proofErr w:type="spellEnd"/>
      <w:r w:rsidR="00451EF7" w:rsidRPr="006C45E3">
        <w:rPr>
          <w:rFonts w:ascii="Times New Roman" w:hAnsi="Times New Roman" w:cs="Times New Roman"/>
          <w:sz w:val="26"/>
          <w:szCs w:val="26"/>
        </w:rPr>
        <w:t xml:space="preserve"> - VXGS).</w:t>
      </w:r>
    </w:p>
    <w:p w14:paraId="63C6C0F1" w14:textId="77777777" w:rsidR="00875FAA" w:rsidRPr="006C45E3" w:rsidRDefault="00875FAA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5892468C" w14:textId="77777777" w:rsidR="00FA1D90" w:rsidRPr="006C45E3" w:rsidRDefault="00BF6892" w:rsidP="00467477">
      <w:pPr>
        <w:pStyle w:val="a6"/>
        <w:numPr>
          <w:ilvl w:val="1"/>
          <w:numId w:val="16"/>
        </w:numPr>
        <w:spacing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452230892"/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как отражение рыночных ожиданий</w:t>
      </w:r>
      <w:bookmarkEnd w:id="14"/>
    </w:p>
    <w:p w14:paraId="3E179118" w14:textId="4356A51D" w:rsidR="009624D3" w:rsidRPr="006C45E3" w:rsidRDefault="00BF6892" w:rsidP="00762A0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Как уже было сказано выше,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изначально создавался для измерения ожидаемой волатильности</w:t>
      </w:r>
      <w:r w:rsidR="00FF606E" w:rsidRPr="006C45E3">
        <w:rPr>
          <w:rFonts w:ascii="Times New Roman" w:hAnsi="Times New Roman" w:cs="Times New Roman"/>
          <w:sz w:val="26"/>
          <w:szCs w:val="26"/>
        </w:rPr>
        <w:t xml:space="preserve"> на ранке акций</w:t>
      </w:r>
      <w:r w:rsidRPr="006C45E3">
        <w:rPr>
          <w:rFonts w:ascii="Times New Roman" w:hAnsi="Times New Roman" w:cs="Times New Roman"/>
          <w:sz w:val="26"/>
          <w:szCs w:val="26"/>
        </w:rPr>
        <w:t xml:space="preserve"> на горизонте 30 дней. Чем выше значение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>, тем выше волатильность ожидается инвесторами в будущем</w:t>
      </w:r>
      <w:r w:rsidR="00D616CA" w:rsidRPr="006C45E3">
        <w:rPr>
          <w:rFonts w:ascii="Times New Roman" w:hAnsi="Times New Roman" w:cs="Times New Roman"/>
          <w:sz w:val="26"/>
          <w:szCs w:val="26"/>
        </w:rPr>
        <w:t xml:space="preserve">; чем ниже значение </w:t>
      </w:r>
      <w:r w:rsidR="00D616CA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D616CA" w:rsidRPr="006C45E3">
        <w:rPr>
          <w:rFonts w:ascii="Times New Roman" w:hAnsi="Times New Roman" w:cs="Times New Roman"/>
          <w:sz w:val="26"/>
          <w:szCs w:val="26"/>
        </w:rPr>
        <w:t>, тем больше инвесторы верят в низкую волатильность</w:t>
      </w:r>
      <w:r w:rsidR="00C47310" w:rsidRPr="006C45E3">
        <w:rPr>
          <w:rFonts w:ascii="Times New Roman" w:hAnsi="Times New Roman" w:cs="Times New Roman"/>
          <w:sz w:val="26"/>
          <w:szCs w:val="26"/>
        </w:rPr>
        <w:t xml:space="preserve"> и не ждут резких движений рынка</w:t>
      </w:r>
      <w:r w:rsidR="00D616CA" w:rsidRPr="006C45E3">
        <w:rPr>
          <w:rFonts w:ascii="Times New Roman" w:hAnsi="Times New Roman" w:cs="Times New Roman"/>
          <w:sz w:val="26"/>
          <w:szCs w:val="26"/>
        </w:rPr>
        <w:t>.</w:t>
      </w:r>
      <w:r w:rsidR="00C47310" w:rsidRPr="006C45E3">
        <w:rPr>
          <w:rFonts w:ascii="Times New Roman" w:hAnsi="Times New Roman" w:cs="Times New Roman"/>
          <w:sz w:val="26"/>
          <w:szCs w:val="26"/>
        </w:rPr>
        <w:t xml:space="preserve"> В связи с этим </w:t>
      </w:r>
      <w:r w:rsidR="007C2B8B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C47310" w:rsidRPr="006C45E3">
        <w:rPr>
          <w:rFonts w:ascii="Times New Roman" w:hAnsi="Times New Roman" w:cs="Times New Roman"/>
          <w:sz w:val="26"/>
          <w:szCs w:val="26"/>
        </w:rPr>
        <w:t xml:space="preserve"> часто</w:t>
      </w:r>
      <w:r w:rsidR="007C2B8B" w:rsidRPr="006C45E3">
        <w:rPr>
          <w:rFonts w:ascii="Times New Roman" w:hAnsi="Times New Roman" w:cs="Times New Roman"/>
          <w:sz w:val="26"/>
          <w:szCs w:val="26"/>
        </w:rPr>
        <w:t xml:space="preserve"> называют «измерителем страха инвесторов» (англ. – “</w:t>
      </w:r>
      <w:r w:rsidR="007C2B8B" w:rsidRPr="006C45E3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7C2B8B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7C2B8B" w:rsidRPr="006C45E3">
        <w:rPr>
          <w:rFonts w:ascii="Times New Roman" w:hAnsi="Times New Roman" w:cs="Times New Roman"/>
          <w:sz w:val="26"/>
          <w:szCs w:val="26"/>
          <w:lang w:val="en-US"/>
        </w:rPr>
        <w:t>investor</w:t>
      </w:r>
      <w:r w:rsidR="007C2B8B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7C2B8B" w:rsidRPr="006C45E3">
        <w:rPr>
          <w:rFonts w:ascii="Times New Roman" w:hAnsi="Times New Roman" w:cs="Times New Roman"/>
          <w:sz w:val="26"/>
          <w:szCs w:val="26"/>
          <w:lang w:val="en-US"/>
        </w:rPr>
        <w:t>fear</w:t>
      </w:r>
      <w:r w:rsidR="007C2B8B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7C2B8B" w:rsidRPr="006C45E3">
        <w:rPr>
          <w:rFonts w:ascii="Times New Roman" w:hAnsi="Times New Roman" w:cs="Times New Roman"/>
          <w:sz w:val="26"/>
          <w:szCs w:val="26"/>
          <w:lang w:val="en-US"/>
        </w:rPr>
        <w:t>gauge</w:t>
      </w:r>
      <w:r w:rsidR="007C2B8B" w:rsidRPr="006C45E3">
        <w:rPr>
          <w:rFonts w:ascii="Times New Roman" w:hAnsi="Times New Roman" w:cs="Times New Roman"/>
          <w:sz w:val="26"/>
          <w:szCs w:val="26"/>
        </w:rPr>
        <w:t>”).</w:t>
      </w:r>
      <w:r w:rsidR="00762A09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A3273F" w:rsidRPr="006C45E3">
        <w:rPr>
          <w:rFonts w:ascii="Times New Roman" w:hAnsi="Times New Roman" w:cs="Times New Roman"/>
          <w:sz w:val="26"/>
          <w:szCs w:val="26"/>
        </w:rPr>
        <w:t xml:space="preserve">Это несложно подтвердить, проанализировав взаимосвязь </w:t>
      </w:r>
      <w:r w:rsidR="00A3273F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A3273F" w:rsidRPr="006C45E3">
        <w:rPr>
          <w:rFonts w:ascii="Times New Roman" w:hAnsi="Times New Roman" w:cs="Times New Roman"/>
          <w:sz w:val="26"/>
          <w:szCs w:val="26"/>
        </w:rPr>
        <w:t xml:space="preserve"> с индексом </w:t>
      </w:r>
      <w:r w:rsidR="00A3273F" w:rsidRPr="006C45E3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A3273F" w:rsidRPr="006C45E3">
        <w:rPr>
          <w:rFonts w:ascii="Times New Roman" w:hAnsi="Times New Roman" w:cs="Times New Roman"/>
          <w:sz w:val="26"/>
          <w:szCs w:val="26"/>
        </w:rPr>
        <w:t>&amp;</w:t>
      </w:r>
      <w:r w:rsidR="00A3273F" w:rsidRPr="006C45E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A3273F" w:rsidRPr="006C45E3">
        <w:rPr>
          <w:rFonts w:ascii="Times New Roman" w:hAnsi="Times New Roman" w:cs="Times New Roman"/>
          <w:sz w:val="26"/>
          <w:szCs w:val="26"/>
        </w:rPr>
        <w:t xml:space="preserve"> 500. </w:t>
      </w:r>
      <w:r w:rsidR="009624D3" w:rsidRPr="006C45E3">
        <w:rPr>
          <w:rFonts w:ascii="Times New Roman" w:hAnsi="Times New Roman" w:cs="Times New Roman"/>
          <w:sz w:val="26"/>
          <w:szCs w:val="26"/>
        </w:rPr>
        <w:t xml:space="preserve">На рис. </w:t>
      </w:r>
      <w:r w:rsidR="00762A09" w:rsidRPr="006C45E3">
        <w:rPr>
          <w:rFonts w:ascii="Times New Roman" w:hAnsi="Times New Roman" w:cs="Times New Roman"/>
          <w:sz w:val="26"/>
          <w:szCs w:val="26"/>
        </w:rPr>
        <w:t>5</w:t>
      </w:r>
      <w:r w:rsidR="009624D3" w:rsidRPr="006C45E3">
        <w:rPr>
          <w:rFonts w:ascii="Times New Roman" w:hAnsi="Times New Roman" w:cs="Times New Roman"/>
          <w:sz w:val="26"/>
          <w:szCs w:val="26"/>
        </w:rPr>
        <w:t xml:space="preserve"> приведены </w:t>
      </w:r>
      <w:r w:rsidR="00A3273F" w:rsidRPr="006C45E3">
        <w:rPr>
          <w:rFonts w:ascii="Times New Roman" w:hAnsi="Times New Roman" w:cs="Times New Roman"/>
          <w:sz w:val="26"/>
          <w:szCs w:val="26"/>
        </w:rPr>
        <w:t>обоих</w:t>
      </w:r>
      <w:r w:rsidR="009624D3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A3273F" w:rsidRPr="006C45E3">
        <w:rPr>
          <w:rFonts w:ascii="Times New Roman" w:hAnsi="Times New Roman" w:cs="Times New Roman"/>
          <w:sz w:val="26"/>
          <w:szCs w:val="26"/>
        </w:rPr>
        <w:t>индексов</w:t>
      </w:r>
      <w:r w:rsidR="009624D3" w:rsidRPr="006C45E3">
        <w:rPr>
          <w:rFonts w:ascii="Times New Roman" w:hAnsi="Times New Roman" w:cs="Times New Roman"/>
          <w:sz w:val="26"/>
          <w:szCs w:val="26"/>
        </w:rPr>
        <w:t xml:space="preserve"> с 2004 года. </w:t>
      </w:r>
    </w:p>
    <w:p w14:paraId="2926270D" w14:textId="1412185B" w:rsidR="00A3273F" w:rsidRPr="006C45E3" w:rsidRDefault="00ED0EC7" w:rsidP="00E2599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0954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pt;height:341pt">
            <v:imagedata r:id="rId13" o:title="VIX_vs_S&amp;P"/>
          </v:shape>
        </w:pict>
      </w:r>
    </w:p>
    <w:p w14:paraId="37B4F5B0" w14:textId="2FB10809" w:rsidR="009624D3" w:rsidRPr="006C45E3" w:rsidRDefault="009624D3" w:rsidP="00E25993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C45E3">
        <w:rPr>
          <w:rFonts w:ascii="Times New Roman" w:hAnsi="Times New Roman" w:cs="Times New Roman"/>
          <w:i/>
          <w:sz w:val="26"/>
          <w:szCs w:val="26"/>
        </w:rPr>
        <w:t xml:space="preserve">Рис. </w:t>
      </w:r>
      <w:r w:rsidR="00E25993" w:rsidRPr="0078189A">
        <w:rPr>
          <w:rFonts w:ascii="Times New Roman" w:hAnsi="Times New Roman" w:cs="Times New Roman"/>
          <w:i/>
          <w:sz w:val="26"/>
          <w:szCs w:val="26"/>
        </w:rPr>
        <w:t>5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. Дневные значение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VIX</w:t>
      </w:r>
      <w:r w:rsidR="00A3273F" w:rsidRPr="006C45E3">
        <w:rPr>
          <w:rFonts w:ascii="Times New Roman" w:hAnsi="Times New Roman" w:cs="Times New Roman"/>
          <w:i/>
          <w:sz w:val="26"/>
          <w:szCs w:val="26"/>
        </w:rPr>
        <w:t xml:space="preserve"> и </w:t>
      </w:r>
      <w:r w:rsidR="00A3273F" w:rsidRPr="006C45E3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="00A3273F" w:rsidRPr="006C45E3">
        <w:rPr>
          <w:rFonts w:ascii="Times New Roman" w:hAnsi="Times New Roman" w:cs="Times New Roman"/>
          <w:i/>
          <w:sz w:val="26"/>
          <w:szCs w:val="26"/>
        </w:rPr>
        <w:t>&amp;</w:t>
      </w:r>
      <w:r w:rsidR="00A3273F" w:rsidRPr="006C45E3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="00A3273F" w:rsidRPr="006C45E3">
        <w:rPr>
          <w:rFonts w:ascii="Times New Roman" w:hAnsi="Times New Roman" w:cs="Times New Roman"/>
          <w:i/>
          <w:sz w:val="26"/>
          <w:szCs w:val="26"/>
        </w:rPr>
        <w:t xml:space="preserve"> 500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6C45E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3273F" w:rsidRPr="006C45E3">
        <w:rPr>
          <w:rFonts w:ascii="Times New Roman" w:hAnsi="Times New Roman" w:cs="Times New Roman"/>
          <w:i/>
          <w:sz w:val="26"/>
          <w:szCs w:val="26"/>
        </w:rPr>
        <w:t>2004 года</w:t>
      </w:r>
    </w:p>
    <w:p w14:paraId="34424438" w14:textId="77777777" w:rsidR="00A3273F" w:rsidRPr="006C45E3" w:rsidRDefault="00A3273F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  <w:highlight w:val="yellow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Сразу бросается в глаза, что своих исторических максимумов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достигал в период паники и обвала рынка в 2008 году.</w:t>
      </w:r>
    </w:p>
    <w:p w14:paraId="6D3FE5AB" w14:textId="098ADF9B" w:rsidR="00D90378" w:rsidRPr="006C45E3" w:rsidRDefault="00D90378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Расчет корреляции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 индексом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</w:t>
      </w:r>
      <w:r w:rsidR="00AF4D14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основе дневных данных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показывает сильную отрицательную корреляцию во всех фазах рынка. Результаты расчета</w:t>
      </w:r>
      <w:r w:rsidR="000A74B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корреляции на основе дневных данных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приведены в таблице </w:t>
      </w:r>
      <w:r w:rsidR="000A74B5" w:rsidRPr="006C45E3">
        <w:rPr>
          <w:rFonts w:ascii="Times New Roman" w:eastAsiaTheme="minorEastAsia" w:hAnsi="Times New Roman" w:cs="Times New Roman"/>
          <w:sz w:val="26"/>
          <w:szCs w:val="26"/>
        </w:rPr>
        <w:t>1.</w:t>
      </w:r>
    </w:p>
    <w:p w14:paraId="237A0379" w14:textId="1E98060D" w:rsidR="00E25993" w:rsidRPr="006C45E3" w:rsidRDefault="00E25993" w:rsidP="00E25993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Таблица 1.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Корреляция 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и 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S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</w:rPr>
        <w:t>&amp;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 w:rsidR="006547F5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500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98"/>
        <w:gridCol w:w="1677"/>
      </w:tblGrid>
      <w:tr w:rsidR="00D90378" w:rsidRPr="006C45E3" w14:paraId="17993C88" w14:textId="77777777" w:rsidTr="000A74B5">
        <w:trPr>
          <w:jc w:val="center"/>
        </w:trPr>
        <w:tc>
          <w:tcPr>
            <w:tcW w:w="4798" w:type="dxa"/>
          </w:tcPr>
          <w:p w14:paraId="475ABC58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Фаза рынка</w:t>
            </w:r>
          </w:p>
        </w:tc>
        <w:tc>
          <w:tcPr>
            <w:tcW w:w="1677" w:type="dxa"/>
          </w:tcPr>
          <w:p w14:paraId="7EF8531B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Корреляция</w:t>
            </w:r>
          </w:p>
        </w:tc>
      </w:tr>
      <w:tr w:rsidR="00D90378" w:rsidRPr="006C45E3" w14:paraId="2AE73058" w14:textId="77777777" w:rsidTr="000A74B5">
        <w:trPr>
          <w:jc w:val="center"/>
        </w:trPr>
        <w:tc>
          <w:tcPr>
            <w:tcW w:w="4798" w:type="dxa"/>
          </w:tcPr>
          <w:p w14:paraId="6CB3DB7C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«Бычий» рынок 2004 - 2007 гг.</w:t>
            </w:r>
          </w:p>
        </w:tc>
        <w:tc>
          <w:tcPr>
            <w:tcW w:w="1677" w:type="dxa"/>
          </w:tcPr>
          <w:p w14:paraId="4AF81916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-0.55</w:t>
            </w:r>
          </w:p>
        </w:tc>
      </w:tr>
      <w:tr w:rsidR="00D90378" w:rsidRPr="006C45E3" w14:paraId="7E7AED5F" w14:textId="77777777" w:rsidTr="000A74B5">
        <w:trPr>
          <w:jc w:val="center"/>
        </w:trPr>
        <w:tc>
          <w:tcPr>
            <w:tcW w:w="4798" w:type="dxa"/>
          </w:tcPr>
          <w:p w14:paraId="02366129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«Медвежий» рынок 2007 - 2009 гг.</w:t>
            </w:r>
          </w:p>
        </w:tc>
        <w:tc>
          <w:tcPr>
            <w:tcW w:w="1677" w:type="dxa"/>
          </w:tcPr>
          <w:p w14:paraId="7B3A166A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-0.83</w:t>
            </w:r>
          </w:p>
        </w:tc>
      </w:tr>
      <w:tr w:rsidR="00D90378" w:rsidRPr="006C45E3" w14:paraId="663F079E" w14:textId="77777777" w:rsidTr="000A74B5">
        <w:trPr>
          <w:jc w:val="center"/>
        </w:trPr>
        <w:tc>
          <w:tcPr>
            <w:tcW w:w="4798" w:type="dxa"/>
          </w:tcPr>
          <w:p w14:paraId="4CF15903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«Бычий» рынок 2010 - 2015 гг.</w:t>
            </w:r>
          </w:p>
        </w:tc>
        <w:tc>
          <w:tcPr>
            <w:tcW w:w="1677" w:type="dxa"/>
          </w:tcPr>
          <w:p w14:paraId="61F09989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-0.69</w:t>
            </w:r>
          </w:p>
        </w:tc>
      </w:tr>
      <w:tr w:rsidR="00D90378" w:rsidRPr="006C45E3" w14:paraId="05510AAE" w14:textId="77777777" w:rsidTr="000A74B5">
        <w:trPr>
          <w:jc w:val="center"/>
        </w:trPr>
        <w:tc>
          <w:tcPr>
            <w:tcW w:w="4798" w:type="dxa"/>
          </w:tcPr>
          <w:p w14:paraId="1B1412FD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«Боковик» 2015 – </w:t>
            </w: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н.в</w:t>
            </w:r>
            <w:proofErr w:type="spellEnd"/>
          </w:p>
        </w:tc>
        <w:tc>
          <w:tcPr>
            <w:tcW w:w="1677" w:type="dxa"/>
          </w:tcPr>
          <w:p w14:paraId="6C293E89" w14:textId="77777777" w:rsidR="00D90378" w:rsidRPr="006C45E3" w:rsidRDefault="00D90378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-0.89</w:t>
            </w:r>
          </w:p>
        </w:tc>
      </w:tr>
    </w:tbl>
    <w:p w14:paraId="111360E6" w14:textId="77777777" w:rsidR="00D90378" w:rsidRPr="006C45E3" w:rsidRDefault="00D90378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FFF7487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A25433A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0507E57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69A53D50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1094CDDF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19769582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E30D2F5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F12B824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C0FB4DF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26899F1E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4CA7F759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1A287C8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6CE465AE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13090D0" w14:textId="11324CB5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2F790710" w14:textId="14DABA7B" w:rsidR="00D30DCD" w:rsidRPr="006C45E3" w:rsidRDefault="00AE17FE" w:rsidP="00467477">
      <w:pPr>
        <w:pStyle w:val="1"/>
        <w:rPr>
          <w:rFonts w:ascii="Times New Roman" w:eastAsiaTheme="minorEastAsia" w:hAnsi="Times New Roman" w:cs="Times New Roman"/>
          <w:b/>
          <w:color w:val="auto"/>
          <w:sz w:val="26"/>
          <w:szCs w:val="26"/>
          <w:lang w:val="en-US"/>
        </w:rPr>
      </w:pPr>
      <w:bookmarkStart w:id="15" w:name="_Toc452230893"/>
      <w:r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lastRenderedPageBreak/>
        <w:t xml:space="preserve">Глава </w:t>
      </w:r>
      <w:r w:rsidR="004618D7"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t>4</w:t>
      </w:r>
      <w:r w:rsidR="00D30DCD"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t xml:space="preserve">. Расчет </w:t>
      </w:r>
      <w:r w:rsidR="00D30DCD"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  <w:lang w:val="en-US"/>
        </w:rPr>
        <w:t>VIX</w:t>
      </w:r>
      <w:bookmarkEnd w:id="15"/>
    </w:p>
    <w:p w14:paraId="2630B702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10AA6F" w14:textId="77777777" w:rsidR="00BD6773" w:rsidRPr="006C45E3" w:rsidRDefault="00A80192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Индексы рынка акций, такие как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 или ММВБ, чаще всего рассчитываются, в основном, как взвешенное среднее арифметическое или геометрические входящих в них компонент.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является показателем ожидаемой волатильности и рассчитывается на основании цен опционов. Это </w:t>
      </w:r>
      <w:r w:rsidR="00BD6773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делает расчет </w:t>
      </w:r>
      <w:r w:rsidR="00BD6773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="00BD6773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более сложным, нежели расчет простого индекса рынка акций.</w:t>
      </w:r>
    </w:p>
    <w:p w14:paraId="076731F4" w14:textId="5E115676" w:rsidR="00B61DC6" w:rsidRPr="006C45E3" w:rsidRDefault="004618D7" w:rsidP="00467477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16" w:name="_Toc452230894"/>
      <w:r w:rsidRPr="006C45E3">
        <w:rPr>
          <w:rFonts w:ascii="Times New Roman" w:eastAsiaTheme="minorEastAsia" w:hAnsi="Times New Roman" w:cs="Times New Roman"/>
          <w:color w:val="auto"/>
        </w:rPr>
        <w:t>4</w:t>
      </w:r>
      <w:r w:rsidR="006C45E3">
        <w:rPr>
          <w:rFonts w:ascii="Times New Roman" w:eastAsiaTheme="minorEastAsia" w:hAnsi="Times New Roman" w:cs="Times New Roman"/>
          <w:color w:val="auto"/>
        </w:rPr>
        <w:t>.1.</w:t>
      </w:r>
      <w:r w:rsidR="006C45E3">
        <w:rPr>
          <w:rFonts w:ascii="Times New Roman" w:eastAsiaTheme="minorEastAsia" w:hAnsi="Times New Roman" w:cs="Times New Roman"/>
          <w:color w:val="auto"/>
        </w:rPr>
        <w:tab/>
      </w:r>
      <w:r w:rsidR="0046490B" w:rsidRPr="006C45E3">
        <w:rPr>
          <w:rFonts w:ascii="Times New Roman" w:eastAsiaTheme="minorEastAsia" w:hAnsi="Times New Roman" w:cs="Times New Roman"/>
          <w:color w:val="auto"/>
        </w:rPr>
        <w:t>Расчет волатильности по котировкам опционов</w:t>
      </w:r>
      <w:bookmarkEnd w:id="16"/>
    </w:p>
    <w:p w14:paraId="5036BA4B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1CF41803" w14:textId="29608416" w:rsidR="00B80F2E" w:rsidRPr="006C45E3" w:rsidRDefault="00BD6773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Подробный вывод формулы для расчета </w:t>
      </w:r>
      <w:r w:rsidR="0046490B" w:rsidRPr="006C45E3">
        <w:rPr>
          <w:rFonts w:ascii="Times New Roman" w:eastAsiaTheme="minorEastAsia" w:hAnsi="Times New Roman" w:cs="Times New Roman"/>
          <w:sz w:val="26"/>
          <w:szCs w:val="26"/>
        </w:rPr>
        <w:t>волатильности, используя котировки опционов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.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Здесь мы приведем готовую формулу</w:t>
      </w:r>
      <w:r w:rsidR="006547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6547F5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Mao</w:t>
      </w:r>
      <w:r w:rsidR="006547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547F5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Xin</w:t>
      </w:r>
      <w:r w:rsidR="006547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2011). </w:t>
      </w:r>
    </w:p>
    <w:p w14:paraId="5B49F1AC" w14:textId="582E1C0F" w:rsidR="00BD6773" w:rsidRPr="006C45E3" w:rsidRDefault="00ED0EC7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∆K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[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3EC9315F" w14:textId="77777777" w:rsidR="00D446DB" w:rsidRPr="006C45E3" w:rsidRDefault="00D446DB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Рассмотрим каждый их параметров приведенной формулы.</w:t>
      </w:r>
    </w:p>
    <w:p w14:paraId="4777D3D7" w14:textId="77777777" w:rsidR="00D446DB" w:rsidRPr="006C45E3" w:rsidRDefault="00D446DB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Параметр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</w:p>
    <w:p w14:paraId="5B06C023" w14:textId="77777777" w:rsidR="00D446DB" w:rsidRPr="006C45E3" w:rsidRDefault="00D446DB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Параметр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Т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, по сути, представляет собой время до экспирации и выражается следующим образом:</w:t>
      </w:r>
    </w:p>
    <w:p w14:paraId="2D05E12C" w14:textId="77777777" w:rsidR="00177420" w:rsidRPr="006C45E3" w:rsidRDefault="00D446DB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T=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Количество минут до экспирации от текущего момента времени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Количество минут в году</m:t>
            </m:r>
          </m:den>
        </m:f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59C2262" w14:textId="77777777" w:rsidR="00BC60F4" w:rsidRPr="006C45E3" w:rsidRDefault="00BC60F4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При расчете количества минут до экспирации важно учитывать, что в расчет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могут включаться «стандартные» месячные и</w:t>
      </w:r>
      <w:r w:rsidR="002D200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недельные опционы. Экспирация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месячных опционов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SPX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происходит каждую в третью пятницу каждого месяца в 8:30 по чикагскому времени. Экспирация недельных опционов происходит каждую неделю в 15:00. Недельные опционы с экспирацией в третью по счету пятницу месяца не включаются в расчет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1DFFBCA" w14:textId="77777777" w:rsidR="00925586" w:rsidRPr="006C45E3" w:rsidRDefault="00D446DB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Параметр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</w:p>
    <w:p w14:paraId="68CB6DB1" w14:textId="77777777" w:rsidR="00222FDE" w:rsidRPr="006C45E3" w:rsidRDefault="00925586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Параметр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является </w:t>
      </w:r>
      <w:r w:rsidR="00222FDE" w:rsidRPr="006C45E3">
        <w:rPr>
          <w:rFonts w:ascii="Times New Roman" w:eastAsiaTheme="minorEastAsia" w:hAnsi="Times New Roman" w:cs="Times New Roman"/>
          <w:sz w:val="26"/>
          <w:szCs w:val="26"/>
        </w:rPr>
        <w:t>форвардн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="0046490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индекса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 и рассчитывается исходя из цен опционов следующим образом:</w:t>
      </w:r>
    </w:p>
    <w:p w14:paraId="5F3BFC0F" w14:textId="77777777" w:rsidR="00C43A12" w:rsidRPr="006C45E3" w:rsidRDefault="00925586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w:lastRenderedPageBreak/>
          <m:t>F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Strike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price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RT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*|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Call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price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Put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price</m:t>
        </m:r>
        <m:r>
          <w:rPr>
            <w:rFonts w:ascii="Cambria Math" w:eastAsiaTheme="minorEastAsia" w:hAnsi="Cambria Math" w:cs="Times New Roman"/>
            <w:sz w:val="26"/>
            <w:szCs w:val="26"/>
          </w:rPr>
          <m:t>|</m:t>
        </m:r>
      </m:oMath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, </w:t>
      </w:r>
    </w:p>
    <w:p w14:paraId="1B41C6B5" w14:textId="77777777" w:rsidR="00925586" w:rsidRPr="006C45E3" w:rsidRDefault="00925586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в качестве модуля разницы цен опционов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колл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пут берется минимальное для серии значение этой разницы; в качестве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>, соответствующий этому минимальному значению.</w:t>
      </w:r>
    </w:p>
    <w:p w14:paraId="4570DFE0" w14:textId="77777777" w:rsidR="00C43A12" w:rsidRPr="006C45E3" w:rsidRDefault="00C43A12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Параметр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R</w:t>
      </w:r>
    </w:p>
    <w:p w14:paraId="16497137" w14:textId="77777777" w:rsidR="00C43A12" w:rsidRPr="006C45E3" w:rsidRDefault="00C43A12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Параметр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представляет собой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безрисковую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ставку, эквивалентную доходности американских государственных облигаций с погашением в дату экспирации опционов.</w:t>
      </w:r>
    </w:p>
    <w:p w14:paraId="1A89007B" w14:textId="77777777" w:rsidR="00C43A12" w:rsidRPr="006C45E3" w:rsidRDefault="00C43A12" w:rsidP="00762A0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Мы можем определить параметр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 w:rsidR="00C70FF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из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уравнения пут-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колл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паритета</w:t>
      </w:r>
      <w:r w:rsidR="00C70FF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70FF0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ATM</w:t>
      </w:r>
      <w:r w:rsidR="00C70FF0" w:rsidRPr="006C45E3">
        <w:rPr>
          <w:rFonts w:ascii="Times New Roman" w:eastAsiaTheme="minorEastAsia" w:hAnsi="Times New Roman" w:cs="Times New Roman"/>
          <w:sz w:val="26"/>
          <w:szCs w:val="26"/>
        </w:rPr>
        <w:t>-опционов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4E43CB0" w14:textId="77777777" w:rsidR="00025BD8" w:rsidRPr="006C45E3" w:rsidRDefault="00ED0EC7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-R(T-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b>
          </m:sSub>
        </m:oMath>
      </m:oMathPara>
    </w:p>
    <w:p w14:paraId="12F8E2CA" w14:textId="77777777" w:rsidR="00C43A12" w:rsidRPr="006C45E3" w:rsidRDefault="00025BD8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⇒ R=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T-t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ln⁡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]</m:t>
        </m:r>
      </m:oMath>
      <w:r w:rsidR="00C70FF0" w:rsidRPr="006C45E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14:paraId="7121115B" w14:textId="77777777" w:rsidR="00C70FF0" w:rsidRPr="006C45E3" w:rsidRDefault="00C70FF0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время до экспирации;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опциона;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текущее значение индекса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500;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C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текущие цены пут и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колл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опционов соответственно.</w:t>
      </w:r>
    </w:p>
    <w:p w14:paraId="1CA3D62F" w14:textId="77777777" w:rsidR="00C70FF0" w:rsidRPr="006C45E3" w:rsidRDefault="001C02EC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Прочие параметры</w:t>
      </w:r>
    </w:p>
    <w:p w14:paraId="545C81F2" w14:textId="77777777" w:rsidR="00222FDE" w:rsidRPr="006C45E3" w:rsidRDefault="00222FDE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</w:t>
      </w:r>
      <w:r w:rsidRPr="006C45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– первый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ниже форвардного уровня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</w:p>
    <w:p w14:paraId="7BF1F594" w14:textId="77777777" w:rsidR="00222FDE" w:rsidRPr="006C45E3" w:rsidRDefault="00222FDE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i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i-ого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OTM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опциона</w:t>
      </w:r>
      <w:r w:rsidR="004E7C64" w:rsidRPr="006C45E3">
        <w:rPr>
          <w:rFonts w:ascii="Times New Roman" w:eastAsiaTheme="minorEastAsia" w:hAnsi="Times New Roman" w:cs="Times New Roman"/>
          <w:sz w:val="26"/>
          <w:szCs w:val="26"/>
        </w:rPr>
        <w:t>: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колл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если 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i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&gt; 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</w:t>
      </w:r>
      <w:r w:rsidR="004E7C64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; пут, если 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i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&lt; 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4E7C64"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</w:t>
      </w:r>
    </w:p>
    <w:p w14:paraId="0C6738B6" w14:textId="77777777" w:rsidR="004E7C64" w:rsidRPr="006C45E3" w:rsidRDefault="00ED0EC7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∆K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4E7C64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; для крайнего страйка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∆K</m:t>
        </m:r>
      </m:oMath>
      <w:r w:rsidR="004E7C64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определяется как разность крайнего и предшествующего.</w:t>
      </w:r>
    </w:p>
    <w:p w14:paraId="23522B40" w14:textId="72B5D3EA" w:rsidR="00466B2E" w:rsidRPr="006C45E3" w:rsidRDefault="004E7C64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E530E" w:rsidRPr="006C45E3">
        <w:rPr>
          <w:rFonts w:ascii="Times New Roman" w:eastAsiaTheme="minorEastAsia" w:hAnsi="Times New Roman" w:cs="Times New Roman"/>
          <w:sz w:val="26"/>
          <w:szCs w:val="26"/>
        </w:rPr>
        <w:t>–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E530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середина </w:t>
      </w:r>
      <w:proofErr w:type="spellStart"/>
      <w:r w:rsidR="004E530E" w:rsidRPr="006C45E3">
        <w:rPr>
          <w:rFonts w:ascii="Times New Roman" w:eastAsiaTheme="minorEastAsia" w:hAnsi="Times New Roman" w:cs="Times New Roman"/>
          <w:sz w:val="26"/>
          <w:szCs w:val="26"/>
        </w:rPr>
        <w:t>бид-аск</w:t>
      </w:r>
      <w:proofErr w:type="spellEnd"/>
      <w:r w:rsidR="004E530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спреда для опциона </w:t>
      </w:r>
      <w:proofErr w:type="spellStart"/>
      <w:r w:rsidR="004E530E"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  <w:r w:rsidR="004E530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E530E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4E530E"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i</w:t>
      </w:r>
    </w:p>
    <w:p w14:paraId="448F9D9C" w14:textId="77777777" w:rsidR="00467477" w:rsidRPr="006C45E3" w:rsidRDefault="00467477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2520AB2" w14:textId="4E5B3DB0" w:rsidR="00D446DB" w:rsidRPr="0078189A" w:rsidRDefault="004618D7" w:rsidP="00467477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17" w:name="_Toc452230895"/>
      <w:r w:rsidRPr="006C45E3">
        <w:rPr>
          <w:rFonts w:ascii="Times New Roman" w:eastAsiaTheme="minorEastAsia" w:hAnsi="Times New Roman" w:cs="Times New Roman"/>
          <w:color w:val="auto"/>
        </w:rPr>
        <w:t>4</w:t>
      </w:r>
      <w:r w:rsidR="00466B2E" w:rsidRPr="006C45E3">
        <w:rPr>
          <w:rFonts w:ascii="Times New Roman" w:eastAsiaTheme="minorEastAsia" w:hAnsi="Times New Roman" w:cs="Times New Roman"/>
          <w:color w:val="auto"/>
        </w:rPr>
        <w:t xml:space="preserve">.2. </w:t>
      </w:r>
      <w:r w:rsidR="006C45E3">
        <w:rPr>
          <w:rFonts w:ascii="Times New Roman" w:eastAsiaTheme="minorEastAsia" w:hAnsi="Times New Roman" w:cs="Times New Roman"/>
          <w:color w:val="auto"/>
        </w:rPr>
        <w:tab/>
      </w:r>
      <w:r w:rsidR="00466B2E" w:rsidRPr="006C45E3">
        <w:rPr>
          <w:rFonts w:ascii="Times New Roman" w:eastAsiaTheme="minorEastAsia" w:hAnsi="Times New Roman" w:cs="Times New Roman"/>
          <w:color w:val="auto"/>
        </w:rPr>
        <w:t xml:space="preserve">Расчет </w:t>
      </w:r>
      <w:r w:rsidR="00466B2E" w:rsidRPr="006C45E3">
        <w:rPr>
          <w:rFonts w:ascii="Times New Roman" w:eastAsiaTheme="minorEastAsia" w:hAnsi="Times New Roman" w:cs="Times New Roman"/>
          <w:color w:val="auto"/>
          <w:lang w:val="en-US"/>
        </w:rPr>
        <w:t>VIX</w:t>
      </w:r>
      <w:bookmarkEnd w:id="17"/>
    </w:p>
    <w:p w14:paraId="6FDF8759" w14:textId="77777777" w:rsidR="00467477" w:rsidRPr="0078189A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4E7F61CE" w14:textId="66591BBD" w:rsidR="00466B2E" w:rsidRPr="006C45E3" w:rsidRDefault="00FB01DD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расчет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включаются две опционные серии: ближняя (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near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-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term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) и следующая за ближней (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next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-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term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8A5C99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319B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При этом дата экспирации включаемых расчет </w:t>
      </w:r>
      <w:r w:rsidR="009319B6"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>серий должна быть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не ближе 23 дней не дальше 37 дней от момента расчета индекса. 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Например, в расчет 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 течение </w:t>
      </w:r>
      <w:r w:rsidR="00014E96" w:rsidRPr="006C45E3">
        <w:rPr>
          <w:rFonts w:ascii="Times New Roman" w:eastAsiaTheme="minorEastAsia" w:hAnsi="Times New Roman" w:cs="Times New Roman"/>
          <w:sz w:val="26"/>
          <w:szCs w:val="26"/>
        </w:rPr>
        <w:t>13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</w:rPr>
        <w:t>.05.2016 будут включаться следующие серии:</w:t>
      </w:r>
    </w:p>
    <w:p w14:paraId="07D7F574" w14:textId="77777777" w:rsidR="002155F5" w:rsidRPr="006C45E3" w:rsidRDefault="009319B6" w:rsidP="00E25993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Недельные опционы с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экспирацией </w:t>
      </w:r>
      <w:r w:rsidR="00014E96" w:rsidRPr="006C45E3">
        <w:rPr>
          <w:rFonts w:ascii="Times New Roman" w:eastAsiaTheme="minorEastAsia" w:hAnsi="Times New Roman" w:cs="Times New Roman"/>
          <w:sz w:val="26"/>
          <w:szCs w:val="26"/>
        </w:rPr>
        <w:t>10.06.2016 – 28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4E96" w:rsidRPr="006C45E3">
        <w:rPr>
          <w:rFonts w:ascii="Times New Roman" w:eastAsiaTheme="minorEastAsia" w:hAnsi="Times New Roman" w:cs="Times New Roman"/>
          <w:sz w:val="26"/>
          <w:szCs w:val="26"/>
        </w:rPr>
        <w:t>дней</w:t>
      </w:r>
      <w:r w:rsidR="0060366C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от даты расчета </w:t>
      </w:r>
      <w:r w:rsidR="0060366C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</w:p>
    <w:p w14:paraId="02F01FE9" w14:textId="77777777" w:rsidR="002155F5" w:rsidRPr="006C45E3" w:rsidRDefault="00014E96" w:rsidP="00E25993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Месячные</w:t>
      </w:r>
      <w:r w:rsidR="009319B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опционы с экспирацией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17</w:t>
      </w:r>
      <w:r w:rsidR="002155F5" w:rsidRPr="006C45E3">
        <w:rPr>
          <w:rFonts w:ascii="Times New Roman" w:eastAsiaTheme="minorEastAsia" w:hAnsi="Times New Roman" w:cs="Times New Roman"/>
          <w:sz w:val="26"/>
          <w:szCs w:val="26"/>
        </w:rPr>
        <w:t>.06.2016</w:t>
      </w:r>
      <w:r w:rsidR="0060366C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3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5 дней</w:t>
      </w:r>
      <w:r w:rsidR="0060366C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от даты расчета </w:t>
      </w:r>
      <w:r w:rsidR="0060366C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</w:p>
    <w:p w14:paraId="5104ED08" w14:textId="77777777" w:rsidR="00D67B80" w:rsidRPr="006C45E3" w:rsidRDefault="00D67B80" w:rsidP="00762A0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Числовое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представляет собой взвешенные по времени до экспирации волатильности входящих в расчет опционных серий:</w:t>
      </w:r>
    </w:p>
    <w:p w14:paraId="45063F60" w14:textId="77777777" w:rsidR="00BA3D59" w:rsidRPr="006C45E3" w:rsidRDefault="00BA3D59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VIX=100×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365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30</m:t>
                      </m:r>
                    </m:sub>
                  </m:sSub>
                </m:den>
              </m:f>
            </m:e>
          </m:rad>
        </m:oMath>
      </m:oMathPara>
    </w:p>
    <w:p w14:paraId="1BBA0CD6" w14:textId="77777777" w:rsidR="00BA3D59" w:rsidRPr="006C45E3" w:rsidRDefault="00A40E02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минут до экспирации ближайшей серии опционов</w:t>
      </w:r>
    </w:p>
    <w:p w14:paraId="4B8B21BE" w14:textId="77777777" w:rsidR="00A40E02" w:rsidRPr="006C45E3" w:rsidRDefault="00ED0EC7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</m:oMath>
      <w:r w:rsidR="00A40E02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минут до экспирации следующей серии опционов</w:t>
      </w:r>
    </w:p>
    <w:p w14:paraId="339A521D" w14:textId="77777777" w:rsidR="00C2764F" w:rsidRPr="006C45E3" w:rsidRDefault="00ED0EC7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30</m:t>
            </m:r>
          </m:sub>
        </m:sSub>
      </m:oMath>
      <w:r w:rsidR="00C2764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минут в 30 днях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30×24×60 = 43 200</m:t>
        </m:r>
      </m:oMath>
      <w:r w:rsidR="00C2764F" w:rsidRPr="006C45E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24CDF14" w14:textId="77777777" w:rsidR="00C2764F" w:rsidRPr="006C45E3" w:rsidRDefault="00ED0EC7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365</m:t>
            </m:r>
          </m:sub>
        </m:sSub>
      </m:oMath>
      <w:r w:rsidR="00C2764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минут в 365 днях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365×24×60 = 525 600</m:t>
        </m:r>
      </m:oMath>
      <w:r w:rsidR="00C2764F" w:rsidRPr="006C45E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78ADD8FF" w14:textId="19770A27" w:rsidR="005C5508" w:rsidRPr="006C45E3" w:rsidRDefault="00AF26E5" w:rsidP="0046747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Поправочные коэффициенты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365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sub>
            </m:sSub>
          </m:den>
        </m:f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заменяют в формуле расчета волатильности </w:t>
      </w:r>
      <w:r w:rsidR="00F0158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абсолютное время до экспирации на 30-дневное. Коэффициенты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den>
        </m:f>
      </m:oMath>
      <w:r w:rsidR="00F0158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den>
        </m:f>
      </m:oMath>
      <w:r w:rsidR="00F0158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представляют собой веса опционных </w:t>
      </w:r>
      <w:r w:rsidR="00467477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F0158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серий: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406AAA32" w14:textId="34BB7051" w:rsidR="00466B2E" w:rsidRPr="006C45E3" w:rsidRDefault="004618D7" w:rsidP="00467477">
      <w:pPr>
        <w:pStyle w:val="2"/>
        <w:rPr>
          <w:rFonts w:ascii="Times New Roman" w:eastAsiaTheme="minorEastAsia" w:hAnsi="Times New Roman" w:cs="Times New Roman"/>
          <w:color w:val="auto"/>
        </w:rPr>
      </w:pPr>
      <w:bookmarkStart w:id="18" w:name="_Toc452230896"/>
      <w:r w:rsidRPr="006C45E3">
        <w:rPr>
          <w:rFonts w:ascii="Times New Roman" w:eastAsiaTheme="minorEastAsia" w:hAnsi="Times New Roman" w:cs="Times New Roman"/>
          <w:color w:val="auto"/>
        </w:rPr>
        <w:t>4</w:t>
      </w:r>
      <w:r w:rsidR="00466B2E" w:rsidRPr="006C45E3">
        <w:rPr>
          <w:rFonts w:ascii="Times New Roman" w:eastAsiaTheme="minorEastAsia" w:hAnsi="Times New Roman" w:cs="Times New Roman"/>
          <w:color w:val="auto"/>
        </w:rPr>
        <w:t xml:space="preserve">.3. </w:t>
      </w:r>
      <w:r w:rsidR="006C45E3">
        <w:rPr>
          <w:rFonts w:ascii="Times New Roman" w:eastAsiaTheme="minorEastAsia" w:hAnsi="Times New Roman" w:cs="Times New Roman"/>
          <w:color w:val="auto"/>
        </w:rPr>
        <w:tab/>
      </w:r>
      <w:r w:rsidR="005C5508" w:rsidRPr="006C45E3">
        <w:rPr>
          <w:rFonts w:ascii="Times New Roman" w:eastAsiaTheme="minorEastAsia" w:hAnsi="Times New Roman" w:cs="Times New Roman"/>
          <w:color w:val="auto"/>
        </w:rPr>
        <w:t>Пример расчета VIX</w:t>
      </w:r>
      <w:r w:rsidR="00685084" w:rsidRPr="006C45E3">
        <w:rPr>
          <w:rFonts w:ascii="Times New Roman" w:eastAsiaTheme="minorEastAsia" w:hAnsi="Times New Roman" w:cs="Times New Roman"/>
          <w:color w:val="auto"/>
        </w:rPr>
        <w:t xml:space="preserve"> на реальных рыночных данных</w:t>
      </w:r>
      <w:bookmarkEnd w:id="18"/>
    </w:p>
    <w:p w14:paraId="101A0E2F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1D0AC956" w14:textId="7F87B04B" w:rsidR="00FF7A35" w:rsidRPr="006C45E3" w:rsidRDefault="00014E96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Рассчитаем цену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F7A35" w:rsidRPr="006C45E3">
        <w:rPr>
          <w:rFonts w:ascii="Times New Roman" w:eastAsiaTheme="minorEastAsia" w:hAnsi="Times New Roman" w:cs="Times New Roman"/>
          <w:sz w:val="26"/>
          <w:szCs w:val="26"/>
        </w:rPr>
        <w:t>на 15:14 13.0</w:t>
      </w:r>
      <w:r w:rsidR="00B913CB" w:rsidRPr="006C45E3">
        <w:rPr>
          <w:rFonts w:ascii="Times New Roman" w:eastAsiaTheme="minorEastAsia" w:hAnsi="Times New Roman" w:cs="Times New Roman"/>
          <w:sz w:val="26"/>
          <w:szCs w:val="26"/>
        </w:rPr>
        <w:t>5.2016 (по чикагскому времени) по реальным котировкам опционов.</w:t>
      </w:r>
      <w:r w:rsidR="00762A09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F7A35" w:rsidRPr="006C45E3">
        <w:rPr>
          <w:rFonts w:ascii="Times New Roman" w:eastAsiaTheme="minorEastAsia" w:hAnsi="Times New Roman" w:cs="Times New Roman"/>
          <w:sz w:val="26"/>
          <w:szCs w:val="26"/>
        </w:rPr>
        <w:t>Согласно правилу отбора опционных серий, в расчет будут включаться:</w:t>
      </w:r>
    </w:p>
    <w:p w14:paraId="41DA9B1E" w14:textId="77777777" w:rsidR="00FF7A35" w:rsidRPr="006C45E3" w:rsidRDefault="00FF7A35" w:rsidP="00E25993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Недельные опционы с экспирацией 10.06.2016 – 28 дней от даты расчета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</w:p>
    <w:p w14:paraId="7A7DB48C" w14:textId="77777777" w:rsidR="00FF7A35" w:rsidRPr="006C45E3" w:rsidRDefault="00FF7A35" w:rsidP="00E25993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Месячные опционы с экспирацией 17.06.2016 – 35 дней от даты расчета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</w:p>
    <w:p w14:paraId="62691433" w14:textId="4A8217DA" w:rsidR="002405D4" w:rsidRPr="006C45E3" w:rsidRDefault="002405D4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Для расчета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 рассчитать каждый из параметров, которые вносят вклад в его значение. Отметим также, что для расчета мы будем использовать значение индекса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 на уровне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2046.60, что является значением закрытия торгов 13.05.2016.</w:t>
      </w:r>
    </w:p>
    <w:p w14:paraId="43845938" w14:textId="34A06126" w:rsidR="00FF7A35" w:rsidRPr="006C45E3" w:rsidRDefault="00101758" w:rsidP="00762A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По итогам закрытия торгов с сайта чикагской биржи</w:t>
      </w:r>
      <w:r w:rsidR="00762A09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были взяты котировки </w:t>
      </w:r>
      <w:r w:rsidR="00D86941" w:rsidRPr="006C45E3">
        <w:rPr>
          <w:rFonts w:ascii="Times New Roman" w:eastAsiaTheme="minorEastAsia" w:hAnsi="Times New Roman" w:cs="Times New Roman"/>
          <w:sz w:val="26"/>
          <w:szCs w:val="26"/>
        </w:rPr>
        <w:t>опционов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указанных серий.</w:t>
      </w:r>
    </w:p>
    <w:p w14:paraId="19200F31" w14:textId="423C3E0D" w:rsidR="00D86941" w:rsidRPr="006C45E3" w:rsidRDefault="006547F5" w:rsidP="006547F5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Таблица 2</w:t>
      </w:r>
      <w:r w:rsidR="00D86941" w:rsidRPr="006C45E3">
        <w:rPr>
          <w:rFonts w:ascii="Times New Roman" w:eastAsiaTheme="minorEastAsia" w:hAnsi="Times New Roman" w:cs="Times New Roman"/>
          <w:i/>
          <w:sz w:val="26"/>
          <w:szCs w:val="26"/>
        </w:rPr>
        <w:t>. Котировки</w:t>
      </w:r>
      <w:r w:rsidR="006B70AA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ближней</w:t>
      </w:r>
      <w:r w:rsidR="00D86941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серии </w:t>
      </w:r>
      <w:r w:rsidR="006B70AA" w:rsidRPr="006C45E3">
        <w:rPr>
          <w:rFonts w:ascii="Times New Roman" w:eastAsiaTheme="minorEastAsia" w:hAnsi="Times New Roman" w:cs="Times New Roman"/>
          <w:i/>
          <w:sz w:val="26"/>
          <w:szCs w:val="26"/>
        </w:rPr>
        <w:t>опционов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A5DF2" w:rsidRPr="006C45E3" w14:paraId="2A7A5E25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070B02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14:paraId="1E2313F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Опционы </w:t>
            </w: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call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42C213B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Опционы </w:t>
            </w: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put</w:t>
            </w:r>
            <w:proofErr w:type="spellEnd"/>
          </w:p>
        </w:tc>
      </w:tr>
      <w:tr w:rsidR="001A5DF2" w:rsidRPr="006C45E3" w14:paraId="5970F3F1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37A7A0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Strike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A8F89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Bid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54ED8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Ask</w:t>
            </w:r>
            <w:proofErr w:type="spellEnd"/>
          </w:p>
        </w:tc>
        <w:tc>
          <w:tcPr>
            <w:tcW w:w="960" w:type="dxa"/>
            <w:noWrap/>
            <w:hideMark/>
          </w:tcPr>
          <w:p w14:paraId="4A2A257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Bid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DEB5D8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Ask</w:t>
            </w:r>
            <w:proofErr w:type="spellEnd"/>
          </w:p>
        </w:tc>
      </w:tr>
      <w:tr w:rsidR="001A5DF2" w:rsidRPr="006C45E3" w14:paraId="5C3ED081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D4B38D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9D09D9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1733.1</w:t>
            </w:r>
          </w:p>
        </w:tc>
        <w:tc>
          <w:tcPr>
            <w:tcW w:w="960" w:type="dxa"/>
            <w:noWrap/>
            <w:hideMark/>
          </w:tcPr>
          <w:p w14:paraId="4339C17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1752.6</w:t>
            </w:r>
          </w:p>
        </w:tc>
        <w:tc>
          <w:tcPr>
            <w:tcW w:w="960" w:type="dxa"/>
            <w:noWrap/>
            <w:hideMark/>
          </w:tcPr>
          <w:p w14:paraId="19C0648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4DE390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452AA2BB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0D1D49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3CD52B4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1633.1</w:t>
            </w:r>
          </w:p>
        </w:tc>
        <w:tc>
          <w:tcPr>
            <w:tcW w:w="960" w:type="dxa"/>
            <w:noWrap/>
            <w:hideMark/>
          </w:tcPr>
          <w:p w14:paraId="58EAF46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1652.6</w:t>
            </w:r>
          </w:p>
        </w:tc>
        <w:tc>
          <w:tcPr>
            <w:tcW w:w="960" w:type="dxa"/>
            <w:noWrap/>
            <w:hideMark/>
          </w:tcPr>
          <w:p w14:paraId="48AFD01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1BCDE72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48A0D8F6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FB1C3A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1AC218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1532.2</w:t>
            </w:r>
          </w:p>
        </w:tc>
        <w:tc>
          <w:tcPr>
            <w:tcW w:w="960" w:type="dxa"/>
            <w:noWrap/>
            <w:hideMark/>
          </w:tcPr>
          <w:p w14:paraId="338F30E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1553.0</w:t>
            </w:r>
          </w:p>
        </w:tc>
        <w:tc>
          <w:tcPr>
            <w:tcW w:w="960" w:type="dxa"/>
            <w:noWrap/>
            <w:hideMark/>
          </w:tcPr>
          <w:p w14:paraId="1753E73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8DAB00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4B42ECD9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DB020F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48EDAE7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1432.2</w:t>
            </w:r>
          </w:p>
        </w:tc>
        <w:tc>
          <w:tcPr>
            <w:tcW w:w="960" w:type="dxa"/>
            <w:noWrap/>
            <w:hideMark/>
          </w:tcPr>
          <w:p w14:paraId="614C274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1453.0</w:t>
            </w:r>
          </w:p>
        </w:tc>
        <w:tc>
          <w:tcPr>
            <w:tcW w:w="960" w:type="dxa"/>
            <w:noWrap/>
            <w:hideMark/>
          </w:tcPr>
          <w:p w14:paraId="418B091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DE953D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1EE76ABB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185171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49D3105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1332.3</w:t>
            </w:r>
          </w:p>
        </w:tc>
        <w:tc>
          <w:tcPr>
            <w:tcW w:w="960" w:type="dxa"/>
            <w:noWrap/>
            <w:hideMark/>
          </w:tcPr>
          <w:p w14:paraId="41279F2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1352.8</w:t>
            </w:r>
          </w:p>
        </w:tc>
        <w:tc>
          <w:tcPr>
            <w:tcW w:w="960" w:type="dxa"/>
            <w:noWrap/>
            <w:hideMark/>
          </w:tcPr>
          <w:p w14:paraId="2812173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911E76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1573A1A1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46C5A39" w14:textId="6707EF3E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5BCE1A84" w14:textId="2BCBAFF8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0CDC23AE" w14:textId="24824CB0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745188FF" w14:textId="3BB037D6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7701A714" w14:textId="7D1328AB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</w:tr>
      <w:tr w:rsidR="001A5DF2" w:rsidRPr="006C45E3" w14:paraId="65170785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074DA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1595</w:t>
            </w:r>
          </w:p>
        </w:tc>
        <w:tc>
          <w:tcPr>
            <w:tcW w:w="960" w:type="dxa"/>
            <w:noWrap/>
            <w:hideMark/>
          </w:tcPr>
          <w:p w14:paraId="6C3BC46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443.3</w:t>
            </w:r>
          </w:p>
        </w:tc>
        <w:tc>
          <w:tcPr>
            <w:tcW w:w="960" w:type="dxa"/>
            <w:noWrap/>
            <w:hideMark/>
          </w:tcPr>
          <w:p w14:paraId="4BEAAC7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455.6</w:t>
            </w:r>
          </w:p>
        </w:tc>
        <w:tc>
          <w:tcPr>
            <w:tcW w:w="960" w:type="dxa"/>
            <w:noWrap/>
            <w:hideMark/>
          </w:tcPr>
          <w:p w14:paraId="04E70D4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2EF416A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0.35</w:t>
            </w:r>
          </w:p>
        </w:tc>
      </w:tr>
      <w:tr w:rsidR="001A5DF2" w:rsidRPr="006C45E3" w14:paraId="569BA714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F88724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1600</w:t>
            </w:r>
          </w:p>
        </w:tc>
        <w:tc>
          <w:tcPr>
            <w:tcW w:w="960" w:type="dxa"/>
            <w:noWrap/>
            <w:hideMark/>
          </w:tcPr>
          <w:p w14:paraId="7093E18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438.4</w:t>
            </w:r>
          </w:p>
        </w:tc>
        <w:tc>
          <w:tcPr>
            <w:tcW w:w="960" w:type="dxa"/>
            <w:noWrap/>
            <w:hideMark/>
          </w:tcPr>
          <w:p w14:paraId="744007E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450.7</w:t>
            </w:r>
          </w:p>
        </w:tc>
        <w:tc>
          <w:tcPr>
            <w:tcW w:w="960" w:type="dxa"/>
            <w:noWrap/>
            <w:hideMark/>
          </w:tcPr>
          <w:p w14:paraId="577C1F8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4FD26C9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0.35</w:t>
            </w:r>
          </w:p>
        </w:tc>
      </w:tr>
      <w:tr w:rsidR="001A5DF2" w:rsidRPr="006C45E3" w14:paraId="5F368FB8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C65912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1605</w:t>
            </w:r>
          </w:p>
        </w:tc>
        <w:tc>
          <w:tcPr>
            <w:tcW w:w="960" w:type="dxa"/>
            <w:noWrap/>
            <w:hideMark/>
          </w:tcPr>
          <w:p w14:paraId="4F7DFAF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433.4</w:t>
            </w:r>
          </w:p>
        </w:tc>
        <w:tc>
          <w:tcPr>
            <w:tcW w:w="960" w:type="dxa"/>
            <w:noWrap/>
            <w:hideMark/>
          </w:tcPr>
          <w:p w14:paraId="2F122E0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445.7</w:t>
            </w:r>
          </w:p>
        </w:tc>
        <w:tc>
          <w:tcPr>
            <w:tcW w:w="960" w:type="dxa"/>
            <w:noWrap/>
            <w:hideMark/>
          </w:tcPr>
          <w:p w14:paraId="677D6B6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518E67F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0.35</w:t>
            </w:r>
          </w:p>
        </w:tc>
      </w:tr>
      <w:tr w:rsidR="001A5DF2" w:rsidRPr="006C45E3" w14:paraId="56120175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B3479C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1610</w:t>
            </w:r>
          </w:p>
        </w:tc>
        <w:tc>
          <w:tcPr>
            <w:tcW w:w="960" w:type="dxa"/>
            <w:noWrap/>
            <w:hideMark/>
          </w:tcPr>
          <w:p w14:paraId="372FE13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428.4</w:t>
            </w:r>
          </w:p>
        </w:tc>
        <w:tc>
          <w:tcPr>
            <w:tcW w:w="960" w:type="dxa"/>
            <w:noWrap/>
            <w:hideMark/>
          </w:tcPr>
          <w:p w14:paraId="42E0D23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440.7</w:t>
            </w:r>
          </w:p>
        </w:tc>
        <w:tc>
          <w:tcPr>
            <w:tcW w:w="960" w:type="dxa"/>
            <w:noWrap/>
            <w:hideMark/>
          </w:tcPr>
          <w:p w14:paraId="45EDD89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509A99F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</w:t>
            </w:r>
          </w:p>
        </w:tc>
      </w:tr>
      <w:tr w:rsidR="001A5DF2" w:rsidRPr="006C45E3" w14:paraId="7A10FECB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BCEC61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1615</w:t>
            </w:r>
          </w:p>
        </w:tc>
        <w:tc>
          <w:tcPr>
            <w:tcW w:w="960" w:type="dxa"/>
            <w:noWrap/>
            <w:hideMark/>
          </w:tcPr>
          <w:p w14:paraId="1692190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423.4</w:t>
            </w:r>
          </w:p>
        </w:tc>
        <w:tc>
          <w:tcPr>
            <w:tcW w:w="960" w:type="dxa"/>
            <w:noWrap/>
            <w:hideMark/>
          </w:tcPr>
          <w:p w14:paraId="7DD5FB2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435.7</w:t>
            </w:r>
          </w:p>
        </w:tc>
        <w:tc>
          <w:tcPr>
            <w:tcW w:w="960" w:type="dxa"/>
            <w:noWrap/>
            <w:hideMark/>
          </w:tcPr>
          <w:p w14:paraId="150FEA9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1EA6A4E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0.5</w:t>
            </w:r>
          </w:p>
        </w:tc>
      </w:tr>
      <w:tr w:rsidR="001A5DF2" w:rsidRPr="006C45E3" w14:paraId="5ABEC139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8504630" w14:textId="5FEC2B8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7AA162DF" w14:textId="5D2B9FBE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C5AF123" w14:textId="4F435590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67E18362" w14:textId="295CF89F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517A453B" w14:textId="3963002F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</w:tr>
      <w:tr w:rsidR="001A5DF2" w:rsidRPr="006C45E3" w14:paraId="01885EEC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3078AE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1925</w:t>
            </w:r>
          </w:p>
        </w:tc>
        <w:tc>
          <w:tcPr>
            <w:tcW w:w="960" w:type="dxa"/>
            <w:noWrap/>
            <w:hideMark/>
          </w:tcPr>
          <w:p w14:paraId="3368F95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119.0</w:t>
            </w:r>
          </w:p>
        </w:tc>
        <w:tc>
          <w:tcPr>
            <w:tcW w:w="960" w:type="dxa"/>
            <w:noWrap/>
            <w:hideMark/>
          </w:tcPr>
          <w:p w14:paraId="5D33542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131.0</w:t>
            </w:r>
          </w:p>
        </w:tc>
        <w:tc>
          <w:tcPr>
            <w:tcW w:w="960" w:type="dxa"/>
            <w:noWrap/>
            <w:hideMark/>
          </w:tcPr>
          <w:p w14:paraId="152F4CA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960" w:type="dxa"/>
            <w:noWrap/>
            <w:hideMark/>
          </w:tcPr>
          <w:p w14:paraId="529D8F1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5.9</w:t>
            </w:r>
          </w:p>
        </w:tc>
      </w:tr>
      <w:tr w:rsidR="001A5DF2" w:rsidRPr="006C45E3" w14:paraId="12391445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7AE423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1930</w:t>
            </w:r>
          </w:p>
        </w:tc>
        <w:tc>
          <w:tcPr>
            <w:tcW w:w="960" w:type="dxa"/>
            <w:noWrap/>
            <w:hideMark/>
          </w:tcPr>
          <w:p w14:paraId="232F714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119.5</w:t>
            </w:r>
          </w:p>
        </w:tc>
        <w:tc>
          <w:tcPr>
            <w:tcW w:w="960" w:type="dxa"/>
            <w:noWrap/>
            <w:hideMark/>
          </w:tcPr>
          <w:p w14:paraId="6E199DA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121.3</w:t>
            </w:r>
          </w:p>
        </w:tc>
        <w:tc>
          <w:tcPr>
            <w:tcW w:w="960" w:type="dxa"/>
            <w:noWrap/>
            <w:hideMark/>
          </w:tcPr>
          <w:p w14:paraId="67C259A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5.9</w:t>
            </w:r>
          </w:p>
        </w:tc>
        <w:tc>
          <w:tcPr>
            <w:tcW w:w="960" w:type="dxa"/>
            <w:noWrap/>
            <w:hideMark/>
          </w:tcPr>
          <w:p w14:paraId="25F7104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6.3</w:t>
            </w:r>
          </w:p>
        </w:tc>
      </w:tr>
      <w:tr w:rsidR="001A5DF2" w:rsidRPr="006C45E3" w14:paraId="2F721689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2CB5AA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1935</w:t>
            </w:r>
          </w:p>
        </w:tc>
        <w:tc>
          <w:tcPr>
            <w:tcW w:w="960" w:type="dxa"/>
            <w:noWrap/>
            <w:hideMark/>
          </w:tcPr>
          <w:p w14:paraId="3E62A73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114.9</w:t>
            </w:r>
          </w:p>
        </w:tc>
        <w:tc>
          <w:tcPr>
            <w:tcW w:w="960" w:type="dxa"/>
            <w:noWrap/>
            <w:hideMark/>
          </w:tcPr>
          <w:p w14:paraId="69B5D94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116.7</w:t>
            </w:r>
          </w:p>
        </w:tc>
        <w:tc>
          <w:tcPr>
            <w:tcW w:w="960" w:type="dxa"/>
            <w:noWrap/>
            <w:hideMark/>
          </w:tcPr>
          <w:p w14:paraId="005E1D2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960" w:type="dxa"/>
            <w:noWrap/>
            <w:hideMark/>
          </w:tcPr>
          <w:p w14:paraId="3591A4F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6.7</w:t>
            </w:r>
          </w:p>
        </w:tc>
      </w:tr>
      <w:tr w:rsidR="001A5DF2" w:rsidRPr="006C45E3" w14:paraId="4856F1E0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6D74B3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1940</w:t>
            </w:r>
          </w:p>
        </w:tc>
        <w:tc>
          <w:tcPr>
            <w:tcW w:w="960" w:type="dxa"/>
            <w:noWrap/>
            <w:hideMark/>
          </w:tcPr>
          <w:p w14:paraId="4C6DD88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110.4</w:t>
            </w:r>
          </w:p>
        </w:tc>
        <w:tc>
          <w:tcPr>
            <w:tcW w:w="960" w:type="dxa"/>
            <w:noWrap/>
            <w:hideMark/>
          </w:tcPr>
          <w:p w14:paraId="2D18481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112.1</w:t>
            </w:r>
          </w:p>
        </w:tc>
        <w:tc>
          <w:tcPr>
            <w:tcW w:w="960" w:type="dxa"/>
            <w:noWrap/>
            <w:hideMark/>
          </w:tcPr>
          <w:p w14:paraId="1792C27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960" w:type="dxa"/>
            <w:noWrap/>
            <w:hideMark/>
          </w:tcPr>
          <w:p w14:paraId="743C4CB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7.2</w:t>
            </w:r>
          </w:p>
        </w:tc>
      </w:tr>
      <w:tr w:rsidR="001A5DF2" w:rsidRPr="006C45E3" w14:paraId="4A94986A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A89F49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1945</w:t>
            </w:r>
          </w:p>
        </w:tc>
        <w:tc>
          <w:tcPr>
            <w:tcW w:w="960" w:type="dxa"/>
            <w:noWrap/>
            <w:hideMark/>
          </w:tcPr>
          <w:p w14:paraId="297A2DD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105.9</w:t>
            </w:r>
          </w:p>
        </w:tc>
        <w:tc>
          <w:tcPr>
            <w:tcW w:w="960" w:type="dxa"/>
            <w:noWrap/>
            <w:hideMark/>
          </w:tcPr>
          <w:p w14:paraId="4F3E304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107.6</w:t>
            </w:r>
          </w:p>
        </w:tc>
        <w:tc>
          <w:tcPr>
            <w:tcW w:w="960" w:type="dxa"/>
            <w:noWrap/>
            <w:hideMark/>
          </w:tcPr>
          <w:p w14:paraId="1FD002F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960" w:type="dxa"/>
            <w:noWrap/>
            <w:hideMark/>
          </w:tcPr>
          <w:p w14:paraId="0A0DB2E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7.7</w:t>
            </w:r>
          </w:p>
        </w:tc>
      </w:tr>
      <w:tr w:rsidR="001A5DF2" w:rsidRPr="006C45E3" w14:paraId="7A071911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1A7EE3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1950</w:t>
            </w:r>
          </w:p>
        </w:tc>
        <w:tc>
          <w:tcPr>
            <w:tcW w:w="960" w:type="dxa"/>
            <w:noWrap/>
            <w:hideMark/>
          </w:tcPr>
          <w:p w14:paraId="626A169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101.5</w:t>
            </w:r>
          </w:p>
        </w:tc>
        <w:tc>
          <w:tcPr>
            <w:tcW w:w="960" w:type="dxa"/>
            <w:noWrap/>
            <w:hideMark/>
          </w:tcPr>
          <w:p w14:paraId="1AF230B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103.1</w:t>
            </w:r>
          </w:p>
        </w:tc>
        <w:tc>
          <w:tcPr>
            <w:tcW w:w="960" w:type="dxa"/>
            <w:noWrap/>
            <w:hideMark/>
          </w:tcPr>
          <w:p w14:paraId="5843D8B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7.9</w:t>
            </w:r>
          </w:p>
        </w:tc>
        <w:tc>
          <w:tcPr>
            <w:tcW w:w="960" w:type="dxa"/>
            <w:noWrap/>
            <w:hideMark/>
          </w:tcPr>
          <w:p w14:paraId="3DDD9E1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8.3</w:t>
            </w:r>
          </w:p>
        </w:tc>
      </w:tr>
      <w:tr w:rsidR="001A5DF2" w:rsidRPr="006C45E3" w14:paraId="7B2A0625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E62BDF3" w14:textId="0EC240C2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D1DE76D" w14:textId="151191AC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F43F367" w14:textId="442E6B60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0CDD6FBE" w14:textId="587DC46E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26147DC7" w14:textId="3926821E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</w:tr>
      <w:tr w:rsidR="001A5DF2" w:rsidRPr="006C45E3" w14:paraId="399DE36D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BB4A6B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2275</w:t>
            </w:r>
          </w:p>
        </w:tc>
        <w:tc>
          <w:tcPr>
            <w:tcW w:w="960" w:type="dxa"/>
            <w:noWrap/>
            <w:hideMark/>
          </w:tcPr>
          <w:p w14:paraId="5C6CCB7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4C6805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5E36DAA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224.3</w:t>
            </w:r>
          </w:p>
        </w:tc>
        <w:tc>
          <w:tcPr>
            <w:tcW w:w="960" w:type="dxa"/>
            <w:noWrap/>
            <w:hideMark/>
          </w:tcPr>
          <w:p w14:paraId="796F305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236.6</w:t>
            </w:r>
          </w:p>
        </w:tc>
      </w:tr>
      <w:tr w:rsidR="001A5DF2" w:rsidRPr="006C45E3" w14:paraId="5100B1C3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92AAF6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2300</w:t>
            </w:r>
          </w:p>
        </w:tc>
        <w:tc>
          <w:tcPr>
            <w:tcW w:w="960" w:type="dxa"/>
            <w:noWrap/>
            <w:hideMark/>
          </w:tcPr>
          <w:p w14:paraId="7598D8D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3C38DD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002553F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249.3</w:t>
            </w:r>
          </w:p>
        </w:tc>
        <w:tc>
          <w:tcPr>
            <w:tcW w:w="960" w:type="dxa"/>
            <w:noWrap/>
            <w:hideMark/>
          </w:tcPr>
          <w:p w14:paraId="3311E81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261.5</w:t>
            </w:r>
          </w:p>
        </w:tc>
      </w:tr>
      <w:tr w:rsidR="001A5DF2" w:rsidRPr="006C45E3" w14:paraId="111AFC66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2B0690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2325</w:t>
            </w:r>
          </w:p>
        </w:tc>
        <w:tc>
          <w:tcPr>
            <w:tcW w:w="960" w:type="dxa"/>
            <w:noWrap/>
            <w:hideMark/>
          </w:tcPr>
          <w:p w14:paraId="64BAB7B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6A26D6D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6F0C335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274.2</w:t>
            </w:r>
          </w:p>
        </w:tc>
        <w:tc>
          <w:tcPr>
            <w:tcW w:w="960" w:type="dxa"/>
            <w:noWrap/>
            <w:hideMark/>
          </w:tcPr>
          <w:p w14:paraId="421A96E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286.5</w:t>
            </w:r>
          </w:p>
        </w:tc>
      </w:tr>
      <w:tr w:rsidR="001A5DF2" w:rsidRPr="006C45E3" w14:paraId="4743A64F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351938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2350</w:t>
            </w:r>
          </w:p>
        </w:tc>
        <w:tc>
          <w:tcPr>
            <w:tcW w:w="960" w:type="dxa"/>
            <w:noWrap/>
            <w:hideMark/>
          </w:tcPr>
          <w:p w14:paraId="7B96281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4A8BF59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7659340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299.2</w:t>
            </w:r>
          </w:p>
        </w:tc>
        <w:tc>
          <w:tcPr>
            <w:tcW w:w="960" w:type="dxa"/>
            <w:noWrap/>
            <w:hideMark/>
          </w:tcPr>
          <w:p w14:paraId="572F28F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311.5</w:t>
            </w:r>
          </w:p>
        </w:tc>
      </w:tr>
      <w:tr w:rsidR="001A5DF2" w:rsidRPr="006C45E3" w14:paraId="66D1191A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94FF3F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2400</w:t>
            </w:r>
          </w:p>
        </w:tc>
        <w:tc>
          <w:tcPr>
            <w:tcW w:w="960" w:type="dxa"/>
            <w:noWrap/>
            <w:hideMark/>
          </w:tcPr>
          <w:p w14:paraId="5B4F780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12BCF6A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960" w:type="dxa"/>
            <w:noWrap/>
            <w:hideMark/>
          </w:tcPr>
          <w:p w14:paraId="764ED7B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349.2</w:t>
            </w:r>
          </w:p>
        </w:tc>
        <w:tc>
          <w:tcPr>
            <w:tcW w:w="960" w:type="dxa"/>
            <w:noWrap/>
            <w:hideMark/>
          </w:tcPr>
          <w:p w14:paraId="49B6045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362.1</w:t>
            </w:r>
          </w:p>
        </w:tc>
      </w:tr>
      <w:tr w:rsidR="001A5DF2" w:rsidRPr="006C45E3" w14:paraId="13670213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EBCEDA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2450</w:t>
            </w:r>
          </w:p>
        </w:tc>
        <w:tc>
          <w:tcPr>
            <w:tcW w:w="960" w:type="dxa"/>
            <w:noWrap/>
            <w:hideMark/>
          </w:tcPr>
          <w:p w14:paraId="30F73A5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1786583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960" w:type="dxa"/>
            <w:noWrap/>
            <w:hideMark/>
          </w:tcPr>
          <w:p w14:paraId="17F27DA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399.0</w:t>
            </w:r>
          </w:p>
        </w:tc>
        <w:tc>
          <w:tcPr>
            <w:tcW w:w="960" w:type="dxa"/>
            <w:noWrap/>
            <w:hideMark/>
          </w:tcPr>
          <w:p w14:paraId="4CCA994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411.7</w:t>
            </w:r>
          </w:p>
        </w:tc>
      </w:tr>
      <w:tr w:rsidR="001A5DF2" w:rsidRPr="006C45E3" w14:paraId="554797EE" w14:textId="77777777" w:rsidTr="001A5DF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1C75F1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2500</w:t>
            </w:r>
          </w:p>
        </w:tc>
        <w:tc>
          <w:tcPr>
            <w:tcW w:w="960" w:type="dxa"/>
            <w:noWrap/>
            <w:hideMark/>
          </w:tcPr>
          <w:p w14:paraId="08985E3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863EBF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960" w:type="dxa"/>
            <w:noWrap/>
            <w:hideMark/>
          </w:tcPr>
          <w:p w14:paraId="0C5FC66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449.1</w:t>
            </w:r>
          </w:p>
        </w:tc>
        <w:tc>
          <w:tcPr>
            <w:tcW w:w="960" w:type="dxa"/>
            <w:noWrap/>
            <w:hideMark/>
          </w:tcPr>
          <w:p w14:paraId="514B6AA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461.4</w:t>
            </w:r>
          </w:p>
        </w:tc>
      </w:tr>
    </w:tbl>
    <w:p w14:paraId="190CD1A4" w14:textId="77777777" w:rsidR="001A5DF2" w:rsidRPr="006C45E3" w:rsidRDefault="001A5DF2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9118C9A" w14:textId="5D4AC217" w:rsidR="001A5DF2" w:rsidRPr="00ED0EC7" w:rsidRDefault="00D86941" w:rsidP="006547F5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ED0EC7">
        <w:rPr>
          <w:rFonts w:ascii="Times New Roman" w:eastAsiaTheme="minorEastAsia" w:hAnsi="Times New Roman" w:cs="Times New Roman"/>
          <w:i/>
          <w:sz w:val="26"/>
          <w:szCs w:val="26"/>
        </w:rPr>
        <w:t xml:space="preserve">Таблица </w:t>
      </w:r>
      <w:r w:rsidR="006547F5" w:rsidRPr="00ED0EC7">
        <w:rPr>
          <w:rFonts w:ascii="Times New Roman" w:eastAsiaTheme="minorEastAsia" w:hAnsi="Times New Roman" w:cs="Times New Roman"/>
          <w:i/>
          <w:sz w:val="26"/>
          <w:szCs w:val="26"/>
        </w:rPr>
        <w:t>3</w:t>
      </w:r>
      <w:r w:rsidRPr="00ED0EC7">
        <w:rPr>
          <w:rFonts w:ascii="Times New Roman" w:eastAsiaTheme="minorEastAsia" w:hAnsi="Times New Roman" w:cs="Times New Roman"/>
          <w:i/>
          <w:sz w:val="26"/>
          <w:szCs w:val="26"/>
        </w:rPr>
        <w:t>. Котировки</w:t>
      </w:r>
      <w:r w:rsidR="001A5DF2" w:rsidRPr="00ED0EC7">
        <w:rPr>
          <w:rFonts w:ascii="Times New Roman" w:eastAsiaTheme="minorEastAsia" w:hAnsi="Times New Roman" w:cs="Times New Roman"/>
          <w:i/>
          <w:sz w:val="26"/>
          <w:szCs w:val="26"/>
        </w:rPr>
        <w:t xml:space="preserve"> дальней</w:t>
      </w:r>
      <w:r w:rsidRPr="00ED0EC7">
        <w:rPr>
          <w:rFonts w:ascii="Times New Roman" w:eastAsiaTheme="minorEastAsia" w:hAnsi="Times New Roman" w:cs="Times New Roman"/>
          <w:i/>
          <w:sz w:val="26"/>
          <w:szCs w:val="26"/>
        </w:rPr>
        <w:t xml:space="preserve"> серии </w:t>
      </w:r>
      <w:r w:rsidR="001A5DF2" w:rsidRPr="00ED0EC7">
        <w:rPr>
          <w:rFonts w:ascii="Times New Roman" w:eastAsiaTheme="minorEastAsia" w:hAnsi="Times New Roman" w:cs="Times New Roman"/>
          <w:i/>
          <w:sz w:val="26"/>
          <w:szCs w:val="26"/>
        </w:rPr>
        <w:t>опционов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960"/>
        <w:gridCol w:w="960"/>
        <w:gridCol w:w="960"/>
        <w:gridCol w:w="960"/>
      </w:tblGrid>
      <w:tr w:rsidR="001A5DF2" w:rsidRPr="006C45E3" w14:paraId="244158DF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D0783A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14:paraId="24530C1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Опционы </w:t>
            </w: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Call</w:t>
            </w:r>
            <w:proofErr w:type="spellEnd"/>
          </w:p>
        </w:tc>
        <w:tc>
          <w:tcPr>
            <w:tcW w:w="1920" w:type="dxa"/>
            <w:gridSpan w:val="2"/>
            <w:noWrap/>
            <w:hideMark/>
          </w:tcPr>
          <w:p w14:paraId="2103A79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Опционы </w:t>
            </w: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Put</w:t>
            </w:r>
            <w:proofErr w:type="spellEnd"/>
          </w:p>
        </w:tc>
      </w:tr>
      <w:tr w:rsidR="001A5DF2" w:rsidRPr="006C45E3" w14:paraId="72A7001F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9FB370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Страйк</w:t>
            </w:r>
          </w:p>
        </w:tc>
        <w:tc>
          <w:tcPr>
            <w:tcW w:w="960" w:type="dxa"/>
            <w:noWrap/>
            <w:hideMark/>
          </w:tcPr>
          <w:p w14:paraId="357A12F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Bid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2736029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Ask</w:t>
            </w:r>
            <w:proofErr w:type="spellEnd"/>
          </w:p>
        </w:tc>
        <w:tc>
          <w:tcPr>
            <w:tcW w:w="960" w:type="dxa"/>
            <w:noWrap/>
            <w:hideMark/>
          </w:tcPr>
          <w:p w14:paraId="5E0D4C0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Bid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2B13E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Ask</w:t>
            </w:r>
            <w:proofErr w:type="spellEnd"/>
          </w:p>
        </w:tc>
      </w:tr>
      <w:tr w:rsidR="001A5DF2" w:rsidRPr="006C45E3" w14:paraId="7933BD7A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0BBC8D7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B8CC15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1741.2</w:t>
            </w:r>
          </w:p>
        </w:tc>
        <w:tc>
          <w:tcPr>
            <w:tcW w:w="960" w:type="dxa"/>
            <w:noWrap/>
            <w:hideMark/>
          </w:tcPr>
          <w:p w14:paraId="41E2D52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1743.8</w:t>
            </w:r>
          </w:p>
        </w:tc>
        <w:tc>
          <w:tcPr>
            <w:tcW w:w="960" w:type="dxa"/>
            <w:noWrap/>
            <w:hideMark/>
          </w:tcPr>
          <w:p w14:paraId="361897E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68895FF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5A79588C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50F8F25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976121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1641.2</w:t>
            </w:r>
          </w:p>
        </w:tc>
        <w:tc>
          <w:tcPr>
            <w:tcW w:w="960" w:type="dxa"/>
            <w:noWrap/>
            <w:hideMark/>
          </w:tcPr>
          <w:p w14:paraId="41A069A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1643.8</w:t>
            </w:r>
          </w:p>
        </w:tc>
        <w:tc>
          <w:tcPr>
            <w:tcW w:w="960" w:type="dxa"/>
            <w:noWrap/>
            <w:hideMark/>
          </w:tcPr>
          <w:p w14:paraId="4200E96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3806084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71685A04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C46E63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46FBF49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1591.2</w:t>
            </w:r>
          </w:p>
        </w:tc>
        <w:tc>
          <w:tcPr>
            <w:tcW w:w="960" w:type="dxa"/>
            <w:noWrap/>
            <w:hideMark/>
          </w:tcPr>
          <w:p w14:paraId="4AE3793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1593.8</w:t>
            </w:r>
          </w:p>
        </w:tc>
        <w:tc>
          <w:tcPr>
            <w:tcW w:w="960" w:type="dxa"/>
            <w:noWrap/>
            <w:hideMark/>
          </w:tcPr>
          <w:p w14:paraId="13ADC81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CE2BC8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4E31B741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4B5241C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DB1CED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1541.3</w:t>
            </w:r>
          </w:p>
        </w:tc>
        <w:tc>
          <w:tcPr>
            <w:tcW w:w="960" w:type="dxa"/>
            <w:noWrap/>
            <w:hideMark/>
          </w:tcPr>
          <w:p w14:paraId="1959421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1543.9</w:t>
            </w:r>
          </w:p>
        </w:tc>
        <w:tc>
          <w:tcPr>
            <w:tcW w:w="960" w:type="dxa"/>
            <w:noWrap/>
            <w:hideMark/>
          </w:tcPr>
          <w:p w14:paraId="1049050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C51EE5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290725C3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64501A2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550</w:t>
            </w:r>
          </w:p>
        </w:tc>
        <w:tc>
          <w:tcPr>
            <w:tcW w:w="960" w:type="dxa"/>
            <w:noWrap/>
            <w:hideMark/>
          </w:tcPr>
          <w:p w14:paraId="7008D07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1491.3</w:t>
            </w:r>
          </w:p>
        </w:tc>
        <w:tc>
          <w:tcPr>
            <w:tcW w:w="960" w:type="dxa"/>
            <w:noWrap/>
            <w:hideMark/>
          </w:tcPr>
          <w:p w14:paraId="1D3348B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1493.9</w:t>
            </w:r>
          </w:p>
        </w:tc>
        <w:tc>
          <w:tcPr>
            <w:tcW w:w="960" w:type="dxa"/>
            <w:noWrap/>
            <w:hideMark/>
          </w:tcPr>
          <w:p w14:paraId="53787CC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056B26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591251CB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1240657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4B82100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1441.3</w:t>
            </w:r>
          </w:p>
        </w:tc>
        <w:tc>
          <w:tcPr>
            <w:tcW w:w="960" w:type="dxa"/>
            <w:noWrap/>
            <w:hideMark/>
          </w:tcPr>
          <w:p w14:paraId="57ACB48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1443.9</w:t>
            </w:r>
          </w:p>
        </w:tc>
        <w:tc>
          <w:tcPr>
            <w:tcW w:w="960" w:type="dxa"/>
            <w:noWrap/>
            <w:hideMark/>
          </w:tcPr>
          <w:p w14:paraId="17977C4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2987C80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1A5DF2" w:rsidRPr="006C45E3" w14:paraId="1A14A678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12925880" w14:textId="65BC1438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359EF42" w14:textId="3273AE42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960" w:type="dxa"/>
            <w:noWrap/>
            <w:hideMark/>
          </w:tcPr>
          <w:p w14:paraId="7C3C78C3" w14:textId="6AC09EEA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36F1BD1D" w14:textId="6A4874A6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72F0C724" w14:textId="6CBE05D3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</w:tr>
      <w:tr w:rsidR="001A5DF2" w:rsidRPr="006C45E3" w14:paraId="00DC6B0C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2542FCC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1520</w:t>
            </w:r>
          </w:p>
        </w:tc>
        <w:tc>
          <w:tcPr>
            <w:tcW w:w="960" w:type="dxa"/>
            <w:noWrap/>
            <w:hideMark/>
          </w:tcPr>
          <w:p w14:paraId="15E7EDB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522.2</w:t>
            </w:r>
          </w:p>
        </w:tc>
        <w:tc>
          <w:tcPr>
            <w:tcW w:w="960" w:type="dxa"/>
            <w:noWrap/>
            <w:hideMark/>
          </w:tcPr>
          <w:p w14:paraId="7D97E27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524.8</w:t>
            </w:r>
          </w:p>
        </w:tc>
        <w:tc>
          <w:tcPr>
            <w:tcW w:w="960" w:type="dxa"/>
            <w:noWrap/>
            <w:hideMark/>
          </w:tcPr>
          <w:p w14:paraId="46D6FC2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960" w:type="dxa"/>
            <w:noWrap/>
            <w:hideMark/>
          </w:tcPr>
          <w:p w14:paraId="4093CAE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0.45</w:t>
            </w:r>
          </w:p>
        </w:tc>
      </w:tr>
      <w:tr w:rsidR="001A5DF2" w:rsidRPr="006C45E3" w14:paraId="4B93A3C1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23035E6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1525</w:t>
            </w:r>
          </w:p>
        </w:tc>
        <w:tc>
          <w:tcPr>
            <w:tcW w:w="960" w:type="dxa"/>
            <w:noWrap/>
            <w:hideMark/>
          </w:tcPr>
          <w:p w14:paraId="5348CA3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517.2</w:t>
            </w:r>
          </w:p>
        </w:tc>
        <w:tc>
          <w:tcPr>
            <w:tcW w:w="960" w:type="dxa"/>
            <w:noWrap/>
            <w:hideMark/>
          </w:tcPr>
          <w:p w14:paraId="2A81910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519.8</w:t>
            </w:r>
          </w:p>
        </w:tc>
        <w:tc>
          <w:tcPr>
            <w:tcW w:w="960" w:type="dxa"/>
            <w:noWrap/>
            <w:hideMark/>
          </w:tcPr>
          <w:p w14:paraId="47A6A0C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5E71B75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0.35</w:t>
            </w:r>
          </w:p>
        </w:tc>
      </w:tr>
      <w:tr w:rsidR="001A5DF2" w:rsidRPr="006C45E3" w14:paraId="73C0D0A7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9FDF57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1530</w:t>
            </w:r>
          </w:p>
        </w:tc>
        <w:tc>
          <w:tcPr>
            <w:tcW w:w="960" w:type="dxa"/>
            <w:noWrap/>
            <w:hideMark/>
          </w:tcPr>
          <w:p w14:paraId="1EBE7B3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512.2</w:t>
            </w:r>
          </w:p>
        </w:tc>
        <w:tc>
          <w:tcPr>
            <w:tcW w:w="960" w:type="dxa"/>
            <w:noWrap/>
            <w:hideMark/>
          </w:tcPr>
          <w:p w14:paraId="0C8AEF8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514.8</w:t>
            </w:r>
          </w:p>
        </w:tc>
        <w:tc>
          <w:tcPr>
            <w:tcW w:w="960" w:type="dxa"/>
            <w:noWrap/>
            <w:hideMark/>
          </w:tcPr>
          <w:p w14:paraId="491437D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960" w:type="dxa"/>
            <w:noWrap/>
            <w:hideMark/>
          </w:tcPr>
          <w:p w14:paraId="27AEB0C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0.45</w:t>
            </w:r>
          </w:p>
        </w:tc>
      </w:tr>
      <w:tr w:rsidR="001A5DF2" w:rsidRPr="006C45E3" w14:paraId="3C9AEB36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47119B5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1535</w:t>
            </w:r>
          </w:p>
        </w:tc>
        <w:tc>
          <w:tcPr>
            <w:tcW w:w="960" w:type="dxa"/>
            <w:noWrap/>
            <w:hideMark/>
          </w:tcPr>
          <w:p w14:paraId="0982330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507.2</w:t>
            </w:r>
          </w:p>
        </w:tc>
        <w:tc>
          <w:tcPr>
            <w:tcW w:w="960" w:type="dxa"/>
            <w:noWrap/>
            <w:hideMark/>
          </w:tcPr>
          <w:p w14:paraId="62EB564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509.8</w:t>
            </w:r>
          </w:p>
        </w:tc>
        <w:tc>
          <w:tcPr>
            <w:tcW w:w="960" w:type="dxa"/>
            <w:noWrap/>
            <w:hideMark/>
          </w:tcPr>
          <w:p w14:paraId="79599C02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7DC2FE1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</w:t>
            </w:r>
          </w:p>
        </w:tc>
      </w:tr>
      <w:tr w:rsidR="001A5DF2" w:rsidRPr="006C45E3" w14:paraId="6E5FE987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1E3E404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1540</w:t>
            </w:r>
          </w:p>
        </w:tc>
        <w:tc>
          <w:tcPr>
            <w:tcW w:w="960" w:type="dxa"/>
            <w:noWrap/>
            <w:hideMark/>
          </w:tcPr>
          <w:p w14:paraId="5534861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502.2</w:t>
            </w:r>
          </w:p>
        </w:tc>
        <w:tc>
          <w:tcPr>
            <w:tcW w:w="960" w:type="dxa"/>
            <w:noWrap/>
            <w:hideMark/>
          </w:tcPr>
          <w:p w14:paraId="5B09C15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504.8</w:t>
            </w:r>
          </w:p>
        </w:tc>
        <w:tc>
          <w:tcPr>
            <w:tcW w:w="960" w:type="dxa"/>
            <w:noWrap/>
            <w:hideMark/>
          </w:tcPr>
          <w:p w14:paraId="204B8A1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0CFD598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0.45</w:t>
            </w:r>
          </w:p>
        </w:tc>
      </w:tr>
      <w:tr w:rsidR="001A5DF2" w:rsidRPr="006C45E3" w14:paraId="57C25E60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08ED24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1545</w:t>
            </w:r>
          </w:p>
        </w:tc>
        <w:tc>
          <w:tcPr>
            <w:tcW w:w="960" w:type="dxa"/>
            <w:noWrap/>
            <w:hideMark/>
          </w:tcPr>
          <w:p w14:paraId="3226FAB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497.2</w:t>
            </w:r>
          </w:p>
        </w:tc>
        <w:tc>
          <w:tcPr>
            <w:tcW w:w="960" w:type="dxa"/>
            <w:noWrap/>
            <w:hideMark/>
          </w:tcPr>
          <w:p w14:paraId="1C6C11A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499.8</w:t>
            </w:r>
          </w:p>
        </w:tc>
        <w:tc>
          <w:tcPr>
            <w:tcW w:w="960" w:type="dxa"/>
            <w:noWrap/>
            <w:hideMark/>
          </w:tcPr>
          <w:p w14:paraId="78ECD8E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3148FA9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0.45</w:t>
            </w:r>
          </w:p>
        </w:tc>
      </w:tr>
      <w:tr w:rsidR="001A5DF2" w:rsidRPr="006C45E3" w14:paraId="43BB29F3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56AB7BD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1550</w:t>
            </w:r>
          </w:p>
        </w:tc>
        <w:tc>
          <w:tcPr>
            <w:tcW w:w="960" w:type="dxa"/>
            <w:noWrap/>
            <w:hideMark/>
          </w:tcPr>
          <w:p w14:paraId="0BB9CCD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492.2</w:t>
            </w:r>
          </w:p>
        </w:tc>
        <w:tc>
          <w:tcPr>
            <w:tcW w:w="960" w:type="dxa"/>
            <w:noWrap/>
            <w:hideMark/>
          </w:tcPr>
          <w:p w14:paraId="71F3BAE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494.8</w:t>
            </w:r>
          </w:p>
        </w:tc>
        <w:tc>
          <w:tcPr>
            <w:tcW w:w="960" w:type="dxa"/>
            <w:noWrap/>
            <w:hideMark/>
          </w:tcPr>
          <w:p w14:paraId="2E57151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5DD15BC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0.4</w:t>
            </w:r>
          </w:p>
        </w:tc>
      </w:tr>
      <w:tr w:rsidR="001A5DF2" w:rsidRPr="006C45E3" w14:paraId="533A7FA7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453ED224" w14:textId="04F7FADC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61095BC" w14:textId="7FF52280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54CFAEE" w14:textId="77B13286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454347B0" w14:textId="467BF53D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412212DD" w14:textId="66190D3C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</w:tr>
      <w:tr w:rsidR="001A5DF2" w:rsidRPr="006C45E3" w14:paraId="0CB3D3ED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4AE6B84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10380CB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49.0</w:t>
            </w:r>
          </w:p>
        </w:tc>
        <w:tc>
          <w:tcPr>
            <w:tcW w:w="960" w:type="dxa"/>
            <w:noWrap/>
            <w:hideMark/>
          </w:tcPr>
          <w:p w14:paraId="514D175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50.4</w:t>
            </w:r>
          </w:p>
        </w:tc>
        <w:tc>
          <w:tcPr>
            <w:tcW w:w="960" w:type="dxa"/>
            <w:noWrap/>
            <w:hideMark/>
          </w:tcPr>
          <w:p w14:paraId="1585EB7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25.6</w:t>
            </w:r>
          </w:p>
        </w:tc>
        <w:tc>
          <w:tcPr>
            <w:tcW w:w="960" w:type="dxa"/>
            <w:noWrap/>
            <w:hideMark/>
          </w:tcPr>
          <w:p w14:paraId="4DA6A27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26.8</w:t>
            </w:r>
          </w:p>
        </w:tc>
      </w:tr>
      <w:tr w:rsidR="001A5DF2" w:rsidRPr="006C45E3" w14:paraId="250DE562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69D5E80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960" w:type="dxa"/>
            <w:noWrap/>
            <w:hideMark/>
          </w:tcPr>
          <w:p w14:paraId="4E32AEC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45.6</w:t>
            </w:r>
          </w:p>
        </w:tc>
        <w:tc>
          <w:tcPr>
            <w:tcW w:w="960" w:type="dxa"/>
            <w:noWrap/>
            <w:hideMark/>
          </w:tcPr>
          <w:p w14:paraId="0967F38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47.0</w:t>
            </w:r>
          </w:p>
        </w:tc>
        <w:tc>
          <w:tcPr>
            <w:tcW w:w="960" w:type="dxa"/>
            <w:noWrap/>
            <w:hideMark/>
          </w:tcPr>
          <w:p w14:paraId="73F5E60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27.2</w:t>
            </w:r>
          </w:p>
        </w:tc>
        <w:tc>
          <w:tcPr>
            <w:tcW w:w="960" w:type="dxa"/>
            <w:noWrap/>
            <w:hideMark/>
          </w:tcPr>
          <w:p w14:paraId="3B862A3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28.4</w:t>
            </w:r>
          </w:p>
        </w:tc>
      </w:tr>
      <w:tr w:rsidR="001A5DF2" w:rsidRPr="006C45E3" w14:paraId="5157FDBA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2125A7E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2030</w:t>
            </w:r>
          </w:p>
        </w:tc>
        <w:tc>
          <w:tcPr>
            <w:tcW w:w="960" w:type="dxa"/>
            <w:noWrap/>
            <w:hideMark/>
          </w:tcPr>
          <w:p w14:paraId="3CA852A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42.3</w:t>
            </w:r>
          </w:p>
        </w:tc>
        <w:tc>
          <w:tcPr>
            <w:tcW w:w="960" w:type="dxa"/>
            <w:noWrap/>
            <w:hideMark/>
          </w:tcPr>
          <w:p w14:paraId="2078319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43.8</w:t>
            </w:r>
          </w:p>
        </w:tc>
        <w:tc>
          <w:tcPr>
            <w:tcW w:w="960" w:type="dxa"/>
            <w:noWrap/>
            <w:hideMark/>
          </w:tcPr>
          <w:p w14:paraId="3E13C5B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28.8</w:t>
            </w:r>
          </w:p>
        </w:tc>
        <w:tc>
          <w:tcPr>
            <w:tcW w:w="960" w:type="dxa"/>
            <w:noWrap/>
            <w:hideMark/>
          </w:tcPr>
          <w:p w14:paraId="17952FD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29.9</w:t>
            </w:r>
          </w:p>
        </w:tc>
      </w:tr>
      <w:tr w:rsidR="001A5DF2" w:rsidRPr="006C45E3" w14:paraId="49E8E351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37ADA72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2035</w:t>
            </w:r>
          </w:p>
        </w:tc>
        <w:tc>
          <w:tcPr>
            <w:tcW w:w="960" w:type="dxa"/>
            <w:noWrap/>
            <w:hideMark/>
          </w:tcPr>
          <w:p w14:paraId="1BF17FA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39.1</w:t>
            </w:r>
          </w:p>
        </w:tc>
        <w:tc>
          <w:tcPr>
            <w:tcW w:w="960" w:type="dxa"/>
            <w:noWrap/>
            <w:hideMark/>
          </w:tcPr>
          <w:p w14:paraId="1ABBA56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40.4</w:t>
            </w:r>
          </w:p>
        </w:tc>
        <w:tc>
          <w:tcPr>
            <w:tcW w:w="960" w:type="dxa"/>
            <w:noWrap/>
            <w:hideMark/>
          </w:tcPr>
          <w:p w14:paraId="2BC62C6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30.6</w:t>
            </w:r>
          </w:p>
        </w:tc>
        <w:tc>
          <w:tcPr>
            <w:tcW w:w="960" w:type="dxa"/>
            <w:noWrap/>
            <w:hideMark/>
          </w:tcPr>
          <w:p w14:paraId="6CA325A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31.7</w:t>
            </w:r>
          </w:p>
        </w:tc>
      </w:tr>
      <w:tr w:rsidR="001A5DF2" w:rsidRPr="006C45E3" w14:paraId="68AFF776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06657E4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2040</w:t>
            </w:r>
          </w:p>
        </w:tc>
        <w:tc>
          <w:tcPr>
            <w:tcW w:w="960" w:type="dxa"/>
            <w:noWrap/>
            <w:hideMark/>
          </w:tcPr>
          <w:p w14:paraId="7EAB550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36.0</w:t>
            </w:r>
          </w:p>
        </w:tc>
        <w:tc>
          <w:tcPr>
            <w:tcW w:w="960" w:type="dxa"/>
            <w:noWrap/>
            <w:hideMark/>
          </w:tcPr>
          <w:p w14:paraId="0DEA779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37.3</w:t>
            </w:r>
          </w:p>
        </w:tc>
        <w:tc>
          <w:tcPr>
            <w:tcW w:w="960" w:type="dxa"/>
            <w:noWrap/>
            <w:hideMark/>
          </w:tcPr>
          <w:p w14:paraId="76FB9C2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32.5</w:t>
            </w:r>
          </w:p>
        </w:tc>
        <w:tc>
          <w:tcPr>
            <w:tcW w:w="960" w:type="dxa"/>
            <w:noWrap/>
            <w:hideMark/>
          </w:tcPr>
          <w:p w14:paraId="2DA3318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33.5</w:t>
            </w:r>
          </w:p>
        </w:tc>
      </w:tr>
      <w:tr w:rsidR="001A5DF2" w:rsidRPr="006C45E3" w14:paraId="3649E3CD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41B54787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2045</w:t>
            </w:r>
          </w:p>
        </w:tc>
        <w:tc>
          <w:tcPr>
            <w:tcW w:w="960" w:type="dxa"/>
            <w:noWrap/>
            <w:hideMark/>
          </w:tcPr>
          <w:p w14:paraId="6285E1D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32.8</w:t>
            </w:r>
          </w:p>
        </w:tc>
        <w:tc>
          <w:tcPr>
            <w:tcW w:w="960" w:type="dxa"/>
            <w:noWrap/>
            <w:hideMark/>
          </w:tcPr>
          <w:p w14:paraId="45356F6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34.2</w:t>
            </w:r>
          </w:p>
        </w:tc>
        <w:tc>
          <w:tcPr>
            <w:tcW w:w="960" w:type="dxa"/>
            <w:noWrap/>
            <w:hideMark/>
          </w:tcPr>
          <w:p w14:paraId="2DFFF07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34.4</w:t>
            </w:r>
          </w:p>
        </w:tc>
        <w:tc>
          <w:tcPr>
            <w:tcW w:w="960" w:type="dxa"/>
            <w:noWrap/>
            <w:hideMark/>
          </w:tcPr>
          <w:p w14:paraId="4EB9504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35.5</w:t>
            </w:r>
          </w:p>
        </w:tc>
      </w:tr>
      <w:tr w:rsidR="001A5DF2" w:rsidRPr="006C45E3" w14:paraId="2D038DF9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4BB4FCC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2050</w:t>
            </w:r>
          </w:p>
        </w:tc>
        <w:tc>
          <w:tcPr>
            <w:tcW w:w="960" w:type="dxa"/>
            <w:noWrap/>
            <w:hideMark/>
          </w:tcPr>
          <w:p w14:paraId="7953095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30.0</w:t>
            </w:r>
          </w:p>
        </w:tc>
        <w:tc>
          <w:tcPr>
            <w:tcW w:w="960" w:type="dxa"/>
            <w:noWrap/>
            <w:hideMark/>
          </w:tcPr>
          <w:p w14:paraId="0199D8F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31.0</w:t>
            </w:r>
          </w:p>
        </w:tc>
        <w:tc>
          <w:tcPr>
            <w:tcW w:w="960" w:type="dxa"/>
            <w:noWrap/>
            <w:hideMark/>
          </w:tcPr>
          <w:p w14:paraId="0624987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36.6</w:t>
            </w:r>
          </w:p>
        </w:tc>
        <w:tc>
          <w:tcPr>
            <w:tcW w:w="960" w:type="dxa"/>
            <w:noWrap/>
            <w:hideMark/>
          </w:tcPr>
          <w:p w14:paraId="44F95A2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37.7</w:t>
            </w:r>
          </w:p>
        </w:tc>
      </w:tr>
      <w:tr w:rsidR="001A5DF2" w:rsidRPr="006C45E3" w14:paraId="61B0F1BE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82F2A11" w14:textId="6787B2C8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446DC324" w14:textId="0C2B73B8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41E40462" w14:textId="0C9A55DC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6389084E" w14:textId="63ADCB5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1B1076F9" w14:textId="2FC9F2AA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…</w:t>
            </w:r>
          </w:p>
        </w:tc>
      </w:tr>
      <w:tr w:rsidR="001A5DF2" w:rsidRPr="006C45E3" w14:paraId="41FBFFAC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394C0C7F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2450</w:t>
            </w:r>
          </w:p>
        </w:tc>
        <w:tc>
          <w:tcPr>
            <w:tcW w:w="960" w:type="dxa"/>
            <w:noWrap/>
            <w:hideMark/>
          </w:tcPr>
          <w:p w14:paraId="35883AE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464896CB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69CDD2A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405.0</w:t>
            </w:r>
          </w:p>
        </w:tc>
        <w:tc>
          <w:tcPr>
            <w:tcW w:w="960" w:type="dxa"/>
            <w:noWrap/>
            <w:hideMark/>
          </w:tcPr>
          <w:p w14:paraId="1816E92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407.6</w:t>
            </w:r>
          </w:p>
        </w:tc>
      </w:tr>
      <w:tr w:rsidR="001A5DF2" w:rsidRPr="006C45E3" w14:paraId="5F8FC332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7B8C364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2500</w:t>
            </w:r>
          </w:p>
        </w:tc>
        <w:tc>
          <w:tcPr>
            <w:tcW w:w="960" w:type="dxa"/>
            <w:noWrap/>
            <w:hideMark/>
          </w:tcPr>
          <w:p w14:paraId="4D0B6F54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4ABAB71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960" w:type="dxa"/>
            <w:noWrap/>
            <w:hideMark/>
          </w:tcPr>
          <w:p w14:paraId="780DE0F0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454.9</w:t>
            </w:r>
          </w:p>
        </w:tc>
        <w:tc>
          <w:tcPr>
            <w:tcW w:w="960" w:type="dxa"/>
            <w:noWrap/>
            <w:hideMark/>
          </w:tcPr>
          <w:p w14:paraId="477B484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457.5</w:t>
            </w:r>
          </w:p>
        </w:tc>
      </w:tr>
      <w:tr w:rsidR="001A5DF2" w:rsidRPr="006C45E3" w14:paraId="3DBC824C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2940505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2800</w:t>
            </w:r>
          </w:p>
        </w:tc>
        <w:tc>
          <w:tcPr>
            <w:tcW w:w="960" w:type="dxa"/>
            <w:noWrap/>
            <w:hideMark/>
          </w:tcPr>
          <w:p w14:paraId="2357317D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63124301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EA158D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754.7</w:t>
            </w:r>
          </w:p>
        </w:tc>
        <w:tc>
          <w:tcPr>
            <w:tcW w:w="960" w:type="dxa"/>
            <w:noWrap/>
            <w:hideMark/>
          </w:tcPr>
          <w:p w14:paraId="1EDA74B8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757.3</w:t>
            </w:r>
          </w:p>
        </w:tc>
      </w:tr>
      <w:tr w:rsidR="001A5DF2" w:rsidRPr="006C45E3" w14:paraId="38263BAE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03DF741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2E74EE45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56E5A016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23B4FB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954.6</w:t>
            </w:r>
          </w:p>
        </w:tc>
        <w:tc>
          <w:tcPr>
            <w:tcW w:w="960" w:type="dxa"/>
            <w:noWrap/>
            <w:hideMark/>
          </w:tcPr>
          <w:p w14:paraId="786E3CF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957.2</w:t>
            </w:r>
          </w:p>
        </w:tc>
      </w:tr>
      <w:tr w:rsidR="001A5DF2" w:rsidRPr="006C45E3" w14:paraId="0297279B" w14:textId="77777777" w:rsidTr="003F131C">
        <w:trPr>
          <w:trHeight w:val="300"/>
          <w:jc w:val="center"/>
        </w:trPr>
        <w:tc>
          <w:tcPr>
            <w:tcW w:w="1014" w:type="dxa"/>
            <w:noWrap/>
            <w:hideMark/>
          </w:tcPr>
          <w:p w14:paraId="2DCC5B9A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3500</w:t>
            </w:r>
          </w:p>
        </w:tc>
        <w:tc>
          <w:tcPr>
            <w:tcW w:w="960" w:type="dxa"/>
            <w:noWrap/>
            <w:hideMark/>
          </w:tcPr>
          <w:p w14:paraId="13E2F12C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044AF0BE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A024EA3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1454.3</w:t>
            </w:r>
          </w:p>
        </w:tc>
        <w:tc>
          <w:tcPr>
            <w:tcW w:w="960" w:type="dxa"/>
            <w:noWrap/>
            <w:hideMark/>
          </w:tcPr>
          <w:p w14:paraId="558FA419" w14:textId="77777777" w:rsidR="001A5DF2" w:rsidRPr="006C45E3" w:rsidRDefault="001A5DF2" w:rsidP="00E259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1456.9</w:t>
            </w:r>
          </w:p>
        </w:tc>
      </w:tr>
    </w:tbl>
    <w:p w14:paraId="7AF2471E" w14:textId="77777777" w:rsidR="001A5DF2" w:rsidRPr="006C45E3" w:rsidRDefault="001A5DF2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0F510AF9" w14:textId="11260749" w:rsidR="00D86941" w:rsidRPr="006C45E3" w:rsidRDefault="00160B78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Расчет параметра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</w:p>
    <w:p w14:paraId="01A75E20" w14:textId="53EEDCE8" w:rsidR="00160B78" w:rsidRPr="006C45E3" w:rsidRDefault="00160B78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расчета параметра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 знать дату и время экспирации опционных серий. В нашем примере:</w:t>
      </w:r>
    </w:p>
    <w:p w14:paraId="0D9D906B" w14:textId="6CDC37BE" w:rsidR="00160B78" w:rsidRPr="006C45E3" w:rsidRDefault="00160B78" w:rsidP="00E25993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Ближайшая серия – 10.06.2016 8:30 </w:t>
      </w:r>
    </w:p>
    <w:p w14:paraId="57535B33" w14:textId="7CFD55FE" w:rsidR="00160B78" w:rsidRPr="006C45E3" w:rsidRDefault="00160B78" w:rsidP="00E25993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Дальняя серия – 17.06.2016 15:00</w:t>
      </w:r>
    </w:p>
    <w:p w14:paraId="01498844" w14:textId="6BC43DE0" w:rsidR="00160B78" w:rsidRPr="006C45E3" w:rsidRDefault="00160B78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Для ближайшей серии количество минут до экспирации от 15:14 13.05.2016 составляет 40952, для дальней серии 51812. Количество минут в году составляет 525600.</w:t>
      </w:r>
    </w:p>
    <w:p w14:paraId="475F84A6" w14:textId="7B701452" w:rsidR="00101758" w:rsidRPr="006C45E3" w:rsidRDefault="00160B78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параметр Т для ближней серии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40952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525600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=0.07791476</m:t>
        </m:r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405D4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; для дальней серии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51812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525600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=0.09857686</m:t>
        </m:r>
      </m:oMath>
      <w:r w:rsidR="002405D4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A7190A3" w14:textId="3028FE9A" w:rsidR="002405D4" w:rsidRPr="006C45E3" w:rsidRDefault="002405D4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Расчет параметра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R</w:t>
      </w:r>
    </w:p>
    <w:p w14:paraId="22571FB0" w14:textId="2E7A9AA0" w:rsidR="00A670A8" w:rsidRPr="006C45E3" w:rsidRDefault="002405D4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расчета параметра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возьмем котировки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ATM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опционов. 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При этом значение </w:t>
      </w:r>
      <w:proofErr w:type="spellStart"/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равно 2045, в качестве цен опционов данного </w:t>
      </w:r>
      <w:proofErr w:type="spellStart"/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возьмем средние значение между 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bid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ask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. Взяв в качестве времени до экспирации параметр Т, рассчитанный в предыдущем пункте, мы получим параметр 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как </w:t>
      </w:r>
      <w:proofErr w:type="spellStart"/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>безрисковую</w:t>
      </w:r>
      <w:proofErr w:type="spellEnd"/>
      <w:r w:rsidR="00A670A8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ставку в годовом выражении.</w:t>
      </w:r>
    </w:p>
    <w:p w14:paraId="1CE122D9" w14:textId="77777777" w:rsidR="00875FAA" w:rsidRPr="006C45E3" w:rsidRDefault="00A670A8" w:rsidP="00875FA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ближней серии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0.07791476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2046.60+30.15-29.5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=0.02045</m:t>
        </m:r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для дальней  серии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0.09857686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2046.60+33.5-34.95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=0.02188</m:t>
        </m:r>
      </m:oMath>
      <w:r w:rsidR="004909AF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08E148" w14:textId="3C5B7D42" w:rsidR="004909AF" w:rsidRPr="006C45E3" w:rsidRDefault="004909AF" w:rsidP="00875FA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>Безрисковую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процентную ставку, он же параметр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, который будем использовать в дальнейшем, найдем как среднее арифметическое полученных их двух серий параметров. Таким образом,</w:t>
      </w:r>
    </w:p>
    <w:p w14:paraId="48832FC4" w14:textId="4CEF8B9B" w:rsidR="004909AF" w:rsidRPr="006C45E3" w:rsidRDefault="004909AF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0.02045+0.02188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=0.02116</m:t>
        </m:r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1CCB92C7" w14:textId="2A5629F3" w:rsidR="004909AF" w:rsidRPr="006C45E3" w:rsidRDefault="004909AF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Отметим, что найденная подобным образом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безрисковая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процентная ставка соответствует доходности 20-летних облигаций правительства США, которая на 13.05.2016 составляла 2.14% годовых.</w:t>
      </w:r>
    </w:p>
    <w:p w14:paraId="553A2096" w14:textId="17261EBF" w:rsidR="004909AF" w:rsidRPr="006C45E3" w:rsidRDefault="00A1389D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Расчет п</w:t>
      </w:r>
      <w:r w:rsidR="004909AF" w:rsidRPr="006C45E3">
        <w:rPr>
          <w:rFonts w:ascii="Times New Roman" w:eastAsiaTheme="minorEastAsia" w:hAnsi="Times New Roman" w:cs="Times New Roman"/>
          <w:i/>
          <w:sz w:val="26"/>
          <w:szCs w:val="26"/>
        </w:rPr>
        <w:t>араметр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а</w:t>
      </w:r>
      <w:r w:rsidR="004909AF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4909AF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</w:p>
    <w:p w14:paraId="6BCC3D34" w14:textId="36E9752C" w:rsidR="004909AF" w:rsidRPr="006C45E3" w:rsidRDefault="00AF4D14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расчета параметра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 найти минимальное значение между ценами опционов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call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put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рассчитанными как среднее между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Bid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Ask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и соответствующий этому значению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. Для ближней серии это значение составляет 0.65, для дальней серии – 1.45. В обоих случаях указанным значениям соответствует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2045.</w:t>
      </w:r>
    </w:p>
    <w:p w14:paraId="3540DC32" w14:textId="1A508EB4" w:rsidR="00AF4D14" w:rsidRPr="006C45E3" w:rsidRDefault="00AF4D14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для ближней серии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=2045+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0.02116*0.07791476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*0.65=2045.651</m:t>
        </m:r>
      </m:oMath>
      <w:r w:rsidR="00A1389D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; для дальней серии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=2045+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0.02116*0.09857686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*1.45=2046.453</m:t>
        </m:r>
      </m:oMath>
      <w:r w:rsidR="00A1389D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F7F5A3F" w14:textId="2C76423B" w:rsidR="00A1389D" w:rsidRPr="006C45E3" w:rsidRDefault="00A1389D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Расчет параметра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</w:t>
      </w:r>
    </w:p>
    <w:p w14:paraId="1554ED47" w14:textId="7D51A9EC" w:rsidR="004909AF" w:rsidRPr="006C45E3" w:rsidRDefault="00A1389D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обеих серий ближайшим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страйком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ниже форвардного значения индекса (т.е. параметра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) является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2045. Таким образом,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01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= 2045;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02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= 2045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0F0B23A" w14:textId="17403656" w:rsidR="00A1389D" w:rsidRPr="006C45E3" w:rsidRDefault="00A1389D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Отбор опционов</w:t>
      </w:r>
    </w:p>
    <w:p w14:paraId="02CDBE59" w14:textId="6F417363" w:rsidR="00A1389D" w:rsidRPr="006C45E3" w:rsidRDefault="00A1389D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Не все опционы включаются в расчет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 Алгоритм отбора можно пошагово описать следующим образом:</w:t>
      </w:r>
    </w:p>
    <w:p w14:paraId="0AA4CC62" w14:textId="55E0A608" w:rsidR="00A1389D" w:rsidRPr="006C45E3" w:rsidRDefault="00A1389D" w:rsidP="00E25993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расчет не включаются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ITM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-опционы. К ним относятся все опционы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call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со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страйком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ниже текущего значения индекса и все опционы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put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со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страйком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выше текущего значения индекса </w:t>
      </w:r>
    </w:p>
    <w:p w14:paraId="264E5F3E" w14:textId="0CEAA61A" w:rsidR="00A1389D" w:rsidRPr="006C45E3" w:rsidRDefault="00A1389D" w:rsidP="00E25993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расчет не включаются опционы с нулевыми значениями котировки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Bid</w:t>
      </w:r>
    </w:p>
    <w:p w14:paraId="1B04D118" w14:textId="7D087562" w:rsidR="0005190C" w:rsidRPr="006C45E3" w:rsidRDefault="00A1389D" w:rsidP="00E25993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Если у опционов двух подряд идущих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страйков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нулевые значения котировки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Bid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то опционы всех следующих за ними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страйков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 расчет не включаютс</w:t>
      </w:r>
      <w:r w:rsidR="0005190C" w:rsidRPr="006C45E3">
        <w:rPr>
          <w:rFonts w:ascii="Times New Roman" w:eastAsiaTheme="minorEastAsia" w:hAnsi="Times New Roman" w:cs="Times New Roman"/>
          <w:sz w:val="26"/>
          <w:szCs w:val="26"/>
        </w:rPr>
        <w:t>я</w:t>
      </w:r>
    </w:p>
    <w:p w14:paraId="0FE3573D" w14:textId="77777777" w:rsidR="00A1389D" w:rsidRPr="006C45E3" w:rsidRDefault="00A1389D" w:rsidP="00E25993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В качестве значений котировок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Bid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Ask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опционов со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страйком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Pr="006C45E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0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берутся средние значения котировок опционов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call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put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данного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страйка</w:t>
      </w:r>
      <w:proofErr w:type="spellEnd"/>
    </w:p>
    <w:p w14:paraId="4DA04CCF" w14:textId="3CEF6A41" w:rsidR="00AA3D4E" w:rsidRPr="006C45E3" w:rsidRDefault="00A1389D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таблице </w:t>
      </w:r>
      <w:r w:rsidR="006547F5" w:rsidRPr="006C45E3">
        <w:rPr>
          <w:rFonts w:ascii="Times New Roman" w:eastAsiaTheme="minorEastAsia" w:hAnsi="Times New Roman" w:cs="Times New Roman"/>
          <w:sz w:val="26"/>
          <w:szCs w:val="26"/>
        </w:rPr>
        <w:t>4</w:t>
      </w:r>
      <w:r w:rsidR="001740A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приведен пример отбора </w:t>
      </w:r>
      <w:proofErr w:type="spellStart"/>
      <w:r w:rsidR="001740AF" w:rsidRPr="006C45E3">
        <w:rPr>
          <w:rFonts w:ascii="Times New Roman" w:eastAsiaTheme="minorEastAsia" w:hAnsi="Times New Roman" w:cs="Times New Roman"/>
          <w:sz w:val="26"/>
          <w:szCs w:val="26"/>
        </w:rPr>
        <w:t>опцинов</w:t>
      </w:r>
      <w:proofErr w:type="spellEnd"/>
      <w:r w:rsidR="001740A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740AF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call</w:t>
      </w:r>
      <w:r w:rsidR="001740A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="001740AF" w:rsidRPr="006C45E3">
        <w:rPr>
          <w:rFonts w:ascii="Times New Roman" w:eastAsiaTheme="minorEastAsia" w:hAnsi="Times New Roman" w:cs="Times New Roman"/>
          <w:sz w:val="26"/>
          <w:szCs w:val="26"/>
        </w:rPr>
        <w:t>соответсвии</w:t>
      </w:r>
      <w:proofErr w:type="spellEnd"/>
      <w:r w:rsidR="001740A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 описанным алгоритмом</w:t>
      </w:r>
      <w:r w:rsidR="00AA3D4E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CC1BA0" w14:textId="4942F801" w:rsidR="00AA3D4E" w:rsidRPr="006C45E3" w:rsidRDefault="00AA3D4E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Таблица 4. Отбор опционов для расчета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</w:p>
    <w:tbl>
      <w:tblPr>
        <w:tblStyle w:val="21"/>
        <w:tblW w:w="9331" w:type="dxa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1469"/>
        <w:gridCol w:w="1566"/>
        <w:gridCol w:w="2396"/>
      </w:tblGrid>
      <w:tr w:rsidR="007E2C8F" w:rsidRPr="006C45E3" w14:paraId="57C821A3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AFE13A9" w14:textId="0E94CC18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Strike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00452F10" w14:textId="5E0B4893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92B253E" w14:textId="08F74C8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Ask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5CC46357" w14:textId="34F739D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Тип опциона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66C14186" w14:textId="692AB22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Внутренняя стоимость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</w:tcPr>
          <w:p w14:paraId="76318819" w14:textId="499643EC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Включение в расчет</w:t>
            </w:r>
          </w:p>
        </w:tc>
      </w:tr>
      <w:tr w:rsidR="007E2C8F" w:rsidRPr="006C45E3" w14:paraId="591654BD" w14:textId="77777777" w:rsidTr="00AA3D4E">
        <w:trPr>
          <w:trHeight w:val="3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33BF5D28" w14:textId="78507CD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4F65936F" w14:textId="10BFAB1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1733.1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06D5E33E" w14:textId="03CB37C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1752.6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7E3A99A8" w14:textId="270BA81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33D676F9" w14:textId="3FEF6CD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 w:val="restart"/>
          </w:tcPr>
          <w:p w14:paraId="263D29F9" w14:textId="3261CD9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Нет, поскольку опцион не в деньгах</w:t>
            </w:r>
          </w:p>
        </w:tc>
      </w:tr>
      <w:tr w:rsidR="007E2C8F" w:rsidRPr="006C45E3" w14:paraId="04A572C7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48BDCB9F" w14:textId="3C9E37CB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3439815B" w14:textId="5757BBD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1633.1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1D245DCC" w14:textId="33E0281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1652.6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27F2910C" w14:textId="053BCC9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7D3149C4" w14:textId="278E70BD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53048A23" w14:textId="459EEE8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7DD8A745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5A30F7A3" w14:textId="6E95E00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2398FCA9" w14:textId="10CA91E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3F21AE12" w14:textId="66D0DAE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1553.0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3A1924E7" w14:textId="6223FDE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68DBFF68" w14:textId="1E87CEA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1F834214" w14:textId="66E7E228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6B50F7E0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B960B8E" w14:textId="2EDD1A1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464652C7" w14:textId="24EB764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1432.2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12E27071" w14:textId="3A58F56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1453.0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1032855A" w14:textId="19D0E40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3032F571" w14:textId="5B0F241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2A286EA4" w14:textId="5AE221A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0351060B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1C424ADB" w14:textId="3C01665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363E7E6A" w14:textId="0509D45D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1332.3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16846D98" w14:textId="4C5C4E0D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1352.8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148412D1" w14:textId="7DC8E19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1F1BC977" w14:textId="6EE8A79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0AE35107" w14:textId="2DFEB2BD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0B033672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5661872C" w14:textId="32C272F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768B7F25" w14:textId="68E0F10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6099AF51" w14:textId="6A29F02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1252.9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0E52AE67" w14:textId="1E826FA3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65B07E65" w14:textId="6E72949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4B0FC53E" w14:textId="080C94A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5E476FBE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5E37AF16" w14:textId="7CA89C1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1944C499" w14:textId="01D7C7CB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E36E0BE" w14:textId="1B5F0AFC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3E554989" w14:textId="0D0192B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48098AFE" w14:textId="1509FDE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</w:tcPr>
          <w:p w14:paraId="4A9B3F18" w14:textId="3AA28CAB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</w:t>
            </w:r>
          </w:p>
        </w:tc>
      </w:tr>
      <w:tr w:rsidR="007E2C8F" w:rsidRPr="006C45E3" w14:paraId="4B4F9858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596BC43" w14:textId="242589F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32C15A4A" w14:textId="560A09D3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3EB19DC7" w14:textId="41E5393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472FDB3E" w14:textId="1066296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1C385FDF" w14:textId="08FB49F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 w:val="restart"/>
          </w:tcPr>
          <w:p w14:paraId="148E93B1" w14:textId="2796544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</w:t>
            </w:r>
          </w:p>
        </w:tc>
      </w:tr>
      <w:tr w:rsidR="007E2C8F" w:rsidRPr="006C45E3" w14:paraId="732F08A7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479443D5" w14:textId="5EEF735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1DFB1062" w14:textId="44347DD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43B03673" w14:textId="1D69A31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5BA87278" w14:textId="3A504E9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7EE47A19" w14:textId="097E2F23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5FC2F3AB" w14:textId="39C2BD4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287BA9AE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6E6BF41D" w14:textId="1A1A1D5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3E80E9B5" w14:textId="73CA87F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2929141" w14:textId="3F40DE0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6E87A6E2" w14:textId="35E37A0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42C34645" w14:textId="48E2FF0C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</w:tcPr>
          <w:p w14:paraId="1B34510A" w14:textId="793E05A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Нет, нулевой </w:t>
            </w: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Bid</w:t>
            </w:r>
          </w:p>
        </w:tc>
      </w:tr>
      <w:tr w:rsidR="007E2C8F" w:rsidRPr="006C45E3" w14:paraId="78A592CC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2B29508E" w14:textId="6BCF66DD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6B0410FB" w14:textId="2FA21E5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160C4C45" w14:textId="6AABCAAD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384ABC46" w14:textId="72CC43F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314C3805" w14:textId="475F451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 w:val="restart"/>
          </w:tcPr>
          <w:p w14:paraId="760DDF72" w14:textId="7B4AF73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</w:t>
            </w:r>
          </w:p>
        </w:tc>
      </w:tr>
      <w:tr w:rsidR="007E2C8F" w:rsidRPr="006C45E3" w14:paraId="73F9AC2B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02FDA6CE" w14:textId="3D76AFA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57F4E8B4" w14:textId="65B9303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69902040" w14:textId="546D46B8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0B09D5DB" w14:textId="21583F23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31F49A22" w14:textId="2CE9E25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37E5E31E" w14:textId="540DD6C1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513EEFEB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4C4ED5C5" w14:textId="3A7015F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076BD2FE" w14:textId="3CC8C5E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4E8A0761" w14:textId="57B1E98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165CC147" w14:textId="517AE47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4CB1BB16" w14:textId="239BECE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 w:val="restart"/>
          </w:tcPr>
          <w:p w14:paraId="7AD90BA2" w14:textId="1859A63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Нет, нулевой </w:t>
            </w: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Bid</w:t>
            </w:r>
          </w:p>
        </w:tc>
      </w:tr>
      <w:tr w:rsidR="007E2C8F" w:rsidRPr="006C45E3" w14:paraId="75D9F778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7686DF1D" w14:textId="6C27D24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2F2A4616" w14:textId="639EB60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03CF78DC" w14:textId="39D8DFD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73B216E1" w14:textId="729BF01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4C843A20" w14:textId="2FDD467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65D4C275" w14:textId="59632B6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320ADC90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45F7BDC4" w14:textId="0C7E4C2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  <w:vAlign w:val="bottom"/>
          </w:tcPr>
          <w:p w14:paraId="4C37D5C1" w14:textId="667E243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bottom"/>
          </w:tcPr>
          <w:p w14:paraId="151026E1" w14:textId="17E6DBCC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  <w:vAlign w:val="bottom"/>
          </w:tcPr>
          <w:p w14:paraId="24733B2A" w14:textId="63567F0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05AC58CC" w14:textId="56E4510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 w:val="restart"/>
          </w:tcPr>
          <w:p w14:paraId="3D3AEA8A" w14:textId="3C665353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Нет, поскольку следуют за двумя подряд нулевыми </w:t>
            </w: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Bid</w:t>
            </w: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ами</w:t>
            </w:r>
            <w:proofErr w:type="spellEnd"/>
          </w:p>
        </w:tc>
      </w:tr>
      <w:tr w:rsidR="007E2C8F" w:rsidRPr="006C45E3" w14:paraId="5338FE7F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5BC4E2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40F708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F5CF1FD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</w:tcPr>
          <w:p w14:paraId="79E82A2A" w14:textId="08549700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3F655509" w14:textId="1005CD5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1509CE30" w14:textId="3FD73DA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732AB5A6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C883E14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1C26D58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AE987E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</w:tcPr>
          <w:p w14:paraId="3ED9244B" w14:textId="303191D9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0B6CEFBC" w14:textId="49A455BB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5B82D83A" w14:textId="2D7C0F8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E2C8F" w:rsidRPr="006C45E3" w14:paraId="17293A33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887A8DA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7657D4D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B84BF1A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69" w:type="dxa"/>
          </w:tcPr>
          <w:p w14:paraId="081B35E3" w14:textId="78B50A2B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6" w:type="dxa"/>
          </w:tcPr>
          <w:p w14:paraId="433463C7" w14:textId="4079C4D2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OTM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96" w:type="dxa"/>
            <w:vMerge/>
          </w:tcPr>
          <w:p w14:paraId="41BD9EC7" w14:textId="6D35C786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1229D72" w14:textId="77777777" w:rsidR="00A1389D" w:rsidRPr="006C45E3" w:rsidRDefault="00A1389D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5D7AD4D" w14:textId="56232900" w:rsidR="007E2C8F" w:rsidRPr="006C45E3" w:rsidRDefault="007E2C8F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таблицах </w:t>
      </w:r>
      <w:r w:rsidR="00AA3D4E" w:rsidRPr="006C45E3"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AA3D4E" w:rsidRPr="006C45E3">
        <w:rPr>
          <w:rFonts w:ascii="Times New Roman" w:eastAsiaTheme="minorEastAsia" w:hAnsi="Times New Roman" w:cs="Times New Roman"/>
          <w:sz w:val="26"/>
          <w:szCs w:val="26"/>
        </w:rPr>
        <w:t>6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приведены итоги отбора включаемых в расчет опционов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call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put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ближней и дальней серий соответственно.</w:t>
      </w:r>
    </w:p>
    <w:p w14:paraId="299C2615" w14:textId="77777777" w:rsidR="00875FAA" w:rsidRPr="006C45E3" w:rsidRDefault="00875FAA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50487C5E" w14:textId="2B9260E6" w:rsidR="007E2C8F" w:rsidRPr="006C45E3" w:rsidRDefault="007E2C8F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lastRenderedPageBreak/>
        <w:t xml:space="preserve">Таблица </w:t>
      </w:r>
      <w:r w:rsidR="00AA3D4E" w:rsidRPr="006C45E3">
        <w:rPr>
          <w:rFonts w:ascii="Times New Roman" w:eastAsiaTheme="minorEastAsia" w:hAnsi="Times New Roman" w:cs="Times New Roman"/>
          <w:i/>
          <w:sz w:val="26"/>
          <w:szCs w:val="26"/>
        </w:rPr>
        <w:t>5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. Отбор опционов ближней серии</w:t>
      </w:r>
    </w:p>
    <w:tbl>
      <w:tblPr>
        <w:tblStyle w:val="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2304"/>
      </w:tblGrid>
      <w:tr w:rsidR="007E2C8F" w:rsidRPr="006C45E3" w14:paraId="6C320E32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570D7E4" w14:textId="56BB851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Страйк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51700B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E838A33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1759D44B" w14:textId="1ECEF5B4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 опциона</w:t>
            </w:r>
          </w:p>
        </w:tc>
      </w:tr>
      <w:tr w:rsidR="007E2C8F" w:rsidRPr="006C45E3" w14:paraId="347ADCDF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75782E8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345EA1A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C32CFE5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045E65FA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76304765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8782190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3AC873F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CCD7857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218E967F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481F4E8B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52FF5E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BF9CE2E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96768B8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5F29228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47818BE3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41503B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53D29F2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67F236B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067EBF67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7533FE85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FE06984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F3CD5ED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BE7D14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57550F2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598CCA8E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C0C3804" w14:textId="6C771FC8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BCDD689" w14:textId="22D728AE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2ABFA84" w14:textId="41F6B5AF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4AB6955C" w14:textId="235AB2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</w:tr>
      <w:tr w:rsidR="007E2C8F" w:rsidRPr="006C45E3" w14:paraId="4EE6CF2C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9438527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E57DB4B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B84B9F2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7DDE2964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0C8E4693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7A6AFEB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0B77130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87DF55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27.9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533AA9BB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7E2C8F" w:rsidRPr="006C45E3" w14:paraId="45BD4E11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9362E7F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3EA2A7B6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108C856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48FA4F34" w14:textId="4D1BB41C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– среднее значение котировок</w:t>
            </w:r>
          </w:p>
        </w:tc>
      </w:tr>
      <w:tr w:rsidR="007E2C8F" w:rsidRPr="006C45E3" w14:paraId="10C681BB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A68AEC2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D04EE03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12BE95D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3CA493CA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7E2C8F" w:rsidRPr="006C45E3" w14:paraId="6B7E6563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A6B9224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BD2332F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A02968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60565817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7E2C8F" w:rsidRPr="006C45E3" w14:paraId="07288451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D5A92E5" w14:textId="03D1BF55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6C25279" w14:textId="1270F55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7E2F2C1" w14:textId="71846C3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7887A742" w14:textId="21D9B4DA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</w:tr>
      <w:tr w:rsidR="007E2C8F" w:rsidRPr="006C45E3" w14:paraId="51A813E5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868DC4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9D7B396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3115DE1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5C4B5927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7E2C8F" w:rsidRPr="006C45E3" w14:paraId="4520DDC4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8101328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BBBACA3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9DAD184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6AA488C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7E2C8F" w:rsidRPr="006C45E3" w14:paraId="46E4DDB7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8E87203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86A8D58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ABD41E9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6996526C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7E2C8F" w:rsidRPr="006C45E3" w14:paraId="7CDE2E0C" w14:textId="77777777" w:rsidTr="007E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51A7F35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48F0A43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E89AFC4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7328BCC1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7E2C8F" w:rsidRPr="006C45E3" w14:paraId="409A2EA4" w14:textId="77777777" w:rsidTr="007E2C8F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2997EF6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5A8A645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1FF6522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4" w:type="dxa"/>
          </w:tcPr>
          <w:p w14:paraId="2DD78871" w14:textId="77777777" w:rsidR="007E2C8F" w:rsidRPr="006C45E3" w:rsidRDefault="007E2C8F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</w:tbl>
    <w:p w14:paraId="3B834DB8" w14:textId="77777777" w:rsidR="00A1389D" w:rsidRPr="006C45E3" w:rsidRDefault="00A1389D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E4297A9" w14:textId="094FDE64" w:rsidR="007E2C8F" w:rsidRPr="006C45E3" w:rsidRDefault="007E2C8F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Таблица </w:t>
      </w:r>
      <w:r w:rsidR="00AA3D4E" w:rsidRPr="006C45E3">
        <w:rPr>
          <w:rFonts w:ascii="Times New Roman" w:eastAsiaTheme="minorEastAsia" w:hAnsi="Times New Roman" w:cs="Times New Roman"/>
          <w:i/>
          <w:sz w:val="26"/>
          <w:szCs w:val="26"/>
        </w:rPr>
        <w:t>6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. Отбор опционов дальней серии</w:t>
      </w:r>
    </w:p>
    <w:tbl>
      <w:tblPr>
        <w:tblStyle w:val="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2605"/>
      </w:tblGrid>
      <w:tr w:rsidR="00B913CB" w:rsidRPr="006C45E3" w14:paraId="19565442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EFD7202" w14:textId="579E5883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Страйк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C0B89E5" w14:textId="23404B95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1B607DB" w14:textId="46735AF1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1F584B88" w14:textId="61C9A508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 опциона</w:t>
            </w:r>
          </w:p>
        </w:tc>
      </w:tr>
      <w:tr w:rsidR="00B913CB" w:rsidRPr="006C45E3" w14:paraId="077CE3C4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FEB3621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D8854C6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2290008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49F2ED0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52DBF590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D3A9A16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C362D90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57EB28C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58947867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0D74CAE8" w14:textId="77777777" w:rsidTr="00AA3D4E">
        <w:trPr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B686F9A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08E3C10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BA318D6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3AFCC094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0CFC1363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498D14A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5A1E7C4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F45028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057FA57B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48DC96AE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D807D2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54F1AB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6C19402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0B57F848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1607B1A9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1303DCF" w14:textId="7A350A06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2C00D35" w14:textId="313E3BAF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CC79061" w14:textId="6198BF48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1EFAC942" w14:textId="64589AA1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</w:tr>
      <w:tr w:rsidR="00B913CB" w:rsidRPr="006C45E3" w14:paraId="2D30F2EB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0375B37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2025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6B31703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F869340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28CBCAD4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45E7F727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9E3FB49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A2BF829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3DC122A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7CB1A3DB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59D2AE4C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F0170E7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55530A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0391FE8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3A89F6E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7F59F962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2758F67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30B0435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8AD6264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7EA4478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</w:tr>
      <w:tr w:rsidR="00B913CB" w:rsidRPr="006C45E3" w14:paraId="1CB968EF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9C12CE6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2E4369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34.85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81014A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2BF6236A" w14:textId="0F4CEB9B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– среднее значение котировок</w:t>
            </w:r>
          </w:p>
        </w:tc>
      </w:tr>
      <w:tr w:rsidR="00B913CB" w:rsidRPr="006C45E3" w14:paraId="55B8C667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FFB60FC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39C453F4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BD57828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076F5912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0027C17E" w14:textId="77777777" w:rsidTr="00AA3D4E">
        <w:trPr>
          <w:trHeight w:val="3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CA04678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BBC3666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E7FA180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2163790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25082CEA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036A31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B1C6D0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C904194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35309D1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57BCFC16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5AFDC82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2065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6AB365B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150ED57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48AE09DB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6C808AF7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2658955" w14:textId="53C74A12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C523FEB" w14:textId="7255100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A6B037F" w14:textId="31C6E443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5671F2E8" w14:textId="5C3B87C3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</w:tr>
      <w:tr w:rsidR="00B913CB" w:rsidRPr="006C45E3" w14:paraId="57966BE4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A601A06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3D3080E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1E903EA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6347E12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14A38961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0B5F3ED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F5BACBB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AFE4F69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293941F1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47055A56" w14:textId="77777777" w:rsidTr="00AA3D4E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0DA0502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6FF1577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2E733C0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1AB90519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  <w:tr w:rsidR="00B913CB" w:rsidRPr="006C45E3" w14:paraId="2E79F7F3" w14:textId="77777777" w:rsidTr="00AA3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3676F4F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225E9EA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38B8309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05" w:type="dxa"/>
          </w:tcPr>
          <w:p w14:paraId="3A2EBF9F" w14:textId="77777777" w:rsidR="00B913CB" w:rsidRPr="006C45E3" w:rsidRDefault="00B913CB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</w:tr>
    </w:tbl>
    <w:p w14:paraId="223287B8" w14:textId="77777777" w:rsidR="00B913CB" w:rsidRPr="006C45E3" w:rsidRDefault="00B913CB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0FCD0C96" w14:textId="6AA48CD9" w:rsidR="00B913CB" w:rsidRPr="006C45E3" w:rsidRDefault="00B913CB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Расчет параметров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 xml:space="preserve">Q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∆K</m:t>
        </m:r>
      </m:oMath>
    </w:p>
    <w:p w14:paraId="42D87AC5" w14:textId="065D0CC6" w:rsidR="00A1389D" w:rsidRPr="006C45E3" w:rsidRDefault="000B5F98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Напомним, что параметр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Q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является средним между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Bid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Ask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котировкой, параметр </w:t>
      </w:r>
      <w:r w:rsidR="00B913C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∆K</m:t>
        </m:r>
      </m:oMath>
      <w:r w:rsidRPr="006C45E3">
        <w:rPr>
          <w:rFonts w:ascii="Times New Roman" w:eastAsiaTheme="minorEastAsia" w:hAnsi="Times New Roman" w:cs="Times New Roman"/>
          <w:sz w:val="26"/>
          <w:szCs w:val="26"/>
        </w:rPr>
        <w:t>- средним между значениями окружающих страйков. Приведем рассчитанные значения указанных параметров для нескольких страйков.</w:t>
      </w:r>
    </w:p>
    <w:p w14:paraId="588F23CB" w14:textId="4A463F13" w:rsidR="000B5F98" w:rsidRPr="006C45E3" w:rsidRDefault="000B5F98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Таблица </w:t>
      </w:r>
      <w:r w:rsidR="00AA3D4E" w:rsidRPr="006C45E3">
        <w:rPr>
          <w:rFonts w:ascii="Times New Roman" w:eastAsiaTheme="minorEastAsia" w:hAnsi="Times New Roman" w:cs="Times New Roman"/>
          <w:i/>
          <w:sz w:val="26"/>
          <w:szCs w:val="26"/>
        </w:rPr>
        <w:t>6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. Параметры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Q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∆K</m:t>
        </m:r>
      </m:oMath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для ближней серии</w:t>
      </w:r>
    </w:p>
    <w:tbl>
      <w:tblPr>
        <w:tblStyle w:val="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1560"/>
        <w:gridCol w:w="1040"/>
        <w:gridCol w:w="1300"/>
      </w:tblGrid>
      <w:tr w:rsidR="000B5F98" w:rsidRPr="006C45E3" w14:paraId="3A064E64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0497679" w14:textId="564A443E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Страйк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D52FE83" w14:textId="0C34F722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3FAB97E" w14:textId="0E06C112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44AAB857" w14:textId="3777436B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 опциона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646EC9D4" w14:textId="54A8C8A6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Q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941BD42" w14:textId="60C05262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∆K</m:t>
                </m:r>
              </m:oMath>
            </m:oMathPara>
          </w:p>
        </w:tc>
      </w:tr>
      <w:tr w:rsidR="000B5F98" w:rsidRPr="006C45E3" w14:paraId="685946C3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EFA1BC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C07BB9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FB5639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7CBA142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09A52CB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0B2043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551FC6C6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3FCA64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E8463F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7FBB09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1DB2F4C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7565B1F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96A111F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3471CA2A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F19851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113205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5CD704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1559C54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2FF26BC5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21D2DC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6B51B8FD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C6580CF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D0B3D9F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347CDF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14B6127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27F02C5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3E2B54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1452A11B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932AB5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7E3CB9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9067FC1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795FDA6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6D4B036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1CE59A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7D346CCC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0FB544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4DC64D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6142435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1DBDB1E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115F1B61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8AA02A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70674EF0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DEEFC6B" w14:textId="25500FC3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4568B7D" w14:textId="5D55D9BB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731DC35" w14:textId="591EBAC4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1ED98DA9" w14:textId="6BA26CE1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1B1C4CE9" w14:textId="0E40DC95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7BF492F" w14:textId="29E0BF16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</w:tr>
      <w:tr w:rsidR="000B5F98" w:rsidRPr="006C45E3" w14:paraId="11E4F9EA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817803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89E01A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0B2A82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50E8DDD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10946C5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90DCFA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67470F8E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854463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416C5B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8AC8CA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7E9C7D9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548A058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E0314F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7D4CA076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C2CA8A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84F085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1B003DF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7354E07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1A347C51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A91FAB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78F8EDAF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FB4C87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57BC2A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7E7E59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665F0ED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67CA4C0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6D3087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7.5</w:t>
            </w:r>
          </w:p>
        </w:tc>
      </w:tr>
      <w:tr w:rsidR="000B5F98" w:rsidRPr="006C45E3" w14:paraId="64246FD3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0C349B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EEF9DC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984291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4E29483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20C3952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0A3D139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</w:t>
            </w:r>
          </w:p>
        </w:tc>
      </w:tr>
      <w:tr w:rsidR="000B5F98" w:rsidRPr="006C45E3" w14:paraId="7B7EAB3A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4E2DCC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E3D749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6ADE58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184C03E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373E78C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2AD400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</w:t>
            </w:r>
          </w:p>
        </w:tc>
      </w:tr>
      <w:tr w:rsidR="000B5F98" w:rsidRPr="006C45E3" w14:paraId="70187503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57BC9F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39006A0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FF0E2E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0" w:type="dxa"/>
          </w:tcPr>
          <w:p w14:paraId="373D15D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0" w:type="dxa"/>
          </w:tcPr>
          <w:p w14:paraId="3D7B270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3896110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</w:t>
            </w:r>
          </w:p>
        </w:tc>
      </w:tr>
    </w:tbl>
    <w:p w14:paraId="070BD5CB" w14:textId="77777777" w:rsidR="000B5F98" w:rsidRPr="006C45E3" w:rsidRDefault="000B5F98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93C6EFB" w14:textId="35EF1FA1" w:rsidR="000B5F98" w:rsidRPr="006C45E3" w:rsidRDefault="000B5F98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Таблица </w:t>
      </w:r>
      <w:r w:rsidR="00AA3D4E" w:rsidRPr="006C45E3">
        <w:rPr>
          <w:rFonts w:ascii="Times New Roman" w:eastAsiaTheme="minorEastAsia" w:hAnsi="Times New Roman" w:cs="Times New Roman"/>
          <w:i/>
          <w:sz w:val="26"/>
          <w:szCs w:val="26"/>
        </w:rPr>
        <w:t>7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. Параметры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Q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∆K</m:t>
        </m:r>
      </m:oMath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для дальней серии</w:t>
      </w:r>
    </w:p>
    <w:tbl>
      <w:tblPr>
        <w:tblStyle w:val="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1360"/>
        <w:gridCol w:w="1240"/>
        <w:gridCol w:w="1595"/>
        <w:gridCol w:w="1005"/>
        <w:gridCol w:w="1300"/>
      </w:tblGrid>
      <w:tr w:rsidR="000B5F98" w:rsidRPr="006C45E3" w14:paraId="1A38053A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92B04ED" w14:textId="1B2EB25E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Страйк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4268C12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47C6D2D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3192EACE" w14:textId="4B2FF42A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 опциона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6C46A7D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Q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DA2D0FA" w14:textId="2D67C806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∆K</m:t>
                </m:r>
              </m:oMath>
            </m:oMathPara>
          </w:p>
        </w:tc>
      </w:tr>
      <w:tr w:rsidR="000B5F98" w:rsidRPr="006C45E3" w14:paraId="4294B382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22D460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4DE4711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4FD2F3E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6AE353AF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2E0E42F5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42B778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1A0BBE6E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DB750A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5C9EDD81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55A483D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2362B11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1C316F7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F8EF2F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050531C5" w14:textId="77777777" w:rsidTr="000B5F98">
        <w:trPr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F954D7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2DCA91D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4F49F8B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63D757E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57530C95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81692A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22.5</w:t>
            </w:r>
          </w:p>
        </w:tc>
      </w:tr>
      <w:tr w:rsidR="000B5F98" w:rsidRPr="006C45E3" w14:paraId="31F0E9F1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352F3E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106404F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681F50F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147220C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795F1361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F7761D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12.5</w:t>
            </w:r>
          </w:p>
        </w:tc>
      </w:tr>
      <w:tr w:rsidR="000B5F98" w:rsidRPr="006C45E3" w14:paraId="5B11F729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24B99EC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295C9E45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6130850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1D6B29D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3331ED7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D6F8A1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3894D6D5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B43D96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54F91C4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73BE253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60A7420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put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0B9D725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3238655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4D8B26A7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02171730" w14:textId="532F5D29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4AE14682" w14:textId="5FB490EC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3F5ABA4D" w14:textId="4305F9FC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16A9FAFC" w14:textId="41C64FB9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120E5550" w14:textId="16D8C8BB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AEBA7A4" w14:textId="3710A033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</w:tr>
      <w:tr w:rsidR="000B5F98" w:rsidRPr="006C45E3" w14:paraId="37A561F1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E56B9F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10294F1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1BCCD44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1BF9030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3AF6362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289483F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72386DA1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EAB383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69984B6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12919BD1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77135BE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3CB9382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28AC39F6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1AA65892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9D29C7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1FC97F7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102C947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19473EB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5D3EBF6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4B4113E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1CD20698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AA09AF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7E663CA9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3332297D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266E714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75FBCA7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5792263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5.0</w:t>
            </w:r>
          </w:p>
        </w:tc>
      </w:tr>
      <w:tr w:rsidR="000B5F98" w:rsidRPr="006C45E3" w14:paraId="3EFC2359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4053C88A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69412F5F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04C3362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5001BD40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6DC631D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6772ED0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15.0</w:t>
            </w:r>
          </w:p>
        </w:tc>
      </w:tr>
      <w:tr w:rsidR="000B5F98" w:rsidRPr="006C45E3" w14:paraId="68CF999B" w14:textId="77777777" w:rsidTr="000B5F98">
        <w:trPr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9E4E63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0D5FF657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357A29D8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2AA40CD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728CCDD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1EC0E2F5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  <w:tr w:rsidR="000B5F98" w:rsidRPr="006C45E3" w14:paraId="233D542F" w14:textId="77777777" w:rsidTr="000B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F44CFE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60" w:type="dxa"/>
          </w:tcPr>
          <w:p w14:paraId="0DE8059E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0" w:type="dxa"/>
          </w:tcPr>
          <w:p w14:paraId="192C4343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5" w:type="dxa"/>
          </w:tcPr>
          <w:p w14:paraId="521D120B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5" w:type="dxa"/>
          </w:tcPr>
          <w:p w14:paraId="404A0C62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00" w:type="dxa"/>
          </w:tcPr>
          <w:p w14:paraId="73C9E404" w14:textId="77777777" w:rsidR="000B5F98" w:rsidRPr="006C45E3" w:rsidRDefault="000B5F98" w:rsidP="00E2599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C45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</w:t>
            </w:r>
          </w:p>
        </w:tc>
      </w:tr>
    </w:tbl>
    <w:p w14:paraId="260F1BC1" w14:textId="77777777" w:rsidR="001A5DF2" w:rsidRPr="006C45E3" w:rsidRDefault="001A5DF2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6C14E906" w14:textId="63649E05" w:rsidR="000B5F98" w:rsidRPr="006C45E3" w:rsidRDefault="000B5F98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Расчет дисперсии</w:t>
      </w:r>
    </w:p>
    <w:p w14:paraId="647594BE" w14:textId="081F22C3" w:rsidR="000B5F98" w:rsidRPr="006C45E3" w:rsidRDefault="00534696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С помощью найденных на предыдущих этапах параметров рассчитаем значение дисперсий опционных серий</w:t>
      </w:r>
      <w:r w:rsidR="000B5F98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F9AF6B0" w14:textId="6C504DEC" w:rsidR="00FA0329" w:rsidRPr="006C45E3" w:rsidRDefault="000B5F98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>Для ближней серии</w:t>
      </w:r>
      <w:r w:rsidR="00FA0329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∆K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01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0.0779147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*0.000850557--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0.0779147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2045.651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=0.0218317</m:t>
            </m:r>
          </m:e>
        </m:nary>
      </m:oMath>
      <w:r w:rsidR="00FA0329" w:rsidRPr="006C45E3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5FCA3943" w14:textId="7BB49F67" w:rsidR="00FA0329" w:rsidRPr="006C45E3" w:rsidRDefault="00FA0329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дальней серии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∆K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02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0.0985768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*0.0011351076--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0.0985768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2046.453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2045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=0.0230248</m:t>
            </m:r>
          </m:e>
        </m:nary>
      </m:oMath>
    </w:p>
    <w:p w14:paraId="2D1D637B" w14:textId="0FD4393B" w:rsidR="000B5F98" w:rsidRPr="006C45E3" w:rsidRDefault="000B5F98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30014EB" w14:textId="3A3A29AC" w:rsidR="000B5F98" w:rsidRPr="006C45E3" w:rsidRDefault="00534696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Расчет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</w:p>
    <w:p w14:paraId="283FE095" w14:textId="77777777" w:rsidR="00534696" w:rsidRPr="006C45E3" w:rsidRDefault="00534696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Теперь, когда мы знаем значения всех составляющих, рассчитаем значения самого индекса.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VIX=100×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365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=100×</m:t>
        </m:r>
      </m:oMath>
    </w:p>
    <w:p w14:paraId="3202A403" w14:textId="68273103" w:rsidR="00534696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0.0779147*0.0218317*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51812-43200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51812-40952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0.0985768*0.0230248*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43200-40952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51812-40952</m:t>
                            </m:r>
                          </m:den>
                        </m:f>
                      </m:e>
                    </m:d>
                  </m:e>
                </m:eqAr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525600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43200</m:t>
                </m:r>
              </m:den>
            </m:f>
          </m:e>
        </m:rad>
      </m:oMath>
      <w:r w:rsidR="00EF7A9F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ABFBC3B" w14:textId="74F05EDF" w:rsidR="000B5F98" w:rsidRPr="006C45E3" w:rsidRDefault="00EF7A9F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VIX=14.88</m:t>
          </m:r>
        </m:oMath>
      </m:oMathPara>
    </w:p>
    <w:p w14:paraId="6508372D" w14:textId="5E2D5B4B" w:rsidR="00875FAA" w:rsidRPr="006C45E3" w:rsidRDefault="00EF7A9F" w:rsidP="00875FA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Отметим, что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транслируемое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тот момент составляло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15.04.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Расхождение в 1% между рассчитанным и транслируемым значением ввиду отсутствия рыночных данных в режиме реального времени можно считать приемлемым.</w:t>
      </w:r>
    </w:p>
    <w:p w14:paraId="5940A2E8" w14:textId="03FE2119" w:rsidR="00EF7A9F" w:rsidRPr="006C45E3" w:rsidRDefault="00EF7A9F" w:rsidP="00467477">
      <w:pPr>
        <w:pStyle w:val="a6"/>
        <w:numPr>
          <w:ilvl w:val="1"/>
          <w:numId w:val="21"/>
        </w:numPr>
        <w:spacing w:line="360" w:lineRule="auto"/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bookmarkStart w:id="19" w:name="_Toc452230897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Зависимость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от </w:t>
      </w:r>
      <w:r w:rsidR="001A5DF2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параметров </w:t>
      </w:r>
      <w:r w:rsidR="001A5DF2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="001A5DF2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1A5DF2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bookmarkEnd w:id="19"/>
    </w:p>
    <w:p w14:paraId="1AD316C6" w14:textId="60FA16F4" w:rsidR="00EF7A9F" w:rsidRPr="006C45E3" w:rsidRDefault="00EF7A9F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Для того, чтобы понять характер зависимости значения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от времени до экспирации опционов и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безрисковой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процентной ставки, смоделируем поведение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 изменении каждого из параметров.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Для этого сделаем допущение, что небольшие изменения данных параметров гораздо менее значительно, </w:t>
      </w:r>
      <w:r w:rsidR="001508DA" w:rsidRPr="006C45E3">
        <w:rPr>
          <w:rFonts w:ascii="Times New Roman" w:eastAsiaTheme="minorEastAsia" w:hAnsi="Times New Roman" w:cs="Times New Roman"/>
          <w:sz w:val="26"/>
          <w:szCs w:val="26"/>
        </w:rPr>
        <w:t>чем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з</w:t>
      </w:r>
      <w:r w:rsidR="001508DA" w:rsidRPr="006C45E3">
        <w:rPr>
          <w:rFonts w:ascii="Times New Roman" w:eastAsiaTheme="minorEastAsia" w:hAnsi="Times New Roman" w:cs="Times New Roman"/>
          <w:sz w:val="26"/>
          <w:szCs w:val="26"/>
        </w:rPr>
        <w:t>начение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индекса 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="00E52B7E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500, влияют на сами котировки опционов. </w:t>
      </w:r>
    </w:p>
    <w:p w14:paraId="49437A0D" w14:textId="222A7516" w:rsidR="00FE3240" w:rsidRPr="006C45E3" w:rsidRDefault="00EF7A9F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Зависимость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от параметра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</w:t>
      </w:r>
    </w:p>
    <w:p w14:paraId="05624FF3" w14:textId="0EE0CDC3" w:rsidR="00FE3240" w:rsidRPr="006C45E3" w:rsidRDefault="00FE3240" w:rsidP="003F131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Ниже приведен график того, как меняется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 течение торгового дня (что равносильно уменьшению количества минут до экспирации опционных серий и уменьшению параметра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Т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) при условии постоянства других параметров. Видно, что за 6 часов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возрастает на 1%.</w:t>
      </w:r>
    </w:p>
    <w:p w14:paraId="6563C001" w14:textId="69EF5ACE" w:rsidR="00EF7A9F" w:rsidRPr="006C45E3" w:rsidRDefault="00ED0EC7" w:rsidP="00295F8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pict w14:anchorId="75D9CCA1">
          <v:shape id="_x0000_i1026" type="#_x0000_t75" style="width:396pt;height:164pt">
            <v:imagedata r:id="rId14" o:title="VIX_from_T"/>
          </v:shape>
        </w:pict>
      </w:r>
    </w:p>
    <w:p w14:paraId="74525BD6" w14:textId="2235AD8F" w:rsidR="00AA3D4E" w:rsidRPr="006C45E3" w:rsidRDefault="00FE3240" w:rsidP="00875FAA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Рис. </w:t>
      </w:r>
      <w:r w:rsidR="00AA3D4E" w:rsidRPr="006C45E3">
        <w:rPr>
          <w:rFonts w:ascii="Times New Roman" w:eastAsiaTheme="minorEastAsia" w:hAnsi="Times New Roman" w:cs="Times New Roman"/>
          <w:i/>
          <w:sz w:val="26"/>
          <w:szCs w:val="26"/>
        </w:rPr>
        <w:t>6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. Изменение значения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 в течение торгового для при условии постоянства других параметров</w:t>
      </w:r>
    </w:p>
    <w:p w14:paraId="313F85A6" w14:textId="3B101DC1" w:rsidR="00EF7A9F" w:rsidRPr="006C45E3" w:rsidRDefault="00EF7A9F" w:rsidP="00E25993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Зависимость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от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безрисковой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процентной ставки</w:t>
      </w:r>
    </w:p>
    <w:p w14:paraId="117022E3" w14:textId="3A5C37EE" w:rsidR="00E72A6B" w:rsidRPr="006C45E3" w:rsidRDefault="00E72A6B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Исследование зависимости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от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безрисковой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процентной ставки показывает, что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 увеличении процентной ставки на 1 процентный пункт растет всего на 0.006 в абсолютном значении, из чего можно сделать вывод о несущественном влиянии параметра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значение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в сравнении с другими параметрами.</w:t>
      </w:r>
    </w:p>
    <w:p w14:paraId="74F6C210" w14:textId="2D29B9B1" w:rsidR="00FE3240" w:rsidRPr="006C45E3" w:rsidRDefault="00ED0EC7" w:rsidP="00295F8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pict w14:anchorId="61A87CF9">
          <v:shape id="_x0000_i1027" type="#_x0000_t75" style="width:400pt;height:166pt">
            <v:imagedata r:id="rId15" o:title="VIX_from_R"/>
          </v:shape>
        </w:pict>
      </w:r>
    </w:p>
    <w:p w14:paraId="1E3C7E91" w14:textId="50D12DE0" w:rsidR="00E72A6B" w:rsidRPr="006C45E3" w:rsidRDefault="00AA3D4E" w:rsidP="00AA3D4E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Рис. 7. </w:t>
      </w:r>
      <w:r w:rsidR="00E72A6B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Зависимость значения </w:t>
      </w:r>
      <w:r w:rsidR="00E72A6B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  <w:r w:rsidR="00E72A6B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от </w:t>
      </w:r>
      <w:proofErr w:type="spellStart"/>
      <w:r w:rsidR="00E72A6B" w:rsidRPr="006C45E3">
        <w:rPr>
          <w:rFonts w:ascii="Times New Roman" w:eastAsiaTheme="minorEastAsia" w:hAnsi="Times New Roman" w:cs="Times New Roman"/>
          <w:i/>
          <w:sz w:val="26"/>
          <w:szCs w:val="26"/>
        </w:rPr>
        <w:t>безрисковой</w:t>
      </w:r>
      <w:proofErr w:type="spellEnd"/>
      <w:r w:rsidR="00E72A6B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процентной ставки</w:t>
      </w:r>
    </w:p>
    <w:p w14:paraId="52173084" w14:textId="77777777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193D90FD" w14:textId="4C6C2FAC" w:rsidR="00B80F2E" w:rsidRPr="006C45E3" w:rsidRDefault="004618D7" w:rsidP="00467477">
      <w:pPr>
        <w:pStyle w:val="1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20" w:name="_Toc452230898"/>
      <w:r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lastRenderedPageBreak/>
        <w:t>Глава 5</w:t>
      </w:r>
      <w:r w:rsidR="00A95DDC"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t>. Обзор смежных инструментов</w:t>
      </w:r>
      <w:bookmarkEnd w:id="20"/>
    </w:p>
    <w:p w14:paraId="6D6DAD2D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69F00C2E" w14:textId="77777777" w:rsidR="006704D7" w:rsidRPr="006C45E3" w:rsidRDefault="006704D7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На сегодняшний день</w:t>
      </w:r>
      <w:r w:rsidR="00014E9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4E96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является базовым активо</w:t>
      </w:r>
      <w:r w:rsidR="009624D3" w:rsidRPr="006C45E3">
        <w:rPr>
          <w:rFonts w:ascii="Times New Roman" w:eastAsiaTheme="minorEastAsia" w:hAnsi="Times New Roman" w:cs="Times New Roman"/>
          <w:sz w:val="26"/>
          <w:szCs w:val="26"/>
        </w:rPr>
        <w:t>м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4058C" w:rsidRPr="006C45E3">
        <w:rPr>
          <w:rFonts w:ascii="Times New Roman" w:eastAsiaTheme="minorEastAsia" w:hAnsi="Times New Roman" w:cs="Times New Roman"/>
          <w:sz w:val="26"/>
          <w:szCs w:val="26"/>
        </w:rPr>
        <w:t>ко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множеству биржевых инструментов, от </w:t>
      </w:r>
      <w:r w:rsidR="0054058C" w:rsidRPr="006C45E3">
        <w:rPr>
          <w:rFonts w:ascii="Times New Roman" w:eastAsiaTheme="minorEastAsia" w:hAnsi="Times New Roman" w:cs="Times New Roman"/>
          <w:sz w:val="26"/>
          <w:szCs w:val="26"/>
        </w:rPr>
        <w:t>фьючерсных контрактов до сложно структурированных биржевых нот</w:t>
      </w:r>
      <w:r w:rsidR="00B45A51"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014E9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Рассмотрим спецификацию самых популярных инструментов.</w:t>
      </w:r>
    </w:p>
    <w:p w14:paraId="39102B7C" w14:textId="77777777" w:rsidR="009624D3" w:rsidRPr="006C45E3" w:rsidRDefault="006704D7" w:rsidP="00467477">
      <w:pPr>
        <w:pStyle w:val="a6"/>
        <w:numPr>
          <w:ilvl w:val="1"/>
          <w:numId w:val="15"/>
        </w:numPr>
        <w:spacing w:line="360" w:lineRule="auto"/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bookmarkStart w:id="21" w:name="_Toc452230899"/>
      <w:r w:rsidRPr="006C45E3">
        <w:rPr>
          <w:rFonts w:ascii="Times New Roman" w:eastAsiaTheme="minorEastAsia" w:hAnsi="Times New Roman" w:cs="Times New Roman"/>
          <w:sz w:val="26"/>
          <w:szCs w:val="26"/>
        </w:rPr>
        <w:t>Спецификация</w:t>
      </w:r>
      <w:r w:rsidR="0054058C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срочных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контрактов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CBOE</w:t>
      </w:r>
      <w:bookmarkEnd w:id="21"/>
    </w:p>
    <w:p w14:paraId="3C6107AB" w14:textId="1BF9C761" w:rsidR="0054058C" w:rsidRPr="006C45E3" w:rsidRDefault="0054058C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>В</w:t>
      </w:r>
      <w:r w:rsidR="004618D7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таблице </w:t>
      </w:r>
      <w:r w:rsidR="00AA3D4E" w:rsidRPr="006C45E3">
        <w:rPr>
          <w:rFonts w:ascii="Times New Roman" w:eastAsiaTheme="minorEastAsia" w:hAnsi="Times New Roman" w:cs="Times New Roman"/>
          <w:sz w:val="26"/>
          <w:szCs w:val="26"/>
        </w:rPr>
        <w:t>8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приведены </w:t>
      </w:r>
      <w:r w:rsidR="00440469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основные параметры фьючерсных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контрактов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862A802" w14:textId="7BB6BD99" w:rsidR="00AA3D4E" w:rsidRPr="006C45E3" w:rsidRDefault="00AA3D4E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Таблица 8. Спецификация фьючерсов на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622"/>
        <w:gridCol w:w="4588"/>
      </w:tblGrid>
      <w:tr w:rsidR="008307CD" w:rsidRPr="006C45E3" w14:paraId="47E6E636" w14:textId="77777777" w:rsidTr="0054058C">
        <w:tc>
          <w:tcPr>
            <w:tcW w:w="4785" w:type="dxa"/>
          </w:tcPr>
          <w:p w14:paraId="716FF9DE" w14:textId="77777777" w:rsidR="0054058C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Номенклатура</w:t>
            </w:r>
          </w:p>
        </w:tc>
        <w:tc>
          <w:tcPr>
            <w:tcW w:w="4786" w:type="dxa"/>
          </w:tcPr>
          <w:p w14:paraId="6FD1B62D" w14:textId="77777777" w:rsidR="008307CD" w:rsidRPr="006C45E3" w:rsidRDefault="00774F07" w:rsidP="00E25993">
            <w:pPr>
              <w:pStyle w:val="a6"/>
              <w:numPr>
                <w:ilvl w:val="0"/>
                <w:numId w:val="6"/>
              </w:numPr>
              <w:spacing w:line="360" w:lineRule="auto"/>
              <w:ind w:left="136" w:hanging="155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VX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0469"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– </w:t>
            </w:r>
            <w:r w:rsidR="00440469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для месячных контрактов</w:t>
            </w:r>
          </w:p>
          <w:p w14:paraId="5B46D85A" w14:textId="77777777" w:rsidR="0054058C" w:rsidRPr="006C45E3" w:rsidRDefault="008307CD" w:rsidP="00E25993">
            <w:pPr>
              <w:pStyle w:val="a6"/>
              <w:numPr>
                <w:ilvl w:val="0"/>
                <w:numId w:val="6"/>
              </w:numPr>
              <w:spacing w:line="360" w:lineRule="auto"/>
              <w:ind w:left="136" w:hanging="155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VX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01 – 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VX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53 – для</w:t>
            </w:r>
            <w:r w:rsidR="00440469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недельных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контрактов</w:t>
            </w:r>
            <w:r w:rsidR="00440469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. Ч</w:t>
            </w:r>
            <w:r w:rsidR="00774F07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исловой индекс – номер недели, в которую пр</w:t>
            </w:r>
            <w:r w:rsidR="00440469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оисходит экспирация контракта</w:t>
            </w:r>
          </w:p>
        </w:tc>
      </w:tr>
      <w:tr w:rsidR="008307CD" w:rsidRPr="006C45E3" w14:paraId="48284C5A" w14:textId="77777777" w:rsidTr="0054058C">
        <w:tc>
          <w:tcPr>
            <w:tcW w:w="4785" w:type="dxa"/>
          </w:tcPr>
          <w:p w14:paraId="001A8694" w14:textId="77777777" w:rsidR="0054058C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Мультипликатор</w:t>
            </w:r>
          </w:p>
        </w:tc>
        <w:tc>
          <w:tcPr>
            <w:tcW w:w="4786" w:type="dxa"/>
          </w:tcPr>
          <w:p w14:paraId="14A990E5" w14:textId="77777777" w:rsidR="0054058C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1000 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8307CD" w:rsidRPr="006C45E3" w14:paraId="39353CF0" w14:textId="77777777" w:rsidTr="0054058C">
        <w:tc>
          <w:tcPr>
            <w:tcW w:w="4785" w:type="dxa"/>
          </w:tcPr>
          <w:p w14:paraId="4D05F284" w14:textId="77777777" w:rsidR="008307CD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Шаг цены</w:t>
            </w:r>
          </w:p>
        </w:tc>
        <w:tc>
          <w:tcPr>
            <w:tcW w:w="4786" w:type="dxa"/>
          </w:tcPr>
          <w:p w14:paraId="78358B7D" w14:textId="77777777" w:rsidR="008307CD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0.05</w:t>
            </w:r>
          </w:p>
        </w:tc>
      </w:tr>
      <w:tr w:rsidR="008307CD" w:rsidRPr="006C45E3" w14:paraId="783392BB" w14:textId="77777777" w:rsidTr="0054058C">
        <w:tc>
          <w:tcPr>
            <w:tcW w:w="4785" w:type="dxa"/>
          </w:tcPr>
          <w:p w14:paraId="4A6F86D9" w14:textId="77777777" w:rsidR="008307CD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Стоимость шага цены</w:t>
            </w:r>
          </w:p>
        </w:tc>
        <w:tc>
          <w:tcPr>
            <w:tcW w:w="4786" w:type="dxa"/>
          </w:tcPr>
          <w:p w14:paraId="33950D7F" w14:textId="77777777" w:rsidR="008307CD" w:rsidRPr="006C45E3" w:rsidRDefault="008307C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50.00 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8307CD" w:rsidRPr="006C45E3" w14:paraId="09861C42" w14:textId="77777777" w:rsidTr="0054058C">
        <w:tc>
          <w:tcPr>
            <w:tcW w:w="4785" w:type="dxa"/>
          </w:tcPr>
          <w:p w14:paraId="6D9108B7" w14:textId="77777777" w:rsidR="008307CD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4786" w:type="dxa"/>
          </w:tcPr>
          <w:p w14:paraId="70084D30" w14:textId="77777777" w:rsidR="008307CD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Расчетный</w:t>
            </w:r>
          </w:p>
        </w:tc>
      </w:tr>
      <w:tr w:rsidR="008307CD" w:rsidRPr="006C45E3" w14:paraId="215273EA" w14:textId="77777777" w:rsidTr="0054058C">
        <w:tc>
          <w:tcPr>
            <w:tcW w:w="4785" w:type="dxa"/>
          </w:tcPr>
          <w:p w14:paraId="78F6C027" w14:textId="77777777" w:rsidR="008307CD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Гарантийное обеспечение по недельным контрактам (на 25.04.2016)</w:t>
            </w:r>
          </w:p>
        </w:tc>
        <w:tc>
          <w:tcPr>
            <w:tcW w:w="4786" w:type="dxa"/>
          </w:tcPr>
          <w:p w14:paraId="2D369081" w14:textId="77777777" w:rsidR="008307CD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6 215 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61645F" w:rsidRPr="006C45E3" w14:paraId="733537FD" w14:textId="77777777" w:rsidTr="0054058C">
        <w:tc>
          <w:tcPr>
            <w:tcW w:w="4785" w:type="dxa"/>
          </w:tcPr>
          <w:p w14:paraId="7335A3AF" w14:textId="77777777" w:rsidR="0061645F" w:rsidRPr="006C45E3" w:rsidRDefault="0061645F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Экспирация</w:t>
            </w:r>
          </w:p>
        </w:tc>
        <w:tc>
          <w:tcPr>
            <w:tcW w:w="4786" w:type="dxa"/>
          </w:tcPr>
          <w:p w14:paraId="6BD55BF2" w14:textId="77777777" w:rsidR="0061645F" w:rsidRPr="006C45E3" w:rsidRDefault="00B52B0B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Каждую неделю, по средам. В случае, если среда не является торговым днем – в следующий ближайший торговый день</w:t>
            </w:r>
          </w:p>
        </w:tc>
      </w:tr>
    </w:tbl>
    <w:p w14:paraId="5BB1E676" w14:textId="77777777" w:rsidR="0054058C" w:rsidRPr="006C45E3" w:rsidRDefault="0054058C" w:rsidP="00E25993">
      <w:pPr>
        <w:pStyle w:val="a6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2E318F4" w14:textId="2848CC06" w:rsidR="00440469" w:rsidRPr="006C45E3" w:rsidRDefault="00440469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таблице </w:t>
      </w:r>
      <w:r w:rsidR="00AA3D4E" w:rsidRPr="006C45E3">
        <w:rPr>
          <w:rFonts w:ascii="Times New Roman" w:eastAsiaTheme="minorEastAsia" w:hAnsi="Times New Roman" w:cs="Times New Roman"/>
          <w:sz w:val="26"/>
          <w:szCs w:val="26"/>
        </w:rPr>
        <w:t>9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приведены основные параметры </w:t>
      </w:r>
      <w:r w:rsidR="00A5304D" w:rsidRPr="006C45E3">
        <w:rPr>
          <w:rFonts w:ascii="Times New Roman" w:eastAsiaTheme="minorEastAsia" w:hAnsi="Times New Roman" w:cs="Times New Roman"/>
          <w:sz w:val="26"/>
          <w:szCs w:val="26"/>
        </w:rPr>
        <w:t>опционных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контрактов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CBOE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142F078" w14:textId="77777777" w:rsidR="00875FAA" w:rsidRPr="006C45E3" w:rsidRDefault="00875FAA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0BC7D8CD" w14:textId="47187B67" w:rsidR="00AA3D4E" w:rsidRPr="006C45E3" w:rsidRDefault="00AA3D4E" w:rsidP="00AA3D4E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lastRenderedPageBreak/>
        <w:t xml:space="preserve">Таблица 9. Спецификация опционов на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VIX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610"/>
        <w:gridCol w:w="4600"/>
      </w:tblGrid>
      <w:tr w:rsidR="00A5304D" w:rsidRPr="006C45E3" w14:paraId="27281CAC" w14:textId="77777777" w:rsidTr="000E38E0">
        <w:tc>
          <w:tcPr>
            <w:tcW w:w="4611" w:type="dxa"/>
          </w:tcPr>
          <w:p w14:paraId="6D412B8B" w14:textId="77777777" w:rsidR="00440469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Номенклатура</w:t>
            </w:r>
          </w:p>
        </w:tc>
        <w:tc>
          <w:tcPr>
            <w:tcW w:w="4600" w:type="dxa"/>
          </w:tcPr>
          <w:p w14:paraId="78306AB4" w14:textId="77777777" w:rsidR="00440469" w:rsidRPr="006C45E3" w:rsidRDefault="004A588C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VIXWWDDXKK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-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E</w:t>
            </w:r>
          </w:p>
          <w:p w14:paraId="747A7B4A" w14:textId="77777777" w:rsidR="004A588C" w:rsidRPr="006C45E3" w:rsidRDefault="004A588C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Где 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WW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– номер недели, в которую происходит экспирация</w:t>
            </w:r>
          </w:p>
          <w:p w14:paraId="19D8C87C" w14:textId="77777777" w:rsidR="004A588C" w:rsidRPr="006C45E3" w:rsidRDefault="004A588C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DD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– дата экспирации</w:t>
            </w:r>
          </w:p>
          <w:p w14:paraId="2C90079A" w14:textId="77777777" w:rsidR="004A588C" w:rsidRPr="006C45E3" w:rsidRDefault="004A588C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X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–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E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для 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Call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Q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для </w:t>
            </w:r>
            <w:r w:rsidR="000E38E0"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Put</w:t>
            </w:r>
          </w:p>
          <w:p w14:paraId="2C806E85" w14:textId="77777777" w:rsidR="000E38E0" w:rsidRPr="006C45E3" w:rsidRDefault="000E38E0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KK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страйк</w:t>
            </w:r>
            <w:proofErr w:type="spellEnd"/>
          </w:p>
          <w:p w14:paraId="561CBA68" w14:textId="77777777" w:rsidR="000E38E0" w:rsidRPr="006C45E3" w:rsidRDefault="000E38E0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E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– указание, что опцион европейский</w:t>
            </w:r>
          </w:p>
        </w:tc>
      </w:tr>
      <w:tr w:rsidR="00A5304D" w:rsidRPr="006C45E3" w14:paraId="4BE394E7" w14:textId="77777777" w:rsidTr="000E38E0">
        <w:tc>
          <w:tcPr>
            <w:tcW w:w="4611" w:type="dxa"/>
          </w:tcPr>
          <w:p w14:paraId="48E0B3BF" w14:textId="77777777" w:rsidR="00440469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Мультипликатор</w:t>
            </w:r>
          </w:p>
        </w:tc>
        <w:tc>
          <w:tcPr>
            <w:tcW w:w="4600" w:type="dxa"/>
          </w:tcPr>
          <w:p w14:paraId="6F5C883E" w14:textId="77777777" w:rsidR="00440469" w:rsidRPr="006C45E3" w:rsidRDefault="00A810BE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100 </w:t>
            </w: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A5304D" w:rsidRPr="006C45E3" w14:paraId="0A30C26D" w14:textId="77777777" w:rsidTr="000E38E0">
        <w:tc>
          <w:tcPr>
            <w:tcW w:w="4611" w:type="dxa"/>
          </w:tcPr>
          <w:p w14:paraId="74D44EC9" w14:textId="77777777" w:rsidR="00440469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Шаг цены</w:t>
            </w:r>
          </w:p>
        </w:tc>
        <w:tc>
          <w:tcPr>
            <w:tcW w:w="4600" w:type="dxa"/>
          </w:tcPr>
          <w:p w14:paraId="0FDF724E" w14:textId="77777777" w:rsidR="00A810BE" w:rsidRPr="006C45E3" w:rsidRDefault="00A810BE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0.</w:t>
            </w:r>
            <w:r w:rsidR="00A5304D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05</w:t>
            </w:r>
          </w:p>
        </w:tc>
      </w:tr>
      <w:tr w:rsidR="00A5304D" w:rsidRPr="006C45E3" w14:paraId="170C21D8" w14:textId="77777777" w:rsidTr="000E38E0">
        <w:tc>
          <w:tcPr>
            <w:tcW w:w="4611" w:type="dxa"/>
          </w:tcPr>
          <w:p w14:paraId="0B9F89E5" w14:textId="77777777" w:rsidR="00440469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Стоимость шага цены</w:t>
            </w:r>
          </w:p>
        </w:tc>
        <w:tc>
          <w:tcPr>
            <w:tcW w:w="4600" w:type="dxa"/>
          </w:tcPr>
          <w:p w14:paraId="0279D5CF" w14:textId="77777777" w:rsidR="00A810BE" w:rsidRPr="006C45E3" w:rsidRDefault="00A5304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  <w:r w:rsidR="00A810BE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A810BE" w:rsidRPr="006C45E3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A5304D" w:rsidRPr="006C45E3" w14:paraId="6E008260" w14:textId="77777777" w:rsidTr="000E38E0">
        <w:tc>
          <w:tcPr>
            <w:tcW w:w="4611" w:type="dxa"/>
          </w:tcPr>
          <w:p w14:paraId="477B256D" w14:textId="77777777" w:rsidR="00440469" w:rsidRPr="006C45E3" w:rsidRDefault="00440469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4600" w:type="dxa"/>
          </w:tcPr>
          <w:p w14:paraId="5A579BCA" w14:textId="77777777" w:rsidR="00440469" w:rsidRPr="006C45E3" w:rsidRDefault="00A5304D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Европейские</w:t>
            </w:r>
            <w:r w:rsidR="00A74953"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; расчетные</w:t>
            </w:r>
          </w:p>
        </w:tc>
      </w:tr>
      <w:tr w:rsidR="00B52B0B" w:rsidRPr="006C45E3" w14:paraId="4E7A1121" w14:textId="77777777" w:rsidTr="000E38E0">
        <w:tc>
          <w:tcPr>
            <w:tcW w:w="4611" w:type="dxa"/>
          </w:tcPr>
          <w:p w14:paraId="24968F98" w14:textId="77777777" w:rsidR="00B52B0B" w:rsidRPr="006C45E3" w:rsidRDefault="00B52B0B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Экспирация</w:t>
            </w:r>
          </w:p>
        </w:tc>
        <w:tc>
          <w:tcPr>
            <w:tcW w:w="4600" w:type="dxa"/>
          </w:tcPr>
          <w:p w14:paraId="3F0F714B" w14:textId="77777777" w:rsidR="00B52B0B" w:rsidRPr="006C45E3" w:rsidRDefault="00B52B0B" w:rsidP="00E25993">
            <w:pPr>
              <w:pStyle w:val="a6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45E3">
              <w:rPr>
                <w:rFonts w:ascii="Times New Roman" w:eastAsiaTheme="minorEastAsia" w:hAnsi="Times New Roman" w:cs="Times New Roman"/>
                <w:sz w:val="26"/>
                <w:szCs w:val="26"/>
              </w:rPr>
              <w:t>Каждую неделю, по средам. В случае, если среда не является торговым днем – в следующий ближайший торговый день</w:t>
            </w:r>
          </w:p>
        </w:tc>
      </w:tr>
    </w:tbl>
    <w:p w14:paraId="3BEFF262" w14:textId="77777777" w:rsidR="00440469" w:rsidRPr="006C45E3" w:rsidRDefault="00440469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F3279CE" w14:textId="77777777" w:rsidR="0061645F" w:rsidRPr="006C45E3" w:rsidRDefault="001D4D66" w:rsidP="00467477">
      <w:pPr>
        <w:pStyle w:val="a6"/>
        <w:numPr>
          <w:ilvl w:val="1"/>
          <w:numId w:val="15"/>
        </w:numPr>
        <w:spacing w:line="360" w:lineRule="auto"/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bookmarkStart w:id="22" w:name="_Toc452230900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Биржевые </w:t>
      </w:r>
      <w:proofErr w:type="spellStart"/>
      <w:r w:rsidR="005A4DC5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фонды</w:t>
      </w:r>
      <w:proofErr w:type="spellEnd"/>
      <w:r w:rsidR="00302CF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на волатильность</w:t>
      </w:r>
      <w:bookmarkEnd w:id="22"/>
    </w:p>
    <w:p w14:paraId="4E77DCBB" w14:textId="77777777" w:rsidR="001D4D66" w:rsidRPr="006C45E3" w:rsidRDefault="001D4D66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Популярным инструментом для торговли волатильностью являются биржевые </w:t>
      </w:r>
      <w:r w:rsidR="005A4DC5" w:rsidRPr="006C45E3">
        <w:rPr>
          <w:rFonts w:ascii="Times New Roman" w:eastAsiaTheme="minorEastAsia" w:hAnsi="Times New Roman" w:cs="Times New Roman"/>
          <w:sz w:val="26"/>
          <w:szCs w:val="26"/>
        </w:rPr>
        <w:t>фонды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. Самой известной считается нота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iPath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S&amp;P 500 VIX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Short-Term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Futures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ETN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(на Нью-Йоркской бирже </w:t>
      </w:r>
      <w:r w:rsidR="005A4DC5" w:rsidRPr="006C45E3">
        <w:rPr>
          <w:rFonts w:ascii="Times New Roman" w:eastAsiaTheme="minorEastAsia" w:hAnsi="Times New Roman" w:cs="Times New Roman"/>
          <w:sz w:val="26"/>
          <w:szCs w:val="26"/>
        </w:rPr>
        <w:t>фонд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котируется по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</w:rPr>
        <w:t>тикером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VXX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). Структура </w:t>
      </w:r>
      <w:r w:rsidR="005A4DC5" w:rsidRPr="006C45E3">
        <w:rPr>
          <w:rFonts w:ascii="Times New Roman" w:eastAsiaTheme="minorEastAsia" w:hAnsi="Times New Roman" w:cs="Times New Roman"/>
          <w:sz w:val="26"/>
          <w:szCs w:val="26"/>
        </w:rPr>
        <w:t>фонда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такова, что ее покупка эквивалентна покупке ближайшего и следующего за ним фьючерсного контракта на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, но при это является инструментом рынка акций. И</w:t>
      </w:r>
      <w:r w:rsidR="00302CF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нструмент может заинтересовать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в первую очередь тех инвесторов, кому инфраструктура рынка акций более</w:t>
      </w:r>
      <w:r w:rsidR="00302CF6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привычна и удобна, нежели чем инфраструктура срочного рынка.</w:t>
      </w:r>
    </w:p>
    <w:p w14:paraId="675BC660" w14:textId="77777777" w:rsidR="00302CF6" w:rsidRPr="006C45E3" w:rsidRDefault="00302CF6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На </w:t>
      </w:r>
      <w:r w:rsidR="005A4DC5" w:rsidRPr="006C45E3">
        <w:rPr>
          <w:rFonts w:ascii="Times New Roman" w:eastAsiaTheme="minorEastAsia" w:hAnsi="Times New Roman" w:cs="Times New Roman"/>
          <w:sz w:val="26"/>
          <w:szCs w:val="26"/>
        </w:rPr>
        <w:t>американских биржах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обращаются </w:t>
      </w:r>
      <w:r w:rsidR="005A4DC5" w:rsidRPr="006C45E3">
        <w:rPr>
          <w:rFonts w:ascii="Times New Roman" w:eastAsiaTheme="minorEastAsia" w:hAnsi="Times New Roman" w:cs="Times New Roman"/>
          <w:sz w:val="26"/>
          <w:szCs w:val="26"/>
        </w:rPr>
        <w:t>фонды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, структура которых подразумевает встроенное «плечо» для инвестора (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VelocityShares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Daily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two-times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VIX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Short-Term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ETN, </w:t>
      </w:r>
      <w:r w:rsidR="005A4DC5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NASDAQ</w:t>
      </w:r>
      <w:r w:rsidR="005A4DC5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тикер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TVIX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) и так называемые инверсные ноты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lastRenderedPageBreak/>
        <w:t>(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iPath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Inverse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S&amp;P 500 VIX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Short-Term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ETN, </w:t>
      </w:r>
      <w:r w:rsidR="005A4DC5" w:rsidRPr="006C45E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NYSE</w:t>
      </w:r>
      <w:r w:rsidR="005A4DC5"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>тикер</w:t>
      </w:r>
      <w:proofErr w:type="spellEnd"/>
      <w:r w:rsidRPr="006C45E3">
        <w:rPr>
          <w:rFonts w:ascii="Times New Roman" w:eastAsiaTheme="minorEastAsia" w:hAnsi="Times New Roman" w:cs="Times New Roman"/>
          <w:i/>
          <w:sz w:val="26"/>
          <w:szCs w:val="26"/>
        </w:rPr>
        <w:t xml:space="preserve"> XXV), 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покупка которых эквивалентна ставке на снижение индекса волатильности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E657DE" w14:textId="28E0BD7D" w:rsidR="0024747B" w:rsidRPr="006C45E3" w:rsidRDefault="0024747B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0D23E8C" w14:textId="22F36E59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6FDD0713" w14:textId="70CFEAD9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371763F" w14:textId="21A7EB17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41F29BC2" w14:textId="66DF5456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20B35863" w14:textId="2ACF7D31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5027CBE" w14:textId="0C753D0F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08B41CD4" w14:textId="6AD50219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08BE5925" w14:textId="77777777" w:rsidR="00875FAA" w:rsidRPr="006C45E3" w:rsidRDefault="00875FAA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2DF0D0F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1C69DE89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0D9F684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68ACE384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212DA64A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1023C2A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573DAC6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1FE3DEBF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D1F16B2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6F526F8B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E48BCC1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4A6A2256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FC5C2C6" w14:textId="4CBAA470" w:rsidR="00A95DDC" w:rsidRPr="006C45E3" w:rsidRDefault="00A95DDC" w:rsidP="00467477">
      <w:pPr>
        <w:pStyle w:val="1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23" w:name="_Toc452230901"/>
      <w:r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lastRenderedPageBreak/>
        <w:t>Заключение</w:t>
      </w:r>
      <w:bookmarkEnd w:id="23"/>
    </w:p>
    <w:p w14:paraId="2F4329F1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02DEFB74" w14:textId="47A56D56" w:rsidR="00E72A6B" w:rsidRPr="006C45E3" w:rsidRDefault="00A95DDC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– опережающий индекс, который отражает ожидаемую волатильность индекса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 на 30 дневном временном промежутке. Основой расчета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2A6B" w:rsidRPr="006C45E3">
        <w:rPr>
          <w:rFonts w:ascii="Times New Roman" w:eastAsiaTheme="minorEastAsia" w:hAnsi="Times New Roman" w:cs="Times New Roman"/>
          <w:sz w:val="26"/>
          <w:szCs w:val="26"/>
        </w:rPr>
        <w:t>являю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тся </w:t>
      </w:r>
      <w:r w:rsidR="00E72A6B" w:rsidRPr="006C45E3">
        <w:rPr>
          <w:rFonts w:ascii="Times New Roman" w:eastAsiaTheme="minorEastAsia" w:hAnsi="Times New Roman" w:cs="Times New Roman"/>
          <w:sz w:val="26"/>
          <w:szCs w:val="26"/>
        </w:rPr>
        <w:t>текущие котировки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опционов на индекс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</w:t>
      </w:r>
      <w:r w:rsidR="00E72A6B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, из которых можно найти множество параметров, на основании которых рассчитывается индекс волатильности. </w:t>
      </w:r>
    </w:p>
    <w:p w14:paraId="306067D7" w14:textId="4F466CE6" w:rsidR="00AF5FB8" w:rsidRPr="006C45E3" w:rsidRDefault="00AF5FB8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В 2004 году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стал рассчитываться по современной методологии, которая была описана в данной работе. С тех</w:t>
      </w:r>
      <w:r w:rsidR="0078189A" w:rsidRPr="0078189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8189A">
        <w:rPr>
          <w:rFonts w:ascii="Times New Roman" w:eastAsiaTheme="minorEastAsia" w:hAnsi="Times New Roman" w:cs="Times New Roman"/>
          <w:sz w:val="26"/>
          <w:szCs w:val="26"/>
        </w:rPr>
        <w:t>пор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интерес к волатильности как независимому активу неуклонно растет. Достаточно сказать, что дневной открытый интерес в срочных контрактах на волатильность с 2006 года по настоящее время вырос более чем в 10 раз.</w:t>
      </w:r>
    </w:p>
    <w:p w14:paraId="3D0F3506" w14:textId="0BF9C030" w:rsidR="00AF5FB8" w:rsidRPr="006C45E3" w:rsidRDefault="00AF5FB8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Аналогичные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индексы были запущены и на рынках других стран. В частности,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42CC0" w:rsidRPr="006C45E3">
        <w:rPr>
          <w:rFonts w:ascii="Times New Roman" w:hAnsi="Times New Roman" w:cs="Times New Roman"/>
          <w:sz w:val="26"/>
          <w:szCs w:val="26"/>
        </w:rPr>
        <w:t xml:space="preserve">в ноябре 2013 года Московская Биржа запустила индекс волатильности российского рынка под </w:t>
      </w:r>
      <w:proofErr w:type="spellStart"/>
      <w:r w:rsidR="00D42CC0" w:rsidRPr="006C45E3">
        <w:rPr>
          <w:rFonts w:ascii="Times New Roman" w:hAnsi="Times New Roman" w:cs="Times New Roman"/>
          <w:sz w:val="26"/>
          <w:szCs w:val="26"/>
        </w:rPr>
        <w:t>тикером</w:t>
      </w:r>
      <w:proofErr w:type="spellEnd"/>
      <w:r w:rsidR="00D42CC0"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="00D42CC0" w:rsidRPr="006C45E3">
        <w:rPr>
          <w:rFonts w:ascii="Times New Roman" w:hAnsi="Times New Roman" w:cs="Times New Roman"/>
          <w:sz w:val="26"/>
          <w:szCs w:val="26"/>
          <w:lang w:val="en-US"/>
        </w:rPr>
        <w:t>RVI</w:t>
      </w:r>
      <w:r w:rsidR="00D42CC0" w:rsidRPr="006C45E3">
        <w:rPr>
          <w:rFonts w:ascii="Times New Roman" w:hAnsi="Times New Roman" w:cs="Times New Roman"/>
          <w:sz w:val="26"/>
          <w:szCs w:val="26"/>
        </w:rPr>
        <w:t xml:space="preserve">. Развитие такого инструмента может осуществляться по аналогии с развитием </w:t>
      </w:r>
      <w:r w:rsidR="00D42CC0"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="00D42CC0" w:rsidRPr="006C45E3">
        <w:rPr>
          <w:rFonts w:ascii="Times New Roman" w:hAnsi="Times New Roman" w:cs="Times New Roman"/>
          <w:sz w:val="26"/>
          <w:szCs w:val="26"/>
        </w:rPr>
        <w:t xml:space="preserve"> и, несомненно, принесет пользу всем участникам российского рынка.</w:t>
      </w:r>
    </w:p>
    <w:p w14:paraId="2C8BAA1A" w14:textId="623718CD" w:rsidR="00D42CC0" w:rsidRPr="006C45E3" w:rsidRDefault="00AF5FB8" w:rsidP="0087104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часто называют «индексом страха» ввиду всплесков волатильности в кризисные для финансовых рынков времена. Отрицательная корреляция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с индексом 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500, высокая ликвидность инструментов срочного рынка, для которых 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является базовым активом, и высокая волатильность самого 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VIX</w:t>
      </w:r>
      <w:r w:rsidR="00D42CC0"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позволяет разрабатывать удобные и эффективные стратегии хеджирования портфелей акций и стратегии торговли самой волатильностью. Разработка и проверка таких стратегий на исторических данных может стать темой дипломной работы.</w:t>
      </w:r>
    </w:p>
    <w:p w14:paraId="6162C39C" w14:textId="77777777" w:rsidR="00A95DDC" w:rsidRPr="006C45E3" w:rsidRDefault="00A95DDC" w:rsidP="00E259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5C5A9A1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F78D18D" w14:textId="77777777" w:rsidR="00295F85" w:rsidRPr="006C45E3" w:rsidRDefault="00295F85" w:rsidP="00E25993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24F71BEE" w14:textId="09EE054F" w:rsidR="00B80F2E" w:rsidRPr="006C45E3" w:rsidRDefault="001D5AF2" w:rsidP="00467477">
      <w:pPr>
        <w:pStyle w:val="1"/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</w:pPr>
      <w:bookmarkStart w:id="24" w:name="_Toc452230902"/>
      <w:r w:rsidRPr="006C45E3">
        <w:rPr>
          <w:rFonts w:ascii="Times New Roman" w:eastAsiaTheme="minorEastAsia" w:hAnsi="Times New Roman" w:cs="Times New Roman"/>
          <w:b/>
          <w:color w:val="auto"/>
          <w:sz w:val="26"/>
          <w:szCs w:val="26"/>
        </w:rPr>
        <w:lastRenderedPageBreak/>
        <w:t>Список используемой литературы</w:t>
      </w:r>
      <w:bookmarkEnd w:id="24"/>
    </w:p>
    <w:p w14:paraId="75AB9F08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36F72E49" w14:textId="79EA94FE" w:rsidR="00853433" w:rsidRPr="006C45E3" w:rsidRDefault="001D5AF2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John Hull. Futures, o</w:t>
      </w:r>
      <w:r w:rsidR="00853433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ptions and other derivatives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. 9</w:t>
      </w:r>
      <w:r w:rsidRPr="006C45E3">
        <w:rPr>
          <w:rFonts w:ascii="Times New Roman" w:eastAsiaTheme="minorEastAsia" w:hAnsi="Times New Roman" w:cs="Times New Roman"/>
          <w:sz w:val="26"/>
          <w:szCs w:val="26"/>
          <w:vertAlign w:val="superscript"/>
          <w:lang w:val="en-US"/>
        </w:rPr>
        <w:t>th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edition. University of Toronto, 2014</w:t>
      </w:r>
      <w:r w:rsidR="0078189A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022B3377" w14:textId="2BF364F3" w:rsidR="001D5AF2" w:rsidRPr="006C45E3" w:rsidRDefault="001D5AF2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Collin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Bennet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E93BD7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Trading Volatility, Correlation, Term Structure and Skew. 2014</w:t>
      </w:r>
      <w:r w:rsidR="0078189A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50FFD8C1" w14:textId="5A31B5E5" w:rsidR="001D5AF2" w:rsidRPr="006C45E3" w:rsidRDefault="001D5AF2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Yves </w:t>
      </w:r>
      <w:proofErr w:type="spellStart"/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Hilpisch</w:t>
      </w:r>
      <w:proofErr w:type="spellEnd"/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. Derivatives analytics with Python : data analysis, models, simulation, calibration and hedging</w:t>
      </w:r>
      <w:r w:rsidR="00E93BD7"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. The Wiley finance series, 2015.</w:t>
      </w:r>
    </w:p>
    <w:p w14:paraId="401BFF83" w14:textId="1271AB3B" w:rsidR="00AA3D4E" w:rsidRPr="006C45E3" w:rsidRDefault="00AA3D4E" w:rsidP="00AA3D4E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Fisher Black, Myron Scholes. The Pricing of Options and Corporate Liabilities // The Journal of Political Economy. 1973</w:t>
      </w:r>
      <w:r w:rsidRPr="006C45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Vol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 xml:space="preserve">. 81, 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No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>. 3.</w:t>
      </w:r>
    </w:p>
    <w:p w14:paraId="35D74C16" w14:textId="2DC2B992" w:rsidR="00AA3D4E" w:rsidRPr="006C45E3" w:rsidRDefault="00AA3D4E" w:rsidP="00AA3D4E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Mao Xin. The VIX Volatility Index. Uppsala University, 2011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3D15E18" w14:textId="687FA0F0" w:rsidR="001D5AF2" w:rsidRPr="006C45E3" w:rsidRDefault="00853433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The CBOE Volatility Index – VIX</w:t>
      </w:r>
      <w:r w:rsidR="001D5AF2"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[</w:t>
      </w:r>
      <w:r w:rsidR="001D5AF2" w:rsidRPr="006C45E3">
        <w:rPr>
          <w:rFonts w:ascii="Times New Roman" w:hAnsi="Times New Roman" w:cs="Times New Roman"/>
          <w:sz w:val="26"/>
          <w:szCs w:val="26"/>
        </w:rPr>
        <w:t>Электронный</w:t>
      </w:r>
      <w:r w:rsidR="001D5AF2"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D5AF2" w:rsidRPr="006C45E3">
        <w:rPr>
          <w:rFonts w:ascii="Times New Roman" w:hAnsi="Times New Roman" w:cs="Times New Roman"/>
          <w:sz w:val="26"/>
          <w:szCs w:val="26"/>
        </w:rPr>
        <w:t>ресурс</w:t>
      </w:r>
      <w:r w:rsidR="001D5AF2" w:rsidRPr="006C45E3">
        <w:rPr>
          <w:rFonts w:ascii="Times New Roman" w:hAnsi="Times New Roman" w:cs="Times New Roman"/>
          <w:sz w:val="26"/>
          <w:szCs w:val="26"/>
          <w:lang w:val="en-US"/>
        </w:rPr>
        <w:t>].</w:t>
      </w:r>
    </w:p>
    <w:p w14:paraId="43B78288" w14:textId="152BB843" w:rsidR="00FA1D90" w:rsidRPr="006C45E3" w:rsidRDefault="001D5AF2" w:rsidP="00E25993">
      <w:pPr>
        <w:pStyle w:val="a6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Режим</w:t>
      </w:r>
      <w:r w:rsidRPr="0078189A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</w:rPr>
        <w:t>доступа</w:t>
      </w:r>
      <w:r w:rsidRPr="0078189A">
        <w:rPr>
          <w:rFonts w:ascii="Times New Roman" w:hAnsi="Times New Roman" w:cs="Times New Roman"/>
          <w:sz w:val="26"/>
          <w:szCs w:val="26"/>
        </w:rPr>
        <w:t xml:space="preserve">: </w:t>
      </w:r>
      <w:hyperlink r:id="rId16" w:history="1"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://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cboe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/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micro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/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vix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/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vixwhite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r w:rsidR="00FA1D90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pdf</w:t>
        </w:r>
      </w:hyperlink>
    </w:p>
    <w:p w14:paraId="13051839" w14:textId="77777777" w:rsidR="001D5AF2" w:rsidRPr="006C45E3" w:rsidRDefault="001D5AF2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Спецификации срочных контрактов на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r w:rsidRPr="006C45E3">
        <w:rPr>
          <w:rFonts w:ascii="Times New Roman" w:hAnsi="Times New Roman" w:cs="Times New Roman"/>
          <w:sz w:val="26"/>
          <w:szCs w:val="26"/>
        </w:rPr>
        <w:t xml:space="preserve"> [Электронный ресурс]. </w:t>
      </w:r>
    </w:p>
    <w:p w14:paraId="72177757" w14:textId="3A48B99A" w:rsidR="003B3D76" w:rsidRPr="006C45E3" w:rsidRDefault="001D5AF2" w:rsidP="00E25993">
      <w:pPr>
        <w:pStyle w:val="a6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Режим доступа: </w:t>
      </w:r>
      <w:hyperlink r:id="rId17" w:history="1"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://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cfe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cboe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/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products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/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spec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_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vix</w:t>
        </w:r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54058C" w:rsidRPr="006C45E3">
          <w:rPr>
            <w:rStyle w:val="a5"/>
            <w:rFonts w:ascii="Times New Roman" w:hAnsi="Times New Roman" w:cs="Times New Roman"/>
            <w:sz w:val="26"/>
            <w:szCs w:val="26"/>
            <w:lang w:val="en-US"/>
          </w:rPr>
          <w:t>aspx</w:t>
        </w:r>
        <w:proofErr w:type="spellEnd"/>
      </w:hyperlink>
    </w:p>
    <w:p w14:paraId="5644A550" w14:textId="77777777" w:rsidR="001D5AF2" w:rsidRPr="006C45E3" w:rsidRDefault="001D5AF2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Котировки опционов на индекс 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>&amp;</w:t>
      </w:r>
      <w:r w:rsidRPr="006C45E3"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6C45E3">
        <w:rPr>
          <w:rFonts w:ascii="Times New Roman" w:eastAsiaTheme="minorEastAsia" w:hAnsi="Times New Roman" w:cs="Times New Roman"/>
          <w:sz w:val="26"/>
          <w:szCs w:val="26"/>
        </w:rPr>
        <w:t xml:space="preserve"> 500 </w:t>
      </w:r>
      <w:r w:rsidRPr="006C45E3">
        <w:rPr>
          <w:rFonts w:ascii="Times New Roman" w:hAnsi="Times New Roman" w:cs="Times New Roman"/>
          <w:sz w:val="26"/>
          <w:szCs w:val="26"/>
        </w:rPr>
        <w:t xml:space="preserve">[Электронный ресурс]. </w:t>
      </w:r>
    </w:p>
    <w:p w14:paraId="0083B36E" w14:textId="54939146" w:rsidR="00101758" w:rsidRPr="006C45E3" w:rsidRDefault="001D5AF2" w:rsidP="00E25993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Режим доступа: </w:t>
      </w:r>
      <w:hyperlink r:id="rId18" w:history="1"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http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</w:rPr>
          <w:t>://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www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</w:rPr>
          <w:t>.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cboe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</w:rPr>
          <w:t>.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com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</w:rPr>
          <w:t>/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delayedquote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</w:rPr>
          <w:t>/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quotetable</w:t>
        </w:r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</w:rPr>
          <w:t>.</w:t>
        </w:r>
        <w:proofErr w:type="spellStart"/>
        <w:r w:rsidR="00E93BD7" w:rsidRPr="006C45E3">
          <w:rPr>
            <w:rStyle w:val="a5"/>
            <w:rFonts w:ascii="Times New Roman" w:eastAsiaTheme="minorEastAsia" w:hAnsi="Times New Roman" w:cs="Times New Roman"/>
            <w:sz w:val="26"/>
            <w:szCs w:val="26"/>
            <w:lang w:val="en-US"/>
          </w:rPr>
          <w:t>aspx</w:t>
        </w:r>
        <w:proofErr w:type="spellEnd"/>
      </w:hyperlink>
    </w:p>
    <w:p w14:paraId="57874340" w14:textId="75970632" w:rsidR="0054058C" w:rsidRPr="006C45E3" w:rsidRDefault="00051BB5" w:rsidP="00E25993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</w:rPr>
        <w:t xml:space="preserve">Индекс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RVI</w:t>
      </w:r>
      <w:r w:rsidRPr="006C45E3">
        <w:rPr>
          <w:rFonts w:ascii="Times New Roman" w:hAnsi="Times New Roman" w:cs="Times New Roman"/>
          <w:sz w:val="26"/>
          <w:szCs w:val="26"/>
        </w:rPr>
        <w:t>. Фьючерс на волатильность. Торговые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</w:rPr>
        <w:t>стратегии</w:t>
      </w:r>
      <w:r w:rsidR="00E93BD7" w:rsidRPr="006C45E3">
        <w:rPr>
          <w:rFonts w:ascii="Times New Roman" w:hAnsi="Times New Roman" w:cs="Times New Roman"/>
          <w:sz w:val="26"/>
          <w:szCs w:val="26"/>
        </w:rPr>
        <w:t xml:space="preserve"> [Электронный ресурс].</w:t>
      </w:r>
    </w:p>
    <w:p w14:paraId="3DD5AC97" w14:textId="2255E64A" w:rsidR="00E93BD7" w:rsidRPr="006C45E3" w:rsidRDefault="00E93BD7" w:rsidP="00E25993">
      <w:pPr>
        <w:pStyle w:val="a6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Режим доступа: fs.moex.com/</w:t>
      </w:r>
      <w:proofErr w:type="spellStart"/>
      <w:r w:rsidRPr="006C45E3">
        <w:rPr>
          <w:rFonts w:ascii="Times New Roman" w:hAnsi="Times New Roman" w:cs="Times New Roman"/>
          <w:sz w:val="26"/>
          <w:szCs w:val="26"/>
        </w:rPr>
        <w:t>files</w:t>
      </w:r>
      <w:proofErr w:type="spellEnd"/>
      <w:r w:rsidRPr="006C45E3">
        <w:rPr>
          <w:rFonts w:ascii="Times New Roman" w:hAnsi="Times New Roman" w:cs="Times New Roman"/>
          <w:sz w:val="26"/>
          <w:szCs w:val="26"/>
        </w:rPr>
        <w:t>/8262</w:t>
      </w:r>
      <w:r w:rsidR="00AA3D4E" w:rsidRPr="006C45E3">
        <w:rPr>
          <w:rFonts w:ascii="Times New Roman" w:hAnsi="Times New Roman" w:cs="Times New Roman"/>
          <w:sz w:val="26"/>
          <w:szCs w:val="26"/>
        </w:rPr>
        <w:t>.</w:t>
      </w:r>
    </w:p>
    <w:p w14:paraId="5826D560" w14:textId="77777777" w:rsidR="00853433" w:rsidRPr="006C45E3" w:rsidRDefault="00853433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BE476D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A8A852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C0026A9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5F402A0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B07A70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CE6878D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FEE8379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D15AF3" w14:textId="77777777" w:rsidR="00295F85" w:rsidRPr="006C45E3" w:rsidRDefault="00295F85" w:rsidP="00E2599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4D4A49C" w14:textId="4C4DE806" w:rsidR="00853433" w:rsidRPr="006C45E3" w:rsidRDefault="00853433" w:rsidP="00467477">
      <w:pPr>
        <w:pStyle w:val="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452230903"/>
      <w:r w:rsidRPr="006C45E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Приложение</w:t>
      </w:r>
      <w:r w:rsidR="009C0058" w:rsidRPr="006C45E3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101758" w:rsidRPr="006C45E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C0058" w:rsidRPr="006C45E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5F4FCB" w:rsidRPr="006C45E3">
        <w:rPr>
          <w:rFonts w:ascii="Times New Roman" w:hAnsi="Times New Roman" w:cs="Times New Roman"/>
          <w:b/>
          <w:color w:val="auto"/>
          <w:sz w:val="26"/>
          <w:szCs w:val="26"/>
        </w:rPr>
        <w:t xml:space="preserve">Расчет VIX на языке </w:t>
      </w:r>
      <w:proofErr w:type="spellStart"/>
      <w:r w:rsidR="005F4FCB" w:rsidRPr="006C45E3">
        <w:rPr>
          <w:rFonts w:ascii="Times New Roman" w:hAnsi="Times New Roman" w:cs="Times New Roman"/>
          <w:b/>
          <w:color w:val="auto"/>
          <w:sz w:val="26"/>
          <w:szCs w:val="26"/>
        </w:rPr>
        <w:t>Python</w:t>
      </w:r>
      <w:bookmarkEnd w:id="25"/>
      <w:proofErr w:type="spellEnd"/>
    </w:p>
    <w:p w14:paraId="63CB094A" w14:textId="77777777" w:rsidR="00467477" w:rsidRPr="006C45E3" w:rsidRDefault="00467477" w:rsidP="00467477">
      <w:pPr>
        <w:rPr>
          <w:rFonts w:ascii="Times New Roman" w:hAnsi="Times New Roman" w:cs="Times New Roman"/>
          <w:sz w:val="26"/>
          <w:szCs w:val="26"/>
        </w:rPr>
      </w:pPr>
    </w:p>
    <w:p w14:paraId="4CBBD242" w14:textId="29C22CF2" w:rsidR="007D7C9F" w:rsidRPr="00ED0EC7" w:rsidRDefault="00101758" w:rsidP="00ED0EC7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D0EC7">
        <w:rPr>
          <w:rFonts w:ascii="Times New Roman" w:hAnsi="Times New Roman" w:cs="Times New Roman"/>
          <w:sz w:val="26"/>
          <w:szCs w:val="26"/>
        </w:rPr>
        <w:t xml:space="preserve">Код для расчета значения </w:t>
      </w:r>
      <w:r w:rsidRPr="00ED0EC7">
        <w:rPr>
          <w:rFonts w:ascii="Times New Roman" w:hAnsi="Times New Roman" w:cs="Times New Roman"/>
          <w:sz w:val="26"/>
          <w:szCs w:val="26"/>
          <w:lang w:val="en-US"/>
        </w:rPr>
        <w:t>VIX</w:t>
      </w:r>
    </w:p>
    <w:p w14:paraId="09653C92" w14:textId="3DF2BB68" w:rsidR="00ED0EC7" w:rsidRPr="00ED0EC7" w:rsidRDefault="00ED0EC7" w:rsidP="00AA3D4E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Импортируем нужные нам библиотеки</w:t>
      </w:r>
    </w:p>
    <w:p w14:paraId="5C7E02C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import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pandas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as</w:t>
      </w:r>
      <w:r w:rsidRPr="006C4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pd</w:t>
      </w:r>
      <w:proofErr w:type="spellEnd"/>
    </w:p>
    <w:p w14:paraId="693E1743" w14:textId="77777777" w:rsidR="00101758" w:rsidRPr="0078189A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import</w:t>
      </w:r>
      <w:r w:rsidRPr="007818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numpy</w:t>
      </w:r>
      <w:proofErr w:type="spellEnd"/>
      <w:r w:rsidRPr="007818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as</w:t>
      </w:r>
      <w:r w:rsidRPr="007818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np</w:t>
      </w:r>
    </w:p>
    <w:p w14:paraId="0E0F464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import</w:t>
      </w:r>
      <w:r w:rsidRPr="007818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Quandl</w:t>
      </w:r>
      <w:proofErr w:type="spellEnd"/>
    </w:p>
    <w:p w14:paraId="7B08AD1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as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</w:t>
      </w:r>
      <w:proofErr w:type="spellEnd"/>
    </w:p>
    <w:p w14:paraId="16E5699B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import re</w:t>
      </w:r>
    </w:p>
    <w:p w14:paraId="240C6C8F" w14:textId="0AF8AB96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Создадим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класс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SNPValue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который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будет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получать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хранить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значение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индекса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S&amp;P </w:t>
      </w:r>
      <w:r>
        <w:rPr>
          <w:rFonts w:ascii="Times New Roman" w:hAnsi="Times New Roman" w:cs="Times New Roman"/>
          <w:i/>
          <w:sz w:val="26"/>
          <w:szCs w:val="26"/>
        </w:rPr>
        <w:t xml:space="preserve">500 на указанную дату. Метод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get_snp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возвращает значение индекса.</w:t>
      </w:r>
    </w:p>
    <w:p w14:paraId="7A112AC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SNPValue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FA2514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__(self,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calculation_date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1160ED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self.calculation_date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calculation_date</w:t>
      </w:r>
      <w:proofErr w:type="spellEnd"/>
    </w:p>
    <w:p w14:paraId="1644A23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self.snp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float(</w:t>
      </w:r>
    </w:p>
    <w:p w14:paraId="056C1B82" w14:textId="02476447" w:rsidR="00ED0EC7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Quandl.get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('YAHOO/INDEX_GSPC.6', rows=10,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authtoken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='H-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hAL</w:t>
      </w:r>
      <w:proofErr w:type="spellEnd"/>
      <w:r w:rsidR="00762A09" w:rsidRPr="006C45E3">
        <w:rPr>
          <w:rFonts w:ascii="Times New Roman" w:hAnsi="Times New Roman" w:cs="Times New Roman"/>
          <w:sz w:val="26"/>
          <w:szCs w:val="26"/>
          <w:lang w:val="en-US"/>
        </w:rPr>
        <w:t>****</w:t>
      </w:r>
      <w:r w:rsidRPr="006C45E3">
        <w:rPr>
          <w:rFonts w:ascii="Times New Roman" w:hAnsi="Times New Roman" w:cs="Times New Roman"/>
          <w:sz w:val="26"/>
          <w:szCs w:val="26"/>
          <w:lang w:val="en-US"/>
        </w:rPr>
        <w:t>3AtEpU-s').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self.calculation_date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2B46A17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get_snp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(self):</w:t>
      </w:r>
    </w:p>
    <w:p w14:paraId="4FAC5E3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self.snp</w:t>
      </w:r>
      <w:proofErr w:type="spellEnd"/>
    </w:p>
    <w:p w14:paraId="00DB4D32" w14:textId="7917673E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Создадим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класс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OptionSeries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 xml:space="preserve">который будет считывать и хранить заранее сохраненные  в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csv </w:t>
      </w:r>
      <w:r>
        <w:rPr>
          <w:rFonts w:ascii="Times New Roman" w:hAnsi="Times New Roman" w:cs="Times New Roman"/>
          <w:i/>
          <w:sz w:val="26"/>
          <w:szCs w:val="26"/>
        </w:rPr>
        <w:t xml:space="preserve">файл котировки опционов. При инициализации класс также преобразовывает котировки в удобный для дальнейшей работы формат. Методы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get_calls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get_puts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возвращаю котировки опционов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колл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и пут соответственно.</w:t>
      </w:r>
    </w:p>
    <w:p w14:paraId="22A8437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OptionSeries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312F5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__(self, calls, puts):</w:t>
      </w:r>
    </w:p>
    <w:p w14:paraId="75F28AF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pd.read_csv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(calls,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=';',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index_col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='Strike')[['Bid', 'Ask']]</w:t>
      </w:r>
    </w:p>
    <w:p w14:paraId="74C984C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pd.read_csv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(puts,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=';',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index_col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='Strike')[['Bid', 'Ask']]</w:t>
      </w:r>
    </w:p>
    <w:p w14:paraId="71F709A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for item in 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]:</w:t>
      </w:r>
    </w:p>
    <w:p w14:paraId="2D3B0DC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new_index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14:paraId="4D8CAD1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for _index in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item.index.values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8D81EDF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new_index.append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re.findall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('(\d+)\-', _index)[0]))</w:t>
      </w:r>
    </w:p>
    <w:p w14:paraId="0625259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item.index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new_index</w:t>
      </w:r>
      <w:proofErr w:type="spellEnd"/>
    </w:p>
    <w:p w14:paraId="5A2087E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item.index.name = 'Strike'</w:t>
      </w:r>
    </w:p>
    <w:p w14:paraId="2D0B2FB1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get_calls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(self):</w:t>
      </w:r>
    </w:p>
    <w:p w14:paraId="213173A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</w:p>
    <w:p w14:paraId="012F1CD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get_puts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(self):</w:t>
      </w:r>
    </w:p>
    <w:p w14:paraId="07726D61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</w:p>
    <w:p w14:paraId="11E0C131" w14:textId="30E3D14F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Создадим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класс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VIXParemeters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 xml:space="preserve">который будет наследовать все элементы классов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OptionSeries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SNPValue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Каждый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метод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класса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в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соответствии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названием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рассчитывает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один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из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параметров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необходимых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для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расчета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VIX. </w:t>
      </w:r>
      <w:r>
        <w:rPr>
          <w:rFonts w:ascii="Times New Roman" w:hAnsi="Times New Roman" w:cs="Times New Roman"/>
          <w:i/>
          <w:sz w:val="26"/>
          <w:szCs w:val="26"/>
        </w:rPr>
        <w:t xml:space="preserve">Метод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select_options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отбирает опционы в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соответсвие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с описанным в разделе 4.2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алгоритмо</w:t>
      </w:r>
      <w:proofErr w:type="spellEnd"/>
    </w:p>
    <w:p w14:paraId="4BDACCB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VIXParameters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OptionSeries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SNPValue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23ECBA2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__(self, calls, puts,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expiration_time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calculation_date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4BAF0DC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OptionSeries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__(self, calls, puts)</w:t>
      </w:r>
    </w:p>
    <w:p w14:paraId="15B0D62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SNPValue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__(self,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calculation_date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C13580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self.expiration_time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dt.datetime.strptime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expiration_time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, '%Y-%m-%d %H:%M')  # parsing dates</w:t>
      </w:r>
    </w:p>
    <w:p w14:paraId="4D23D1B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self.ATM_strike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min(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key=lambda x: abs(x -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self.snp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))  # ATM strike</w:t>
      </w:r>
    </w:p>
    <w:p w14:paraId="7230370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(self,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current_time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dt.datetime.now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()):</w:t>
      </w:r>
    </w:p>
    <w:p w14:paraId="3EBC35E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#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current_time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dt.datetime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(2016, 05, 13, 23, 14) #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dt.datetime.now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556CAC7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M_current_day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24 * 60 -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current_time.hour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* 60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current_time.minute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  # minutes in current day</w:t>
      </w:r>
    </w:p>
    <w:p w14:paraId="4521515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M_Settlement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self.expiration_time.hour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* 60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self.expiration_time.minute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# minutes in settlement days</w:t>
      </w:r>
    </w:p>
    <w:p w14:paraId="2A3B0121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M_other_days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self.expiration_time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current_time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total_seconds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 / 60)</w:t>
      </w:r>
    </w:p>
    <w:p w14:paraId="34A7062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Minutes_in_year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dt.timedelta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(365).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total_seconds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 / 60  # total minutes in year</w:t>
      </w:r>
    </w:p>
    <w:p w14:paraId="06A33A9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T =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M_current_day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M_Settlement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M_other_days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) /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Minutes_in_year</w:t>
      </w:r>
      <w:proofErr w:type="spellEnd"/>
    </w:p>
    <w:p w14:paraId="3F0A9BF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T</w:t>
      </w:r>
    </w:p>
    <w:p w14:paraId="150D99D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R_parameter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(self, T):</w:t>
      </w:r>
    </w:p>
    <w:p w14:paraId="45D46BE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C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self.ATM_strike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].mean()  # call price</w:t>
      </w:r>
    </w:p>
    <w:p w14:paraId="013D6F9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P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self.puts.loc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self.ATM_strike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].mean()  # put price</w:t>
      </w:r>
    </w:p>
    <w:p w14:paraId="2CEEBD7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 = (-1 / T) * np.log2(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self.ATM_strike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/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self.snp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P - C))  # calculates T</w:t>
      </w:r>
    </w:p>
    <w:p w14:paraId="5DE63366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R</w:t>
      </w:r>
    </w:p>
    <w:p w14:paraId="5F499030" w14:textId="2AD2859C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(self, R, T):</w:t>
      </w:r>
    </w:p>
    <w:p w14:paraId="242D5A3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C_P_diff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abs(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self.calls.mean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(axis=1) -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self.puts.mean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(axis=1))</w:t>
      </w:r>
    </w:p>
    <w:p w14:paraId="7AEB4646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strike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C_P_diff.idxmin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  # index of minimal difference</w:t>
      </w:r>
    </w:p>
    <w:p w14:paraId="2EF3D82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abs_dif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C_P_diff.min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  # minimal difference</w:t>
      </w:r>
    </w:p>
    <w:p w14:paraId="5BB8193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F = strike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np.exp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(R * T) *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abs_dif</w:t>
      </w:r>
      <w:proofErr w:type="spellEnd"/>
    </w:p>
    <w:p w14:paraId="40AC7D5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F</w:t>
      </w:r>
    </w:p>
    <w:p w14:paraId="34525AF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K0_parameter(self, F):</w:t>
      </w:r>
    </w:p>
    <w:p w14:paraId="5677703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K0 = max(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&lt; F].index)</w:t>
      </w:r>
    </w:p>
    <w:p w14:paraId="3F18F5A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K0</w:t>
      </w:r>
    </w:p>
    <w:p w14:paraId="3B95C5D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select_options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(self, K0):</w:t>
      </w:r>
    </w:p>
    <w:p w14:paraId="7BD29FD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avg_bid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[K0]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[K0]) / 2  # average bid-ask for K0 strike</w:t>
      </w:r>
    </w:p>
    <w:p w14:paraId="5A4AEEC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avg_ask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['Ask'].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[K0] +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['Ask'].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[K0]) / 2</w:t>
      </w:r>
    </w:p>
    <w:p w14:paraId="07B7CCF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[K0 + 1:]  # selecting OTM</w:t>
      </w:r>
    </w:p>
    <w:p w14:paraId="313F1D2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self.puts.loc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[:K0 - 1]</w:t>
      </w:r>
    </w:p>
    <w:p w14:paraId="5D4E8A4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# selecting calls</w:t>
      </w:r>
    </w:p>
    <w:p w14:paraId="291BC49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for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)):</w:t>
      </w:r>
    </w:p>
    <w:p w14:paraId="2950FBC4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if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] == 0 and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+ 1] == 0:  #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checkin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two zero-bid condition</w:t>
      </w:r>
    </w:p>
    <w:p w14:paraId="22D7692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to_drop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range(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3CEA5DB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self.calls.drop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to_drop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061A90E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break</w:t>
      </w:r>
    </w:p>
    <w:p w14:paraId="44348ED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 &gt; 0]  # drop remaining zero-bids</w:t>
      </w:r>
    </w:p>
    <w:p w14:paraId="2F594B3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# selecting puts</w:t>
      </w:r>
    </w:p>
    <w:p w14:paraId="0FA746C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for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), 0):</w:t>
      </w:r>
    </w:p>
    <w:p w14:paraId="1F5363A4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print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</w:p>
    <w:p w14:paraId="5D223D2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if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] == 0 and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+ 1] == 0:</w:t>
      </w:r>
    </w:p>
    <w:p w14:paraId="0590F25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to_drop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range(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, 0)</w:t>
      </w:r>
    </w:p>
    <w:p w14:paraId="24ACA52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self.puts.drop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to_drop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0E499F7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break</w:t>
      </w:r>
    </w:p>
    <w:p w14:paraId="397681B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['Bid'] &gt; 0]</w:t>
      </w:r>
    </w:p>
    <w:p w14:paraId="125A8D1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['type'] = 'call'</w:t>
      </w:r>
    </w:p>
    <w:p w14:paraId="36E375C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['type'] = 'put'</w:t>
      </w:r>
    </w:p>
    <w:p w14:paraId="4F297B7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df_atm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pd.DataFrame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(data={'Bid': 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avg_bid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], 'Ask': 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avg_ask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], 'type': ['call put average'], 'Strike': [K0]})</w:t>
      </w:r>
    </w:p>
    <w:p w14:paraId="0572D5A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df_atm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df_atm.set_index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('Strike')</w:t>
      </w:r>
    </w:p>
    <w:p w14:paraId="217B5BCF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df_final_series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pd.concat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self.puts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df_atm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self.calls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])  # concatenating puts and calls</w:t>
      </w:r>
    </w:p>
    <w:p w14:paraId="147DDC8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df_final_series</w:t>
      </w:r>
      <w:proofErr w:type="spellEnd"/>
    </w:p>
    <w:p w14:paraId="3B812591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Q_parameter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(self,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648B0A4F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['Q']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final_series.mean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(1)</w:t>
      </w:r>
    </w:p>
    <w:p w14:paraId="4517625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</w:p>
    <w:p w14:paraId="78138427" w14:textId="695C6B5D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(self,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FC1C315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'] = 0</w:t>
      </w:r>
    </w:p>
    <w:p w14:paraId="6765BA4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for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)):</w:t>
      </w:r>
    </w:p>
    <w:p w14:paraId="44A8BBE4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if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== 0:</w:t>
      </w:r>
    </w:p>
    <w:p w14:paraId="183D0235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+ 1] -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778A5FB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elif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 - 1:</w:t>
      </w:r>
    </w:p>
    <w:p w14:paraId="12865BE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] -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- 1]</w:t>
      </w:r>
    </w:p>
    <w:p w14:paraId="47815D5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else:</w:t>
      </w:r>
    </w:p>
    <w:p w14:paraId="48E71FC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+ 1] -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- 1]) / float(2)</w:t>
      </w:r>
    </w:p>
    <w:p w14:paraId="65BA3C0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] +=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</w:p>
    <w:p w14:paraId="349EB21D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return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</w:p>
    <w:p w14:paraId="198FC9BF" w14:textId="66872BA8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D0EC7">
        <w:rPr>
          <w:rFonts w:ascii="Times New Roman" w:hAnsi="Times New Roman" w:cs="Times New Roman"/>
          <w:i/>
          <w:sz w:val="26"/>
          <w:szCs w:val="26"/>
        </w:rPr>
        <w:t xml:space="preserve">Функция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calculate_volatility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D0EC7">
        <w:rPr>
          <w:rFonts w:ascii="Times New Roman" w:hAnsi="Times New Roman" w:cs="Times New Roman"/>
          <w:i/>
          <w:sz w:val="26"/>
          <w:szCs w:val="26"/>
        </w:rPr>
        <w:t xml:space="preserve">по найденным ранее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</w:rPr>
        <w:t>пареметрам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</w:rPr>
        <w:t xml:space="preserve"> считает волатильность по формуле из раздела 4.1.</w:t>
      </w:r>
    </w:p>
    <w:p w14:paraId="4723D1E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calculate_volatility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(T, R, F, K0,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4437B2A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cum_sum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14:paraId="27CD8B8F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for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final_series.index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36FAD1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cum_sum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+=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 / 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** 2)) *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np.exp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(R * T) *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final_series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['Q'].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loc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E50116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variance = (2 / T) *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cum_sum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- (1 / T) * (F / K0 - 1) ** 2</w:t>
      </w:r>
    </w:p>
    <w:p w14:paraId="20B8E2FB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return variance</w:t>
      </w:r>
    </w:p>
    <w:p w14:paraId="6AA2B0F5" w14:textId="4E0664C1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EC7">
        <w:rPr>
          <w:rFonts w:ascii="Times New Roman" w:hAnsi="Times New Roman" w:cs="Times New Roman"/>
          <w:i/>
          <w:sz w:val="26"/>
          <w:szCs w:val="26"/>
        </w:rPr>
        <w:t xml:space="preserve">Функция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calculate_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vix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рассчитывает само значение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VIX </w:t>
      </w:r>
      <w:r>
        <w:rPr>
          <w:rFonts w:ascii="Times New Roman" w:hAnsi="Times New Roman" w:cs="Times New Roman"/>
          <w:i/>
          <w:sz w:val="26"/>
          <w:szCs w:val="26"/>
        </w:rPr>
        <w:t xml:space="preserve">по найденным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волатильностям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опционных серий и времени до экспирации.</w:t>
      </w:r>
    </w:p>
    <w:p w14:paraId="6FE877F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calculate_vix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(variance1, variance2, T1, T2):</w:t>
      </w:r>
    </w:p>
    <w:p w14:paraId="4450500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N365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dt.timedelta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(365).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total_seconds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 / 60.0</w:t>
      </w:r>
    </w:p>
    <w:p w14:paraId="581BB11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N30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dt.timedelta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(30).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total_seconds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 / 60.0</w:t>
      </w:r>
    </w:p>
    <w:p w14:paraId="39661CF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NT1 = T1 * N365</w:t>
      </w:r>
    </w:p>
    <w:p w14:paraId="1D73215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NT2 = T2 * N365</w:t>
      </w:r>
    </w:p>
    <w:p w14:paraId="64D354C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VIX = 100 *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np.sqrt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</w:p>
    <w:p w14:paraId="1A695E3F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(T1 * variance1 * ((NT2 - N30) / (NT2 - NT1)) + T2 * variance2 * ((N30 - NT1) / (NT2 - NT1))) * (</w:t>
      </w:r>
    </w:p>
    <w:p w14:paraId="57515095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   N365 / N30))</w:t>
      </w:r>
    </w:p>
    <w:p w14:paraId="658D38B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return round(VIX, 2)</w:t>
      </w:r>
    </w:p>
    <w:p w14:paraId="75C5EDD1" w14:textId="0F162DB6" w:rsidR="00101758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После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того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как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мы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создали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необходимые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классы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и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методы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для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рассчета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можем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применить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их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для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рассчета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VIX </w:t>
      </w:r>
      <w:r w:rsidRPr="00ED0EC7">
        <w:rPr>
          <w:rFonts w:ascii="Times New Roman" w:hAnsi="Times New Roman" w:cs="Times New Roman"/>
          <w:i/>
          <w:sz w:val="26"/>
          <w:szCs w:val="26"/>
        </w:rPr>
        <w:t>по реальным рыночным данным.</w:t>
      </w:r>
    </w:p>
    <w:p w14:paraId="4541583F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if __name__ == '__main__':</w:t>
      </w:r>
    </w:p>
    <w:p w14:paraId="60E4671F" w14:textId="1BC405C4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Считываем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нужные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нам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опционные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котировки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дальней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ближней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серий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</w:p>
    <w:p w14:paraId="76E3435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VIXParameters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('1006_calls.csv', '1006_puts.csv', '2016-06-10 08:30', '2016-05-13')</w:t>
      </w:r>
    </w:p>
    <w:p w14:paraId="079AAA36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VIXParameters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('1706_calls.csv', '1706_puts.csv', '2016-06-17 15:00', '2016-05-13')</w:t>
      </w:r>
    </w:p>
    <w:p w14:paraId="5380923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'Current S&amp;P 500 index value:',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near_options.get_snp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06751A9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558A2D4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'Importing results, near-term calls example:'</w:t>
      </w:r>
    </w:p>
    <w:p w14:paraId="30F80AD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near_options.get_calls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36C55C62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66FB65C5" w14:textId="6D699AF4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Теперь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используя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методы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класса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VIXParameters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>,</w:t>
      </w:r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рассчитаем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каждый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из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необходимых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для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расчета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VIX</w:t>
      </w:r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параметров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и для дальней, и для ближней серии. </w:t>
      </w:r>
    </w:p>
    <w:p w14:paraId="4C75F9D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T1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near_options.T_parameter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dt.datetime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(2016, 05, 13, 15, 14))  # we calculating VIX on 13.05.2016 15:14 Chicago time</w:t>
      </w:r>
    </w:p>
    <w:p w14:paraId="64FF5A1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T2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next_options.T_parameter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dt.datetime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(2016, 05, 13, 15, 14))</w:t>
      </w:r>
    </w:p>
    <w:p w14:paraId="33301726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'T parameter calculations results:'</w:t>
      </w:r>
    </w:p>
    <w:p w14:paraId="56F4CAC5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'T for near-term series:', T1</w:t>
      </w:r>
    </w:p>
    <w:p w14:paraId="0813C9B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'T for next-term series:', T2</w:t>
      </w:r>
    </w:p>
    <w:p w14:paraId="7A2E961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68411964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R1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near_options.R_parameter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(T1)</w:t>
      </w:r>
    </w:p>
    <w:p w14:paraId="24780924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R2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next_options.R_parameter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(T2)</w:t>
      </w:r>
    </w:p>
    <w:p w14:paraId="2C036E9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R = (R1 + R2) / 2</w:t>
      </w:r>
    </w:p>
    <w:p w14:paraId="1AB564E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'R parameter calculation results:'</w:t>
      </w:r>
    </w:p>
    <w:p w14:paraId="3BECBC8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print 'R for near-term series:', R1</w:t>
      </w:r>
    </w:p>
    <w:p w14:paraId="040A1D6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'R for next-term series:', R2</w:t>
      </w:r>
    </w:p>
    <w:p w14:paraId="1316CA65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'R as average of near- and next-term:', R</w:t>
      </w:r>
    </w:p>
    <w:p w14:paraId="6C5F2D3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1A56EE2D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F1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near_options.F_parameter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(R, T1)</w:t>
      </w:r>
    </w:p>
    <w:p w14:paraId="13FC019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F2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next_options.F_parameter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(R, T2)</w:t>
      </w:r>
    </w:p>
    <w:p w14:paraId="45D62ED6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'F parameter calculation results:'</w:t>
      </w:r>
    </w:p>
    <w:p w14:paraId="44CFA2E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'F for near-term series:', F1</w:t>
      </w:r>
    </w:p>
    <w:p w14:paraId="6CAA6078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'F for next-term series:', F2</w:t>
      </w:r>
    </w:p>
    <w:p w14:paraId="5F43DDE4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49A46F3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K01 = near_options.K0_parameter(F1)</w:t>
      </w:r>
    </w:p>
    <w:p w14:paraId="444C30D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K02 = next_options.K0_parameter(F2)</w:t>
      </w:r>
    </w:p>
    <w:p w14:paraId="39FB162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'K0 parameter calculation results:'</w:t>
      </w:r>
    </w:p>
    <w:p w14:paraId="708DB2C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'K0 for near-term series:', K01</w:t>
      </w:r>
    </w:p>
    <w:p w14:paraId="0710699E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'K0 for next-term series:', K02</w:t>
      </w:r>
    </w:p>
    <w:p w14:paraId="1BB0867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5E23B30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near_options.select_options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(K01)</w:t>
      </w:r>
    </w:p>
    <w:p w14:paraId="1A9758E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next_options.select_options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(K02)</w:t>
      </w:r>
    </w:p>
    <w:p w14:paraId="3B395A99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near_options.Q_parameter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255758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next_options.Q_parameter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38A7CA2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near_options.dK_parameter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2DC1C5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next_options.dK_parameter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138B02A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print 'Q and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calculation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resuts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14:paraId="36CB24AF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'Near-term series:'</w:t>
      </w:r>
    </w:p>
    <w:p w14:paraId="2A4B16D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</w:p>
    <w:p w14:paraId="1DB89BC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'Next-term series:'</w:t>
      </w:r>
    </w:p>
    <w:p w14:paraId="4E3C5743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</w:p>
    <w:p w14:paraId="7BEC93DB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076A822C" w14:textId="55E02EE6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Рассчитаем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дисперсии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опционных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серий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14:paraId="3DF135B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variance1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calculate_volatility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(T1, R, F1, K01,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near_series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9A587F6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variance2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calculate_volatility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(T2, R, F2, K02,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next_series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E5DDF35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'Variance calculation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resuts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14:paraId="4248AAE0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'Variance for near-term series:', variance1</w:t>
      </w:r>
    </w:p>
    <w:p w14:paraId="78D03D2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'Variance for next-term series:', variance2</w:t>
      </w:r>
    </w:p>
    <w:p w14:paraId="67C7AD1B" w14:textId="77777777" w:rsidR="00101758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</w:p>
    <w:p w14:paraId="14741B67" w14:textId="4376B29F" w:rsidR="00ED0EC7" w:rsidRPr="00ED0EC7" w:rsidRDefault="00ED0EC7" w:rsidP="00E2599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Рассчитаем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VIX:</w:t>
      </w:r>
    </w:p>
    <w:p w14:paraId="7248C2D7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calculate_vix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>(variance1, variance2, T1, T2)</w:t>
      </w:r>
    </w:p>
    <w:p w14:paraId="6C67B0BB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'==========='</w:t>
      </w:r>
    </w:p>
    <w:p w14:paraId="60F3F53C" w14:textId="77777777" w:rsidR="00101758" w:rsidRPr="006C45E3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 'VIX =',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vix</w:t>
      </w:r>
      <w:proofErr w:type="spellEnd"/>
    </w:p>
    <w:p w14:paraId="1D44AFB7" w14:textId="4E235D4E" w:rsidR="00ED0EC7" w:rsidRPr="0078189A" w:rsidRDefault="00101758" w:rsidP="00E259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print</w:t>
      </w:r>
      <w:r w:rsidRPr="0078189A">
        <w:rPr>
          <w:rFonts w:ascii="Times New Roman" w:hAnsi="Times New Roman" w:cs="Times New Roman"/>
          <w:sz w:val="26"/>
          <w:szCs w:val="26"/>
          <w:lang w:val="en-US"/>
        </w:rPr>
        <w:t xml:space="preserve"> '==========='</w:t>
      </w:r>
    </w:p>
    <w:p w14:paraId="2A3F90FD" w14:textId="3EAA106B" w:rsidR="00ED0EC7" w:rsidRPr="00ED0EC7" w:rsidRDefault="00101758" w:rsidP="00ED0EC7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D0EC7">
        <w:rPr>
          <w:rFonts w:ascii="Times New Roman" w:hAnsi="Times New Roman" w:cs="Times New Roman"/>
          <w:sz w:val="26"/>
          <w:szCs w:val="26"/>
        </w:rPr>
        <w:t>Результаты</w:t>
      </w:r>
      <w:r w:rsidRPr="00ED0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D0EC7">
        <w:rPr>
          <w:rFonts w:ascii="Times New Roman" w:hAnsi="Times New Roman" w:cs="Times New Roman"/>
          <w:sz w:val="26"/>
          <w:szCs w:val="26"/>
        </w:rPr>
        <w:t>расчетов</w:t>
      </w:r>
      <w:r w:rsidR="00AA3D4E" w:rsidRPr="00ED0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7F6F13C" w14:textId="77777777" w:rsidR="00ED0EC7" w:rsidRPr="00ED0EC7" w:rsidRDefault="00ED0EC7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ED0EC7">
        <w:rPr>
          <w:rFonts w:ascii="Times New Roman" w:hAnsi="Times New Roman" w:cs="Times New Roman"/>
          <w:i/>
          <w:sz w:val="26"/>
          <w:szCs w:val="26"/>
        </w:rPr>
        <w:t xml:space="preserve">Значение индекса </w:t>
      </w:r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S&amp;P 500 </w:t>
      </w:r>
      <w:r w:rsidRPr="00ED0EC7">
        <w:rPr>
          <w:rFonts w:ascii="Times New Roman" w:hAnsi="Times New Roman" w:cs="Times New Roman"/>
          <w:i/>
          <w:sz w:val="26"/>
          <w:szCs w:val="26"/>
        </w:rPr>
        <w:t>на дату расчета</w:t>
      </w:r>
      <w:r w:rsidR="00101758"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</w:p>
    <w:p w14:paraId="412A8E0C" w14:textId="47914EE8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2046.609985</w:t>
      </w:r>
    </w:p>
    <w:p w14:paraId="6F15C6F6" w14:textId="77777777" w:rsidR="00ED0EC7" w:rsidRPr="00ED0EC7" w:rsidRDefault="00ED0EC7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14:paraId="233EC2B8" w14:textId="2766B079" w:rsidR="00101758" w:rsidRPr="006C45E3" w:rsidRDefault="00ED0EC7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Результаты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импорта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котировок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опцинов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на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примере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опционов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</w:rPr>
        <w:t>колл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D0EC7">
        <w:rPr>
          <w:rFonts w:ascii="Times New Roman" w:hAnsi="Times New Roman" w:cs="Times New Roman"/>
          <w:i/>
          <w:sz w:val="26"/>
          <w:szCs w:val="26"/>
        </w:rPr>
        <w:t>ближайшей серии</w:t>
      </w:r>
      <w:r w:rsidR="00101758" w:rsidRPr="006C45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9C0D05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Bid      Ask</w:t>
      </w:r>
    </w:p>
    <w:p w14:paraId="3505FFC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Strike                  </w:t>
      </w:r>
    </w:p>
    <w:p w14:paraId="42329BD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300     1733.10  1752.60</w:t>
      </w:r>
    </w:p>
    <w:p w14:paraId="2A92189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400     1633.10  1652.60</w:t>
      </w:r>
    </w:p>
    <w:p w14:paraId="41C6589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500     1532.20  1553.00</w:t>
      </w:r>
    </w:p>
    <w:p w14:paraId="714226E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600     1432.20  1453.00</w:t>
      </w:r>
    </w:p>
    <w:p w14:paraId="11DB114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700     1332.30  1352.80</w:t>
      </w:r>
    </w:p>
    <w:p w14:paraId="1C33CFC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800     1232.40  1252.90</w:t>
      </w:r>
    </w:p>
    <w:p w14:paraId="0AB5E09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900     1132.40  1152.90</w:t>
      </w:r>
    </w:p>
    <w:p w14:paraId="7E76445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1000    1032.50  1053.00</w:t>
      </w:r>
    </w:p>
    <w:p w14:paraId="1A28B9F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1100     932.60   953.10</w:t>
      </w:r>
    </w:p>
    <w:p w14:paraId="2773E67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1200     832.90   853.10</w:t>
      </w:r>
    </w:p>
    <w:p w14:paraId="245D4EF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1225     807.70   828.20</w:t>
      </w:r>
    </w:p>
    <w:p w14:paraId="2AABAE4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1250     782.40   803.50</w:t>
      </w:r>
    </w:p>
    <w:p w14:paraId="174AA5E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1275     757.70   778.20</w:t>
      </w:r>
    </w:p>
    <w:p w14:paraId="25CA5D6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1300     738.00   750.20</w:t>
      </w:r>
    </w:p>
    <w:p w14:paraId="5F6E799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1325     712.90   725.30</w:t>
      </w:r>
    </w:p>
    <w:p w14:paraId="2C3B2D4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1350     687.30   700.30</w:t>
      </w:r>
    </w:p>
    <w:p w14:paraId="754603E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1375     662.40   675.30</w:t>
      </w:r>
    </w:p>
    <w:p w14:paraId="1A112E8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1400     638.00   650.30</w:t>
      </w:r>
    </w:p>
    <w:p w14:paraId="2031E68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1425     613.10   625.40</w:t>
      </w:r>
    </w:p>
    <w:p w14:paraId="35649BF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1450     588.10   600.40</w:t>
      </w:r>
    </w:p>
    <w:p w14:paraId="6FBFEF9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1475     563.10   575.40</w:t>
      </w:r>
    </w:p>
    <w:p w14:paraId="3156D7F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1500     538.20   550.50</w:t>
      </w:r>
    </w:p>
    <w:p w14:paraId="6BA8A28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1525     513.20   525.50</w:t>
      </w:r>
    </w:p>
    <w:p w14:paraId="3F6F256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1550     488.30   500.60</w:t>
      </w:r>
    </w:p>
    <w:p w14:paraId="25FAA1A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1560     478.30   490.60</w:t>
      </w:r>
    </w:p>
    <w:p w14:paraId="1B19721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1570     468.30   480.60</w:t>
      </w:r>
    </w:p>
    <w:p w14:paraId="3A39D88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1575     463.30   475.60</w:t>
      </w:r>
    </w:p>
    <w:p w14:paraId="5835AC6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1580     458.30   470.60</w:t>
      </w:r>
    </w:p>
    <w:p w14:paraId="1E22FB8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1590     448.40   460.60</w:t>
      </w:r>
    </w:p>
    <w:p w14:paraId="3F1922C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1595     443.30   455.60</w:t>
      </w:r>
    </w:p>
    <w:p w14:paraId="4258A60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...         ...      ...</w:t>
      </w:r>
    </w:p>
    <w:p w14:paraId="5DE6440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2140       0.95     1.15</w:t>
      </w:r>
    </w:p>
    <w:p w14:paraId="65CD2A3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2145       0.75     0.95</w:t>
      </w:r>
    </w:p>
    <w:p w14:paraId="0ADA7AF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2150       0.60     0.80</w:t>
      </w:r>
    </w:p>
    <w:p w14:paraId="7AAC4BE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2155       0.50     0.65</w:t>
      </w:r>
    </w:p>
    <w:p w14:paraId="3EE854D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2160       0.40     0.55</w:t>
      </w:r>
    </w:p>
    <w:p w14:paraId="720B0B2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2165       0.35     0.50</w:t>
      </w:r>
    </w:p>
    <w:p w14:paraId="2CB8A61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2170       0.30     0.45</w:t>
      </w:r>
    </w:p>
    <w:p w14:paraId="42C8E48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2175       0.25     0.40</w:t>
      </w:r>
    </w:p>
    <w:p w14:paraId="2FF3C18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2180       0.20     0.35</w:t>
      </w:r>
    </w:p>
    <w:p w14:paraId="3554DBA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2185       0.20     0.30</w:t>
      </w:r>
    </w:p>
    <w:p w14:paraId="137C17B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2190       0.15     0.30</w:t>
      </w:r>
    </w:p>
    <w:p w14:paraId="1AA6DD9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2195       0.15     0.25</w:t>
      </w:r>
    </w:p>
    <w:p w14:paraId="0E8EB07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2200       0.15     0.25</w:t>
      </w:r>
    </w:p>
    <w:p w14:paraId="1315505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2205       0.10     0.25</w:t>
      </w:r>
    </w:p>
    <w:p w14:paraId="33B8553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2210       0.10     0.20</w:t>
      </w:r>
    </w:p>
    <w:p w14:paraId="41AA655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2215       0.10     0.30</w:t>
      </w:r>
    </w:p>
    <w:p w14:paraId="40FDA6B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2220       0.10     0.20</w:t>
      </w:r>
    </w:p>
    <w:p w14:paraId="5DF0E56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2225       0.05     0.20</w:t>
      </w:r>
    </w:p>
    <w:p w14:paraId="7D9ECD4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2230       0.05     0.20</w:t>
      </w:r>
    </w:p>
    <w:p w14:paraId="50371E7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2240       0.05     0.25</w:t>
      </w:r>
    </w:p>
    <w:p w14:paraId="6D97F80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2250       0.05     0.15</w:t>
      </w:r>
    </w:p>
    <w:p w14:paraId="7A12B44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2260       0.05     0.15</w:t>
      </w:r>
    </w:p>
    <w:p w14:paraId="3A9AE75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2270       0.00     0.25</w:t>
      </w:r>
    </w:p>
    <w:p w14:paraId="63A94BC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2275       0.00     0.25</w:t>
      </w:r>
    </w:p>
    <w:p w14:paraId="70CC9EA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2300       0.00     0.10</w:t>
      </w:r>
    </w:p>
    <w:p w14:paraId="74EE6D1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2325       0.00     0.10</w:t>
      </w:r>
    </w:p>
    <w:p w14:paraId="79DAF24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2350       0.00     0.10</w:t>
      </w:r>
    </w:p>
    <w:p w14:paraId="5F8D642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2400       0.00     0.05</w:t>
      </w:r>
    </w:p>
    <w:p w14:paraId="4E49498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2450       0.00     0.05</w:t>
      </w:r>
    </w:p>
    <w:p w14:paraId="05FCD255" w14:textId="325B70D8" w:rsidR="00101758" w:rsidRPr="00ED0EC7" w:rsidRDefault="00101758" w:rsidP="00ED0EC7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2500       0.00     0.05</w:t>
      </w:r>
    </w:p>
    <w:p w14:paraId="4F1DB54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[168 rows x 2 columns]</w:t>
      </w:r>
    </w:p>
    <w:p w14:paraId="41BF8F86" w14:textId="77777777" w:rsidR="00101758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8CDFBC" w14:textId="748A3E49" w:rsidR="00ED0EC7" w:rsidRPr="00ED0EC7" w:rsidRDefault="00ED0EC7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Результаты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вычисления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каждого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из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параметров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для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двух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серий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14:paraId="6CF1ECC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T parameter calculations results:</w:t>
      </w:r>
    </w:p>
    <w:p w14:paraId="1814A99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T for near-term series: 0.0779147640791</w:t>
      </w:r>
    </w:p>
    <w:p w14:paraId="6BBADAE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T for next-term series: 0.0985768645358</w:t>
      </w:r>
    </w:p>
    <w:p w14:paraId="7A6C899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0E820C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R parameter calculation results:</w:t>
      </w:r>
    </w:p>
    <w:p w14:paraId="543E5CE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R for near-term series: 0.0204515938003</w:t>
      </w:r>
    </w:p>
    <w:p w14:paraId="777F690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R for next-term series: 0.0218826948077</w:t>
      </w:r>
    </w:p>
    <w:p w14:paraId="6DEE151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R as average of near- and next-term: 0.021167144304</w:t>
      </w:r>
    </w:p>
    <w:p w14:paraId="61AB75C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D1770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F parameter calculation results:</w:t>
      </w:r>
    </w:p>
    <w:p w14:paraId="43D13D4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F for near-term series: 2045.65107289</w:t>
      </w:r>
    </w:p>
    <w:p w14:paraId="4D28F44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F for next-term series: 2046.45302872</w:t>
      </w:r>
    </w:p>
    <w:p w14:paraId="372F608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F9782C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K0 parameter calculation results:</w:t>
      </w:r>
    </w:p>
    <w:p w14:paraId="62819ED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K0 for near-term series: 2045</w:t>
      </w:r>
    </w:p>
    <w:p w14:paraId="21B7193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K0 for next-term series: 2045</w:t>
      </w:r>
    </w:p>
    <w:p w14:paraId="084FF40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E528E1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Q and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calculation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resuts</w:t>
      </w:r>
      <w:proofErr w:type="spellEnd"/>
    </w:p>
    <w:p w14:paraId="4021A30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Near-term series:</w:t>
      </w:r>
    </w:p>
    <w:p w14:paraId="657836D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Ask   Bid  type      Q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</w:p>
    <w:p w14:paraId="4FDD5E4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Strike                               </w:t>
      </w:r>
    </w:p>
    <w:p w14:paraId="7A779BA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1325    0.10  0.05   put  0.075  25.0</w:t>
      </w:r>
    </w:p>
    <w:p w14:paraId="599AE37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1350    0.15  0.05   put  0.100  25.0</w:t>
      </w:r>
    </w:p>
    <w:p w14:paraId="2614C32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1375    0.15  0.05   put  0.100  25.0</w:t>
      </w:r>
    </w:p>
    <w:p w14:paraId="058FFCE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1400    0.15  0.05   put  0.100  25.0</w:t>
      </w:r>
    </w:p>
    <w:p w14:paraId="7FE6BB5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1425    0.15  0.10   put  0.125  25.0</w:t>
      </w:r>
    </w:p>
    <w:p w14:paraId="51AD7E4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1450    0.20  0.10   put  0.150  25.0</w:t>
      </w:r>
    </w:p>
    <w:p w14:paraId="07D3225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1475    0.35  0.10   put  0.225  25.0</w:t>
      </w:r>
    </w:p>
    <w:p w14:paraId="49D86F2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1500    0.25  0.15   put  0.200  25.0</w:t>
      </w:r>
    </w:p>
    <w:p w14:paraId="0F2D942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1525    0.25  0.15   put  0.200  25.0</w:t>
      </w:r>
    </w:p>
    <w:p w14:paraId="6298386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1550    0.25  0.20   put  0.225  17.5</w:t>
      </w:r>
    </w:p>
    <w:p w14:paraId="04B8009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1560    0.30  0.20   put  0.250  10.0</w:t>
      </w:r>
    </w:p>
    <w:p w14:paraId="21FC47E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1570    0.30  0.20   put  0.250   7.5</w:t>
      </w:r>
    </w:p>
    <w:p w14:paraId="66600E1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1575    0.35  0.20   put  0.275   5.0</w:t>
      </w:r>
    </w:p>
    <w:p w14:paraId="0E0A3F2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1580    0.35  0.25   put  0.300   7.5</w:t>
      </w:r>
    </w:p>
    <w:p w14:paraId="3A25CC7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1590    0.35  0.25   put  0.300   7.5</w:t>
      </w:r>
    </w:p>
    <w:p w14:paraId="57215FB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1595    0.35  0.25   put  0.300   5.0</w:t>
      </w:r>
    </w:p>
    <w:p w14:paraId="36611C8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1600    0.35  0.25   put  0.300   5.0</w:t>
      </w:r>
    </w:p>
    <w:p w14:paraId="46908AB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1605    0.35  0.25   put  0.300   5.0</w:t>
      </w:r>
    </w:p>
    <w:p w14:paraId="3225506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1610    0.40  0.30   put  0.350   5.0</w:t>
      </w:r>
    </w:p>
    <w:p w14:paraId="5C89C69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1615    0.50  0.30   put  0.400   5.0</w:t>
      </w:r>
    </w:p>
    <w:p w14:paraId="2C95A7B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1620    0.40  0.30   put  0.350   5.0</w:t>
      </w:r>
    </w:p>
    <w:p w14:paraId="0450DFA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1625    0.40  0.35   put  0.375   5.0</w:t>
      </w:r>
    </w:p>
    <w:p w14:paraId="2DA16D1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1630    0.40  0.30   put  0.350   5.0</w:t>
      </w:r>
    </w:p>
    <w:p w14:paraId="24E2567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1635    0.45  0.35   put  0.400   5.0</w:t>
      </w:r>
    </w:p>
    <w:p w14:paraId="1A1B973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1640    0.45  0.35   put  0.400   5.0</w:t>
      </w:r>
    </w:p>
    <w:p w14:paraId="2F84716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1645    0.45  0.35   put  0.400   5.0</w:t>
      </w:r>
    </w:p>
    <w:p w14:paraId="06FFF34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1650    0.45  0.35   put  0.400   5.0</w:t>
      </w:r>
    </w:p>
    <w:p w14:paraId="2425E49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1655    0.60  0.35   put  0.475   5.0</w:t>
      </w:r>
    </w:p>
    <w:p w14:paraId="5CBEFB8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1660    0.50  0.35   put  0.425   5.0</w:t>
      </w:r>
    </w:p>
    <w:p w14:paraId="25C423E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1665    0.50  0.40   put  0.450   5.0</w:t>
      </w:r>
    </w:p>
    <w:p w14:paraId="70A19DF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...      ...   ...   ...    ...   ...</w:t>
      </w:r>
    </w:p>
    <w:p w14:paraId="0337140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2100    6.20  5.80  call  6.000   5.0</w:t>
      </w:r>
    </w:p>
    <w:p w14:paraId="7307589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2105    5.10  4.80  call  4.950   5.0</w:t>
      </w:r>
    </w:p>
    <w:p w14:paraId="7BDE2D6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2110    4.20  3.80  call  4.000   5.0</w:t>
      </w:r>
    </w:p>
    <w:p w14:paraId="1580170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2115    3.40  3.10  call  3.250   5.0</w:t>
      </w:r>
    </w:p>
    <w:p w14:paraId="6E00C00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2120    2.70  2.45  call  2.575   5.0</w:t>
      </w:r>
    </w:p>
    <w:p w14:paraId="2DD303B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2125    2.20  1.95  call  2.075   5.0</w:t>
      </w:r>
    </w:p>
    <w:p w14:paraId="1342480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2130    1.75  1.55  call  1.650   5.0</w:t>
      </w:r>
    </w:p>
    <w:p w14:paraId="70D2893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2135    1.40  1.20  call  1.300   5.0</w:t>
      </w:r>
    </w:p>
    <w:p w14:paraId="57E5E34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2140    1.15  0.95  call  1.050   5.0</w:t>
      </w:r>
    </w:p>
    <w:p w14:paraId="294E24B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2145    0.95  0.75  call  0.850   5.0</w:t>
      </w:r>
    </w:p>
    <w:p w14:paraId="35E26FB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2150    0.80  0.60  call  0.700   5.0</w:t>
      </w:r>
    </w:p>
    <w:p w14:paraId="4AE4C26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2155    0.65  0.50  call  0.575   5.0</w:t>
      </w:r>
    </w:p>
    <w:p w14:paraId="4501E99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2160    0.55  0.40  call  0.475   5.0</w:t>
      </w:r>
    </w:p>
    <w:p w14:paraId="756B245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2165    0.50  0.35  call  0.425   5.0</w:t>
      </w:r>
    </w:p>
    <w:p w14:paraId="2A5DF95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2170    0.45  0.30  call  0.375   5.0</w:t>
      </w:r>
    </w:p>
    <w:p w14:paraId="72327ED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2175    0.40  0.25  call  0.325   5.0</w:t>
      </w:r>
    </w:p>
    <w:p w14:paraId="163956A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2180    0.35  0.20  call  0.275   5.0</w:t>
      </w:r>
    </w:p>
    <w:p w14:paraId="30BDF60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2185    0.30  0.20  call  0.250   5.0</w:t>
      </w:r>
    </w:p>
    <w:p w14:paraId="0294F8B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2190    0.30  0.15  call  0.225   5.0</w:t>
      </w:r>
    </w:p>
    <w:p w14:paraId="28171DF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2195    0.25  0.15  call  0.200   5.0</w:t>
      </w:r>
    </w:p>
    <w:p w14:paraId="19E636A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2200    0.25  0.15  call  0.200   5.0</w:t>
      </w:r>
    </w:p>
    <w:p w14:paraId="2FCB509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2205    0.25  0.10  call  0.175   5.0</w:t>
      </w:r>
    </w:p>
    <w:p w14:paraId="25DF022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2210    0.20  0.10  call  0.150   5.0</w:t>
      </w:r>
    </w:p>
    <w:p w14:paraId="77634BF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2215    0.30  0.10  call  0.200   5.0</w:t>
      </w:r>
    </w:p>
    <w:p w14:paraId="376637D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2220    0.20  0.10  call  0.150   5.0</w:t>
      </w:r>
    </w:p>
    <w:p w14:paraId="67792FB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2225    0.20  0.05  call  0.125   5.0</w:t>
      </w:r>
    </w:p>
    <w:p w14:paraId="2F28359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2230    0.20  0.05  call  0.125   7.5</w:t>
      </w:r>
    </w:p>
    <w:p w14:paraId="349C4E2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2240    0.25  0.05  call  0.150  10.0</w:t>
      </w:r>
    </w:p>
    <w:p w14:paraId="6B6EEA6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2250    0.15  0.05  call  0.100  10.0</w:t>
      </w:r>
    </w:p>
    <w:p w14:paraId="05C3EDB6" w14:textId="5C3293D7" w:rsidR="00101758" w:rsidRPr="00ED0EC7" w:rsidRDefault="00101758" w:rsidP="00ED0EC7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2260    0.15  0.05  call  0.100  10.0</w:t>
      </w:r>
    </w:p>
    <w:p w14:paraId="4883136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[146 rows x 5 columns]</w:t>
      </w:r>
    </w:p>
    <w:p w14:paraId="678CC17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Next-term series:</w:t>
      </w:r>
    </w:p>
    <w:p w14:paraId="1DE6EB0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         Ask   Bid  type      Q   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dK</w:t>
      </w:r>
      <w:proofErr w:type="spellEnd"/>
    </w:p>
    <w:p w14:paraId="3ED2CAC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Strike                               </w:t>
      </w:r>
    </w:p>
    <w:p w14:paraId="37BAE5D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1300    0.10  0.05   put  0.075  25.0</w:t>
      </w:r>
    </w:p>
    <w:p w14:paraId="1810ABB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1325    0.10  0.05   put  0.075  25.0</w:t>
      </w:r>
    </w:p>
    <w:p w14:paraId="52979AC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1350    0.10  0.05   put  0.075  22.5</w:t>
      </w:r>
    </w:p>
    <w:p w14:paraId="1D1A0A0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1370    0.15  0.05   put  0.100  12.5</w:t>
      </w:r>
    </w:p>
    <w:p w14:paraId="0AFF95C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1375    0.15  0.05   put  0.100   5.0</w:t>
      </w:r>
    </w:p>
    <w:p w14:paraId="0A22722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1380    0.25  0.05   put  0.150   5.0</w:t>
      </w:r>
    </w:p>
    <w:p w14:paraId="6681063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1385    0.15  0.05   put  0.100   5.0</w:t>
      </w:r>
    </w:p>
    <w:p w14:paraId="7ED989C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1390    0.15  0.05   put  0.100   5.0</w:t>
      </w:r>
    </w:p>
    <w:p w14:paraId="7A88ABC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1395    0.25  0.05   put  0.150   5.0</w:t>
      </w:r>
    </w:p>
    <w:p w14:paraId="6831F82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1400    0.15  0.10   put  0.125   5.0</w:t>
      </w:r>
    </w:p>
    <w:p w14:paraId="6009154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1405    0.15  0.05   put  0.100   5.0</w:t>
      </w:r>
    </w:p>
    <w:p w14:paraId="5782385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1410    0.15  0.05   put  0.100   5.0</w:t>
      </w:r>
    </w:p>
    <w:p w14:paraId="39B7F22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1415    0.15  0.05   put  0.100   5.0</w:t>
      </w:r>
    </w:p>
    <w:p w14:paraId="60D2149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1420    0.30  0.05   put  0.175   5.0</w:t>
      </w:r>
    </w:p>
    <w:p w14:paraId="766BDA4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1425    0.20  0.15   put  0.175   5.0</w:t>
      </w:r>
    </w:p>
    <w:p w14:paraId="22A30E86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1430    0.20  0.10   put  0.150   5.0</w:t>
      </w:r>
    </w:p>
    <w:p w14:paraId="6470EE0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1435    0.20  0.10   put  0.150   5.0</w:t>
      </w:r>
    </w:p>
    <w:p w14:paraId="5B68DAC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1440    0.20  0.10   put  0.150   5.0</w:t>
      </w:r>
    </w:p>
    <w:p w14:paraId="609E331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1445    0.30  0.15   put  0.225   5.0</w:t>
      </w:r>
    </w:p>
    <w:p w14:paraId="301B3D5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1450    0.20  0.10   put  0.150   5.0</w:t>
      </w:r>
    </w:p>
    <w:p w14:paraId="200E1F9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1455    0.20  0.10   put  0.150   5.0</w:t>
      </w:r>
    </w:p>
    <w:p w14:paraId="58DE683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1460    0.35  0.10   put  0.225   5.0</w:t>
      </w:r>
    </w:p>
    <w:p w14:paraId="67505AE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1465    0.25  0.10   put  0.175   5.0</w:t>
      </w:r>
    </w:p>
    <w:p w14:paraId="10BBF26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1470    0.25  0.10   put  0.175   5.0</w:t>
      </w:r>
    </w:p>
    <w:p w14:paraId="154E88B9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1475    0.25  0.10   put  0.175   5.0</w:t>
      </w:r>
    </w:p>
    <w:p w14:paraId="00DFE30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1480    0.35  0.10   put  0.225   5.0</w:t>
      </w:r>
    </w:p>
    <w:p w14:paraId="2814168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1485    0.25  0.10   put  0.175   5.0</w:t>
      </w:r>
    </w:p>
    <w:p w14:paraId="25B1BE6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1490    0.30  0.10   put  0.200   5.0</w:t>
      </w:r>
    </w:p>
    <w:p w14:paraId="2EE1FD4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1495    0.30  0.10   put  0.200   5.0</w:t>
      </w:r>
    </w:p>
    <w:p w14:paraId="2EBD463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1500    0.30  0.25   put  0.275   5.0</w:t>
      </w:r>
    </w:p>
    <w:p w14:paraId="2E3AC85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...      ...   ...   ...    ...   ...</w:t>
      </w:r>
    </w:p>
    <w:p w14:paraId="202571F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2115    5.60  4.80  call  5.200   5.0</w:t>
      </w:r>
    </w:p>
    <w:p w14:paraId="5791C83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2120    4.70  4.00  call  4.350   5.0</w:t>
      </w:r>
    </w:p>
    <w:p w14:paraId="0EBAC003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2125    3.90  3.30  call  3.600   5.0</w:t>
      </w:r>
    </w:p>
    <w:p w14:paraId="2D64DC9A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2130    3.20  2.70  call  2.950   5.0</w:t>
      </w:r>
    </w:p>
    <w:p w14:paraId="116FCB8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2135    2.65  2.15  call  2.400   5.0</w:t>
      </w:r>
    </w:p>
    <w:p w14:paraId="08E09E44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2140    2.05  1.75  call  1.900   5.0</w:t>
      </w:r>
    </w:p>
    <w:p w14:paraId="2C24597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2145    1.60  1.40  call  1.500   5.0</w:t>
      </w:r>
    </w:p>
    <w:p w14:paraId="0988FE0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2150    1.50  1.10  call  1.300   5.0</w:t>
      </w:r>
    </w:p>
    <w:p w14:paraId="678522A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2155    1.30  0.95  call  1.125   5.0</w:t>
      </w:r>
    </w:p>
    <w:p w14:paraId="799087D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lastRenderedPageBreak/>
        <w:t>2160    1.10  0.75  call  0.925   5.0</w:t>
      </w:r>
    </w:p>
    <w:p w14:paraId="38B8FF8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2165    0.95  0.60  call  0.775   5.0</w:t>
      </w:r>
    </w:p>
    <w:p w14:paraId="2C2FBA9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2170    0.70  0.50  call  0.600   5.0</w:t>
      </w:r>
    </w:p>
    <w:p w14:paraId="3E15A61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2175    0.75  0.50  call  0.625   5.0</w:t>
      </w:r>
    </w:p>
    <w:p w14:paraId="5F92AB6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2180    0.70  0.40  call  0.550   5.0</w:t>
      </w:r>
    </w:p>
    <w:p w14:paraId="18C5AA5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2185    0.60  0.30  call  0.450   5.0</w:t>
      </w:r>
    </w:p>
    <w:p w14:paraId="7223A57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2190    0.60  0.25  call  0.425   5.0</w:t>
      </w:r>
    </w:p>
    <w:p w14:paraId="5C9091D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2195    0.55  0.30  call  0.425   5.0</w:t>
      </w:r>
    </w:p>
    <w:p w14:paraId="3138A30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2200    0.35  0.15  call  0.250   5.0</w:t>
      </w:r>
    </w:p>
    <w:p w14:paraId="64D311E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2205    0.45  0.15  call  0.300   5.0</w:t>
      </w:r>
    </w:p>
    <w:p w14:paraId="10633E10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2210    0.45  0.15  call  0.300   5.0</w:t>
      </w:r>
    </w:p>
    <w:p w14:paraId="4A50AF8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2215    0.40  0.10  call  0.250   5.0</w:t>
      </w:r>
    </w:p>
    <w:p w14:paraId="146B6F7E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2220    0.40  0.10  call  0.250   5.0</w:t>
      </w:r>
    </w:p>
    <w:p w14:paraId="78A1023F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2225    0.35  0.15  call  0.250   5.0</w:t>
      </w:r>
    </w:p>
    <w:p w14:paraId="53E0240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2230    0.35  0.05  call  0.200   5.0</w:t>
      </w:r>
    </w:p>
    <w:p w14:paraId="58D3AF42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2235    0.35  0.05  call  0.200   5.0</w:t>
      </w:r>
    </w:p>
    <w:p w14:paraId="4BF75B15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2240    0.30  0.05  call  0.175   5.0</w:t>
      </w:r>
    </w:p>
    <w:p w14:paraId="6B6E01E1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2245    0.30  0.05  call  0.175   5.0</w:t>
      </w:r>
    </w:p>
    <w:p w14:paraId="764AF8F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2250    0.25  0.10  call  0.175  15.0</w:t>
      </w:r>
    </w:p>
    <w:p w14:paraId="353F039D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2275    0.15  0.05  call  0.100  25.0</w:t>
      </w:r>
    </w:p>
    <w:p w14:paraId="6B02C453" w14:textId="3770BC7E" w:rsidR="00101758" w:rsidRPr="00ED0EC7" w:rsidRDefault="00101758" w:rsidP="00ED0EC7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2300    0.10  0.05  call  0.075  25.0</w:t>
      </w:r>
    </w:p>
    <w:p w14:paraId="64329C1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[182 rows x 5 columns]</w:t>
      </w:r>
    </w:p>
    <w:p w14:paraId="049BD709" w14:textId="262E9975" w:rsidR="00101758" w:rsidRPr="00ED0EC7" w:rsidRDefault="00ED0EC7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Результаты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выч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исления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дисперсий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опционов</w:t>
      </w:r>
      <w:proofErr w:type="spellEnd"/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14:paraId="69952738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 xml:space="preserve">Variance calculation </w:t>
      </w:r>
      <w:proofErr w:type="spellStart"/>
      <w:r w:rsidRPr="006C45E3">
        <w:rPr>
          <w:rFonts w:ascii="Times New Roman" w:hAnsi="Times New Roman" w:cs="Times New Roman"/>
          <w:sz w:val="26"/>
          <w:szCs w:val="26"/>
          <w:lang w:val="en-US"/>
        </w:rPr>
        <w:t>resuts</w:t>
      </w:r>
      <w:proofErr w:type="spellEnd"/>
    </w:p>
    <w:p w14:paraId="1A0E7CF7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Variance for near-term series: 0.0218317253256</w:t>
      </w:r>
    </w:p>
    <w:p w14:paraId="38DCDF9B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45E3">
        <w:rPr>
          <w:rFonts w:ascii="Times New Roman" w:hAnsi="Times New Roman" w:cs="Times New Roman"/>
          <w:sz w:val="26"/>
          <w:szCs w:val="26"/>
          <w:lang w:val="en-US"/>
        </w:rPr>
        <w:t>Variance for next-term series: 0.0230247777096</w:t>
      </w:r>
    </w:p>
    <w:p w14:paraId="0C7B08EA" w14:textId="77777777" w:rsidR="00101758" w:rsidRPr="00ED0EC7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14:paraId="64C1D1CD" w14:textId="583507B6" w:rsidR="00ED0EC7" w:rsidRPr="00ED0EC7" w:rsidRDefault="00ED0EC7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D0EC7">
        <w:rPr>
          <w:rFonts w:ascii="Times New Roman" w:hAnsi="Times New Roman" w:cs="Times New Roman"/>
          <w:i/>
          <w:sz w:val="26"/>
          <w:szCs w:val="26"/>
        </w:rPr>
        <w:t xml:space="preserve">В итоге значение </w:t>
      </w:r>
      <w:r w:rsidRPr="00ED0EC7">
        <w:rPr>
          <w:rFonts w:ascii="Times New Roman" w:hAnsi="Times New Roman" w:cs="Times New Roman"/>
          <w:i/>
          <w:sz w:val="26"/>
          <w:szCs w:val="26"/>
          <w:lang w:val="en-US"/>
        </w:rPr>
        <w:t xml:space="preserve">VIX </w:t>
      </w:r>
      <w:r w:rsidRPr="00ED0EC7">
        <w:rPr>
          <w:rFonts w:ascii="Times New Roman" w:hAnsi="Times New Roman" w:cs="Times New Roman"/>
          <w:i/>
          <w:sz w:val="26"/>
          <w:szCs w:val="26"/>
        </w:rPr>
        <w:t>получилось равным:</w:t>
      </w:r>
    </w:p>
    <w:p w14:paraId="6711B70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===========</w:t>
      </w:r>
    </w:p>
    <w:p w14:paraId="2DA8307C" w14:textId="77777777" w:rsidR="00101758" w:rsidRPr="006C45E3" w:rsidRDefault="00101758" w:rsidP="00E25993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VIX = 14.88</w:t>
      </w:r>
    </w:p>
    <w:p w14:paraId="763EA2F5" w14:textId="3DBF4D1B" w:rsidR="00101758" w:rsidRPr="00034D36" w:rsidRDefault="00101758" w:rsidP="00034D36">
      <w:pPr>
        <w:pStyle w:val="a6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C45E3">
        <w:rPr>
          <w:rFonts w:ascii="Times New Roman" w:hAnsi="Times New Roman" w:cs="Times New Roman"/>
          <w:sz w:val="26"/>
          <w:szCs w:val="26"/>
        </w:rPr>
        <w:t>===========</w:t>
      </w:r>
      <w:bookmarkStart w:id="26" w:name="_GoBack"/>
      <w:bookmarkEnd w:id="26"/>
    </w:p>
    <w:sectPr w:rsidR="00101758" w:rsidRPr="00034D36" w:rsidSect="00AA3D4E">
      <w:headerReference w:type="default" r:id="rId1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2315F" w14:textId="77777777" w:rsidR="00CB47E6" w:rsidRDefault="00CB47E6" w:rsidP="008625D0">
      <w:pPr>
        <w:spacing w:after="0" w:line="240" w:lineRule="auto"/>
      </w:pPr>
      <w:r>
        <w:separator/>
      </w:r>
    </w:p>
  </w:endnote>
  <w:endnote w:type="continuationSeparator" w:id="0">
    <w:p w14:paraId="5A01690F" w14:textId="77777777" w:rsidR="00CB47E6" w:rsidRDefault="00CB47E6" w:rsidP="0086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72C54" w14:textId="77777777" w:rsidR="00CB47E6" w:rsidRDefault="00CB47E6" w:rsidP="008625D0">
      <w:pPr>
        <w:spacing w:after="0" w:line="240" w:lineRule="auto"/>
      </w:pPr>
      <w:r>
        <w:separator/>
      </w:r>
    </w:p>
  </w:footnote>
  <w:footnote w:type="continuationSeparator" w:id="0">
    <w:p w14:paraId="0F0FF725" w14:textId="77777777" w:rsidR="00CB47E6" w:rsidRDefault="00CB47E6" w:rsidP="0086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4489300"/>
      <w:docPartObj>
        <w:docPartGallery w:val="Page Numbers (Top of Page)"/>
        <w:docPartUnique/>
      </w:docPartObj>
    </w:sdtPr>
    <w:sdtContent>
      <w:p w14:paraId="64EC78B3" w14:textId="09A3DDEB" w:rsidR="00ED0EC7" w:rsidRDefault="00ED0EC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D36">
          <w:rPr>
            <w:noProof/>
          </w:rPr>
          <w:t>2</w:t>
        </w:r>
        <w:r>
          <w:fldChar w:fldCharType="end"/>
        </w:r>
      </w:p>
    </w:sdtContent>
  </w:sdt>
  <w:p w14:paraId="248F26AF" w14:textId="77777777" w:rsidR="00ED0EC7" w:rsidRDefault="00ED0EC7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86E7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304EA"/>
    <w:multiLevelType w:val="multilevel"/>
    <w:tmpl w:val="5F20AC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3162019"/>
    <w:multiLevelType w:val="multilevel"/>
    <w:tmpl w:val="2570A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31E5559"/>
    <w:multiLevelType w:val="multilevel"/>
    <w:tmpl w:val="0F440B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35A3E4F"/>
    <w:multiLevelType w:val="multilevel"/>
    <w:tmpl w:val="175A4F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4067C60"/>
    <w:multiLevelType w:val="multilevel"/>
    <w:tmpl w:val="4A2833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06384254"/>
    <w:multiLevelType w:val="multilevel"/>
    <w:tmpl w:val="C0029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F793A66"/>
    <w:multiLevelType w:val="hybridMultilevel"/>
    <w:tmpl w:val="1DE6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978F5"/>
    <w:multiLevelType w:val="multilevel"/>
    <w:tmpl w:val="477A8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94239A4"/>
    <w:multiLevelType w:val="hybridMultilevel"/>
    <w:tmpl w:val="A4FE2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92AB3"/>
    <w:multiLevelType w:val="multilevel"/>
    <w:tmpl w:val="7F7C1A9E"/>
    <w:lvl w:ilvl="0">
      <w:start w:val="1"/>
      <w:numFmt w:val="decimal"/>
      <w:lvlText w:val="%1i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i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i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i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i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i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i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i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i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BC86C79"/>
    <w:multiLevelType w:val="hybridMultilevel"/>
    <w:tmpl w:val="9F10C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33F34"/>
    <w:multiLevelType w:val="multilevel"/>
    <w:tmpl w:val="46ACA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D64396D"/>
    <w:multiLevelType w:val="multilevel"/>
    <w:tmpl w:val="B1405C8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1DD827BF"/>
    <w:multiLevelType w:val="hybridMultilevel"/>
    <w:tmpl w:val="04E2C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5230C9"/>
    <w:multiLevelType w:val="multilevel"/>
    <w:tmpl w:val="9F4A6D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0AA5A18"/>
    <w:multiLevelType w:val="multilevel"/>
    <w:tmpl w:val="46ACA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21266F79"/>
    <w:multiLevelType w:val="multilevel"/>
    <w:tmpl w:val="7C344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5002BD0"/>
    <w:multiLevelType w:val="hybridMultilevel"/>
    <w:tmpl w:val="86C2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11258B"/>
    <w:multiLevelType w:val="hybridMultilevel"/>
    <w:tmpl w:val="DDB6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794AE6"/>
    <w:multiLevelType w:val="multilevel"/>
    <w:tmpl w:val="4A2833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32856576"/>
    <w:multiLevelType w:val="hybridMultilevel"/>
    <w:tmpl w:val="66507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50386"/>
    <w:multiLevelType w:val="multilevel"/>
    <w:tmpl w:val="A5F2D6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A317C42"/>
    <w:multiLevelType w:val="multilevel"/>
    <w:tmpl w:val="888AA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C953DE3"/>
    <w:multiLevelType w:val="hybridMultilevel"/>
    <w:tmpl w:val="82F67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2878F4"/>
    <w:multiLevelType w:val="multilevel"/>
    <w:tmpl w:val="46ACA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22D3E48"/>
    <w:multiLevelType w:val="multilevel"/>
    <w:tmpl w:val="16C60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5A4F5ECA"/>
    <w:multiLevelType w:val="multilevel"/>
    <w:tmpl w:val="5A9696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5C1B32B1"/>
    <w:multiLevelType w:val="multilevel"/>
    <w:tmpl w:val="EE3E43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D52672E"/>
    <w:multiLevelType w:val="multilevel"/>
    <w:tmpl w:val="48FEC5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5EC8790A"/>
    <w:multiLevelType w:val="hybridMultilevel"/>
    <w:tmpl w:val="B2529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36F47"/>
    <w:multiLevelType w:val="multilevel"/>
    <w:tmpl w:val="6F907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1722255"/>
    <w:multiLevelType w:val="multilevel"/>
    <w:tmpl w:val="99F60A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88C046A"/>
    <w:multiLevelType w:val="multilevel"/>
    <w:tmpl w:val="4A2833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3BF4831"/>
    <w:multiLevelType w:val="multilevel"/>
    <w:tmpl w:val="6FE62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>
    <w:nsid w:val="78DA18B1"/>
    <w:multiLevelType w:val="multilevel"/>
    <w:tmpl w:val="ECE826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9994813"/>
    <w:multiLevelType w:val="multilevel"/>
    <w:tmpl w:val="9500B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6"/>
  </w:num>
  <w:num w:numId="3">
    <w:abstractNumId w:val="31"/>
  </w:num>
  <w:num w:numId="4">
    <w:abstractNumId w:val="26"/>
  </w:num>
  <w:num w:numId="5">
    <w:abstractNumId w:val="1"/>
  </w:num>
  <w:num w:numId="6">
    <w:abstractNumId w:val="30"/>
  </w:num>
  <w:num w:numId="7">
    <w:abstractNumId w:val="7"/>
  </w:num>
  <w:num w:numId="8">
    <w:abstractNumId w:val="24"/>
  </w:num>
  <w:num w:numId="9">
    <w:abstractNumId w:val="16"/>
  </w:num>
  <w:num w:numId="10">
    <w:abstractNumId w:val="2"/>
  </w:num>
  <w:num w:numId="11">
    <w:abstractNumId w:val="32"/>
  </w:num>
  <w:num w:numId="12">
    <w:abstractNumId w:val="22"/>
  </w:num>
  <w:num w:numId="13">
    <w:abstractNumId w:val="4"/>
  </w:num>
  <w:num w:numId="14">
    <w:abstractNumId w:val="34"/>
  </w:num>
  <w:num w:numId="15">
    <w:abstractNumId w:val="3"/>
  </w:num>
  <w:num w:numId="16">
    <w:abstractNumId w:val="35"/>
  </w:num>
  <w:num w:numId="17">
    <w:abstractNumId w:val="13"/>
  </w:num>
  <w:num w:numId="18">
    <w:abstractNumId w:val="10"/>
  </w:num>
  <w:num w:numId="19">
    <w:abstractNumId w:val="6"/>
  </w:num>
  <w:num w:numId="20">
    <w:abstractNumId w:val="14"/>
  </w:num>
  <w:num w:numId="21">
    <w:abstractNumId w:val="23"/>
  </w:num>
  <w:num w:numId="22">
    <w:abstractNumId w:val="0"/>
  </w:num>
  <w:num w:numId="23">
    <w:abstractNumId w:val="11"/>
  </w:num>
  <w:num w:numId="24">
    <w:abstractNumId w:val="21"/>
  </w:num>
  <w:num w:numId="25">
    <w:abstractNumId w:val="28"/>
  </w:num>
  <w:num w:numId="26">
    <w:abstractNumId w:val="20"/>
  </w:num>
  <w:num w:numId="27">
    <w:abstractNumId w:val="33"/>
  </w:num>
  <w:num w:numId="28">
    <w:abstractNumId w:val="5"/>
  </w:num>
  <w:num w:numId="29">
    <w:abstractNumId w:val="17"/>
  </w:num>
  <w:num w:numId="30">
    <w:abstractNumId w:val="25"/>
  </w:num>
  <w:num w:numId="31">
    <w:abstractNumId w:val="12"/>
  </w:num>
  <w:num w:numId="32">
    <w:abstractNumId w:val="27"/>
  </w:num>
  <w:num w:numId="33">
    <w:abstractNumId w:val="15"/>
  </w:num>
  <w:num w:numId="34">
    <w:abstractNumId w:val="29"/>
  </w:num>
  <w:num w:numId="35">
    <w:abstractNumId w:val="19"/>
  </w:num>
  <w:num w:numId="36">
    <w:abstractNumId w:val="1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B9"/>
    <w:rsid w:val="00014E96"/>
    <w:rsid w:val="00024681"/>
    <w:rsid w:val="00025BD8"/>
    <w:rsid w:val="00034D36"/>
    <w:rsid w:val="00046634"/>
    <w:rsid w:val="0005190C"/>
    <w:rsid w:val="00051BB5"/>
    <w:rsid w:val="0005614F"/>
    <w:rsid w:val="00071440"/>
    <w:rsid w:val="000A74B5"/>
    <w:rsid w:val="000B5F98"/>
    <w:rsid w:val="000E38E0"/>
    <w:rsid w:val="000F25DE"/>
    <w:rsid w:val="00101758"/>
    <w:rsid w:val="00116119"/>
    <w:rsid w:val="00124F40"/>
    <w:rsid w:val="00140AD4"/>
    <w:rsid w:val="001508DA"/>
    <w:rsid w:val="00160B78"/>
    <w:rsid w:val="0017198D"/>
    <w:rsid w:val="001740AF"/>
    <w:rsid w:val="00177420"/>
    <w:rsid w:val="001A1BC2"/>
    <w:rsid w:val="001A5DF2"/>
    <w:rsid w:val="001A6386"/>
    <w:rsid w:val="001C02EC"/>
    <w:rsid w:val="001D127F"/>
    <w:rsid w:val="001D4D66"/>
    <w:rsid w:val="001D5AF2"/>
    <w:rsid w:val="00200FF9"/>
    <w:rsid w:val="002155F5"/>
    <w:rsid w:val="00222FDE"/>
    <w:rsid w:val="002247EE"/>
    <w:rsid w:val="002400CE"/>
    <w:rsid w:val="002405D4"/>
    <w:rsid w:val="0024747B"/>
    <w:rsid w:val="00266FEA"/>
    <w:rsid w:val="00284506"/>
    <w:rsid w:val="00295F85"/>
    <w:rsid w:val="002C0800"/>
    <w:rsid w:val="002C597A"/>
    <w:rsid w:val="002D2005"/>
    <w:rsid w:val="002F4D22"/>
    <w:rsid w:val="003025BA"/>
    <w:rsid w:val="00302CF6"/>
    <w:rsid w:val="00302FBB"/>
    <w:rsid w:val="00346C41"/>
    <w:rsid w:val="00372CB1"/>
    <w:rsid w:val="00383DBB"/>
    <w:rsid w:val="00384C7B"/>
    <w:rsid w:val="0039655D"/>
    <w:rsid w:val="003B3D76"/>
    <w:rsid w:val="003C4225"/>
    <w:rsid w:val="003C513A"/>
    <w:rsid w:val="003E1E35"/>
    <w:rsid w:val="003F131C"/>
    <w:rsid w:val="00424BC9"/>
    <w:rsid w:val="00426E24"/>
    <w:rsid w:val="00440469"/>
    <w:rsid w:val="00451EF7"/>
    <w:rsid w:val="004618D7"/>
    <w:rsid w:val="0046490B"/>
    <w:rsid w:val="00466B2E"/>
    <w:rsid w:val="00467477"/>
    <w:rsid w:val="00484134"/>
    <w:rsid w:val="004909AF"/>
    <w:rsid w:val="004967B9"/>
    <w:rsid w:val="004A588C"/>
    <w:rsid w:val="004C1B36"/>
    <w:rsid w:val="004C305E"/>
    <w:rsid w:val="004D2415"/>
    <w:rsid w:val="004E0306"/>
    <w:rsid w:val="004E530E"/>
    <w:rsid w:val="004E7C64"/>
    <w:rsid w:val="005064D7"/>
    <w:rsid w:val="00511526"/>
    <w:rsid w:val="005217C2"/>
    <w:rsid w:val="00534696"/>
    <w:rsid w:val="0054058C"/>
    <w:rsid w:val="00541993"/>
    <w:rsid w:val="00551BBF"/>
    <w:rsid w:val="005649E2"/>
    <w:rsid w:val="005A4DC5"/>
    <w:rsid w:val="005B4348"/>
    <w:rsid w:val="005C5508"/>
    <w:rsid w:val="005D035A"/>
    <w:rsid w:val="005D0447"/>
    <w:rsid w:val="005D3ED5"/>
    <w:rsid w:val="005D63A9"/>
    <w:rsid w:val="005E70B9"/>
    <w:rsid w:val="005F299C"/>
    <w:rsid w:val="005F4FCB"/>
    <w:rsid w:val="0060366C"/>
    <w:rsid w:val="00604D38"/>
    <w:rsid w:val="0061645F"/>
    <w:rsid w:val="006547F5"/>
    <w:rsid w:val="006574D1"/>
    <w:rsid w:val="00665F09"/>
    <w:rsid w:val="006704D7"/>
    <w:rsid w:val="00685084"/>
    <w:rsid w:val="006A0D54"/>
    <w:rsid w:val="006A7F95"/>
    <w:rsid w:val="006B70AA"/>
    <w:rsid w:val="006C45E3"/>
    <w:rsid w:val="006D2D6C"/>
    <w:rsid w:val="006D36F1"/>
    <w:rsid w:val="006F6146"/>
    <w:rsid w:val="0070166E"/>
    <w:rsid w:val="0074772F"/>
    <w:rsid w:val="00762A09"/>
    <w:rsid w:val="00774F07"/>
    <w:rsid w:val="0078189A"/>
    <w:rsid w:val="00796D0E"/>
    <w:rsid w:val="007C0E1A"/>
    <w:rsid w:val="007C1D18"/>
    <w:rsid w:val="007C2B8B"/>
    <w:rsid w:val="007D7C9F"/>
    <w:rsid w:val="007E2C8F"/>
    <w:rsid w:val="007F1DCE"/>
    <w:rsid w:val="00802A34"/>
    <w:rsid w:val="00804A6B"/>
    <w:rsid w:val="008112A1"/>
    <w:rsid w:val="008307CD"/>
    <w:rsid w:val="00852302"/>
    <w:rsid w:val="00853433"/>
    <w:rsid w:val="008625D0"/>
    <w:rsid w:val="00871045"/>
    <w:rsid w:val="00873FAD"/>
    <w:rsid w:val="00875FAA"/>
    <w:rsid w:val="00894187"/>
    <w:rsid w:val="00896F7D"/>
    <w:rsid w:val="008972C7"/>
    <w:rsid w:val="008A5C99"/>
    <w:rsid w:val="008D6FD5"/>
    <w:rsid w:val="00911379"/>
    <w:rsid w:val="00925586"/>
    <w:rsid w:val="009258A4"/>
    <w:rsid w:val="009319B6"/>
    <w:rsid w:val="009507F9"/>
    <w:rsid w:val="009624D3"/>
    <w:rsid w:val="00975978"/>
    <w:rsid w:val="009B61C0"/>
    <w:rsid w:val="009C0058"/>
    <w:rsid w:val="009D18A8"/>
    <w:rsid w:val="009F7E70"/>
    <w:rsid w:val="00A00851"/>
    <w:rsid w:val="00A1389D"/>
    <w:rsid w:val="00A148E5"/>
    <w:rsid w:val="00A3273F"/>
    <w:rsid w:val="00A40E02"/>
    <w:rsid w:val="00A46DB5"/>
    <w:rsid w:val="00A5304D"/>
    <w:rsid w:val="00A5332B"/>
    <w:rsid w:val="00A670A8"/>
    <w:rsid w:val="00A74953"/>
    <w:rsid w:val="00A80192"/>
    <w:rsid w:val="00A80A92"/>
    <w:rsid w:val="00A810BE"/>
    <w:rsid w:val="00A82DE4"/>
    <w:rsid w:val="00A95362"/>
    <w:rsid w:val="00A95DDC"/>
    <w:rsid w:val="00AA3D4E"/>
    <w:rsid w:val="00AD1A72"/>
    <w:rsid w:val="00AE17FE"/>
    <w:rsid w:val="00AE5C5A"/>
    <w:rsid w:val="00AF26E5"/>
    <w:rsid w:val="00AF4D14"/>
    <w:rsid w:val="00AF5FB8"/>
    <w:rsid w:val="00B03D73"/>
    <w:rsid w:val="00B13089"/>
    <w:rsid w:val="00B13A2F"/>
    <w:rsid w:val="00B25089"/>
    <w:rsid w:val="00B45A51"/>
    <w:rsid w:val="00B5033C"/>
    <w:rsid w:val="00B52B0B"/>
    <w:rsid w:val="00B5683B"/>
    <w:rsid w:val="00B61DC6"/>
    <w:rsid w:val="00B649C3"/>
    <w:rsid w:val="00B77D76"/>
    <w:rsid w:val="00B80F2E"/>
    <w:rsid w:val="00B91111"/>
    <w:rsid w:val="00B913CB"/>
    <w:rsid w:val="00BA3D59"/>
    <w:rsid w:val="00BC60F4"/>
    <w:rsid w:val="00BD6773"/>
    <w:rsid w:val="00BD683E"/>
    <w:rsid w:val="00BF6892"/>
    <w:rsid w:val="00C2764F"/>
    <w:rsid w:val="00C376D6"/>
    <w:rsid w:val="00C43A12"/>
    <w:rsid w:val="00C47310"/>
    <w:rsid w:val="00C47C09"/>
    <w:rsid w:val="00C50B93"/>
    <w:rsid w:val="00C562DA"/>
    <w:rsid w:val="00C70FF0"/>
    <w:rsid w:val="00C93086"/>
    <w:rsid w:val="00CA1E5E"/>
    <w:rsid w:val="00CB23AC"/>
    <w:rsid w:val="00CB47E6"/>
    <w:rsid w:val="00CD3B55"/>
    <w:rsid w:val="00D04F2F"/>
    <w:rsid w:val="00D30DCD"/>
    <w:rsid w:val="00D41EAA"/>
    <w:rsid w:val="00D42CC0"/>
    <w:rsid w:val="00D446DB"/>
    <w:rsid w:val="00D616CA"/>
    <w:rsid w:val="00D63EA7"/>
    <w:rsid w:val="00D67B80"/>
    <w:rsid w:val="00D86941"/>
    <w:rsid w:val="00D90378"/>
    <w:rsid w:val="00DA2D46"/>
    <w:rsid w:val="00DC66F8"/>
    <w:rsid w:val="00DC6CE8"/>
    <w:rsid w:val="00DC7744"/>
    <w:rsid w:val="00DD4F5B"/>
    <w:rsid w:val="00DF0074"/>
    <w:rsid w:val="00E25993"/>
    <w:rsid w:val="00E52B7E"/>
    <w:rsid w:val="00E52C14"/>
    <w:rsid w:val="00E72A6B"/>
    <w:rsid w:val="00E74AE0"/>
    <w:rsid w:val="00E91D53"/>
    <w:rsid w:val="00E93493"/>
    <w:rsid w:val="00E93BD7"/>
    <w:rsid w:val="00EA7E35"/>
    <w:rsid w:val="00EA7E83"/>
    <w:rsid w:val="00EB50D5"/>
    <w:rsid w:val="00ED0EC7"/>
    <w:rsid w:val="00EE187D"/>
    <w:rsid w:val="00EE3BB5"/>
    <w:rsid w:val="00EF7A9F"/>
    <w:rsid w:val="00F01588"/>
    <w:rsid w:val="00F01E84"/>
    <w:rsid w:val="00F0265C"/>
    <w:rsid w:val="00F13EFC"/>
    <w:rsid w:val="00F37371"/>
    <w:rsid w:val="00F557ED"/>
    <w:rsid w:val="00F61C94"/>
    <w:rsid w:val="00F77C33"/>
    <w:rsid w:val="00F77C62"/>
    <w:rsid w:val="00F91470"/>
    <w:rsid w:val="00FA0329"/>
    <w:rsid w:val="00FA1D90"/>
    <w:rsid w:val="00FB01DD"/>
    <w:rsid w:val="00FB0AFB"/>
    <w:rsid w:val="00FC033A"/>
    <w:rsid w:val="00FD27D7"/>
    <w:rsid w:val="00FE3161"/>
    <w:rsid w:val="00FE3240"/>
    <w:rsid w:val="00FF606E"/>
    <w:rsid w:val="00FF6320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D7AD"/>
  <w15:docId w15:val="{E822B7B9-AA9F-4C7B-B41F-EB91EFCF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F98"/>
  </w:style>
  <w:style w:type="paragraph" w:styleId="1">
    <w:name w:val="heading 1"/>
    <w:basedOn w:val="a"/>
    <w:next w:val="a"/>
    <w:link w:val="10"/>
    <w:uiPriority w:val="9"/>
    <w:qFormat/>
    <w:rsid w:val="0046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7E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557E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C1D18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E52C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52C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52C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52C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52C14"/>
    <w:rPr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C47C09"/>
    <w:rPr>
      <w:color w:val="808080"/>
    </w:rPr>
  </w:style>
  <w:style w:type="paragraph" w:styleId="ad">
    <w:name w:val="header"/>
    <w:basedOn w:val="a"/>
    <w:link w:val="ae"/>
    <w:uiPriority w:val="99"/>
    <w:unhideWhenUsed/>
    <w:rsid w:val="00862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625D0"/>
  </w:style>
  <w:style w:type="paragraph" w:styleId="af">
    <w:name w:val="footer"/>
    <w:basedOn w:val="a"/>
    <w:link w:val="af0"/>
    <w:uiPriority w:val="99"/>
    <w:unhideWhenUsed/>
    <w:rsid w:val="00862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625D0"/>
  </w:style>
  <w:style w:type="table" w:styleId="af1">
    <w:name w:val="Table Grid"/>
    <w:basedOn w:val="a1"/>
    <w:uiPriority w:val="59"/>
    <w:rsid w:val="00540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eric-positive">
    <w:name w:val="numeric-positive"/>
    <w:basedOn w:val="a0"/>
    <w:rsid w:val="00F13EFC"/>
  </w:style>
  <w:style w:type="character" w:styleId="af2">
    <w:name w:val="FollowedHyperlink"/>
    <w:basedOn w:val="a0"/>
    <w:uiPriority w:val="99"/>
    <w:semiHidden/>
    <w:unhideWhenUsed/>
    <w:rsid w:val="00853433"/>
    <w:rPr>
      <w:color w:val="800080" w:themeColor="followedHyperlink"/>
      <w:u w:val="single"/>
    </w:rPr>
  </w:style>
  <w:style w:type="table" w:styleId="21">
    <w:name w:val="Plain Table 2"/>
    <w:basedOn w:val="a1"/>
    <w:uiPriority w:val="42"/>
    <w:rsid w:val="001740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1A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A5DF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A5DF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74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467477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46747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674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1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5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www.cboe.com/micro/vix/vixwhite.pdf" TargetMode="External"/><Relationship Id="rId17" Type="http://schemas.openxmlformats.org/officeDocument/2006/relationships/hyperlink" Target="http://cfe.cboe.com/products/spec_vix.aspx" TargetMode="External"/><Relationship Id="rId18" Type="http://schemas.openxmlformats.org/officeDocument/2006/relationships/hyperlink" Target="http://www.cboe.com/delayedquote/quotetable.aspx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E4E4-3875-F846-8319-92A89AEF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48</Pages>
  <Words>7609</Words>
  <Characters>43376</Characters>
  <Application>Microsoft Macintosh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ATON</Company>
  <LinksUpToDate>false</LinksUpToDate>
  <CharactersWithSpaces>50884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Pogodin Stanislav</dc:creator>
  <cp:keywords/>
  <dc:description/>
  <cp:lastModifiedBy>Пользователь Microsoft Office</cp:lastModifiedBy>
  <cp:revision>149</cp:revision>
  <dcterms:created xsi:type="dcterms:W3CDTF">2016-04-28T07:12:00Z</dcterms:created>
  <dcterms:modified xsi:type="dcterms:W3CDTF">2016-05-31T19:54:00Z</dcterms:modified>
</cp:coreProperties>
</file>