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AD77FF" w14:textId="77777777" w:rsidR="0048196E" w:rsidRDefault="0048196E" w:rsidP="0048196E">
      <w:pPr>
        <w:jc w:val="center"/>
        <w:rPr>
          <w:b/>
        </w:rPr>
      </w:pPr>
      <w:r>
        <w:rPr>
          <w:b/>
          <w:sz w:val="28"/>
          <w:szCs w:val="28"/>
        </w:rPr>
        <w:t>RFP Intake Form</w:t>
      </w:r>
      <w:r w:rsidR="00760C09">
        <w:pict w14:anchorId="2888BD80">
          <v:rect id="_x0000_i1025" style="width:0;height:1.5pt" o:hralign="center" o:hrstd="t" o:hr="t" fillcolor="#a0a0a0" stroked="f"/>
        </w:pict>
      </w:r>
    </w:p>
    <w:p w14:paraId="25E16388" w14:textId="77777777" w:rsidR="0048196E" w:rsidRDefault="0048196E" w:rsidP="0048196E">
      <w:pPr>
        <w:rPr>
          <w:b/>
        </w:rPr>
      </w:pPr>
    </w:p>
    <w:p w14:paraId="52B40F7A" w14:textId="77777777" w:rsidR="0048196E" w:rsidRDefault="0048196E" w:rsidP="0048196E">
      <w:pPr>
        <w:rPr>
          <w:b/>
        </w:rPr>
      </w:pPr>
      <w:r>
        <w:rPr>
          <w:b/>
        </w:rPr>
        <w:t>Purpose: Purpose: This document aims to collect the essential information to support your RFP requirements.</w:t>
      </w:r>
    </w:p>
    <w:p w14:paraId="60C2A890" w14:textId="77777777" w:rsidR="0048196E" w:rsidRDefault="0048196E" w:rsidP="0048196E">
      <w:pPr>
        <w:rPr>
          <w:b/>
        </w:rPr>
      </w:pPr>
    </w:p>
    <w:p w14:paraId="26C99613" w14:textId="77777777" w:rsidR="0048196E" w:rsidRDefault="0048196E" w:rsidP="0048196E">
      <w:r>
        <w:rPr>
          <w:b/>
          <w:color w:val="4A86E8"/>
        </w:rPr>
        <w:t>Digital Workflow</w:t>
      </w:r>
      <w:proofErr w:type="gramStart"/>
      <w:r>
        <w:rPr>
          <w:b/>
          <w:color w:val="4A86E8"/>
        </w:rPr>
        <w:t xml:space="preserve">:  </w:t>
      </w:r>
      <w:r>
        <w:t>Upon</w:t>
      </w:r>
      <w:proofErr w:type="gramEnd"/>
      <w:r>
        <w:t xml:space="preserve"> approval of the Contract Intake Form, the system will automatically send the digital RFP Intake Form to the requestor for all approved RFP submissions. The requestor will need to answer specific questions to help the CMP Contract Manager develop an RFP that aligns with their requirements. If third-party approvals are necessary, the system will forward the form to the relevant parties for their review and approval. Once all third-party approvals have been completed, the form will be automatically sent to the CMP Contract Manager for final review and approval. The RFP Intake Form and all related data will be available for querying and reporting purposes. All communications regarding the request will be conducted through the application's communication tools.</w:t>
      </w:r>
    </w:p>
    <w:p w14:paraId="1E8F10C0" w14:textId="77777777" w:rsidR="0048196E" w:rsidRDefault="0048196E" w:rsidP="0048196E">
      <w:pPr>
        <w:rPr>
          <w:color w:val="FF0000"/>
        </w:rPr>
      </w:pPr>
    </w:p>
    <w:p w14:paraId="718251EA" w14:textId="77777777" w:rsidR="0048196E" w:rsidRDefault="0048196E" w:rsidP="0048196E">
      <w:r>
        <w:rPr>
          <w:b/>
          <w:color w:val="9900FF"/>
        </w:rPr>
        <w:t>Manual Workflow:</w:t>
      </w:r>
      <w:r>
        <w:t xml:space="preserve">  Once the Contract Intake Form is approved, the CMP Contract Manager will email the </w:t>
      </w:r>
      <w:commentRangeStart w:id="0"/>
      <w:r>
        <w:t>Contract Waiver Request Form</w:t>
      </w:r>
      <w:commentRangeEnd w:id="0"/>
      <w:r>
        <w:commentReference w:id="0"/>
      </w:r>
      <w:r>
        <w:t xml:space="preserve"> to the requestor. The requestor will complete the form, place it in the designated folder, and notify the CMP Contract Manager that it has been submitted. The CMP Contract Manager will then review the request and either approve or reject it. If approved, the CMP Contract Manager will inform the requestor and provide the Contract Package Form. If rejected, the CMP Contract Manager will offer feedback via email. All final forms should be stored in the designated folder. All activities and decisions will be logged </w:t>
      </w:r>
      <w:proofErr w:type="gramStart"/>
      <w:r>
        <w:t>in</w:t>
      </w:r>
      <w:proofErr w:type="gramEnd"/>
      <w:r>
        <w:t xml:space="preserve"> the Contract Log.</w:t>
      </w:r>
    </w:p>
    <w:p w14:paraId="1B291FC3" w14:textId="77777777" w:rsidR="009736FE" w:rsidRDefault="009736FE" w:rsidP="009736FE">
      <w:pPr>
        <w:rPr>
          <w:b/>
          <w:color w:val="0000FF"/>
          <w:sz w:val="26"/>
          <w:szCs w:val="26"/>
        </w:rPr>
      </w:pPr>
    </w:p>
    <w:p w14:paraId="13B42B33" w14:textId="77777777" w:rsidR="009736FE" w:rsidRDefault="009736FE" w:rsidP="009736FE">
      <w:pPr>
        <w:rPr>
          <w:b/>
          <w:color w:val="0000FF"/>
          <w:sz w:val="26"/>
          <w:szCs w:val="26"/>
        </w:rPr>
      </w:pPr>
      <w:r>
        <w:rPr>
          <w:b/>
          <w:color w:val="0000FF"/>
          <w:sz w:val="26"/>
          <w:szCs w:val="26"/>
        </w:rPr>
        <w:t>Section 1.0 - Requestor Information</w:t>
      </w:r>
    </w:p>
    <w:p w14:paraId="1CF13750" w14:textId="77777777" w:rsidR="009736FE" w:rsidRDefault="009736FE"/>
    <w:p w14:paraId="752D1F52" w14:textId="3EC1CC11" w:rsidR="009736FE" w:rsidRDefault="009736FE">
      <w:r>
        <w:t>Requesting Division</w:t>
      </w:r>
    </w:p>
    <w:sdt>
      <w:sdtPr>
        <w:alias w:val="RequestingDivision"/>
        <w:tag w:val="RequestingDivision"/>
        <w:id w:val="1820690353"/>
        <w:placeholder>
          <w:docPart w:val="D8FD2E2618FD4DE1A6BDBC0E2D964903"/>
        </w:placeholder>
        <w:showingPlcHdr/>
        <w:text/>
      </w:sdtPr>
      <w:sdtEndPr/>
      <w:sdtContent>
        <w:p w14:paraId="6C008CE5" w14:textId="6EE9DDDC" w:rsidR="008004B6" w:rsidRDefault="009736FE">
          <w:r w:rsidRPr="00377CBC">
            <w:rPr>
              <w:rStyle w:val="PlaceholderText"/>
            </w:rPr>
            <w:t>Click or tap here to enter text.</w:t>
          </w:r>
        </w:p>
      </w:sdtContent>
    </w:sdt>
    <w:p w14:paraId="6FC929A2" w14:textId="77777777" w:rsidR="009736FE" w:rsidRDefault="009736FE"/>
    <w:p w14:paraId="5DB639B6" w14:textId="2BBE791A" w:rsidR="009736FE" w:rsidRDefault="009736FE">
      <w:r>
        <w:t>Requestor Point of Contact</w:t>
      </w:r>
    </w:p>
    <w:sdt>
      <w:sdtPr>
        <w:alias w:val="RequestingPoC"/>
        <w:tag w:val="RequestingPoC"/>
        <w:id w:val="1894465320"/>
        <w:placeholder>
          <w:docPart w:val="926F1B4055AF46FF882859D4E3C86663"/>
        </w:placeholder>
        <w:showingPlcHdr/>
        <w:text/>
      </w:sdtPr>
      <w:sdtEndPr/>
      <w:sdtContent>
        <w:p w14:paraId="77362779" w14:textId="1D16B4FF" w:rsidR="009736FE" w:rsidRDefault="009736FE">
          <w:r w:rsidRPr="00377CBC">
            <w:rPr>
              <w:rStyle w:val="PlaceholderText"/>
            </w:rPr>
            <w:t>Click or tap here to enter text.</w:t>
          </w:r>
        </w:p>
      </w:sdtContent>
    </w:sdt>
    <w:p w14:paraId="38D160A1" w14:textId="77777777" w:rsidR="009736FE" w:rsidRDefault="009736FE"/>
    <w:p w14:paraId="46446A8A" w14:textId="43E3F235" w:rsidR="009736FE" w:rsidRDefault="009736FE">
      <w:r>
        <w:t>Requestor Point of Contact Email</w:t>
      </w:r>
    </w:p>
    <w:sdt>
      <w:sdtPr>
        <w:alias w:val="RequestingPoCEmail"/>
        <w:tag w:val="RequestingPoCEmail"/>
        <w:id w:val="1855145257"/>
        <w:placeholder>
          <w:docPart w:val="83B6BE1693814743B7A3304521A1A044"/>
        </w:placeholder>
        <w:showingPlcHdr/>
        <w:text/>
      </w:sdtPr>
      <w:sdtEndPr/>
      <w:sdtContent>
        <w:p w14:paraId="2D0A0F67" w14:textId="497A5CB1" w:rsidR="009736FE" w:rsidRDefault="009736FE">
          <w:r w:rsidRPr="00377CBC">
            <w:rPr>
              <w:rStyle w:val="PlaceholderText"/>
            </w:rPr>
            <w:t>Click or tap here to enter text.</w:t>
          </w:r>
        </w:p>
      </w:sdtContent>
    </w:sdt>
    <w:p w14:paraId="745C19AA" w14:textId="77777777" w:rsidR="009736FE" w:rsidRDefault="009736FE"/>
    <w:p w14:paraId="7C30EC27" w14:textId="2F26757E" w:rsidR="009736FE" w:rsidRDefault="009736FE">
      <w:r>
        <w:t>Date of Submission</w:t>
      </w:r>
    </w:p>
    <w:sdt>
      <w:sdtPr>
        <w:alias w:val="DateOfSubmission"/>
        <w:tag w:val="DateOfSubmission"/>
        <w:id w:val="1726568128"/>
        <w:placeholder>
          <w:docPart w:val="08A3684A8B38413AACE1D3B9CA3D206C"/>
        </w:placeholder>
        <w:showingPlcHdr/>
        <w:text/>
      </w:sdtPr>
      <w:sdtEndPr/>
      <w:sdtContent>
        <w:p w14:paraId="5DBB7ED4" w14:textId="295CB829" w:rsidR="009736FE" w:rsidRDefault="009736FE">
          <w:r w:rsidRPr="00377CBC">
            <w:rPr>
              <w:rStyle w:val="PlaceholderText"/>
            </w:rPr>
            <w:t>Click or tap here to enter text.</w:t>
          </w:r>
        </w:p>
      </w:sdtContent>
    </w:sdt>
    <w:p w14:paraId="7614B6BC" w14:textId="77777777" w:rsidR="009736FE" w:rsidRDefault="009736FE"/>
    <w:p w14:paraId="69870109" w14:textId="7E4FD222" w:rsidR="009736FE" w:rsidRDefault="009736FE">
      <w:pPr>
        <w:rPr>
          <w:b/>
          <w:color w:val="0000FF"/>
          <w:sz w:val="26"/>
          <w:szCs w:val="26"/>
        </w:rPr>
      </w:pPr>
      <w:r>
        <w:rPr>
          <w:b/>
          <w:color w:val="0000FF"/>
          <w:sz w:val="26"/>
          <w:szCs w:val="26"/>
        </w:rPr>
        <w:t xml:space="preserve">Section 2.0 – </w:t>
      </w:r>
      <w:r w:rsidR="0048196E">
        <w:rPr>
          <w:b/>
          <w:color w:val="0000FF"/>
          <w:sz w:val="26"/>
          <w:szCs w:val="26"/>
        </w:rPr>
        <w:t>RFP Name</w:t>
      </w:r>
    </w:p>
    <w:p w14:paraId="707529D9" w14:textId="77777777" w:rsidR="00286F03" w:rsidRDefault="00286F03"/>
    <w:p w14:paraId="1E4450D8" w14:textId="24D1E8AA" w:rsidR="00286F03" w:rsidRDefault="00286F03">
      <w:r>
        <w:t>RFP Name</w:t>
      </w:r>
    </w:p>
    <w:sdt>
      <w:sdtPr>
        <w:alias w:val="RFPName"/>
        <w:tag w:val="RFPName"/>
        <w:id w:val="2052036362"/>
        <w:placeholder>
          <w:docPart w:val="F91D1D1475814244A7AB1F72F2CB98AD"/>
        </w:placeholder>
        <w:showingPlcHdr/>
        <w:text/>
      </w:sdtPr>
      <w:sdtEndPr/>
      <w:sdtContent>
        <w:p w14:paraId="31E05C5C" w14:textId="59D367DC" w:rsidR="009736FE" w:rsidRDefault="00DB45CC">
          <w:r w:rsidRPr="00377CBC">
            <w:rPr>
              <w:rStyle w:val="PlaceholderText"/>
            </w:rPr>
            <w:t>Click or tap here to enter text.</w:t>
          </w:r>
        </w:p>
      </w:sdtContent>
    </w:sdt>
    <w:p w14:paraId="1C182C34" w14:textId="77777777" w:rsidR="00286F03" w:rsidRDefault="00286F03"/>
    <w:p w14:paraId="50F70034" w14:textId="05F7C319" w:rsidR="00286F03" w:rsidRDefault="00286F03">
      <w:r>
        <w:t>Requirements for Bidder</w:t>
      </w:r>
    </w:p>
    <w:sdt>
      <w:sdtPr>
        <w:alias w:val="RequirementsForBidder"/>
        <w:tag w:val="RequirementsForBidder"/>
        <w:id w:val="-448386676"/>
        <w:placeholder>
          <w:docPart w:val="28A0C04EFA7D43F1921B743B27B14EBE"/>
        </w:placeholder>
        <w:showingPlcHdr/>
        <w:text/>
      </w:sdtPr>
      <w:sdtEndPr/>
      <w:sdtContent>
        <w:p w14:paraId="79A637AF" w14:textId="1DFB30C0" w:rsidR="00286F03" w:rsidRDefault="00286F03">
          <w:r w:rsidRPr="00377CBC">
            <w:rPr>
              <w:rStyle w:val="PlaceholderText"/>
            </w:rPr>
            <w:t>Click or tap here to enter text.</w:t>
          </w:r>
        </w:p>
      </w:sdtContent>
    </w:sdt>
    <w:p w14:paraId="217ED6CA" w14:textId="77777777" w:rsidR="00286F03" w:rsidRDefault="00286F03"/>
    <w:p w14:paraId="257CE547" w14:textId="54F77BB0" w:rsidR="00286F03" w:rsidRDefault="00286F03">
      <w:r>
        <w:t>What are the rates and pricing</w:t>
      </w:r>
      <w:r w:rsidR="004A6840">
        <w:t xml:space="preserve"> modules for the RFP?</w:t>
      </w:r>
    </w:p>
    <w:sdt>
      <w:sdtPr>
        <w:alias w:val="RatesAndPricingModulesForRFP"/>
        <w:tag w:val="RatesAndPricingModulesForRFP"/>
        <w:id w:val="460467869"/>
        <w:placeholder>
          <w:docPart w:val="4A7D6143DC78412CAB7226C0AE03260A"/>
        </w:placeholder>
        <w:showingPlcHdr/>
        <w:text/>
      </w:sdtPr>
      <w:sdtEndPr/>
      <w:sdtContent>
        <w:p w14:paraId="7E40B1F8" w14:textId="4B21F321" w:rsidR="004A6840" w:rsidRDefault="004A6840">
          <w:r w:rsidRPr="00377CBC">
            <w:rPr>
              <w:rStyle w:val="PlaceholderText"/>
            </w:rPr>
            <w:t>Click or tap here to enter text.</w:t>
          </w:r>
        </w:p>
      </w:sdtContent>
    </w:sdt>
    <w:sectPr w:rsidR="004A684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Philip Prassas" w:date="2024-08-08T17:56:00Z" w:initials="">
    <w:p w14:paraId="2F8D78BE" w14:textId="77777777" w:rsidR="0048196E" w:rsidRDefault="0048196E" w:rsidP="0048196E">
      <w:pPr>
        <w:widowControl w:val="0"/>
        <w:pBdr>
          <w:top w:val="nil"/>
          <w:left w:val="nil"/>
          <w:bottom w:val="nil"/>
          <w:right w:val="nil"/>
          <w:between w:val="nil"/>
        </w:pBdr>
        <w:spacing w:line="240" w:lineRule="auto"/>
        <w:rPr>
          <w:color w:val="000000"/>
        </w:rPr>
      </w:pPr>
      <w:r>
        <w:rPr>
          <w:color w:val="000000"/>
        </w:rPr>
        <w:t>Should we have CMP Contract Manager's pre-populate information into forms?  internal control so that people don't circumvent the process by completing their own forms without approval or with "verbal approval"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F8D78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F8D78BE" w16cid:durableId="5F8F32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6FE"/>
    <w:rsid w:val="000616B8"/>
    <w:rsid w:val="001B111E"/>
    <w:rsid w:val="00286F03"/>
    <w:rsid w:val="0048196E"/>
    <w:rsid w:val="004A23D9"/>
    <w:rsid w:val="004A6840"/>
    <w:rsid w:val="00760C09"/>
    <w:rsid w:val="008004B6"/>
    <w:rsid w:val="009736FE"/>
    <w:rsid w:val="00AA6101"/>
    <w:rsid w:val="00CB21DD"/>
    <w:rsid w:val="00DA6EF4"/>
    <w:rsid w:val="00DB4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31150B6"/>
  <w15:chartTrackingRefBased/>
  <w15:docId w15:val="{955BC49B-FD53-47AE-BAAD-D94DA780E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6FE"/>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9736FE"/>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uiPriority w:val="9"/>
    <w:semiHidden/>
    <w:unhideWhenUsed/>
    <w:qFormat/>
    <w:rsid w:val="009736FE"/>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lang w:val="en-US"/>
    </w:rPr>
  </w:style>
  <w:style w:type="paragraph" w:styleId="Heading3">
    <w:name w:val="heading 3"/>
    <w:basedOn w:val="Normal"/>
    <w:next w:val="Normal"/>
    <w:link w:val="Heading3Char"/>
    <w:uiPriority w:val="9"/>
    <w:semiHidden/>
    <w:unhideWhenUsed/>
    <w:qFormat/>
    <w:rsid w:val="009736FE"/>
    <w:pPr>
      <w:keepNext/>
      <w:keepLines/>
      <w:spacing w:before="160" w:after="80" w:line="259" w:lineRule="auto"/>
      <w:outlineLvl w:val="2"/>
    </w:pPr>
    <w:rPr>
      <w:rFonts w:asciiTheme="minorHAnsi" w:eastAsiaTheme="majorEastAsia" w:hAnsiTheme="minorHAnsi" w:cstheme="majorBidi"/>
      <w:color w:val="0F4761" w:themeColor="accent1" w:themeShade="BF"/>
      <w:sz w:val="28"/>
      <w:szCs w:val="28"/>
      <w:lang w:val="en-US"/>
    </w:rPr>
  </w:style>
  <w:style w:type="paragraph" w:styleId="Heading4">
    <w:name w:val="heading 4"/>
    <w:basedOn w:val="Normal"/>
    <w:next w:val="Normal"/>
    <w:link w:val="Heading4Char"/>
    <w:uiPriority w:val="9"/>
    <w:semiHidden/>
    <w:unhideWhenUsed/>
    <w:qFormat/>
    <w:rsid w:val="009736FE"/>
    <w:pPr>
      <w:keepNext/>
      <w:keepLines/>
      <w:spacing w:before="80" w:after="40" w:line="259" w:lineRule="auto"/>
      <w:outlineLvl w:val="3"/>
    </w:pPr>
    <w:rPr>
      <w:rFonts w:asciiTheme="minorHAnsi" w:eastAsiaTheme="majorEastAsia" w:hAnsiTheme="minorHAnsi" w:cstheme="majorBidi"/>
      <w:i/>
      <w:iCs/>
      <w:color w:val="0F4761" w:themeColor="accent1" w:themeShade="BF"/>
      <w:lang w:val="en-US"/>
    </w:rPr>
  </w:style>
  <w:style w:type="paragraph" w:styleId="Heading5">
    <w:name w:val="heading 5"/>
    <w:basedOn w:val="Normal"/>
    <w:next w:val="Normal"/>
    <w:link w:val="Heading5Char"/>
    <w:uiPriority w:val="9"/>
    <w:semiHidden/>
    <w:unhideWhenUsed/>
    <w:qFormat/>
    <w:rsid w:val="009736FE"/>
    <w:pPr>
      <w:keepNext/>
      <w:keepLines/>
      <w:spacing w:before="80" w:after="40" w:line="259" w:lineRule="auto"/>
      <w:outlineLvl w:val="4"/>
    </w:pPr>
    <w:rPr>
      <w:rFonts w:asciiTheme="minorHAnsi" w:eastAsiaTheme="majorEastAsia" w:hAnsiTheme="minorHAnsi" w:cstheme="majorBidi"/>
      <w:color w:val="0F4761" w:themeColor="accent1" w:themeShade="BF"/>
      <w:lang w:val="en-US"/>
    </w:rPr>
  </w:style>
  <w:style w:type="paragraph" w:styleId="Heading6">
    <w:name w:val="heading 6"/>
    <w:basedOn w:val="Normal"/>
    <w:next w:val="Normal"/>
    <w:link w:val="Heading6Char"/>
    <w:uiPriority w:val="9"/>
    <w:semiHidden/>
    <w:unhideWhenUsed/>
    <w:qFormat/>
    <w:rsid w:val="009736FE"/>
    <w:pPr>
      <w:keepNext/>
      <w:keepLines/>
      <w:spacing w:before="40" w:line="259" w:lineRule="auto"/>
      <w:outlineLvl w:val="5"/>
    </w:pPr>
    <w:rPr>
      <w:rFonts w:asciiTheme="minorHAnsi" w:eastAsiaTheme="majorEastAsia" w:hAnsiTheme="minorHAnsi" w:cstheme="majorBidi"/>
      <w:i/>
      <w:iCs/>
      <w:color w:val="595959" w:themeColor="text1" w:themeTint="A6"/>
      <w:lang w:val="en-US"/>
    </w:rPr>
  </w:style>
  <w:style w:type="paragraph" w:styleId="Heading7">
    <w:name w:val="heading 7"/>
    <w:basedOn w:val="Normal"/>
    <w:next w:val="Normal"/>
    <w:link w:val="Heading7Char"/>
    <w:uiPriority w:val="9"/>
    <w:semiHidden/>
    <w:unhideWhenUsed/>
    <w:qFormat/>
    <w:rsid w:val="009736FE"/>
    <w:pPr>
      <w:keepNext/>
      <w:keepLines/>
      <w:spacing w:before="40" w:line="259" w:lineRule="auto"/>
      <w:outlineLvl w:val="6"/>
    </w:pPr>
    <w:rPr>
      <w:rFonts w:asciiTheme="minorHAnsi" w:eastAsiaTheme="majorEastAsia" w:hAnsiTheme="minorHAnsi" w:cstheme="majorBidi"/>
      <w:color w:val="595959" w:themeColor="text1" w:themeTint="A6"/>
      <w:lang w:val="en-US"/>
    </w:rPr>
  </w:style>
  <w:style w:type="paragraph" w:styleId="Heading8">
    <w:name w:val="heading 8"/>
    <w:basedOn w:val="Normal"/>
    <w:next w:val="Normal"/>
    <w:link w:val="Heading8Char"/>
    <w:uiPriority w:val="9"/>
    <w:semiHidden/>
    <w:unhideWhenUsed/>
    <w:qFormat/>
    <w:rsid w:val="009736FE"/>
    <w:pPr>
      <w:keepNext/>
      <w:keepLines/>
      <w:spacing w:line="259" w:lineRule="auto"/>
      <w:outlineLvl w:val="7"/>
    </w:pPr>
    <w:rPr>
      <w:rFonts w:asciiTheme="minorHAnsi" w:eastAsiaTheme="majorEastAsia" w:hAnsiTheme="minorHAnsi" w:cstheme="majorBidi"/>
      <w:i/>
      <w:iCs/>
      <w:color w:val="272727" w:themeColor="text1" w:themeTint="D8"/>
      <w:lang w:val="en-US"/>
    </w:rPr>
  </w:style>
  <w:style w:type="paragraph" w:styleId="Heading9">
    <w:name w:val="heading 9"/>
    <w:basedOn w:val="Normal"/>
    <w:next w:val="Normal"/>
    <w:link w:val="Heading9Char"/>
    <w:uiPriority w:val="9"/>
    <w:semiHidden/>
    <w:unhideWhenUsed/>
    <w:qFormat/>
    <w:rsid w:val="009736FE"/>
    <w:pPr>
      <w:keepNext/>
      <w:keepLines/>
      <w:spacing w:line="259" w:lineRule="auto"/>
      <w:outlineLvl w:val="8"/>
    </w:pPr>
    <w:rPr>
      <w:rFonts w:asciiTheme="minorHAnsi" w:eastAsiaTheme="majorEastAsia" w:hAnsiTheme="minorHAnsi" w:cstheme="majorBidi"/>
      <w:color w:val="272727" w:themeColor="text1" w:themeTint="D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6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36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36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36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36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6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6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6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6FE"/>
    <w:rPr>
      <w:rFonts w:eastAsiaTheme="majorEastAsia" w:cstheme="majorBidi"/>
      <w:color w:val="272727" w:themeColor="text1" w:themeTint="D8"/>
    </w:rPr>
  </w:style>
  <w:style w:type="paragraph" w:styleId="Title">
    <w:name w:val="Title"/>
    <w:basedOn w:val="Normal"/>
    <w:next w:val="Normal"/>
    <w:link w:val="TitleChar"/>
    <w:uiPriority w:val="10"/>
    <w:qFormat/>
    <w:rsid w:val="009736FE"/>
    <w:pPr>
      <w:spacing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9736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6FE"/>
    <w:pPr>
      <w:numPr>
        <w:ilvl w:val="1"/>
      </w:numPr>
      <w:spacing w:after="160" w:line="259" w:lineRule="auto"/>
    </w:pPr>
    <w:rPr>
      <w:rFonts w:asciiTheme="minorHAnsi" w:eastAsiaTheme="majorEastAsia" w:hAnsiTheme="minorHAnsi"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9736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6FE"/>
    <w:pPr>
      <w:spacing w:before="160" w:after="160" w:line="259" w:lineRule="auto"/>
      <w:jc w:val="center"/>
    </w:pPr>
    <w:rPr>
      <w:rFonts w:asciiTheme="minorHAnsi" w:eastAsiaTheme="minorHAnsi" w:hAnsiTheme="minorHAnsi" w:cstheme="minorBidi"/>
      <w:i/>
      <w:iCs/>
      <w:color w:val="404040" w:themeColor="text1" w:themeTint="BF"/>
      <w:lang w:val="en-US"/>
    </w:rPr>
  </w:style>
  <w:style w:type="character" w:customStyle="1" w:styleId="QuoteChar">
    <w:name w:val="Quote Char"/>
    <w:basedOn w:val="DefaultParagraphFont"/>
    <w:link w:val="Quote"/>
    <w:uiPriority w:val="29"/>
    <w:rsid w:val="009736FE"/>
    <w:rPr>
      <w:i/>
      <w:iCs/>
      <w:color w:val="404040" w:themeColor="text1" w:themeTint="BF"/>
    </w:rPr>
  </w:style>
  <w:style w:type="paragraph" w:styleId="ListParagraph">
    <w:name w:val="List Paragraph"/>
    <w:basedOn w:val="Normal"/>
    <w:uiPriority w:val="34"/>
    <w:qFormat/>
    <w:rsid w:val="009736FE"/>
    <w:pPr>
      <w:spacing w:after="160" w:line="259" w:lineRule="auto"/>
      <w:ind w:left="720"/>
      <w:contextualSpacing/>
    </w:pPr>
    <w:rPr>
      <w:rFonts w:asciiTheme="minorHAnsi" w:eastAsiaTheme="minorHAnsi" w:hAnsiTheme="minorHAnsi" w:cstheme="minorBidi"/>
      <w:lang w:val="en-US"/>
    </w:rPr>
  </w:style>
  <w:style w:type="character" w:styleId="IntenseEmphasis">
    <w:name w:val="Intense Emphasis"/>
    <w:basedOn w:val="DefaultParagraphFont"/>
    <w:uiPriority w:val="21"/>
    <w:qFormat/>
    <w:rsid w:val="009736FE"/>
    <w:rPr>
      <w:i/>
      <w:iCs/>
      <w:color w:val="0F4761" w:themeColor="accent1" w:themeShade="BF"/>
    </w:rPr>
  </w:style>
  <w:style w:type="paragraph" w:styleId="IntenseQuote">
    <w:name w:val="Intense Quote"/>
    <w:basedOn w:val="Normal"/>
    <w:next w:val="Normal"/>
    <w:link w:val="IntenseQuoteChar"/>
    <w:uiPriority w:val="30"/>
    <w:qFormat/>
    <w:rsid w:val="009736FE"/>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lang w:val="en-US"/>
    </w:rPr>
  </w:style>
  <w:style w:type="character" w:customStyle="1" w:styleId="IntenseQuoteChar">
    <w:name w:val="Intense Quote Char"/>
    <w:basedOn w:val="DefaultParagraphFont"/>
    <w:link w:val="IntenseQuote"/>
    <w:uiPriority w:val="30"/>
    <w:rsid w:val="009736FE"/>
    <w:rPr>
      <w:i/>
      <w:iCs/>
      <w:color w:val="0F4761" w:themeColor="accent1" w:themeShade="BF"/>
    </w:rPr>
  </w:style>
  <w:style w:type="character" w:styleId="IntenseReference">
    <w:name w:val="Intense Reference"/>
    <w:basedOn w:val="DefaultParagraphFont"/>
    <w:uiPriority w:val="32"/>
    <w:qFormat/>
    <w:rsid w:val="009736FE"/>
    <w:rPr>
      <w:b/>
      <w:bCs/>
      <w:smallCaps/>
      <w:color w:val="0F4761" w:themeColor="accent1" w:themeShade="BF"/>
      <w:spacing w:val="5"/>
    </w:rPr>
  </w:style>
  <w:style w:type="character" w:styleId="PlaceholderText">
    <w:name w:val="Placeholder Text"/>
    <w:basedOn w:val="DefaultParagraphFont"/>
    <w:uiPriority w:val="99"/>
    <w:semiHidden/>
    <w:rsid w:val="009736FE"/>
    <w:rPr>
      <w:color w:val="66666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val="en"/>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8FD2E2618FD4DE1A6BDBC0E2D964903"/>
        <w:category>
          <w:name w:val="General"/>
          <w:gallery w:val="placeholder"/>
        </w:category>
        <w:types>
          <w:type w:val="bbPlcHdr"/>
        </w:types>
        <w:behaviors>
          <w:behavior w:val="content"/>
        </w:behaviors>
        <w:guid w:val="{D9D06CFC-E364-434C-8C3D-7DD43660EA80}"/>
      </w:docPartPr>
      <w:docPartBody>
        <w:p w:rsidR="00F739C2" w:rsidRDefault="00F7073D" w:rsidP="00F7073D">
          <w:pPr>
            <w:pStyle w:val="D8FD2E2618FD4DE1A6BDBC0E2D9649031"/>
          </w:pPr>
          <w:r w:rsidRPr="00377CBC">
            <w:rPr>
              <w:rStyle w:val="PlaceholderText"/>
            </w:rPr>
            <w:t>Click or tap here to enter text.</w:t>
          </w:r>
        </w:p>
      </w:docPartBody>
    </w:docPart>
    <w:docPart>
      <w:docPartPr>
        <w:name w:val="926F1B4055AF46FF882859D4E3C86663"/>
        <w:category>
          <w:name w:val="General"/>
          <w:gallery w:val="placeholder"/>
        </w:category>
        <w:types>
          <w:type w:val="bbPlcHdr"/>
        </w:types>
        <w:behaviors>
          <w:behavior w:val="content"/>
        </w:behaviors>
        <w:guid w:val="{382C98AB-02AF-4E91-BFB1-64ABD07418EB}"/>
      </w:docPartPr>
      <w:docPartBody>
        <w:p w:rsidR="00F739C2" w:rsidRDefault="00F7073D" w:rsidP="00F7073D">
          <w:pPr>
            <w:pStyle w:val="926F1B4055AF46FF882859D4E3C866631"/>
          </w:pPr>
          <w:r w:rsidRPr="00377CBC">
            <w:rPr>
              <w:rStyle w:val="PlaceholderText"/>
            </w:rPr>
            <w:t>Click or tap here to enter text.</w:t>
          </w:r>
        </w:p>
      </w:docPartBody>
    </w:docPart>
    <w:docPart>
      <w:docPartPr>
        <w:name w:val="83B6BE1693814743B7A3304521A1A044"/>
        <w:category>
          <w:name w:val="General"/>
          <w:gallery w:val="placeholder"/>
        </w:category>
        <w:types>
          <w:type w:val="bbPlcHdr"/>
        </w:types>
        <w:behaviors>
          <w:behavior w:val="content"/>
        </w:behaviors>
        <w:guid w:val="{41AAD36D-7DF5-4D58-BB2A-EDF068AB4A61}"/>
      </w:docPartPr>
      <w:docPartBody>
        <w:p w:rsidR="00F739C2" w:rsidRDefault="00F7073D" w:rsidP="00F7073D">
          <w:pPr>
            <w:pStyle w:val="83B6BE1693814743B7A3304521A1A0441"/>
          </w:pPr>
          <w:r w:rsidRPr="00377CBC">
            <w:rPr>
              <w:rStyle w:val="PlaceholderText"/>
            </w:rPr>
            <w:t>Click or tap here to enter text.</w:t>
          </w:r>
        </w:p>
      </w:docPartBody>
    </w:docPart>
    <w:docPart>
      <w:docPartPr>
        <w:name w:val="08A3684A8B38413AACE1D3B9CA3D206C"/>
        <w:category>
          <w:name w:val="General"/>
          <w:gallery w:val="placeholder"/>
        </w:category>
        <w:types>
          <w:type w:val="bbPlcHdr"/>
        </w:types>
        <w:behaviors>
          <w:behavior w:val="content"/>
        </w:behaviors>
        <w:guid w:val="{E4E1CC47-BB83-4B9B-9B81-285755C116C8}"/>
      </w:docPartPr>
      <w:docPartBody>
        <w:p w:rsidR="00F739C2" w:rsidRDefault="00F7073D" w:rsidP="00F7073D">
          <w:pPr>
            <w:pStyle w:val="08A3684A8B38413AACE1D3B9CA3D206C1"/>
          </w:pPr>
          <w:r w:rsidRPr="00377CBC">
            <w:rPr>
              <w:rStyle w:val="PlaceholderText"/>
            </w:rPr>
            <w:t>Click or tap here to enter text.</w:t>
          </w:r>
        </w:p>
      </w:docPartBody>
    </w:docPart>
    <w:docPart>
      <w:docPartPr>
        <w:name w:val="F91D1D1475814244A7AB1F72F2CB98AD"/>
        <w:category>
          <w:name w:val="General"/>
          <w:gallery w:val="placeholder"/>
        </w:category>
        <w:types>
          <w:type w:val="bbPlcHdr"/>
        </w:types>
        <w:behaviors>
          <w:behavior w:val="content"/>
        </w:behaviors>
        <w:guid w:val="{360BB820-5D28-4E15-85E0-F842B2173481}"/>
      </w:docPartPr>
      <w:docPartBody>
        <w:p w:rsidR="00431518" w:rsidRDefault="00F7073D" w:rsidP="00F7073D">
          <w:pPr>
            <w:pStyle w:val="F91D1D1475814244A7AB1F72F2CB98AD"/>
          </w:pPr>
          <w:r w:rsidRPr="00377CBC">
            <w:rPr>
              <w:rStyle w:val="PlaceholderText"/>
            </w:rPr>
            <w:t>Click or tap here to enter text.</w:t>
          </w:r>
        </w:p>
      </w:docPartBody>
    </w:docPart>
    <w:docPart>
      <w:docPartPr>
        <w:name w:val="28A0C04EFA7D43F1921B743B27B14EBE"/>
        <w:category>
          <w:name w:val="General"/>
          <w:gallery w:val="placeholder"/>
        </w:category>
        <w:types>
          <w:type w:val="bbPlcHdr"/>
        </w:types>
        <w:behaviors>
          <w:behavior w:val="content"/>
        </w:behaviors>
        <w:guid w:val="{66C06EC9-4392-4229-B75A-05FC6AD5DD54}"/>
      </w:docPartPr>
      <w:docPartBody>
        <w:p w:rsidR="00431518" w:rsidRDefault="00F7073D" w:rsidP="00F7073D">
          <w:pPr>
            <w:pStyle w:val="28A0C04EFA7D43F1921B743B27B14EBE"/>
          </w:pPr>
          <w:r w:rsidRPr="00377CBC">
            <w:rPr>
              <w:rStyle w:val="PlaceholderText"/>
            </w:rPr>
            <w:t>Click or tap here to enter text.</w:t>
          </w:r>
        </w:p>
      </w:docPartBody>
    </w:docPart>
    <w:docPart>
      <w:docPartPr>
        <w:name w:val="4A7D6143DC78412CAB7226C0AE03260A"/>
        <w:category>
          <w:name w:val="General"/>
          <w:gallery w:val="placeholder"/>
        </w:category>
        <w:types>
          <w:type w:val="bbPlcHdr"/>
        </w:types>
        <w:behaviors>
          <w:behavior w:val="content"/>
        </w:behaviors>
        <w:guid w:val="{2DF374A3-40DB-4CA6-817E-76CCF4D6C05B}"/>
      </w:docPartPr>
      <w:docPartBody>
        <w:p w:rsidR="00431518" w:rsidRDefault="00F7073D" w:rsidP="00F7073D">
          <w:pPr>
            <w:pStyle w:val="4A7D6143DC78412CAB7226C0AE03260A"/>
          </w:pPr>
          <w:r w:rsidRPr="00377CB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AD3"/>
    <w:rsid w:val="000616B8"/>
    <w:rsid w:val="001B111E"/>
    <w:rsid w:val="002753F8"/>
    <w:rsid w:val="00431518"/>
    <w:rsid w:val="00DA6EF4"/>
    <w:rsid w:val="00E46AD3"/>
    <w:rsid w:val="00F7073D"/>
    <w:rsid w:val="00F73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073D"/>
    <w:rPr>
      <w:color w:val="666666"/>
    </w:rPr>
  </w:style>
  <w:style w:type="paragraph" w:customStyle="1" w:styleId="D8FD2E2618FD4DE1A6BDBC0E2D9649031">
    <w:name w:val="D8FD2E2618FD4DE1A6BDBC0E2D9649031"/>
    <w:rsid w:val="00F7073D"/>
    <w:pPr>
      <w:spacing w:after="0" w:line="276" w:lineRule="auto"/>
    </w:pPr>
    <w:rPr>
      <w:rFonts w:ascii="Arial" w:eastAsia="Arial" w:hAnsi="Arial" w:cs="Arial"/>
      <w:kern w:val="0"/>
      <w:sz w:val="22"/>
      <w:szCs w:val="22"/>
      <w:lang w:val="en"/>
      <w14:ligatures w14:val="none"/>
    </w:rPr>
  </w:style>
  <w:style w:type="paragraph" w:customStyle="1" w:styleId="926F1B4055AF46FF882859D4E3C866631">
    <w:name w:val="926F1B4055AF46FF882859D4E3C866631"/>
    <w:rsid w:val="00F7073D"/>
    <w:pPr>
      <w:spacing w:after="0" w:line="276" w:lineRule="auto"/>
    </w:pPr>
    <w:rPr>
      <w:rFonts w:ascii="Arial" w:eastAsia="Arial" w:hAnsi="Arial" w:cs="Arial"/>
      <w:kern w:val="0"/>
      <w:sz w:val="22"/>
      <w:szCs w:val="22"/>
      <w:lang w:val="en"/>
      <w14:ligatures w14:val="none"/>
    </w:rPr>
  </w:style>
  <w:style w:type="paragraph" w:customStyle="1" w:styleId="83B6BE1693814743B7A3304521A1A0441">
    <w:name w:val="83B6BE1693814743B7A3304521A1A0441"/>
    <w:rsid w:val="00F7073D"/>
    <w:pPr>
      <w:spacing w:after="0" w:line="276" w:lineRule="auto"/>
    </w:pPr>
    <w:rPr>
      <w:rFonts w:ascii="Arial" w:eastAsia="Arial" w:hAnsi="Arial" w:cs="Arial"/>
      <w:kern w:val="0"/>
      <w:sz w:val="22"/>
      <w:szCs w:val="22"/>
      <w:lang w:val="en"/>
      <w14:ligatures w14:val="none"/>
    </w:rPr>
  </w:style>
  <w:style w:type="paragraph" w:customStyle="1" w:styleId="08A3684A8B38413AACE1D3B9CA3D206C1">
    <w:name w:val="08A3684A8B38413AACE1D3B9CA3D206C1"/>
    <w:rsid w:val="00F7073D"/>
    <w:pPr>
      <w:spacing w:after="0" w:line="276" w:lineRule="auto"/>
    </w:pPr>
    <w:rPr>
      <w:rFonts w:ascii="Arial" w:eastAsia="Arial" w:hAnsi="Arial" w:cs="Arial"/>
      <w:kern w:val="0"/>
      <w:sz w:val="22"/>
      <w:szCs w:val="22"/>
      <w:lang w:val="en"/>
      <w14:ligatures w14:val="none"/>
    </w:rPr>
  </w:style>
  <w:style w:type="paragraph" w:customStyle="1" w:styleId="F91D1D1475814244A7AB1F72F2CB98AD">
    <w:name w:val="F91D1D1475814244A7AB1F72F2CB98AD"/>
    <w:rsid w:val="00F7073D"/>
    <w:pPr>
      <w:spacing w:after="0" w:line="276" w:lineRule="auto"/>
    </w:pPr>
    <w:rPr>
      <w:rFonts w:ascii="Arial" w:eastAsia="Arial" w:hAnsi="Arial" w:cs="Arial"/>
      <w:kern w:val="0"/>
      <w:sz w:val="22"/>
      <w:szCs w:val="22"/>
      <w:lang w:val="en"/>
      <w14:ligatures w14:val="none"/>
    </w:rPr>
  </w:style>
  <w:style w:type="paragraph" w:customStyle="1" w:styleId="28A0C04EFA7D43F1921B743B27B14EBE">
    <w:name w:val="28A0C04EFA7D43F1921B743B27B14EBE"/>
    <w:rsid w:val="00F7073D"/>
    <w:pPr>
      <w:spacing w:after="0" w:line="276" w:lineRule="auto"/>
    </w:pPr>
    <w:rPr>
      <w:rFonts w:ascii="Arial" w:eastAsia="Arial" w:hAnsi="Arial" w:cs="Arial"/>
      <w:kern w:val="0"/>
      <w:sz w:val="22"/>
      <w:szCs w:val="22"/>
      <w:lang w:val="en"/>
      <w14:ligatures w14:val="none"/>
    </w:rPr>
  </w:style>
  <w:style w:type="paragraph" w:customStyle="1" w:styleId="4A7D6143DC78412CAB7226C0AE03260A">
    <w:name w:val="4A7D6143DC78412CAB7226C0AE03260A"/>
    <w:rsid w:val="00F7073D"/>
    <w:pPr>
      <w:spacing w:after="0" w:line="276" w:lineRule="auto"/>
    </w:pPr>
    <w:rPr>
      <w:rFonts w:ascii="Arial" w:eastAsia="Arial" w:hAnsi="Arial" w:cs="Arial"/>
      <w:kern w:val="0"/>
      <w:sz w:val="22"/>
      <w:szCs w:val="22"/>
      <w:lang w:val="en"/>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12</TotalTime>
  <Pages>2</Pages>
  <Words>311</Words>
  <Characters>1774</Characters>
  <Application>Microsoft Office Word</Application>
  <DocSecurity>0</DocSecurity>
  <Lines>14</Lines>
  <Paragraphs>4</Paragraphs>
  <ScaleCrop>false</ScaleCrop>
  <Company>Microsoft</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O'Gorman</dc:creator>
  <cp:keywords/>
  <dc:description/>
  <cp:lastModifiedBy>Patrick O'Gorman</cp:lastModifiedBy>
  <cp:revision>7</cp:revision>
  <dcterms:created xsi:type="dcterms:W3CDTF">2024-09-11T14:37:00Z</dcterms:created>
  <dcterms:modified xsi:type="dcterms:W3CDTF">2024-10-01T14:30:00Z</dcterms:modified>
</cp:coreProperties>
</file>