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66A00" w14:textId="77777777" w:rsidR="00931162" w:rsidRPr="00931162" w:rsidRDefault="00931162" w:rsidP="00931162">
      <w:pPr>
        <w:rPr>
          <w:rFonts w:ascii="Helvetica" w:eastAsia="Helvetica" w:hAnsi="Helvetica" w:cs="Helvetica"/>
          <w:sz w:val="36"/>
        </w:rPr>
      </w:pPr>
      <w:r w:rsidRPr="00931162">
        <w:rPr>
          <w:rFonts w:ascii="Times New Roman" w:eastAsia="Times New Roman" w:hAnsi="Times New Roman" w:cs="Times New Roman"/>
          <w:sz w:val="36"/>
        </w:rPr>
        <w:t>1. Introduce yourself and describe the purpose of the observation (in very general terms). Most of the time, you shouldn</w:t>
      </w:r>
      <w:r w:rsidRPr="00931162">
        <w:rPr>
          <w:rFonts w:ascii="Helvetica" w:eastAsia="Helvetica" w:hAnsi="Helvetica" w:cs="Helvetica"/>
          <w:sz w:val="36"/>
        </w:rPr>
        <w:t>’t mention what you’ll be observing. Make it clear to the participant that you are testing your product, not the participant.</w:t>
      </w:r>
    </w:p>
    <w:p w14:paraId="361D7CA9" w14:textId="77777777" w:rsidR="00931162" w:rsidRPr="00931162" w:rsidRDefault="00931162" w:rsidP="00931162">
      <w:pPr>
        <w:rPr>
          <w:rFonts w:ascii="Helvetica" w:eastAsia="Helvetica" w:hAnsi="Helvetica" w:cs="Helvetica"/>
          <w:sz w:val="36"/>
        </w:rPr>
      </w:pPr>
    </w:p>
    <w:p w14:paraId="24442022" w14:textId="77777777" w:rsidR="00931162" w:rsidRPr="00931162" w:rsidRDefault="00931162" w:rsidP="00931162">
      <w:pPr>
        <w:rPr>
          <w:rFonts w:ascii="Times New Roman" w:eastAsia="Times New Roman" w:hAnsi="Times New Roman" w:cs="Times New Roman"/>
          <w:sz w:val="36"/>
        </w:rPr>
      </w:pPr>
      <w:r w:rsidRPr="00931162">
        <w:rPr>
          <w:rFonts w:ascii="Helvetica" w:eastAsia="Helvetica" w:hAnsi="Helvetica" w:cs="Helvetica"/>
          <w:sz w:val="36"/>
        </w:rPr>
        <w:t xml:space="preserve"> 2. Tell the participant about how long the test will take and that it’s OK to quit at a</w:t>
      </w:r>
      <w:r w:rsidRPr="00931162">
        <w:rPr>
          <w:rFonts w:ascii="Times New Roman" w:eastAsia="Times New Roman" w:hAnsi="Times New Roman" w:cs="Times New Roman"/>
          <w:sz w:val="36"/>
        </w:rPr>
        <w:t xml:space="preserve">ny time, for any reason. The user should never feel pressured to complete a test. Besides, quitting may indicate that the underlying task is too </w:t>
      </w:r>
      <w:proofErr w:type="spellStart"/>
      <w:r w:rsidRPr="00931162">
        <w:rPr>
          <w:rFonts w:ascii="Times New Roman" w:eastAsia="Times New Roman" w:hAnsi="Times New Roman" w:cs="Times New Roman"/>
          <w:sz w:val="36"/>
        </w:rPr>
        <w:t>difcult</w:t>
      </w:r>
      <w:proofErr w:type="spellEnd"/>
      <w:r w:rsidRPr="00931162">
        <w:rPr>
          <w:rFonts w:ascii="Times New Roman" w:eastAsia="Times New Roman" w:hAnsi="Times New Roman" w:cs="Times New Roman"/>
          <w:sz w:val="36"/>
        </w:rPr>
        <w:t xml:space="preserve"> or complex and should be simplified.</w:t>
      </w:r>
    </w:p>
    <w:p w14:paraId="64918FCA" w14:textId="77777777" w:rsidR="00931162" w:rsidRPr="00931162" w:rsidRDefault="00931162" w:rsidP="00931162">
      <w:pPr>
        <w:rPr>
          <w:rFonts w:ascii="Times New Roman" w:eastAsia="Times New Roman" w:hAnsi="Times New Roman" w:cs="Times New Roman"/>
          <w:sz w:val="36"/>
        </w:rPr>
      </w:pPr>
    </w:p>
    <w:p w14:paraId="3F46379D" w14:textId="77777777" w:rsidR="00931162" w:rsidRPr="00931162" w:rsidRDefault="00931162" w:rsidP="00931162">
      <w:pPr>
        <w:rPr>
          <w:rFonts w:ascii="Times New Roman" w:eastAsia="Times New Roman" w:hAnsi="Times New Roman" w:cs="Times New Roman"/>
          <w:sz w:val="36"/>
        </w:rPr>
      </w:pPr>
      <w:r w:rsidRPr="00931162">
        <w:rPr>
          <w:rFonts w:ascii="Times New Roman" w:eastAsia="Times New Roman" w:hAnsi="Times New Roman" w:cs="Times New Roman"/>
          <w:sz w:val="36"/>
        </w:rPr>
        <w:t xml:space="preserve"> 3. A common testing methodology is to use the think-aloud protocol. If you are using this protocol, explain how to do it. Ask participants to think aloud during the observation, saying what comes to mind as they work. By listening to participants think and plan, you</w:t>
      </w:r>
      <w:r w:rsidRPr="00931162">
        <w:rPr>
          <w:rFonts w:ascii="Helvetica" w:eastAsia="Helvetica" w:hAnsi="Helvetica" w:cs="Helvetica"/>
          <w:sz w:val="36"/>
        </w:rPr>
        <w:t>’ll be able to examine their expectations for your produ</w:t>
      </w:r>
      <w:r w:rsidRPr="00931162">
        <w:rPr>
          <w:rFonts w:ascii="Times New Roman" w:eastAsia="Times New Roman" w:hAnsi="Times New Roman" w:cs="Times New Roman"/>
          <w:sz w:val="36"/>
        </w:rPr>
        <w:t xml:space="preserve">ct as well as their intentions and their </w:t>
      </w:r>
      <w:proofErr w:type="spellStart"/>
      <w:r w:rsidRPr="00931162">
        <w:rPr>
          <w:rFonts w:ascii="Times New Roman" w:eastAsia="Times New Roman" w:hAnsi="Times New Roman" w:cs="Times New Roman"/>
          <w:sz w:val="36"/>
        </w:rPr>
        <w:t>problemsolving</w:t>
      </w:r>
      <w:proofErr w:type="spellEnd"/>
      <w:r w:rsidRPr="00931162">
        <w:rPr>
          <w:rFonts w:ascii="Times New Roman" w:eastAsia="Times New Roman" w:hAnsi="Times New Roman" w:cs="Times New Roman"/>
          <w:sz w:val="36"/>
        </w:rPr>
        <w:t xml:space="preserve"> strategies. You may find that listening to users as they work will provide you with an enormous amount of useful information. In particular, you</w:t>
      </w:r>
      <w:r w:rsidRPr="00931162">
        <w:rPr>
          <w:rFonts w:ascii="Helvetica" w:eastAsia="Helvetica" w:hAnsi="Helvetica" w:cs="Helvetica"/>
          <w:sz w:val="36"/>
        </w:rPr>
        <w:t>’ll discover some of the details of the mental model the</w:t>
      </w:r>
      <w:r w:rsidRPr="00931162">
        <w:rPr>
          <w:rFonts w:ascii="Times New Roman" w:eastAsia="Times New Roman" w:hAnsi="Times New Roman" w:cs="Times New Roman"/>
          <w:sz w:val="36"/>
        </w:rPr>
        <w:t xml:space="preserve"> user has of the task. You can help users practice thinking aloud by having them describe a simple task, like how they prepare a cup of coffee.</w:t>
      </w:r>
    </w:p>
    <w:p w14:paraId="03D045D9" w14:textId="77777777" w:rsidR="00931162" w:rsidRPr="00931162" w:rsidRDefault="00931162" w:rsidP="00931162">
      <w:pPr>
        <w:rPr>
          <w:rFonts w:ascii="Times New Roman" w:eastAsia="Times New Roman" w:hAnsi="Times New Roman" w:cs="Times New Roman"/>
          <w:sz w:val="36"/>
        </w:rPr>
      </w:pPr>
    </w:p>
    <w:p w14:paraId="68145811" w14:textId="77777777" w:rsidR="00931162" w:rsidRPr="00931162" w:rsidRDefault="00931162" w:rsidP="00931162">
      <w:pPr>
        <w:rPr>
          <w:rFonts w:ascii="Helvetica" w:eastAsia="Helvetica" w:hAnsi="Helvetica" w:cs="Helvetica"/>
          <w:sz w:val="36"/>
        </w:rPr>
      </w:pPr>
      <w:r w:rsidRPr="00931162">
        <w:rPr>
          <w:rFonts w:ascii="Times New Roman" w:eastAsia="Times New Roman" w:hAnsi="Times New Roman" w:cs="Times New Roman"/>
          <w:sz w:val="36"/>
        </w:rPr>
        <w:t xml:space="preserve"> 4. Describe in general terms what the participant will be doing. Explain what all the materials are and the sequence in which the participant will use them. If you are using a lab, explain the purpose of each piece of equipment in the room (hardware, software, recording devices, and so forth) and how it will be </w:t>
      </w:r>
      <w:r w:rsidRPr="00931162">
        <w:rPr>
          <w:rFonts w:ascii="Times New Roman" w:eastAsia="Times New Roman" w:hAnsi="Times New Roman" w:cs="Times New Roman"/>
          <w:sz w:val="36"/>
        </w:rPr>
        <w:lastRenderedPageBreak/>
        <w:t>used in the test. If you need to demonstrate your product before the user observation begins, be sure you don</w:t>
      </w:r>
      <w:r w:rsidRPr="00931162">
        <w:rPr>
          <w:rFonts w:ascii="Helvetica" w:eastAsia="Helvetica" w:hAnsi="Helvetica" w:cs="Helvetica"/>
          <w:sz w:val="36"/>
        </w:rPr>
        <w:t>’t demonstrate something you’re trying to test.</w:t>
      </w:r>
    </w:p>
    <w:p w14:paraId="6F8373E4" w14:textId="77777777" w:rsidR="00931162" w:rsidRPr="00931162" w:rsidRDefault="00931162" w:rsidP="00931162">
      <w:pPr>
        <w:rPr>
          <w:rFonts w:ascii="Helvetica" w:eastAsia="Helvetica" w:hAnsi="Helvetica" w:cs="Helvetica"/>
          <w:sz w:val="36"/>
        </w:rPr>
      </w:pPr>
    </w:p>
    <w:p w14:paraId="2101EB5D" w14:textId="77777777" w:rsidR="00931162" w:rsidRPr="00931162" w:rsidRDefault="00931162" w:rsidP="00931162">
      <w:pPr>
        <w:rPr>
          <w:rFonts w:ascii="Times New Roman" w:eastAsia="Times New Roman" w:hAnsi="Times New Roman" w:cs="Times New Roman"/>
          <w:sz w:val="36"/>
        </w:rPr>
      </w:pPr>
      <w:r w:rsidRPr="00931162">
        <w:rPr>
          <w:rFonts w:ascii="Helvetica" w:eastAsia="Helvetica" w:hAnsi="Helvetica" w:cs="Helvetica"/>
          <w:sz w:val="36"/>
        </w:rPr>
        <w:t xml:space="preserve"> 5. It is very important that you allow participants to work with your product without any interference or extra help from the facilitator, the analyzer, </w:t>
      </w:r>
      <w:r w:rsidRPr="00931162">
        <w:rPr>
          <w:rFonts w:ascii="Times New Roman" w:eastAsia="Times New Roman" w:hAnsi="Times New Roman" w:cs="Times New Roman"/>
          <w:sz w:val="36"/>
        </w:rPr>
        <w:t xml:space="preserve">or anyone else. This is the best way to see how people really interact with the product. For example, if you see a participant begin to have </w:t>
      </w:r>
      <w:proofErr w:type="spellStart"/>
      <w:r w:rsidRPr="00931162">
        <w:rPr>
          <w:rFonts w:ascii="Times New Roman" w:eastAsia="Times New Roman" w:hAnsi="Times New Roman" w:cs="Times New Roman"/>
          <w:sz w:val="36"/>
        </w:rPr>
        <w:t>difculty</w:t>
      </w:r>
      <w:proofErr w:type="spellEnd"/>
      <w:r w:rsidRPr="00931162">
        <w:rPr>
          <w:rFonts w:ascii="Times New Roman" w:eastAsia="Times New Roman" w:hAnsi="Times New Roman" w:cs="Times New Roman"/>
          <w:sz w:val="36"/>
        </w:rPr>
        <w:t xml:space="preserve"> and you immediately provide an answer, you will lose the most valuable information you can gain from user observation: determining where users have trouble and how they figure out what to do.</w:t>
      </w:r>
      <w:r>
        <w:rPr>
          <w:rFonts w:ascii="Times New Roman" w:eastAsia="Times New Roman" w:hAnsi="Times New Roman" w:cs="Times New Roman"/>
          <w:sz w:val="36"/>
        </w:rPr>
        <w:t xml:space="preserve"> </w:t>
      </w:r>
      <w:r w:rsidRPr="00931162">
        <w:rPr>
          <w:rFonts w:ascii="Times New Roman" w:eastAsia="Times New Roman" w:hAnsi="Times New Roman" w:cs="Times New Roman"/>
          <w:sz w:val="36"/>
        </w:rPr>
        <w:t>Note: There may be situations in which you will have to step in and provide assistance, but you should decide what those situations will be before you begin testing. For example, you may decide that you will allow someone to struggle for at least 3 minutes before you provide assistance or that there is a distinct set of problems on which you will provide help. However, if a participant becomes very frustrated, it</w:t>
      </w:r>
      <w:r w:rsidRPr="00931162">
        <w:rPr>
          <w:rFonts w:ascii="Helvetica" w:eastAsia="Helvetica" w:hAnsi="Helvetica" w:cs="Helvetica"/>
          <w:sz w:val="36"/>
        </w:rPr>
        <w:t>’s better t</w:t>
      </w:r>
      <w:r w:rsidRPr="00931162">
        <w:rPr>
          <w:rFonts w:ascii="Times New Roman" w:eastAsia="Times New Roman" w:hAnsi="Times New Roman" w:cs="Times New Roman"/>
          <w:sz w:val="36"/>
        </w:rPr>
        <w:t>o intervene than have the participant give up completely.</w:t>
      </w:r>
    </w:p>
    <w:p w14:paraId="61AF1A3C" w14:textId="77777777" w:rsidR="00931162" w:rsidRPr="00931162" w:rsidRDefault="00931162" w:rsidP="00931162">
      <w:pPr>
        <w:rPr>
          <w:rFonts w:ascii="Times New Roman" w:eastAsia="Times New Roman" w:hAnsi="Times New Roman" w:cs="Times New Roman"/>
          <w:sz w:val="36"/>
        </w:rPr>
      </w:pPr>
    </w:p>
    <w:p w14:paraId="158E6CA1" w14:textId="77777777" w:rsidR="00931162" w:rsidRPr="00931162" w:rsidRDefault="00931162" w:rsidP="00931162">
      <w:pPr>
        <w:rPr>
          <w:rFonts w:ascii="Times New Roman" w:eastAsia="Times New Roman" w:hAnsi="Times New Roman" w:cs="Times New Roman"/>
          <w:sz w:val="36"/>
        </w:rPr>
      </w:pPr>
      <w:r w:rsidRPr="00931162">
        <w:rPr>
          <w:rFonts w:ascii="Times New Roman" w:eastAsia="Times New Roman" w:hAnsi="Times New Roman" w:cs="Times New Roman"/>
          <w:sz w:val="36"/>
        </w:rPr>
        <w:t xml:space="preserve"> 6. Conclude by explaining what you were trying to find out and answer any questions the participant may have.</w:t>
      </w:r>
    </w:p>
    <w:p w14:paraId="13EA277F" w14:textId="77777777" w:rsidR="00931162" w:rsidRPr="00931162" w:rsidRDefault="00931162" w:rsidP="00931162">
      <w:pPr>
        <w:rPr>
          <w:rFonts w:ascii="Times New Roman" w:eastAsia="Times New Roman" w:hAnsi="Times New Roman" w:cs="Times New Roman"/>
          <w:sz w:val="36"/>
        </w:rPr>
      </w:pPr>
    </w:p>
    <w:p w14:paraId="18F9DFCC" w14:textId="77777777" w:rsidR="00931162" w:rsidRPr="00931162" w:rsidRDefault="00931162" w:rsidP="00931162">
      <w:pPr>
        <w:rPr>
          <w:rFonts w:ascii="Times New Roman" w:eastAsia="Times New Roman" w:hAnsi="Times New Roman" w:cs="Times New Roman"/>
          <w:sz w:val="36"/>
        </w:rPr>
      </w:pPr>
      <w:r w:rsidRPr="00931162">
        <w:rPr>
          <w:rFonts w:ascii="Times New Roman" w:eastAsia="Times New Roman" w:hAnsi="Times New Roman" w:cs="Times New Roman"/>
          <w:sz w:val="36"/>
        </w:rPr>
        <w:t xml:space="preserve"> 7. Use the results. As you observe, you will see users doing things you may never have expected them to do. When you see participants making mistakes, your first instinct may be to blame their inexperience or lack of intelligence. This is the wrong response to have. Remember that the purpose of observing users is to learn what parts of your product might be difficult to use or ineffective because of faulty product design. </w:t>
      </w:r>
    </w:p>
    <w:p w14:paraId="450B527A" w14:textId="77777777" w:rsidR="00931162" w:rsidRPr="00931162" w:rsidRDefault="00931162" w:rsidP="00931162">
      <w:pPr>
        <w:rPr>
          <w:rFonts w:ascii="Times New Roman" w:eastAsia="Times New Roman" w:hAnsi="Times New Roman" w:cs="Times New Roman"/>
          <w:sz w:val="36"/>
        </w:rPr>
      </w:pPr>
    </w:p>
    <w:p w14:paraId="5E67E317" w14:textId="77777777" w:rsidR="00931162" w:rsidRPr="00931162" w:rsidRDefault="00931162" w:rsidP="00931162">
      <w:pPr>
        <w:rPr>
          <w:rFonts w:ascii="Times New Roman" w:eastAsia="Times New Roman" w:hAnsi="Times New Roman" w:cs="Times New Roman"/>
          <w:sz w:val="36"/>
        </w:rPr>
      </w:pPr>
      <w:r w:rsidRPr="00931162">
        <w:rPr>
          <w:rFonts w:ascii="Times New Roman" w:eastAsia="Times New Roman" w:hAnsi="Times New Roman" w:cs="Times New Roman"/>
          <w:sz w:val="36"/>
        </w:rPr>
        <w:t>8. Watch for patterns. Just because one user has a problem with something, that doesn</w:t>
      </w:r>
      <w:r w:rsidRPr="00931162">
        <w:rPr>
          <w:rFonts w:ascii="Helvetica" w:eastAsia="Helvetica" w:hAnsi="Helvetica" w:cs="Helvetica"/>
          <w:sz w:val="36"/>
        </w:rPr>
        <w:t>’t mean every user will. Carefully consider why the single user had the problem and consider</w:t>
      </w:r>
      <w:r w:rsidRPr="00931162">
        <w:rPr>
          <w:rFonts w:ascii="Times New Roman" w:eastAsia="Times New Roman" w:hAnsi="Times New Roman" w:cs="Times New Roman"/>
          <w:sz w:val="36"/>
        </w:rPr>
        <w:t xml:space="preserve"> discarding that finding if it can be easily explained, otherwise, recognize that the software may be faulty.</w:t>
      </w:r>
    </w:p>
    <w:p w14:paraId="527FE237" w14:textId="77777777" w:rsidR="00931162" w:rsidRPr="00931162" w:rsidRDefault="00931162" w:rsidP="00931162">
      <w:pPr>
        <w:rPr>
          <w:rFonts w:ascii="Times New Roman" w:eastAsia="Times New Roman" w:hAnsi="Times New Roman" w:cs="Times New Roman"/>
          <w:sz w:val="36"/>
        </w:rPr>
      </w:pPr>
    </w:p>
    <w:p w14:paraId="0F16314C" w14:textId="77777777" w:rsidR="00931162" w:rsidRPr="00931162" w:rsidRDefault="00931162" w:rsidP="00931162">
      <w:pPr>
        <w:rPr>
          <w:rFonts w:ascii="Times New Roman" w:eastAsia="Times New Roman" w:hAnsi="Times New Roman" w:cs="Times New Roman"/>
          <w:sz w:val="36"/>
        </w:rPr>
      </w:pPr>
      <w:r w:rsidRPr="00931162">
        <w:rPr>
          <w:rFonts w:ascii="Times New Roman" w:eastAsia="Times New Roman" w:hAnsi="Times New Roman" w:cs="Times New Roman"/>
          <w:sz w:val="36"/>
        </w:rPr>
        <w:t xml:space="preserve"> 9. Review all results with a cross-functional team comprising representatives of product management, marketing, engineering, human interface design, documentation, and quality assurance. Each of these participants will view the results through the lens of their own expertise, enabling them to provide valuable insights</w:t>
      </w:r>
      <w:r>
        <w:rPr>
          <w:rFonts w:ascii="Times New Roman" w:eastAsia="Times New Roman" w:hAnsi="Times New Roman" w:cs="Times New Roman"/>
          <w:sz w:val="36"/>
        </w:rPr>
        <w:t xml:space="preserve"> </w:t>
      </w:r>
      <w:r w:rsidRPr="00931162">
        <w:rPr>
          <w:rFonts w:ascii="Times New Roman" w:eastAsia="Times New Roman" w:hAnsi="Times New Roman" w:cs="Times New Roman"/>
          <w:sz w:val="36"/>
        </w:rPr>
        <w:t>into various usability issues with which the users might have struggled.</w:t>
      </w:r>
    </w:p>
    <w:p w14:paraId="616DF7DD" w14:textId="77777777" w:rsidR="00931162" w:rsidRPr="00931162" w:rsidRDefault="00931162" w:rsidP="00931162">
      <w:pPr>
        <w:rPr>
          <w:rFonts w:ascii="Times New Roman" w:eastAsia="Times New Roman" w:hAnsi="Times New Roman" w:cs="Times New Roman"/>
          <w:sz w:val="36"/>
        </w:rPr>
      </w:pPr>
    </w:p>
    <w:p w14:paraId="52CACF85" w14:textId="77777777" w:rsidR="000F2DFC" w:rsidRPr="00931162" w:rsidRDefault="00931162" w:rsidP="00931162">
      <w:pPr>
        <w:rPr>
          <w:sz w:val="36"/>
        </w:rPr>
      </w:pPr>
      <w:bookmarkStart w:id="0" w:name="_GoBack"/>
      <w:bookmarkEnd w:id="0"/>
    </w:p>
    <w:sectPr w:rsidR="000F2DFC" w:rsidRPr="00931162" w:rsidSect="00D8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62"/>
    <w:rsid w:val="00715A14"/>
    <w:rsid w:val="00931162"/>
    <w:rsid w:val="00A14E30"/>
    <w:rsid w:val="00D82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548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361646">
      <w:bodyDiv w:val="1"/>
      <w:marLeft w:val="0"/>
      <w:marRight w:val="0"/>
      <w:marTop w:val="0"/>
      <w:marBottom w:val="0"/>
      <w:divBdr>
        <w:top w:val="none" w:sz="0" w:space="0" w:color="auto"/>
        <w:left w:val="none" w:sz="0" w:space="0" w:color="auto"/>
        <w:bottom w:val="none" w:sz="0" w:space="0" w:color="auto"/>
        <w:right w:val="none" w:sz="0" w:space="0" w:color="auto"/>
      </w:divBdr>
    </w:div>
    <w:div w:id="1785077680">
      <w:bodyDiv w:val="1"/>
      <w:marLeft w:val="0"/>
      <w:marRight w:val="0"/>
      <w:marTop w:val="0"/>
      <w:marBottom w:val="0"/>
      <w:divBdr>
        <w:top w:val="none" w:sz="0" w:space="0" w:color="auto"/>
        <w:left w:val="none" w:sz="0" w:space="0" w:color="auto"/>
        <w:bottom w:val="none" w:sz="0" w:space="0" w:color="auto"/>
        <w:right w:val="none" w:sz="0" w:space="0" w:color="auto"/>
      </w:divBdr>
    </w:div>
    <w:div w:id="2035113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586</Words>
  <Characters>3343</Characters>
  <Application>Microsoft Macintosh Word</Application>
  <DocSecurity>0</DocSecurity>
  <Lines>27</Lines>
  <Paragraphs>7</Paragraphs>
  <ScaleCrop>false</ScaleCrop>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talaba pogrebinsky</dc:creator>
  <cp:keywords/>
  <dc:description/>
  <cp:lastModifiedBy>talaba pogrebinsky</cp:lastModifiedBy>
  <cp:revision>1</cp:revision>
  <dcterms:created xsi:type="dcterms:W3CDTF">2017-11-20T00:43:00Z</dcterms:created>
  <dcterms:modified xsi:type="dcterms:W3CDTF">2017-11-20T00:47:00Z</dcterms:modified>
</cp:coreProperties>
</file>