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CONFIDENTIAL — Internal HR Memo</w:t>
      </w:r>
    </w:p>
    <w:p>
      <w:r>
        <w:t>From: HR Operations</w:t>
        <w:br/>
        <w:t>To: Payroll Team</w:t>
        <w:br/>
        <w:t>Re: New hire onboarding — record verification</w:t>
      </w:r>
    </w:p>
    <w:p>
      <w:r>
        <w:t>Please process the onboarding records for our new hire, John Doe, who joins the engineering team on Monday. The records below have been provided for payroll setup and benefits enrollment.</w:t>
      </w:r>
    </w:p>
    <w:p>
      <w:pPr>
        <w:pStyle w:val="Heading2"/>
      </w:pPr>
      <w:r>
        <w:t>Employee Information</w:t>
      </w:r>
    </w:p>
    <w:p>
      <w:r>
        <w:t>Full name: John Doe</w:t>
        <w:br/>
        <w:t>Personal email: john.doe@example.com</w:t>
        <w:br/>
        <w:t>Mobile: (555) 123-4567</w:t>
        <w:br/>
        <w:t>Date of birth: March 14, 1990</w:t>
        <w:br/>
        <w:t>Location: Springfield, IL</w:t>
      </w:r>
    </w:p>
    <w:p>
      <w:pPr>
        <w:pStyle w:val="Heading2"/>
      </w:pPr>
      <w:r>
        <w:t>Identification &amp; Tax Records</w:t>
      </w:r>
    </w:p>
    <w:p>
      <w:r>
        <w:t>The employee's tax identifier on file is 211-61-2524. Please verify against the W-4 submitted in the onboarding portal.</w:t>
      </w:r>
    </w:p>
    <w:p>
      <w:r>
        <w:t>Travel documentation: passport C12345678 (issued 2019, expires 2029).</w:t>
      </w:r>
    </w:p>
    <w:p>
      <w:pPr>
        <w:pStyle w:val="Heading2"/>
      </w:pPr>
      <w:r>
        <w:t>Payroll Direct Deposit</w:t>
      </w:r>
    </w:p>
    <w:p>
      <w:r>
        <w:t>Card on file (for expense reimbursement only): Visa 4111-1111-1111-1111, expires 12/2028.</w:t>
        <w:br/>
        <w:t>Routing/account details will be collected separately via the secure payroll portal.</w:t>
      </w:r>
    </w:p>
    <w:p>
      <w:pPr>
        <w:pStyle w:val="Heading2"/>
      </w:pPr>
      <w:r>
        <w:t>Emergency Contact</w:t>
      </w:r>
    </w:p>
    <w:p>
      <w:r>
        <w:t>Jane Doe (spouse) — (555) 987-6543, jane.doe@example.com</w:t>
      </w:r>
    </w:p>
    <w:p>
      <w:r>
        <w:t>Please confirm receipt and flag any missing fields by Friday. Reach out to HR Operations directly if anything looks off.</w:t>
      </w:r>
    </w:p>
    <w:p>
      <w:r>
        <w:t>— HR Operations, Acme Corp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