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Az Intelligens Ügynöksereg Gyártási Stratégiája és Gyakorlati Útmutatója</w:t>
      </w:r>
    </w:p>
    <w:p>
      <w:pPr>
        <w:pStyle w:val="MdParagraph"/>
      </w:pPr>
      <w:r>
        <w:rPr>
          <w:rStyle w:val="MdStrong"/>
          <w:b/>
          <w:bCs/>
        </w:rPr>
        <w:t xml:space="preserve">Szerző: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Dátum:</w:t>
      </w:r>
      <w:r>
        <w:t xml:space="preserve"> 2026. január 8.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Címzett:</w:t>
      </w:r>
      <w:r>
        <w:t xml:space="preserve"> Kovásznai-Szász Gergely, Ügyvezető Igazgató, Iszapfaló Kft.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Bevezetés</w:t>
      </w:r>
    </w:p>
    <w:p>
      <w:pPr>
        <w:pStyle w:val="MdParagraph"/>
      </w:pPr>
      <w:r>
        <w:t xml:space="preserve">Tisztelt Gergő!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dokumentum a korábban átadott stratégiai tervek gyakorlati megvalósítását szolgálja. Egy konkrét, lépésről lépésre követhető „gyártási” útmutatót ad az Intelligens Ügynöksereg felépítéséhez, a kezdeti prototípustól a teljesen autonóm, intelligens rendszerig. A cél, hogy a lehető leggyorsabban kézzelfogható eredményeket érjünk el, miközben egy robusztus és skálázható alapot teremtünk a jövőbeli fejlesztésekhez.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stratégia a </w:t>
      </w:r>
      <w:r>
        <w:rPr>
          <w:rStyle w:val="MdStrong"/>
          <w:b/>
          <w:bCs/>
        </w:rPr>
        <w:t xml:space="preserve">„Gyors Győzelem” (Quick Win)</w:t>
      </w:r>
      <w:r>
        <w:t xml:space="preserve"> elvére épül: már az első 1-2 hétben egy működő, értéket termelő prototípust hozunk létre, amely motivációt és azonnali visszacsatolást biztosít a további fázisokhoz.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Nulladik Lépés: Az Alapok Megteremtése (Előkészületek)</w:t>
      </w:r>
    </w:p>
    <w:p>
      <w:pPr>
        <w:pStyle w:val="MdParagraph"/>
      </w:pPr>
      <w:r>
        <w:t xml:space="preserve">Mielőtt a fejlesztésbe kezdenénk, elengedhetetlen a megfelelő környezet és a felelősök kijelölése.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Teendő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Javaslat és Részletek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Felelős Kiválasztása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Opció A (Belső):</w:t>
            </w:r>
            <w:r>
              <w:t xml:space="preserve"> Jelölj ki egy belső munkatársat, aki rendelkezik alapvető programozási (ideális esetben Python) ismeretekkel és van kapacitása a projekttel foglalkozni. </w:t>
            </w:r>
            <w:r>
              <w:rPr>
                <w:rStyle w:val="MdStrong"/>
                <w:b/>
                <w:bCs/>
              </w:rPr>
              <w:t xml:space="preserve">Opció B (Külső):</w:t>
            </w:r>
            <w:r>
              <w:t xml:space="preserve"> Bízz meg egy szabadúszó fejlesztőt vagy egy kisebb szoftverfejlesztő céget. A feladat jól definiált, így könnyen kiszervezhető.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Infrastruktúra Előkészítése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Javaslat:</w:t>
            </w:r>
            <w:r>
              <w:t xml:space="preserve"> Bérelj egy virtuális magánszervert (VPS). </w:t>
            </w:r>
            <w:r>
              <w:rPr>
                <w:rStyle w:val="MdStrong"/>
                <w:b/>
                <w:bCs/>
              </w:rPr>
              <w:t xml:space="preserve">Ajánlott szolgáltatók:</w:t>
            </w:r>
            <w:r>
              <w:t xml:space="preserve"> DigitalOcean (Droplet), Hetzner (Cloud Server), AWS (EC2). </w:t>
            </w:r>
            <w:r>
              <w:rPr>
                <w:rStyle w:val="MdStrong"/>
                <w:b/>
                <w:bCs/>
              </w:rPr>
              <w:t xml:space="preserve">Specifikáció:</w:t>
            </w:r>
            <w:r>
              <w:t xml:space="preserve"> Legalább 2 vCPU, 4 GB RAM, 40 GB SSD. </w:t>
            </w:r>
            <w:r>
              <w:rPr>
                <w:rStyle w:val="MdStrong"/>
                <w:b/>
                <w:bCs/>
              </w:rPr>
              <w:t xml:space="preserve">Operációs rendszer:</w:t>
            </w:r>
            <w:r>
              <w:t xml:space="preserve"> Ubuntu 22.04 LTS. Ez a környezet kb. 15-25 EUR/hó költséggel jár.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Szoftver Telepítése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kiválasztott szerverre telepíteni kell a </w:t>
            </w:r>
            <w:r>
              <w:rPr>
                <w:rStyle w:val="MdCode"/>
                <w:u w:val="single"/>
              </w:rPr>
              <w:t xml:space="preserve">Docker</w:t>
            </w:r>
            <w:r>
              <w:t xml:space="preserve"> és </w:t>
            </w:r>
            <w:r>
              <w:rPr>
                <w:rStyle w:val="MdCode"/>
                <w:u w:val="single"/>
              </w:rPr>
              <w:t xml:space="preserve">Docker Compose</w:t>
            </w:r>
            <w:r>
              <w:t xml:space="preserve"> szoftvereket. Ezek teszik lehetővé, hogy a rendszer komponensei (adatbázis, scriptek) izoláltan, de egymással kommunikálva fussanak. A telepítéshez számos online útmutató elérhető.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Verziókezelés Beállítása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Hozz létre egy privát repository-t a </w:t>
            </w:r>
            <w:r>
              <w:rPr>
                <w:rStyle w:val="MdCode"/>
                <w:u w:val="single"/>
              </w:rPr>
              <w:t xml:space="preserve">GitHub</w:t>
            </w:r>
            <w:r>
              <w:t xml:space="preserve">-on vagy </w:t>
            </w:r>
            <w:r>
              <w:rPr>
                <w:rStyle w:val="MdCode"/>
                <w:u w:val="single"/>
              </w:rPr>
              <w:t xml:space="preserve">GitLab</w:t>
            </w:r>
            <w:r>
              <w:t xml:space="preserve">-on. Ez biztosítja, a kód biztonságos tárolását, a változások követését és a közös munkát.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Fázis: A Prototípus – A Gyors Győzelem (1-2 hét)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Egy működő, de még manuálisan indított rendszer, amely naponta összegyűjti a legfontosabb pályázatokat és közbeszerzéseket, és elküldi őket egy egyszerű e-mailben. </w:t>
      </w:r>
      <w:r>
        <w:rPr>
          <w:rStyle w:val="MdStrong"/>
          <w:b/>
          <w:bCs/>
        </w:rPr>
        <w:t xml:space="preserve">Ez a fázis a legfontosabb, mert azonnali értéket teremt!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Lépés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Részletes Útmutató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Adatbázis Létrehozása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szerveren, </w:t>
            </w:r>
            <w:r>
              <w:rPr>
                <w:rStyle w:val="MdCode"/>
                <w:u w:val="single"/>
              </w:rPr>
              <w:t xml:space="preserve">Docker Compose</w:t>
            </w:r>
            <w:r>
              <w:t xml:space="preserve"> segítségével indíts el egy </w:t>
            </w:r>
            <w:r>
              <w:rPr>
                <w:rStyle w:val="MdCode"/>
                <w:u w:val="single"/>
              </w:rPr>
              <w:t xml:space="preserve">PostgreSQL</w:t>
            </w:r>
            <w:r>
              <w:t xml:space="preserve"> konténert. Hozd létre az </w:t>
            </w:r>
            <w:r>
              <w:rPr>
                <w:rStyle w:val="MdCode"/>
                <w:u w:val="single"/>
              </w:rPr>
              <w:t xml:space="preserve">opportunities</w:t>
            </w:r>
            <w:r>
              <w:t xml:space="preserve"> táblát a korábban definiált séma alapján.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PFA Ügynök (Scraper) v1.0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Írj egy Python scriptet (</w:t>
            </w:r>
            <w:r>
              <w:rPr>
                <w:rStyle w:val="MdCode"/>
                <w:u w:val="single"/>
              </w:rPr>
              <w:t xml:space="preserve">pfa_scraper.py</w:t>
            </w:r>
            <w:r>
              <w:t xml:space="preserve">), ami a </w:t>
            </w:r>
            <w:r>
              <w:rPr>
                <w:rStyle w:val="MdCode"/>
                <w:u w:val="single"/>
              </w:rPr>
              <w:t xml:space="preserve">requests</w:t>
            </w:r>
            <w:r>
              <w:t xml:space="preserve"> és </w:t>
            </w:r>
            <w:r>
              <w:rPr>
                <w:rStyle w:val="MdCode"/>
                <w:u w:val="single"/>
              </w:rPr>
              <w:t xml:space="preserve">BeautifulSoup</w:t>
            </w:r>
            <w:r>
              <w:t xml:space="preserve"> könyvtárakkal a </w:t>
            </w:r>
            <w:r>
              <w:rPr>
                <w:rStyle w:val="MdStrong"/>
                <w:b/>
                <w:bCs/>
              </w:rPr>
              <w:t xml:space="preserve">palyazat.gov.hu</w:t>
            </w:r>
            <w:r>
              <w:t xml:space="preserve"> oldalt célozza. A script keressen rá az Iszapfaló Kft. számára releváns kulcsszavakra (pl. „vízgazdálkodás”, „szennyvíz”, „agrár”, „innováció”), és a találatokat (cím, link, kiírás dátuma) mentse el az adatbázisba.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PKA Ügynök (Scraper) v1.0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Írj egy másik Python scriptet (</w:t>
            </w:r>
            <w:r>
              <w:rPr>
                <w:rStyle w:val="MdCode"/>
                <w:u w:val="single"/>
              </w:rPr>
              <w:t xml:space="preserve">pka_scraper.py</w:t>
            </w:r>
            <w:r>
              <w:t xml:space="preserve">), ami a </w:t>
            </w:r>
            <w:r>
              <w:rPr>
                <w:rStyle w:val="MdStrong"/>
                <w:b/>
                <w:bCs/>
              </w:rPr>
              <w:t xml:space="preserve">kozbeszerzes.hu</w:t>
            </w:r>
            <w:r>
              <w:t xml:space="preserve"> oldalt célozza hasonló kulcsszavakkal. A találatokat ez is mentse az adatbázisba. Ügyelj a duplikáció elkerülésére (a </w:t>
            </w:r>
            <w:r>
              <w:rPr>
                <w:rStyle w:val="MdCode"/>
                <w:u w:val="single"/>
              </w:rPr>
              <w:t xml:space="preserve">source_url</w:t>
            </w:r>
            <w:r>
              <w:t xml:space="preserve"> legyen egyedi).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RKA Ügynök (Riport) v1.0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Készíts egy harmadik Python scriptet (</w:t>
            </w:r>
            <w:r>
              <w:rPr>
                <w:rStyle w:val="MdCode"/>
                <w:u w:val="single"/>
              </w:rPr>
              <w:t xml:space="preserve">report_generator.py</w:t>
            </w:r>
            <w:r>
              <w:t xml:space="preserve">), ami: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t xml:space="preserve">Lekérdezi az adatbázisból az aznap bekerült új lehetőségeket.</w:t>
      </w:r>
    </w:p>
    <w:p>
      <w:pPr>
        <w:pStyle w:val="MdListItem"/>
        <w:numPr>
          <w:ilvl w:val="0"/>
          <w:numId w:val="2"/>
        </w:numPr>
      </w:pPr>
      <w:r>
        <w:t xml:space="preserve">Formáz egy egyszerű szöveges e-mailt a találatok listájával.</w:t>
      </w:r>
    </w:p>
    <w:p>
      <w:pPr>
        <w:pStyle w:val="MdListItem"/>
        <w:numPr>
          <w:ilvl w:val="0"/>
          <w:numId w:val="2"/>
        </w:numPr>
      </w:pPr>
      <w:r>
        <w:t xml:space="preserve">Az </w:t>
      </w:r>
      <w:r>
        <w:rPr>
          <w:rStyle w:val="MdCode"/>
          <w:u w:val="single"/>
        </w:rPr>
        <w:t xml:space="preserve">smtplib</w:t>
      </w:r>
      <w:r>
        <w:t xml:space="preserve">könyvtár segítségével elküldi az e-mailt a te címedre. |</w:t>
      </w:r>
      <w:r>
        <w:br/>
        <w:t xml:space="preserve">|</w:t>
      </w:r>
      <w:r>
        <w:rPr>
          <w:rStyle w:val="MdStrong"/>
          <w:b/>
          <w:bCs/>
        </w:rPr>
        <w:t xml:space="preserve">5. Tesztelés és Indítás</w:t>
      </w:r>
      <w:r>
        <w:t xml:space="preserve"> | Futtasd le a scripteket manuálisan a szerverről: </w:t>
      </w:r>
      <w:r>
        <w:rPr>
          <w:rStyle w:val="MdCode"/>
          <w:u w:val="single"/>
        </w:rPr>
        <w:t xml:space="preserve">python3 pfa_scraper.py</w:t>
      </w:r>
      <w:r>
        <w:t xml:space="preserve">, majd </w:t>
      </w:r>
      <w:r>
        <w:rPr>
          <w:rStyle w:val="MdCode"/>
          <w:u w:val="single"/>
        </w:rPr>
        <w:t xml:space="preserve">python3 pka_scraper.py</w:t>
      </w:r>
      <w:r>
        <w:t xml:space="preserve">, végül </w:t>
      </w:r>
      <w:r>
        <w:rPr>
          <w:rStyle w:val="MdCode"/>
          <w:u w:val="single"/>
        </w:rPr>
        <w:t xml:space="preserve">python3 report_generator.py</w:t>
      </w:r>
      <w:r>
        <w:t xml:space="preserve">. Ellenőrizd az adatbázis tartalmát és a beérkezett e-mailt. |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Fázis Eredménye:</w:t>
      </w:r>
      <w:r>
        <w:t xml:space="preserve"> Egy naponta manuálisan lefuttatható folyamat, ami egy e-mailben szállítja a legfrissebb, releváns pályázati és közbeszerzési linkeket. </w:t>
      </w:r>
      <w:r>
        <w:rPr>
          <w:rStyle w:val="MdStrong"/>
          <w:b/>
          <w:bCs/>
        </w:rPr>
        <w:t xml:space="preserve">Már ez önmagában órákat spórolhat meg.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Fázis: Az Automatizált Rendszer – A Skálázás (2-4 hét)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A manuális folyamat teljes automatizálása, a stratégiai értékelés bevezetése és a riportok minőségének javítása.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Lépés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Részletes Útmutató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Automatizálás (Airflow)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Telepítsd az </w:t>
            </w:r>
            <w:r>
              <w:rPr>
                <w:rStyle w:val="MdCode"/>
                <w:u w:val="single"/>
              </w:rPr>
              <w:t xml:space="preserve">Apache Airflow</w:t>
            </w:r>
            <w:r>
              <w:t xml:space="preserve">-t Docker segítségével. Hozz létre egy új munkafolyamatot (DAG), amely a 1. fázisban megírt scripteket automatikusan, ütemezetten (pl. naponta kétszer) futtatja a megfelelő sorrendben.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STA Ügynök v1.0 (Pontozás)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Bővítsd a riport generáló scriptet egy egyszerű pontozási logikával. Adj pontot minden lehetőségnek a kulcsszavak alapján (pl. „iszap” = +10 pont, „innováció” = +5 pont, „határidő 7 napon belül” = +20 pont). Ez lesz a </w:t>
            </w:r>
            <w:r>
              <w:rPr>
                <w:rStyle w:val="MdCode"/>
                <w:u w:val="single"/>
              </w:rPr>
              <w:t xml:space="preserve">relevance_score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Riportok Fejlesztése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riport generátor e-mailje már ne csak egy link-lista legyen. Használj HTML formázást, hogy a riport olvashatóbb legyen. A lehetőségeket a </w:t>
            </w:r>
            <w:r>
              <w:rPr>
                <w:rStyle w:val="MdCode"/>
                <w:u w:val="single"/>
              </w:rPr>
              <w:t xml:space="preserve">relevance_score</w:t>
            </w:r>
            <w:r>
              <w:t xml:space="preserve"> szerint csökkenő sorrendbe rendezd. A legmagasabb pontszámúakat emeld ki.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ILD Ügynök v1.0 (Implicit)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Adj hozzá egy új scraper scriptet az Airflow folyamathoz, ami specifikusabb forrásokat figyel, pl. a Kormány.hu közleményeit vagy egy-egy minisztérium híreit, keresve a jövőbeli tervekre utaló kulcskifejezéseket (pl. „stratégia kerül kidolgozásra”, „támogatási program indul”).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Fázis Eredménye:</w:t>
      </w:r>
      <w:r>
        <w:t xml:space="preserve"> Egy önjáró rendszer, ami emberi beavatkozás nélkül gyűjti, szűri, priorizálja a lehetőségeket és egy formázott, rangsorolt listát küld e-mailben. </w:t>
      </w:r>
      <w:r>
        <w:rPr>
          <w:rStyle w:val="MdStrong"/>
          <w:b/>
          <w:bCs/>
        </w:rPr>
        <w:t xml:space="preserve">Itt már nem csak időt spórolsz, hanem a legfontosabb lehetőségekre fókuszálsz.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Fázis: Az Intelligens Ökoszisztéma – A Finomhangolás (4-8 hét)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A rendszer intelligenciájának növelése, a mélyebb elemzések lehetővé tétele és egy felhasználóbarát vizuális felület létrehozása.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Lépés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Részletes Útmutató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STA Ügynök v2.0 (LLM)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Integrálj egy nagy nyelvi modell (LLM) API-t (pl. OpenAI) az értékelési folyamatba. Ahelyett, hogy csak kulcsszavakat számolnál, küldd el a lehetőség szövegét az LLM-nek egy specifikus prompttal, pl.: </w:t>
            </w:r>
            <w:r>
              <w:rPr>
                <w:rStyle w:val="MdCode"/>
                <w:u w:val="single"/>
              </w:rPr>
              <w:t xml:space="preserve">„Elemezd az alábbi pályázati kiírást az Iszapfaló Kft. szempontjából (fókusz: iszapkezelés, biotechnológia). Adj egy 0-100 közötti relevancia pontszámot és egy 2 mondatos vezetői összefoglalót.”</w:t>
            </w:r>
            <w:r>
              <w:t xml:space="preserve"> Az LLM válaszát mentsd az adatbázisba.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Dashboard Létrehozása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Használd a </w:t>
            </w:r>
            <w:r>
              <w:rPr>
                <w:rStyle w:val="MdCode"/>
                <w:u w:val="single"/>
              </w:rPr>
              <w:t xml:space="preserve">Streamlit</w:t>
            </w:r>
            <w:r>
              <w:t xml:space="preserve"> vagy </w:t>
            </w:r>
            <w:r>
              <w:rPr>
                <w:rStyle w:val="MdCode"/>
                <w:u w:val="single"/>
              </w:rPr>
              <w:t xml:space="preserve">Dash</w:t>
            </w:r>
            <w:r>
              <w:t xml:space="preserve"> Python keretrendszert egy egyszerű, jelszóval védett webes dashboard létrehozására. A dashboard jelenítse meg az adatbázisban lévő lehetőségeket táblázatos formában, tegye lehetővé a szűrést, keresést és a részletek megtekintését.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Monitorozás és Riasztás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Állíts be alapvető monitorozást az Airflow-ban. Ha egy feladat (pl. egy scraper) hibára fut, a rendszer küldjön automatikus e-mailt a fejlesztőnek/operátornak.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Folyamatos Tanulás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dashboardon tegyél lehetővé egy egyszerű visszajelzési mechanizmust (pl. egy „Hasznos” / „Nem hasznos” gomb minden lehetőségnél). Az itt gyűjtött adatokat később fel lehet használni az STA pontozási modelljének finomítására (gépi tanulás).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Fázis Eredménye:</w:t>
      </w:r>
      <w:r>
        <w:t xml:space="preserve"> Egy kifinomult, intelligens ökoszisztéma, amely nemcsak azonosítja, de mélyen elemzi is a lehetőségeket, proaktív javaslatokat tesz, és egy interaktív felületen keresztül teszi elérhetővé az információt. </w:t>
      </w:r>
      <w:r>
        <w:rPr>
          <w:rStyle w:val="MdStrong"/>
          <w:b/>
          <w:bCs/>
        </w:rPr>
        <w:t xml:space="preserve">Ez a rendszer már nem egy eszköz, hanem egy stratégiai partner.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Záró Javaslat</w:t>
      </w:r>
    </w:p>
    <w:p>
      <w:pPr>
        <w:pStyle w:val="MdParagraph"/>
      </w:pPr>
      <w:r>
        <w:t xml:space="preserve">Kezdd kicsiben, de gondolkodj nagyban. A legfontosabb, hogy az </w:t>
      </w:r>
      <w:r>
        <w:rPr>
          <w:rStyle w:val="MdStrong"/>
          <w:b/>
          <w:bCs/>
        </w:rPr>
        <w:t xml:space="preserve">1. Fázist a lehető leggyorsabban valósítsd meg</w:t>
      </w:r>
      <w:r>
        <w:t xml:space="preserve">. Az első, kézzelfogható eredmények fogják biztosítani a lendületet és a támogatást a további, komplexebb fázisokhoz. A felvázolt út egyértelmű, a technológia rendelkezésre áll. Sok sikert a „gyártáshoz”!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2026-01-08T09:57:07.666Z</dcterms:created>
  <dcterms:modified xsi:type="dcterms:W3CDTF">2026-01-08T09:57:07.666Z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