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5A19D" w14:textId="49966A60" w:rsidR="00A173FE" w:rsidRDefault="00A173FE" w:rsidP="00761C89">
      <w:pPr>
        <w:spacing w:line="276" w:lineRule="auto"/>
        <w:jc w:val="both"/>
        <w:rPr>
          <w:lang w:val="en-US"/>
        </w:rPr>
      </w:pPr>
      <w:r w:rsidRPr="005156CD">
        <w:rPr>
          <w:lang w:val="en-US"/>
        </w:rPr>
        <w:t>Version 2026-04-0</w:t>
      </w:r>
      <w:r w:rsidR="00395B7F">
        <w:rPr>
          <w:lang w:val="en-US"/>
        </w:rPr>
        <w:t>3</w:t>
      </w:r>
      <w:r w:rsidRPr="005156CD">
        <w:rPr>
          <w:lang w:val="en-US"/>
        </w:rPr>
        <w:t xml:space="preserve"> </w:t>
      </w:r>
      <w:r w:rsidR="00395B7F">
        <w:rPr>
          <w:lang w:val="en-US"/>
        </w:rPr>
        <w:t>09</w:t>
      </w:r>
      <w:r w:rsidRPr="005156CD">
        <w:rPr>
          <w:lang w:val="en-US"/>
        </w:rPr>
        <w:t>:</w:t>
      </w:r>
      <w:r w:rsidR="00395B7F">
        <w:rPr>
          <w:lang w:val="en-US"/>
        </w:rPr>
        <w:t>04</w:t>
      </w:r>
      <w:r w:rsidRPr="005156CD">
        <w:rPr>
          <w:lang w:val="en-US"/>
        </w:rPr>
        <w:t>, Eric Pohl</w:t>
      </w:r>
    </w:p>
    <w:p w14:paraId="2883FD30" w14:textId="702D78A5" w:rsidR="00235572" w:rsidRPr="00235572" w:rsidRDefault="00235572" w:rsidP="00761C89">
      <w:pPr>
        <w:pStyle w:val="Heading2"/>
        <w:numPr>
          <w:ilvl w:val="0"/>
          <w:numId w:val="13"/>
        </w:numPr>
        <w:spacing w:line="276" w:lineRule="auto"/>
        <w:rPr>
          <w:lang w:val="en-US"/>
        </w:rPr>
      </w:pPr>
      <w:bookmarkStart w:id="0" w:name="_Ref226104627"/>
      <w:r w:rsidRPr="00235572">
        <w:rPr>
          <w:lang w:val="en-US"/>
        </w:rPr>
        <w:t>Software</w:t>
      </w:r>
      <w:bookmarkEnd w:id="0"/>
      <w:r w:rsidR="0035546C" w:rsidRPr="00235572">
        <w:rPr>
          <w:lang w:val="en-US"/>
        </w:rPr>
        <w:t xml:space="preserve"> </w:t>
      </w:r>
    </w:p>
    <w:p w14:paraId="1243A238" w14:textId="59761B9B" w:rsidR="000D549D" w:rsidRDefault="000D549D" w:rsidP="00761C89">
      <w:pPr>
        <w:spacing w:line="276" w:lineRule="auto"/>
        <w:jc w:val="both"/>
        <w:rPr>
          <w:lang w:val="en-US"/>
        </w:rPr>
      </w:pPr>
      <w:r>
        <w:rPr>
          <w:lang w:val="en-US"/>
        </w:rPr>
        <w:t xml:space="preserve">There are </w:t>
      </w:r>
      <w:r w:rsidR="00972235">
        <w:rPr>
          <w:lang w:val="en-US"/>
        </w:rPr>
        <w:t>5</w:t>
      </w:r>
      <w:r>
        <w:rPr>
          <w:lang w:val="en-US"/>
        </w:rPr>
        <w:t xml:space="preserve"> main processing steps for </w:t>
      </w:r>
    </w:p>
    <w:p w14:paraId="5F61EC70" w14:textId="3800CC08" w:rsidR="000D549D" w:rsidRDefault="000D549D" w:rsidP="00761C89">
      <w:pPr>
        <w:pStyle w:val="ListParagraph"/>
        <w:numPr>
          <w:ilvl w:val="0"/>
          <w:numId w:val="5"/>
        </w:numPr>
        <w:spacing w:line="276" w:lineRule="auto"/>
        <w:jc w:val="both"/>
        <w:rPr>
          <w:lang w:val="en-US"/>
        </w:rPr>
      </w:pPr>
      <w:r>
        <w:rPr>
          <w:lang w:val="en-US"/>
        </w:rPr>
        <w:t>Read out the loggers (atmosphere and water)</w:t>
      </w:r>
    </w:p>
    <w:p w14:paraId="7F137D3A" w14:textId="4A35D33C" w:rsidR="000D549D" w:rsidRDefault="000D549D" w:rsidP="00761C89">
      <w:pPr>
        <w:pStyle w:val="ListParagraph"/>
        <w:numPr>
          <w:ilvl w:val="0"/>
          <w:numId w:val="5"/>
        </w:numPr>
        <w:spacing w:line="276" w:lineRule="auto"/>
        <w:jc w:val="both"/>
        <w:rPr>
          <w:lang w:val="en-US"/>
        </w:rPr>
      </w:pPr>
      <w:r>
        <w:rPr>
          <w:lang w:val="en-US"/>
        </w:rPr>
        <w:t>Correction and h</w:t>
      </w:r>
      <w:r w:rsidRPr="000D549D">
        <w:rPr>
          <w:lang w:val="en-US"/>
        </w:rPr>
        <w:t>omogenization of water level data</w:t>
      </w:r>
    </w:p>
    <w:p w14:paraId="07A558BC" w14:textId="77777777" w:rsidR="000D549D" w:rsidRDefault="000D549D" w:rsidP="00761C89">
      <w:pPr>
        <w:pStyle w:val="ListParagraph"/>
        <w:numPr>
          <w:ilvl w:val="0"/>
          <w:numId w:val="5"/>
        </w:numPr>
        <w:spacing w:line="276" w:lineRule="auto"/>
        <w:jc w:val="both"/>
        <w:rPr>
          <w:lang w:val="en-US"/>
        </w:rPr>
      </w:pPr>
      <w:bookmarkStart w:id="1" w:name="_Ref226104659"/>
      <w:r w:rsidRPr="000D549D">
        <w:rPr>
          <w:lang w:val="en-US"/>
        </w:rPr>
        <w:t>Calculation of discharge from the tracer experiments</w:t>
      </w:r>
      <w:bookmarkEnd w:id="1"/>
    </w:p>
    <w:p w14:paraId="668DF974" w14:textId="77777777" w:rsidR="000D549D" w:rsidRDefault="000D549D" w:rsidP="00761C89">
      <w:pPr>
        <w:pStyle w:val="ListParagraph"/>
        <w:numPr>
          <w:ilvl w:val="0"/>
          <w:numId w:val="5"/>
        </w:numPr>
        <w:spacing w:line="276" w:lineRule="auto"/>
        <w:jc w:val="both"/>
        <w:rPr>
          <w:lang w:val="en-US"/>
        </w:rPr>
      </w:pPr>
      <w:r w:rsidRPr="000D549D">
        <w:rPr>
          <w:lang w:val="en-US"/>
        </w:rPr>
        <w:t>Calculating the relationship between water level and discharge (“rating curve”)</w:t>
      </w:r>
    </w:p>
    <w:p w14:paraId="13813454" w14:textId="70D7E0B2" w:rsidR="008910C1" w:rsidRPr="008910C1" w:rsidRDefault="000D549D" w:rsidP="00761C89">
      <w:pPr>
        <w:pStyle w:val="ListParagraph"/>
        <w:numPr>
          <w:ilvl w:val="0"/>
          <w:numId w:val="5"/>
        </w:numPr>
        <w:spacing w:line="276" w:lineRule="auto"/>
        <w:jc w:val="both"/>
        <w:rPr>
          <w:lang w:val="en-US"/>
        </w:rPr>
      </w:pPr>
      <w:r>
        <w:rPr>
          <w:lang w:val="en-US"/>
        </w:rPr>
        <w:t>T</w:t>
      </w:r>
      <w:r w:rsidRPr="000D549D">
        <w:rPr>
          <w:lang w:val="en-US"/>
        </w:rPr>
        <w:t xml:space="preserve">ransform the water level time-series into discharge time-series. </w:t>
      </w:r>
    </w:p>
    <w:p w14:paraId="4D106765" w14:textId="53A1F163" w:rsidR="000D549D" w:rsidRDefault="000D549D" w:rsidP="00761C89">
      <w:pPr>
        <w:spacing w:line="276" w:lineRule="auto"/>
        <w:jc w:val="both"/>
        <w:rPr>
          <w:lang w:val="en-US"/>
        </w:rPr>
      </w:pPr>
      <w:r w:rsidRPr="000D549D">
        <w:rPr>
          <w:lang w:val="en-US"/>
        </w:rPr>
        <w:t xml:space="preserve">Each processing step is separately treated and requires </w:t>
      </w:r>
      <w:r>
        <w:rPr>
          <w:lang w:val="en-US"/>
        </w:rPr>
        <w:t>specific</w:t>
      </w:r>
      <w:r w:rsidRPr="000D549D">
        <w:rPr>
          <w:lang w:val="en-US"/>
        </w:rPr>
        <w:t xml:space="preserve"> software. We </w:t>
      </w:r>
      <w:r>
        <w:rPr>
          <w:lang w:val="en-US"/>
        </w:rPr>
        <w:t xml:space="preserve">will showcase an example </w:t>
      </w:r>
      <w:r w:rsidRPr="000D549D">
        <w:rPr>
          <w:lang w:val="en-US"/>
        </w:rPr>
        <w:t>for each of the steps</w:t>
      </w:r>
      <w:r>
        <w:rPr>
          <w:lang w:val="en-US"/>
        </w:rPr>
        <w:t xml:space="preserve">. For three steps (2, 3, 4, and 5) the programming software R or Python is </w:t>
      </w:r>
      <w:r w:rsidR="00995C57">
        <w:rPr>
          <w:lang w:val="en-US"/>
        </w:rPr>
        <w:t>used,</w:t>
      </w:r>
      <w:r>
        <w:rPr>
          <w:lang w:val="en-US"/>
        </w:rPr>
        <w:t xml:space="preserve"> and we provide</w:t>
      </w:r>
      <w:r w:rsidRPr="000D549D">
        <w:rPr>
          <w:lang w:val="en-US"/>
        </w:rPr>
        <w:t xml:space="preserve"> a separate example</w:t>
      </w:r>
      <w:r>
        <w:rPr>
          <w:lang w:val="en-US"/>
        </w:rPr>
        <w:t xml:space="preserve"> for these steps</w:t>
      </w:r>
      <w:r w:rsidRPr="000D549D">
        <w:rPr>
          <w:lang w:val="en-US"/>
        </w:rPr>
        <w:t xml:space="preserve"> on the computing and teaching platform</w:t>
      </w:r>
      <w:r w:rsidR="00235572" w:rsidRPr="000D549D">
        <w:rPr>
          <w:lang w:val="en-US"/>
        </w:rPr>
        <w:t xml:space="preserve"> </w:t>
      </w:r>
      <w:hyperlink r:id="rId8" w:history="1">
        <w:r w:rsidRPr="000D549D">
          <w:rPr>
            <w:rStyle w:val="Hyperlink"/>
            <w:lang w:val="en-US"/>
          </w:rPr>
          <w:t>https://renkulab.io</w:t>
        </w:r>
      </w:hyperlink>
      <w:r w:rsidRPr="000D549D">
        <w:rPr>
          <w:lang w:val="en-US"/>
        </w:rPr>
        <w:t xml:space="preserve"> .</w:t>
      </w:r>
      <w:r>
        <w:rPr>
          <w:lang w:val="en-US"/>
        </w:rPr>
        <w:t xml:space="preserve"> It is also possible to install the software on your own computers. A guide on how to do this is provided in this document as well.</w:t>
      </w:r>
    </w:p>
    <w:p w14:paraId="732FD2B9" w14:textId="07A836BA" w:rsidR="008910C1" w:rsidRPr="008910C1" w:rsidRDefault="008910C1" w:rsidP="00761C89">
      <w:pPr>
        <w:spacing w:line="276" w:lineRule="auto"/>
        <w:jc w:val="both"/>
        <w:rPr>
          <w:b/>
          <w:bCs/>
          <w:lang w:val="en-US"/>
        </w:rPr>
      </w:pPr>
      <w:r>
        <w:rPr>
          <w:lang w:val="en-US"/>
        </w:rPr>
        <w:t xml:space="preserve">You will find different </w:t>
      </w:r>
      <w:proofErr w:type="spellStart"/>
      <w:r>
        <w:rPr>
          <w:lang w:val="en-US"/>
        </w:rPr>
        <w:t>renkulab</w:t>
      </w:r>
      <w:proofErr w:type="spellEnd"/>
      <w:r>
        <w:rPr>
          <w:lang w:val="en-US"/>
        </w:rPr>
        <w:t xml:space="preserve"> projects for the steps 2, 3, 4, and 5. These are in development. </w:t>
      </w:r>
      <w:r w:rsidRPr="008910C1">
        <w:rPr>
          <w:b/>
          <w:bCs/>
          <w:lang w:val="en-US"/>
        </w:rPr>
        <w:t>Check the website (</w:t>
      </w:r>
      <w:hyperlink r:id="rId9" w:history="1">
        <w:r w:rsidRPr="008910C1">
          <w:rPr>
            <w:rStyle w:val="Hyperlink"/>
            <w:b/>
            <w:bCs/>
            <w:lang w:val="en-US"/>
          </w:rPr>
          <w:t>https://github.com/pohleric/mountain-hydrology-workshop-2026/</w:t>
        </w:r>
      </w:hyperlink>
      <w:r w:rsidRPr="008910C1">
        <w:rPr>
          <w:b/>
          <w:bCs/>
          <w:lang w:val="en-US"/>
        </w:rPr>
        <w:t>) to find the corresponding links for each task.</w:t>
      </w:r>
    </w:p>
    <w:p w14:paraId="4F0DC369" w14:textId="6F2C8051" w:rsidR="000D549D" w:rsidRPr="000D549D" w:rsidRDefault="000D549D" w:rsidP="00761C89">
      <w:pPr>
        <w:pStyle w:val="Heading2"/>
        <w:numPr>
          <w:ilvl w:val="1"/>
          <w:numId w:val="13"/>
        </w:numPr>
        <w:spacing w:line="276" w:lineRule="auto"/>
        <w:rPr>
          <w:lang w:val="en-US"/>
        </w:rPr>
      </w:pPr>
      <w:r>
        <w:rPr>
          <w:lang w:val="en-US"/>
        </w:rPr>
        <w:t>Read out the loggers</w:t>
      </w:r>
    </w:p>
    <w:p w14:paraId="3D15F98E" w14:textId="477B55E4" w:rsidR="00235572" w:rsidRDefault="000D549D" w:rsidP="00761C89">
      <w:pPr>
        <w:spacing w:line="276" w:lineRule="auto"/>
        <w:jc w:val="both"/>
        <w:rPr>
          <w:lang w:val="en-US"/>
        </w:rPr>
      </w:pPr>
      <w:r>
        <w:rPr>
          <w:lang w:val="en-US"/>
        </w:rPr>
        <w:t xml:space="preserve"> </w:t>
      </w:r>
      <w:r w:rsidR="00FD332C">
        <w:rPr>
          <w:lang w:val="en-US"/>
        </w:rPr>
        <w:t xml:space="preserve">The HOBO loggers require the software </w:t>
      </w:r>
      <w:proofErr w:type="spellStart"/>
      <w:r w:rsidR="00FD332C">
        <w:rPr>
          <w:lang w:val="en-US"/>
        </w:rPr>
        <w:t>HOBOware</w:t>
      </w:r>
      <w:proofErr w:type="spellEnd"/>
      <w:r w:rsidR="00AD4626">
        <w:rPr>
          <w:lang w:val="en-US"/>
        </w:rPr>
        <w:t xml:space="preserve"> to download the data and start the loggers (</w:t>
      </w:r>
      <w:hyperlink r:id="rId10" w:history="1">
        <w:r w:rsidR="00AD4626" w:rsidRPr="00A75452">
          <w:rPr>
            <w:rStyle w:val="Hyperlink"/>
            <w:lang w:val="en-US"/>
          </w:rPr>
          <w:t>https://www.onsetcomp.com/support/help-center/software/hoboware</w:t>
        </w:r>
      </w:hyperlink>
      <w:r w:rsidR="00AD4626">
        <w:rPr>
          <w:lang w:val="en-US"/>
        </w:rPr>
        <w:t>). Additionally, a HOBO Shuttle with an adapter (U20 or U20L) is required (</w:t>
      </w:r>
      <w:r w:rsidR="00AD4626">
        <w:rPr>
          <w:b/>
          <w:bCs/>
          <w:lang w:val="en-US"/>
        </w:rPr>
        <w:t>03 – Installation and Tools</w:t>
      </w:r>
      <w:r w:rsidR="00B93A25">
        <w:rPr>
          <w:b/>
          <w:bCs/>
          <w:lang w:val="en-US"/>
        </w:rPr>
        <w:t xml:space="preserve">; </w:t>
      </w:r>
      <w:r w:rsidR="00B93A25">
        <w:rPr>
          <w:b/>
          <w:bCs/>
          <w:lang w:val="en-US"/>
        </w:rPr>
        <w:fldChar w:fldCharType="begin"/>
      </w:r>
      <w:r w:rsidR="00B93A25">
        <w:rPr>
          <w:b/>
          <w:bCs/>
          <w:lang w:val="en-US"/>
        </w:rPr>
        <w:instrText xml:space="preserve"> REF _Ref225956885 \h </w:instrText>
      </w:r>
      <w:r w:rsidR="00B93A25">
        <w:rPr>
          <w:b/>
          <w:bCs/>
          <w:lang w:val="en-US"/>
        </w:rPr>
      </w:r>
      <w:r w:rsidR="00761C89">
        <w:rPr>
          <w:b/>
          <w:bCs/>
          <w:lang w:val="en-US"/>
        </w:rPr>
        <w:instrText xml:space="preserve"> \* MERGEFORMAT </w:instrText>
      </w:r>
      <w:r w:rsidR="00B93A25">
        <w:rPr>
          <w:b/>
          <w:bCs/>
          <w:lang w:val="en-US"/>
        </w:rPr>
        <w:fldChar w:fldCharType="separate"/>
      </w:r>
      <w:r w:rsidR="00B93A25" w:rsidRPr="0035546C">
        <w:rPr>
          <w:lang w:val="en-US"/>
        </w:rPr>
        <w:t xml:space="preserve">Figure </w:t>
      </w:r>
      <w:r w:rsidR="00B93A25" w:rsidRPr="0035546C">
        <w:rPr>
          <w:noProof/>
          <w:lang w:val="en-US"/>
        </w:rPr>
        <w:t>1</w:t>
      </w:r>
      <w:r w:rsidR="00B93A25">
        <w:rPr>
          <w:b/>
          <w:bCs/>
          <w:lang w:val="en-US"/>
        </w:rPr>
        <w:fldChar w:fldCharType="end"/>
      </w:r>
      <w:r w:rsidR="00AD4626">
        <w:rPr>
          <w:lang w:val="en-US"/>
        </w:rPr>
        <w:t xml:space="preserve">). After starting the software on your computer, the Shuttle is attached. The logger cap needs to be removed to place the infrared interface into the adapter on the Shuttle. The computer will show that the logger is attached (unless the battery is dead or the logger is broken), and the data can be downloaded and saved in Excel or text format (CSV). It is important to </w:t>
      </w:r>
      <w:r w:rsidR="00AD4626">
        <w:rPr>
          <w:b/>
          <w:bCs/>
          <w:lang w:val="en-US"/>
        </w:rPr>
        <w:t>never expose the infrared interface of the logger to direct sunlight!</w:t>
      </w:r>
      <w:r w:rsidR="00AD4626">
        <w:rPr>
          <w:lang w:val="en-US"/>
        </w:rPr>
        <w:t xml:space="preserve"> This might cause the logger to break and to lose all data.</w:t>
      </w:r>
    </w:p>
    <w:p w14:paraId="305601AD" w14:textId="619ADD33" w:rsidR="00AD4626" w:rsidRDefault="00AD4626" w:rsidP="00761C89">
      <w:pPr>
        <w:spacing w:line="276" w:lineRule="auto"/>
        <w:jc w:val="both"/>
        <w:rPr>
          <w:lang w:val="en-US"/>
        </w:rPr>
      </w:pPr>
      <w:r>
        <w:rPr>
          <w:lang w:val="en-US"/>
        </w:rPr>
        <w:t>The van Essen loggers require the software Diver Office to download the data (</w:t>
      </w:r>
      <w:hyperlink r:id="rId11" w:history="1">
        <w:r w:rsidRPr="00A75452">
          <w:rPr>
            <w:rStyle w:val="Hyperlink"/>
            <w:lang w:val="en-US"/>
          </w:rPr>
          <w:t>https://www.vanessen.com/products/software/diver-office/</w:t>
        </w:r>
      </w:hyperlink>
      <w:r>
        <w:rPr>
          <w:lang w:val="en-US"/>
        </w:rPr>
        <w:t>). There is also a USB device required to read out the loggers</w:t>
      </w:r>
      <w:r w:rsidR="005A72F1">
        <w:rPr>
          <w:lang w:val="en-US"/>
        </w:rPr>
        <w:t xml:space="preserve"> (</w:t>
      </w:r>
      <w:r w:rsidR="005A72F1">
        <w:rPr>
          <w:lang w:val="en-US"/>
        </w:rPr>
        <w:fldChar w:fldCharType="begin"/>
      </w:r>
      <w:r w:rsidR="005A72F1">
        <w:rPr>
          <w:lang w:val="en-US"/>
        </w:rPr>
        <w:instrText xml:space="preserve"> REF _Ref226098273 \h </w:instrText>
      </w:r>
      <w:r w:rsidR="005A72F1">
        <w:rPr>
          <w:lang w:val="en-US"/>
        </w:rPr>
      </w:r>
      <w:r w:rsidR="00761C89">
        <w:rPr>
          <w:lang w:val="en-US"/>
        </w:rPr>
        <w:instrText xml:space="preserve"> \* MERGEFORMAT </w:instrText>
      </w:r>
      <w:r w:rsidR="005A72F1">
        <w:rPr>
          <w:lang w:val="en-US"/>
        </w:rPr>
        <w:fldChar w:fldCharType="separate"/>
      </w:r>
      <w:r w:rsidR="005A72F1">
        <w:t xml:space="preserve">Figure </w:t>
      </w:r>
      <w:r w:rsidR="005A72F1">
        <w:rPr>
          <w:noProof/>
        </w:rPr>
        <w:t>2</w:t>
      </w:r>
      <w:r w:rsidR="005A72F1">
        <w:rPr>
          <w:lang w:val="en-US"/>
        </w:rPr>
        <w:fldChar w:fldCharType="end"/>
      </w:r>
      <w:r w:rsidR="005A72F1">
        <w:rPr>
          <w:lang w:val="en-US"/>
        </w:rPr>
        <w:t>)</w:t>
      </w:r>
      <w:r>
        <w:rPr>
          <w:lang w:val="en-US"/>
        </w:rPr>
        <w:t xml:space="preserve">. </w:t>
      </w:r>
    </w:p>
    <w:p w14:paraId="4B52EC24" w14:textId="2C751154" w:rsidR="00AD4626" w:rsidRDefault="00AD4626" w:rsidP="00761C89">
      <w:pPr>
        <w:spacing w:line="276" w:lineRule="auto"/>
        <w:jc w:val="both"/>
        <w:rPr>
          <w:lang w:val="en-US"/>
        </w:rPr>
      </w:pPr>
      <w:r>
        <w:rPr>
          <w:lang w:val="en-US"/>
        </w:rPr>
        <w:t xml:space="preserve">All data from the atmosphere and the water level need to be stored on your computer. You should directly choose a filename and a folder structure that makes processing easy. The example on renkulab.io uses a folder structure that organizes </w:t>
      </w:r>
      <w:r w:rsidR="00265F14">
        <w:rPr>
          <w:lang w:val="en-US"/>
        </w:rPr>
        <w:t>the atmospheric and water pressure data like this: “</w:t>
      </w:r>
      <w:r w:rsidR="00265F14" w:rsidRPr="00265F14">
        <w:rPr>
          <w:i/>
          <w:iCs/>
          <w:lang w:val="en-US"/>
        </w:rPr>
        <w:t>HOBO/data/KG_G354/</w:t>
      </w:r>
      <w:proofErr w:type="spellStart"/>
      <w:proofErr w:type="gramStart"/>
      <w:r w:rsidR="00265F14" w:rsidRPr="00265F14">
        <w:rPr>
          <w:i/>
          <w:iCs/>
          <w:lang w:val="en-US"/>
        </w:rPr>
        <w:t>atmo</w:t>
      </w:r>
      <w:proofErr w:type="spellEnd"/>
      <w:r w:rsidR="00265F14">
        <w:rPr>
          <w:lang w:val="en-US"/>
        </w:rPr>
        <w:t>”  and</w:t>
      </w:r>
      <w:proofErr w:type="gramEnd"/>
      <w:r w:rsidR="00265F14">
        <w:rPr>
          <w:lang w:val="en-US"/>
        </w:rPr>
        <w:t xml:space="preserve"> “</w:t>
      </w:r>
      <w:r w:rsidR="00265F14" w:rsidRPr="00265F14">
        <w:rPr>
          <w:i/>
          <w:iCs/>
          <w:lang w:val="en-US"/>
        </w:rPr>
        <w:t>HOBO/data/KG_G354/water</w:t>
      </w:r>
      <w:r w:rsidR="00265F14">
        <w:rPr>
          <w:lang w:val="en-US"/>
        </w:rPr>
        <w:t>” for the example of Glacier 354.</w:t>
      </w:r>
      <w:r>
        <w:rPr>
          <w:lang w:val="en-US"/>
        </w:rPr>
        <w:t xml:space="preserve"> </w:t>
      </w:r>
      <w:r w:rsidR="00265F14">
        <w:rPr>
          <w:lang w:val="en-US"/>
        </w:rPr>
        <w:t>The filename should reflect the</w:t>
      </w:r>
      <w:r w:rsidR="00265F14">
        <w:rPr>
          <w:b/>
          <w:bCs/>
          <w:lang w:val="en-US"/>
        </w:rPr>
        <w:t xml:space="preserve"> type, </w:t>
      </w:r>
      <w:r w:rsidR="00265F14" w:rsidRPr="00265F14">
        <w:rPr>
          <w:b/>
          <w:bCs/>
          <w:lang w:val="en-US"/>
        </w:rPr>
        <w:t>time-period</w:t>
      </w:r>
      <w:r w:rsidR="00265F14">
        <w:rPr>
          <w:b/>
          <w:bCs/>
          <w:lang w:val="en-US"/>
        </w:rPr>
        <w:t>, and processing level</w:t>
      </w:r>
      <w:r w:rsidR="00265F14">
        <w:rPr>
          <w:lang w:val="en-US"/>
        </w:rPr>
        <w:t>, e.g. “</w:t>
      </w:r>
      <w:r w:rsidR="00265F14" w:rsidRPr="00265F14">
        <w:rPr>
          <w:lang w:val="en-US"/>
        </w:rPr>
        <w:t>10778182_</w:t>
      </w:r>
      <w:r w:rsidR="00265F14" w:rsidRPr="00265F14">
        <w:rPr>
          <w:b/>
          <w:bCs/>
          <w:lang w:val="en-US"/>
        </w:rPr>
        <w:t>atmo</w:t>
      </w:r>
      <w:r w:rsidR="00265F14" w:rsidRPr="00265F14">
        <w:rPr>
          <w:lang w:val="en-US"/>
        </w:rPr>
        <w:t>_</w:t>
      </w:r>
      <w:r w:rsidR="00265F14" w:rsidRPr="00265F14">
        <w:rPr>
          <w:b/>
          <w:bCs/>
          <w:lang w:val="en-US"/>
        </w:rPr>
        <w:t>2019-2021</w:t>
      </w:r>
      <w:r w:rsidR="00265F14" w:rsidRPr="00265F14">
        <w:rPr>
          <w:lang w:val="en-US"/>
        </w:rPr>
        <w:t>_</w:t>
      </w:r>
      <w:r w:rsidR="00265F14" w:rsidRPr="00265F14">
        <w:rPr>
          <w:b/>
          <w:bCs/>
          <w:lang w:val="en-US"/>
        </w:rPr>
        <w:t>L1</w:t>
      </w:r>
      <w:r w:rsidR="00265F14" w:rsidRPr="00265F14">
        <w:rPr>
          <w:lang w:val="en-US"/>
        </w:rPr>
        <w:t>.csv</w:t>
      </w:r>
      <w:r w:rsidR="00265F14">
        <w:rPr>
          <w:lang w:val="en-US"/>
        </w:rPr>
        <w:t xml:space="preserve">” (L1 means that the data has not been processed but only cleaned – removing an “end of line” indication at the bottom of the file. </w:t>
      </w:r>
    </w:p>
    <w:p w14:paraId="3BA3BDEF" w14:textId="55D36B74" w:rsidR="00265F14" w:rsidRPr="00265F14" w:rsidRDefault="00265F14" w:rsidP="00761C89">
      <w:pPr>
        <w:pStyle w:val="Heading3"/>
        <w:numPr>
          <w:ilvl w:val="1"/>
          <w:numId w:val="13"/>
        </w:numPr>
        <w:spacing w:line="276" w:lineRule="auto"/>
      </w:pPr>
      <w:r w:rsidRPr="00265F14">
        <w:rPr>
          <w:lang w:val="en-US"/>
        </w:rPr>
        <w:lastRenderedPageBreak/>
        <w:t>Correction and homogenization of water level data</w:t>
      </w:r>
    </w:p>
    <w:p w14:paraId="0619DB4F" w14:textId="77777777" w:rsidR="00B93A25" w:rsidRDefault="00265F14" w:rsidP="00761C89">
      <w:pPr>
        <w:spacing w:line="276" w:lineRule="auto"/>
        <w:jc w:val="both"/>
        <w:rPr>
          <w:lang w:val="en-US"/>
        </w:rPr>
      </w:pPr>
      <w:r>
        <w:rPr>
          <w:lang w:val="en-US"/>
        </w:rPr>
        <w:t>The water level logger data needs to be corrected for the atmospheric pressure (</w:t>
      </w:r>
      <w:r>
        <w:rPr>
          <w:b/>
          <w:bCs/>
          <w:lang w:val="en-US"/>
        </w:rPr>
        <w:t xml:space="preserve">01 - Theoretical </w:t>
      </w:r>
      <w:r w:rsidRPr="00265F14">
        <w:rPr>
          <w:b/>
          <w:bCs/>
          <w:lang w:val="en-US"/>
        </w:rPr>
        <w:t>basis</w:t>
      </w:r>
      <w:r>
        <w:rPr>
          <w:lang w:val="en-US"/>
        </w:rPr>
        <w:t>). For this, the air pressure needs to be subtracted from the water level logger data. This is done in the software Python</w:t>
      </w:r>
      <w:r w:rsidR="00293E7B">
        <w:rPr>
          <w:lang w:val="en-US"/>
        </w:rPr>
        <w:t xml:space="preserve"> but </w:t>
      </w:r>
      <w:r w:rsidR="00293E7B" w:rsidRPr="00293E7B">
        <w:rPr>
          <w:b/>
          <w:bCs/>
          <w:lang w:val="en-US"/>
        </w:rPr>
        <w:t>can also be done</w:t>
      </w:r>
      <w:r w:rsidR="00293E7B">
        <w:rPr>
          <w:b/>
          <w:bCs/>
          <w:lang w:val="en-US"/>
        </w:rPr>
        <w:t xml:space="preserve"> manually</w:t>
      </w:r>
      <w:r w:rsidR="00293E7B" w:rsidRPr="00293E7B">
        <w:rPr>
          <w:b/>
          <w:bCs/>
          <w:lang w:val="en-US"/>
        </w:rPr>
        <w:t xml:space="preserve"> in Excel</w:t>
      </w:r>
      <w:r w:rsidR="00293E7B">
        <w:rPr>
          <w:lang w:val="en-US"/>
        </w:rPr>
        <w:t xml:space="preserve">. </w:t>
      </w:r>
      <w:r w:rsidR="00972235">
        <w:rPr>
          <w:lang w:val="en-US"/>
        </w:rPr>
        <w:t xml:space="preserve">The Python approach is available </w:t>
      </w:r>
      <w:r w:rsidR="00B93A25">
        <w:rPr>
          <w:lang w:val="en-US"/>
        </w:rPr>
        <w:t xml:space="preserve">in the corresponding </w:t>
      </w:r>
      <w:proofErr w:type="spellStart"/>
      <w:r w:rsidR="00B93A25">
        <w:rPr>
          <w:lang w:val="en-US"/>
        </w:rPr>
        <w:t>renkulab</w:t>
      </w:r>
      <w:proofErr w:type="spellEnd"/>
      <w:r w:rsidR="00B93A25">
        <w:rPr>
          <w:lang w:val="en-US"/>
        </w:rPr>
        <w:t xml:space="preserve"> project (check </w:t>
      </w:r>
      <w:hyperlink r:id="rId12" w:history="1">
        <w:r w:rsidR="00B93A25" w:rsidRPr="00A75452">
          <w:rPr>
            <w:rStyle w:val="Hyperlink"/>
            <w:lang w:val="en-US"/>
          </w:rPr>
          <w:t>https://github.com/pohleric/mountain-hydrology-workshop-2026/</w:t>
        </w:r>
      </w:hyperlink>
      <w:r w:rsidR="00B93A25">
        <w:rPr>
          <w:lang w:val="en-US"/>
        </w:rPr>
        <w:t xml:space="preserve">) for the correct link. Following the link to the </w:t>
      </w:r>
      <w:proofErr w:type="spellStart"/>
      <w:r w:rsidR="00B93A25">
        <w:rPr>
          <w:lang w:val="en-US"/>
        </w:rPr>
        <w:t>renkulab</w:t>
      </w:r>
      <w:proofErr w:type="spellEnd"/>
      <w:r w:rsidR="00B93A25">
        <w:rPr>
          <w:lang w:val="en-US"/>
        </w:rPr>
        <w:t xml:space="preserve"> project you can start the project/software by clicking </w:t>
      </w:r>
      <w:r w:rsidR="00972235">
        <w:rPr>
          <w:lang w:val="en-US"/>
        </w:rPr>
        <w:t xml:space="preserve">the “Launch” button. After some time, you will be presented </w:t>
      </w:r>
      <w:r w:rsidR="00B93A25">
        <w:rPr>
          <w:lang w:val="en-US"/>
        </w:rPr>
        <w:t>with the computing environment. This environment automates as best as possible the process and includes:</w:t>
      </w:r>
    </w:p>
    <w:p w14:paraId="3766CCB9" w14:textId="7EFFA1E0" w:rsidR="00293E7B" w:rsidRDefault="00B93A25" w:rsidP="00761C89">
      <w:pPr>
        <w:pStyle w:val="ListParagraph"/>
        <w:numPr>
          <w:ilvl w:val="0"/>
          <w:numId w:val="16"/>
        </w:numPr>
        <w:spacing w:line="276" w:lineRule="auto"/>
        <w:jc w:val="both"/>
        <w:rPr>
          <w:lang w:val="en-US"/>
        </w:rPr>
      </w:pPr>
      <w:r>
        <w:rPr>
          <w:lang w:val="en-US"/>
        </w:rPr>
        <w:t>Automatic time zone correction (everything will in the end be in UTC+0)</w:t>
      </w:r>
      <w:r w:rsidR="00972235" w:rsidRPr="00B93A25">
        <w:rPr>
          <w:lang w:val="en-US"/>
        </w:rPr>
        <w:t xml:space="preserve"> </w:t>
      </w:r>
    </w:p>
    <w:p w14:paraId="7608FFC8" w14:textId="2C73CF42" w:rsidR="00B93A25" w:rsidRDefault="00B93A25" w:rsidP="00761C89">
      <w:pPr>
        <w:pStyle w:val="ListParagraph"/>
        <w:numPr>
          <w:ilvl w:val="0"/>
          <w:numId w:val="16"/>
        </w:numPr>
        <w:spacing w:line="276" w:lineRule="auto"/>
        <w:jc w:val="both"/>
        <w:rPr>
          <w:lang w:val="en-US"/>
        </w:rPr>
      </w:pPr>
      <w:r>
        <w:rPr>
          <w:lang w:val="en-US"/>
        </w:rPr>
        <w:t>Automatic subtraction of the atmospheric pressure from the water level logger data</w:t>
      </w:r>
    </w:p>
    <w:p w14:paraId="29D2F862" w14:textId="2ADF1BC4" w:rsidR="00B93A25" w:rsidRDefault="00B93A25" w:rsidP="00761C89">
      <w:pPr>
        <w:pStyle w:val="ListParagraph"/>
        <w:numPr>
          <w:ilvl w:val="0"/>
          <w:numId w:val="16"/>
        </w:numPr>
        <w:spacing w:line="276" w:lineRule="auto"/>
        <w:jc w:val="both"/>
        <w:rPr>
          <w:lang w:val="en-US"/>
        </w:rPr>
      </w:pPr>
      <w:r>
        <w:rPr>
          <w:lang w:val="en-US"/>
        </w:rPr>
        <w:t>Automatic adjustment of the final water level to correspond to the observed water level when the logger was installed and read out</w:t>
      </w:r>
    </w:p>
    <w:p w14:paraId="40F9968F" w14:textId="593D70E9" w:rsidR="00B93A25" w:rsidRPr="00B93A25" w:rsidRDefault="00B93A25" w:rsidP="00761C89">
      <w:pPr>
        <w:pStyle w:val="ListParagraph"/>
        <w:numPr>
          <w:ilvl w:val="0"/>
          <w:numId w:val="16"/>
        </w:numPr>
        <w:spacing w:line="276" w:lineRule="auto"/>
        <w:jc w:val="both"/>
        <w:rPr>
          <w:lang w:val="en-US"/>
        </w:rPr>
      </w:pPr>
      <w:r>
        <w:rPr>
          <w:lang w:val="en-US"/>
        </w:rPr>
        <w:t>Automatic output as CSV file</w:t>
      </w:r>
    </w:p>
    <w:p w14:paraId="14AE6B07" w14:textId="0D24D169" w:rsidR="00293E7B" w:rsidRDefault="00B93A25" w:rsidP="00761C89">
      <w:pPr>
        <w:spacing w:line="276" w:lineRule="auto"/>
        <w:jc w:val="both"/>
        <w:rPr>
          <w:lang w:val="en-US"/>
        </w:rPr>
      </w:pPr>
      <w:r>
        <w:rPr>
          <w:lang w:val="en-US"/>
        </w:rPr>
        <w:t xml:space="preserve">This approach requires you to provide the </w:t>
      </w:r>
      <w:r w:rsidR="00AA78E8">
        <w:rPr>
          <w:b/>
          <w:bCs/>
          <w:i/>
          <w:iCs/>
          <w:lang w:val="en-US"/>
        </w:rPr>
        <w:t>true</w:t>
      </w:r>
      <w:r w:rsidR="00AA78E8">
        <w:rPr>
          <w:lang w:val="en-US"/>
        </w:rPr>
        <w:t xml:space="preserve"> water level reading when you were in the field. This information needs to be provided in the </w:t>
      </w:r>
      <w:r w:rsidR="00AA78E8">
        <w:rPr>
          <w:b/>
          <w:bCs/>
          <w:lang w:val="en-US"/>
        </w:rPr>
        <w:t>parameter file</w:t>
      </w:r>
      <w:r w:rsidR="00AA78E8">
        <w:rPr>
          <w:lang w:val="en-US"/>
        </w:rPr>
        <w:t xml:space="preserve"> (</w:t>
      </w:r>
      <w:r w:rsidR="00AA78E8" w:rsidRPr="00AA78E8">
        <w:rPr>
          <w:lang w:val="en-US"/>
        </w:rPr>
        <w:t>params_simple_2026-04-02.yml</w:t>
      </w:r>
      <w:r w:rsidR="00AA78E8">
        <w:rPr>
          <w:lang w:val="en-US"/>
        </w:rPr>
        <w:t xml:space="preserve">). </w:t>
      </w:r>
      <w:r w:rsidR="00AA78E8">
        <w:rPr>
          <w:lang w:val="en-US"/>
        </w:rPr>
        <w:fldChar w:fldCharType="begin"/>
      </w:r>
      <w:r w:rsidR="00AA78E8">
        <w:rPr>
          <w:lang w:val="en-US"/>
        </w:rPr>
        <w:instrText xml:space="preserve"> REF _Ref226098813 \h </w:instrText>
      </w:r>
      <w:r w:rsidR="00AA78E8">
        <w:rPr>
          <w:lang w:val="en-US"/>
        </w:rPr>
      </w:r>
      <w:r w:rsidR="00761C89">
        <w:rPr>
          <w:lang w:val="en-US"/>
        </w:rPr>
        <w:instrText xml:space="preserve"> \* MERGEFORMAT </w:instrText>
      </w:r>
      <w:r w:rsidR="00AA78E8">
        <w:rPr>
          <w:lang w:val="en-US"/>
        </w:rPr>
        <w:fldChar w:fldCharType="separate"/>
      </w:r>
      <w:r w:rsidR="00AA78E8">
        <w:t xml:space="preserve">Figure </w:t>
      </w:r>
      <w:r w:rsidR="00AA78E8">
        <w:rPr>
          <w:noProof/>
        </w:rPr>
        <w:t>1</w:t>
      </w:r>
      <w:r w:rsidR="00AA78E8">
        <w:rPr>
          <w:lang w:val="en-US"/>
        </w:rPr>
        <w:fldChar w:fldCharType="end"/>
      </w:r>
      <w:r w:rsidR="00AA78E8">
        <w:rPr>
          <w:lang w:val="en-US"/>
        </w:rPr>
        <w:t xml:space="preserve"> gives an example of how the information needs to be provided in the parameter file. It is possible to estimate the depth of the sensor if was not measured. </w:t>
      </w:r>
      <w:r w:rsidR="003438A9">
        <w:rPr>
          <w:lang w:val="en-US"/>
        </w:rPr>
        <w:t>The estimate/measurement of the depth must be provided under “</w:t>
      </w:r>
      <w:proofErr w:type="spellStart"/>
      <w:r w:rsidR="003438A9">
        <w:rPr>
          <w:lang w:val="en-US"/>
        </w:rPr>
        <w:t>base_levels</w:t>
      </w:r>
      <w:proofErr w:type="spellEnd"/>
      <w:r w:rsidR="003438A9">
        <w:rPr>
          <w:lang w:val="en-US"/>
        </w:rPr>
        <w:t>”. It is possible to provide multiple measurements per year, e.g. for 2019: “2019: [30, 25]”, and must be matched with the corresponding uncertainties and dates in that case under “</w:t>
      </w:r>
      <w:proofErr w:type="spellStart"/>
      <w:r w:rsidR="003438A9">
        <w:rPr>
          <w:lang w:val="en-US"/>
        </w:rPr>
        <w:t>base_level_uncertainties</w:t>
      </w:r>
      <w:proofErr w:type="spellEnd"/>
      <w:r w:rsidR="003438A9">
        <w:rPr>
          <w:lang w:val="en-US"/>
        </w:rPr>
        <w:t>” and “</w:t>
      </w:r>
      <w:proofErr w:type="spellStart"/>
      <w:r w:rsidR="003438A9">
        <w:rPr>
          <w:lang w:val="en-US"/>
        </w:rPr>
        <w:t>base_level_dates</w:t>
      </w:r>
      <w:proofErr w:type="spellEnd"/>
      <w:r w:rsidR="003438A9">
        <w:rPr>
          <w:lang w:val="en-US"/>
        </w:rPr>
        <w:t>”, e.g. for 2019 on the 24</w:t>
      </w:r>
      <w:r w:rsidR="003438A9" w:rsidRPr="003438A9">
        <w:rPr>
          <w:vertAlign w:val="superscript"/>
          <w:lang w:val="en-US"/>
        </w:rPr>
        <w:t>th</w:t>
      </w:r>
      <w:r w:rsidR="003438A9">
        <w:rPr>
          <w:lang w:val="en-US"/>
        </w:rPr>
        <w:t xml:space="preserve"> of August at 7:00 and 12:00 : “2019: [10, 10]” and “2019: [‘2019-08-24T</w:t>
      </w:r>
      <w:r w:rsidR="003438A9" w:rsidRPr="003438A9">
        <w:rPr>
          <w:b/>
          <w:bCs/>
          <w:lang w:val="en-US"/>
        </w:rPr>
        <w:t>07</w:t>
      </w:r>
      <w:r w:rsidR="003438A9">
        <w:rPr>
          <w:lang w:val="en-US"/>
        </w:rPr>
        <w:t>:00:00+06:00’ , ‘2019-08-24T</w:t>
      </w:r>
      <w:r w:rsidR="003438A9" w:rsidRPr="003438A9">
        <w:rPr>
          <w:b/>
          <w:bCs/>
          <w:lang w:val="en-US"/>
        </w:rPr>
        <w:t>12</w:t>
      </w:r>
      <w:r w:rsidR="003438A9">
        <w:rPr>
          <w:lang w:val="en-US"/>
        </w:rPr>
        <w:t>:00:00+06:00’]”. You should provide a full hour estimate like 07:00:00 instead of 07:15:24.</w:t>
      </w:r>
      <w:r w:rsidR="00E35561">
        <w:rPr>
          <w:lang w:val="en-US"/>
        </w:rPr>
        <w:t xml:space="preserve"> The output file is written automatically based on the name of the site defined in the parameter file. In this example “KG_G354-old”</w:t>
      </w:r>
    </w:p>
    <w:p w14:paraId="6A2C1CF8" w14:textId="77777777" w:rsidR="00AA78E8" w:rsidRDefault="00AA78E8" w:rsidP="00761C89">
      <w:pPr>
        <w:keepNext/>
        <w:spacing w:line="276" w:lineRule="auto"/>
        <w:jc w:val="both"/>
      </w:pPr>
      <w:r>
        <w:rPr>
          <w:noProof/>
          <w:lang w:val="en-US"/>
        </w:rPr>
        <w:drawing>
          <wp:inline distT="0" distB="0" distL="0" distR="0" wp14:anchorId="6BE21B03" wp14:editId="7D322C33">
            <wp:extent cx="3114650" cy="2197228"/>
            <wp:effectExtent l="0" t="0" r="0" b="0"/>
            <wp:docPr id="107654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47036" name="Picture 10765470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49563" cy="2221857"/>
                    </a:xfrm>
                    <a:prstGeom prst="rect">
                      <a:avLst/>
                    </a:prstGeom>
                  </pic:spPr>
                </pic:pic>
              </a:graphicData>
            </a:graphic>
          </wp:inline>
        </w:drawing>
      </w:r>
    </w:p>
    <w:p w14:paraId="752A2E57" w14:textId="77A0CF28" w:rsidR="00AA78E8" w:rsidRDefault="00AA78E8" w:rsidP="00761C89">
      <w:pPr>
        <w:pStyle w:val="Caption"/>
        <w:spacing w:line="276" w:lineRule="auto"/>
        <w:jc w:val="both"/>
      </w:pPr>
      <w:bookmarkStart w:id="2" w:name="_Ref226098813"/>
      <w:r>
        <w:t xml:space="preserve">Figure </w:t>
      </w:r>
      <w:fldSimple w:instr=" SEQ Figure \* ARABIC ">
        <w:r w:rsidR="005D3FDB">
          <w:rPr>
            <w:noProof/>
          </w:rPr>
          <w:t>1</w:t>
        </w:r>
      </w:fldSimple>
      <w:bookmarkEnd w:id="2"/>
      <w:r>
        <w:t>: Paramter file for the water level homogenization.</w:t>
      </w:r>
    </w:p>
    <w:p w14:paraId="7D706D69" w14:textId="77777777" w:rsidR="00E35561" w:rsidRPr="00E35561" w:rsidRDefault="00E35561" w:rsidP="00761C89">
      <w:pPr>
        <w:spacing w:line="276" w:lineRule="auto"/>
      </w:pPr>
    </w:p>
    <w:p w14:paraId="315301E0" w14:textId="1D387DCD" w:rsidR="00AA78E8" w:rsidRDefault="00E35561" w:rsidP="00761C89">
      <w:pPr>
        <w:pStyle w:val="Heading3"/>
        <w:numPr>
          <w:ilvl w:val="1"/>
          <w:numId w:val="13"/>
        </w:numPr>
        <w:spacing w:line="276" w:lineRule="auto"/>
        <w:rPr>
          <w:lang w:val="en-US"/>
        </w:rPr>
      </w:pPr>
      <w:r w:rsidRPr="00E35561">
        <w:rPr>
          <w:lang w:val="en-US"/>
        </w:rPr>
        <w:lastRenderedPageBreak/>
        <w:t>Calculation of discharge from the tracer experiments</w:t>
      </w:r>
    </w:p>
    <w:p w14:paraId="4730D3E8" w14:textId="77777777" w:rsidR="000B7D5A" w:rsidRDefault="00E35561" w:rsidP="00761C89">
      <w:pPr>
        <w:spacing w:line="276" w:lineRule="auto"/>
        <w:jc w:val="both"/>
        <w:rPr>
          <w:lang w:val="en-US"/>
        </w:rPr>
      </w:pPr>
      <w:r>
        <w:rPr>
          <w:lang w:val="en-US"/>
        </w:rPr>
        <w:t xml:space="preserve">For the calculation of </w:t>
      </w:r>
      <w:r w:rsidR="000B7D5A">
        <w:rPr>
          <w:lang w:val="en-US"/>
        </w:rPr>
        <w:t>discharge through the tracer experiments (FL30), Excel (or another spreadsheet program), and the software R + RStudio are required. The Excel software is needed to split all recorded measurements into individual measurements. The RStudio software allows to select measurements using the mouse and to transform the instrument file (binary format) into readable text format with units in mV.</w:t>
      </w:r>
    </w:p>
    <w:p w14:paraId="2596C778" w14:textId="77777777" w:rsidR="00883079" w:rsidRDefault="00883079" w:rsidP="00761C89">
      <w:pPr>
        <w:keepNext/>
        <w:spacing w:line="276" w:lineRule="auto"/>
        <w:jc w:val="both"/>
      </w:pPr>
      <w:r>
        <w:rPr>
          <w:noProof/>
          <w:lang w:val="en-US"/>
        </w:rPr>
        <w:drawing>
          <wp:inline distT="0" distB="0" distL="0" distR="0" wp14:anchorId="4464A051" wp14:editId="71B742C5">
            <wp:extent cx="5006566" cy="2360728"/>
            <wp:effectExtent l="0" t="0" r="0" b="1905"/>
            <wp:docPr id="879775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75996" name="Picture 8797759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24850" cy="2369350"/>
                    </a:xfrm>
                    <a:prstGeom prst="rect">
                      <a:avLst/>
                    </a:prstGeom>
                  </pic:spPr>
                </pic:pic>
              </a:graphicData>
            </a:graphic>
          </wp:inline>
        </w:drawing>
      </w:r>
    </w:p>
    <w:p w14:paraId="246F0D2E" w14:textId="3E806FD7" w:rsidR="00883079" w:rsidRDefault="00883079" w:rsidP="00761C89">
      <w:pPr>
        <w:pStyle w:val="Caption"/>
        <w:spacing w:line="276" w:lineRule="auto"/>
        <w:jc w:val="both"/>
      </w:pPr>
      <w:r>
        <w:t xml:space="preserve">Figure </w:t>
      </w:r>
      <w:fldSimple w:instr=" SEQ Figure \* ARABIC ">
        <w:r w:rsidR="005D3FDB">
          <w:rPr>
            <w:noProof/>
          </w:rPr>
          <w:t>2</w:t>
        </w:r>
      </w:fldSimple>
      <w:r>
        <w:t xml:space="preserve">: renkulab RStudio version. Online at: </w:t>
      </w:r>
      <w:r w:rsidRPr="008F3EEA">
        <w:t>https://renkulab.io/p/eric.pohl/discharge-calculation-dilution-method</w:t>
      </w:r>
      <w:r>
        <w:t>.</w:t>
      </w:r>
    </w:p>
    <w:p w14:paraId="42D0601B" w14:textId="127F110A" w:rsidR="00883079" w:rsidRDefault="000B7D5A" w:rsidP="00761C89">
      <w:pPr>
        <w:spacing w:line="276" w:lineRule="auto"/>
        <w:jc w:val="both"/>
        <w:rPr>
          <w:lang w:val="en-US"/>
        </w:rPr>
      </w:pPr>
      <w:r>
        <w:rPr>
          <w:lang w:val="en-US"/>
        </w:rPr>
        <w:t xml:space="preserve"> </w:t>
      </w:r>
      <w:r w:rsidR="00883079">
        <w:rPr>
          <w:lang w:val="en-US"/>
        </w:rPr>
        <w:t xml:space="preserve">The prepared </w:t>
      </w:r>
      <w:proofErr w:type="spellStart"/>
      <w:r w:rsidR="00883079">
        <w:rPr>
          <w:lang w:val="en-US"/>
        </w:rPr>
        <w:t>renkulab</w:t>
      </w:r>
      <w:proofErr w:type="spellEnd"/>
      <w:r w:rsidR="00883079">
        <w:rPr>
          <w:lang w:val="en-US"/>
        </w:rPr>
        <w:t xml:space="preserve"> project can be found here: </w:t>
      </w:r>
      <w:hyperlink r:id="rId15" w:history="1">
        <w:r w:rsidR="00883079" w:rsidRPr="00A75452">
          <w:rPr>
            <w:rStyle w:val="Hyperlink"/>
            <w:lang w:val="en-US"/>
          </w:rPr>
          <w:t>https://renkulab.io/p/eric.pohl/discharge-calculation-dilution-method</w:t>
        </w:r>
      </w:hyperlink>
      <w:r w:rsidR="00883079">
        <w:rPr>
          <w:lang w:val="en-US"/>
        </w:rPr>
        <w:t xml:space="preserve">. After starting the project (“Launch” button), you will see an online version of RStudio with an example for Glacier 354 prepared. For each measurement, an estimate of discharge is calculated in RStudio. These final estimates need to be manually put into a separate Excel file. These measurements will serve for the next step. </w:t>
      </w:r>
    </w:p>
    <w:p w14:paraId="1DBFEE8C" w14:textId="701AC0B4" w:rsidR="00AA78E8" w:rsidRDefault="00883079" w:rsidP="00761C89">
      <w:pPr>
        <w:pStyle w:val="Heading3"/>
        <w:numPr>
          <w:ilvl w:val="1"/>
          <w:numId w:val="13"/>
        </w:numPr>
        <w:spacing w:line="276" w:lineRule="auto"/>
        <w:rPr>
          <w:lang w:val="en-US"/>
        </w:rPr>
      </w:pPr>
      <w:r w:rsidRPr="00883079">
        <w:rPr>
          <w:lang w:val="en-US"/>
        </w:rPr>
        <w:t>Calculating the relationship between water level and discharge (“rating curve”)</w:t>
      </w:r>
    </w:p>
    <w:p w14:paraId="2CAA717C" w14:textId="4C9C2A2C" w:rsidR="00AA78E8" w:rsidRDefault="00883079" w:rsidP="00761C89">
      <w:pPr>
        <w:spacing w:line="276" w:lineRule="auto"/>
        <w:jc w:val="both"/>
        <w:rPr>
          <w:lang w:val="en-US"/>
        </w:rPr>
      </w:pPr>
      <w:r>
        <w:rPr>
          <w:lang w:val="en-US"/>
        </w:rPr>
        <w:t xml:space="preserve">The relationship between </w:t>
      </w:r>
      <w:r w:rsidR="00D324F8">
        <w:rPr>
          <w:lang w:val="en-US"/>
        </w:rPr>
        <w:t xml:space="preserve">the corrected and homogenized </w:t>
      </w:r>
      <w:r>
        <w:rPr>
          <w:lang w:val="en-US"/>
        </w:rPr>
        <w:t xml:space="preserve">water level (Section 7.2) and discharge (Section 7.3) is calculated in Python. The link for this step will be available on </w:t>
      </w:r>
      <w:hyperlink r:id="rId16" w:history="1">
        <w:r w:rsidR="00D324F8" w:rsidRPr="00D324F8">
          <w:rPr>
            <w:rStyle w:val="Hyperlink"/>
            <w:lang w:val="en-US"/>
          </w:rPr>
          <w:t>https://github.com/pohleric/mountain-hydrology-workshop-2026/</w:t>
        </w:r>
      </w:hyperlink>
      <w:r w:rsidR="00D324F8" w:rsidRPr="00D324F8">
        <w:rPr>
          <w:lang w:val="en-US"/>
        </w:rPr>
        <w:t>.</w:t>
      </w:r>
      <w:r w:rsidR="00D324F8">
        <w:rPr>
          <w:lang w:val="en-US"/>
        </w:rPr>
        <w:t xml:space="preserve"> </w:t>
      </w:r>
    </w:p>
    <w:p w14:paraId="2D86C695" w14:textId="77777777" w:rsidR="00D324F8" w:rsidRDefault="00D324F8" w:rsidP="00761C89">
      <w:pPr>
        <w:spacing w:line="276" w:lineRule="auto"/>
        <w:jc w:val="both"/>
        <w:rPr>
          <w:lang w:val="en-US"/>
        </w:rPr>
      </w:pPr>
    </w:p>
    <w:p w14:paraId="270E9D22" w14:textId="53BA1D1D" w:rsidR="00D324F8" w:rsidRDefault="00D324F8" w:rsidP="00761C89">
      <w:pPr>
        <w:pStyle w:val="Heading3"/>
        <w:numPr>
          <w:ilvl w:val="1"/>
          <w:numId w:val="13"/>
        </w:numPr>
        <w:spacing w:line="276" w:lineRule="auto"/>
        <w:rPr>
          <w:lang w:val="en-US"/>
        </w:rPr>
      </w:pPr>
      <w:r>
        <w:rPr>
          <w:lang w:val="en-US"/>
        </w:rPr>
        <w:t>T</w:t>
      </w:r>
      <w:r w:rsidRPr="000D549D">
        <w:rPr>
          <w:lang w:val="en-US"/>
        </w:rPr>
        <w:t>ransform the water level time-series into discharge time-series</w:t>
      </w:r>
    </w:p>
    <w:p w14:paraId="553DD180" w14:textId="63A50420" w:rsidR="00D324F8" w:rsidRPr="00D324F8" w:rsidRDefault="00D324F8" w:rsidP="00761C89">
      <w:pPr>
        <w:spacing w:line="276" w:lineRule="auto"/>
        <w:rPr>
          <w:lang w:val="en-US"/>
        </w:rPr>
      </w:pPr>
      <w:r>
        <w:rPr>
          <w:lang w:val="en-US"/>
        </w:rPr>
        <w:t xml:space="preserve">The final transformation of the corrected and homogenized water level data (Section 7.2) into a continuous discharge time-series is based on the same project on </w:t>
      </w:r>
      <w:proofErr w:type="spellStart"/>
      <w:r>
        <w:rPr>
          <w:lang w:val="en-US"/>
        </w:rPr>
        <w:t>renkulab</w:t>
      </w:r>
      <w:proofErr w:type="spellEnd"/>
      <w:r>
        <w:rPr>
          <w:lang w:val="en-US"/>
        </w:rPr>
        <w:t xml:space="preserve"> as for Section 7.4. The link for this step will be available on </w:t>
      </w:r>
      <w:hyperlink r:id="rId17" w:history="1">
        <w:r w:rsidRPr="00D324F8">
          <w:rPr>
            <w:rStyle w:val="Hyperlink"/>
            <w:lang w:val="en-US"/>
          </w:rPr>
          <w:t>https://github.com/pohleric/mountain-hydrology-workshop-2026/</w:t>
        </w:r>
      </w:hyperlink>
      <w:r w:rsidRPr="00D324F8">
        <w:rPr>
          <w:lang w:val="en-US"/>
        </w:rPr>
        <w:t>.</w:t>
      </w:r>
    </w:p>
    <w:p w14:paraId="66428B0B" w14:textId="77777777" w:rsidR="0035546C" w:rsidRPr="0035546C" w:rsidRDefault="0035546C" w:rsidP="00761C89">
      <w:pPr>
        <w:spacing w:line="276" w:lineRule="auto"/>
        <w:jc w:val="both"/>
        <w:rPr>
          <w:lang w:val="en-US"/>
        </w:rPr>
      </w:pPr>
    </w:p>
    <w:p w14:paraId="423D016C" w14:textId="77777777" w:rsidR="0035546C" w:rsidRPr="0035546C" w:rsidRDefault="0035546C" w:rsidP="00761C89">
      <w:pPr>
        <w:keepNext/>
        <w:spacing w:line="276" w:lineRule="auto"/>
        <w:jc w:val="both"/>
        <w:rPr>
          <w:lang w:val="en-US"/>
        </w:rPr>
      </w:pPr>
      <w:r w:rsidRPr="0035546C">
        <w:rPr>
          <w:noProof/>
          <w:lang w:val="en-US"/>
        </w:rPr>
        <w:lastRenderedPageBreak/>
        <w:drawing>
          <wp:inline distT="0" distB="0" distL="0" distR="0" wp14:anchorId="0E6C7A63" wp14:editId="729FEE52">
            <wp:extent cx="4524131" cy="4524131"/>
            <wp:effectExtent l="0" t="0" r="0" b="0"/>
            <wp:docPr id="10001860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6001" name="Picture 1000186001"/>
                    <pic:cNvPicPr/>
                  </pic:nvPicPr>
                  <pic:blipFill>
                    <a:blip r:embed="rId18">
                      <a:extLst>
                        <a:ext uri="{28A0092B-C50C-407E-A947-70E740481C1C}">
                          <a14:useLocalDpi xmlns:a14="http://schemas.microsoft.com/office/drawing/2010/main" val="0"/>
                        </a:ext>
                      </a:extLst>
                    </a:blip>
                    <a:stretch>
                      <a:fillRect/>
                    </a:stretch>
                  </pic:blipFill>
                  <pic:spPr>
                    <a:xfrm>
                      <a:off x="0" y="0"/>
                      <a:ext cx="4549390" cy="4549390"/>
                    </a:xfrm>
                    <a:prstGeom prst="rect">
                      <a:avLst/>
                    </a:prstGeom>
                  </pic:spPr>
                </pic:pic>
              </a:graphicData>
            </a:graphic>
          </wp:inline>
        </w:drawing>
      </w:r>
    </w:p>
    <w:p w14:paraId="396C6506" w14:textId="08170046" w:rsidR="0035546C" w:rsidRPr="0035546C" w:rsidRDefault="0035546C" w:rsidP="00761C89">
      <w:pPr>
        <w:pStyle w:val="Caption"/>
        <w:spacing w:line="276" w:lineRule="auto"/>
        <w:jc w:val="both"/>
        <w:rPr>
          <w:lang w:val="en-US"/>
        </w:rPr>
      </w:pPr>
      <w:bookmarkStart w:id="3" w:name="_Ref225956885"/>
      <w:r w:rsidRPr="0035546C">
        <w:rPr>
          <w:lang w:val="en-US"/>
        </w:rPr>
        <w:t xml:space="preserve">Figure </w:t>
      </w:r>
      <w:r w:rsidRPr="0035546C">
        <w:rPr>
          <w:lang w:val="en-US"/>
        </w:rPr>
        <w:fldChar w:fldCharType="begin"/>
      </w:r>
      <w:r w:rsidRPr="0035546C">
        <w:rPr>
          <w:lang w:val="en-US"/>
        </w:rPr>
        <w:instrText xml:space="preserve"> SEQ Figure \* ARABIC </w:instrText>
      </w:r>
      <w:r w:rsidRPr="0035546C">
        <w:rPr>
          <w:lang w:val="en-US"/>
        </w:rPr>
        <w:fldChar w:fldCharType="separate"/>
      </w:r>
      <w:r w:rsidR="005D3FDB">
        <w:rPr>
          <w:noProof/>
          <w:lang w:val="en-US"/>
        </w:rPr>
        <w:t>3</w:t>
      </w:r>
      <w:r w:rsidRPr="0035546C">
        <w:rPr>
          <w:noProof/>
          <w:lang w:val="en-US"/>
        </w:rPr>
        <w:fldChar w:fldCharType="end"/>
      </w:r>
      <w:bookmarkEnd w:id="3"/>
      <w:r w:rsidRPr="0035546C">
        <w:rPr>
          <w:lang w:val="en-US"/>
        </w:rPr>
        <w:t>: HOBO Shuttle with adapters (one for the U20, and one for U20L loggers)</w:t>
      </w:r>
    </w:p>
    <w:p w14:paraId="7187BDDD" w14:textId="77777777" w:rsidR="00B93A25" w:rsidRDefault="00B93A25" w:rsidP="00761C89">
      <w:pPr>
        <w:keepNext/>
        <w:spacing w:line="276" w:lineRule="auto"/>
      </w:pPr>
      <w:r>
        <w:fldChar w:fldCharType="begin"/>
      </w:r>
      <w:r>
        <w:instrText xml:space="preserve"> INCLUDEPICTURE "https://www.vanessen.com/wp-content/uploads/2019/09/AS330-reading-unit-freestanding-800-600x600.png" \* MERGEFORMATINET </w:instrText>
      </w:r>
      <w:r>
        <w:fldChar w:fldCharType="separate"/>
      </w:r>
      <w:r>
        <w:rPr>
          <w:noProof/>
        </w:rPr>
        <w:drawing>
          <wp:inline distT="0" distB="0" distL="0" distR="0" wp14:anchorId="2C7745F1" wp14:editId="76C2E9AB">
            <wp:extent cx="3159917" cy="3159917"/>
            <wp:effectExtent l="0" t="0" r="0" b="0"/>
            <wp:docPr id="1856302622" name="Picture 3" descr="Diver USB Reading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ver USB Reading Uni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80124" cy="3180124"/>
                    </a:xfrm>
                    <a:prstGeom prst="rect">
                      <a:avLst/>
                    </a:prstGeom>
                    <a:noFill/>
                    <a:ln>
                      <a:noFill/>
                    </a:ln>
                  </pic:spPr>
                </pic:pic>
              </a:graphicData>
            </a:graphic>
          </wp:inline>
        </w:drawing>
      </w:r>
      <w:r>
        <w:fldChar w:fldCharType="end"/>
      </w:r>
    </w:p>
    <w:p w14:paraId="7F8BACF6" w14:textId="1E60A0CC" w:rsidR="00B93A25" w:rsidRPr="00B23F01" w:rsidRDefault="00B93A25" w:rsidP="00761C89">
      <w:pPr>
        <w:pStyle w:val="Caption"/>
        <w:spacing w:line="276" w:lineRule="auto"/>
        <w:rPr>
          <w:lang w:val="en-US"/>
        </w:rPr>
      </w:pPr>
      <w:bookmarkStart w:id="4" w:name="_Ref226098273"/>
      <w:r>
        <w:t xml:space="preserve">Figure </w:t>
      </w:r>
      <w:r>
        <w:fldChar w:fldCharType="begin"/>
      </w:r>
      <w:r>
        <w:instrText xml:space="preserve"> SEQ Figure \* ARABIC </w:instrText>
      </w:r>
      <w:r>
        <w:fldChar w:fldCharType="separate"/>
      </w:r>
      <w:r w:rsidR="005D3FDB">
        <w:rPr>
          <w:noProof/>
        </w:rPr>
        <w:t>4</w:t>
      </w:r>
      <w:r>
        <w:fldChar w:fldCharType="end"/>
      </w:r>
      <w:bookmarkEnd w:id="4"/>
      <w:r>
        <w:t>: van Essen Diver USB Reading Unit.</w:t>
      </w:r>
    </w:p>
    <w:p w14:paraId="38C6EB48" w14:textId="249E1A84" w:rsidR="0035546C" w:rsidRDefault="00E062AC" w:rsidP="00761C89">
      <w:pPr>
        <w:pStyle w:val="Heading2"/>
        <w:numPr>
          <w:ilvl w:val="1"/>
          <w:numId w:val="13"/>
        </w:numPr>
        <w:spacing w:line="276" w:lineRule="auto"/>
        <w:rPr>
          <w:lang w:val="en-US"/>
        </w:rPr>
      </w:pPr>
      <w:r>
        <w:rPr>
          <w:lang w:val="en-US"/>
        </w:rPr>
        <w:lastRenderedPageBreak/>
        <w:t>Software installation on your own computer</w:t>
      </w:r>
    </w:p>
    <w:p w14:paraId="1F87B0A7" w14:textId="6DDDF8E1" w:rsidR="00E062AC" w:rsidRDefault="00E062AC" w:rsidP="00761C89">
      <w:pPr>
        <w:spacing w:line="276" w:lineRule="auto"/>
        <w:rPr>
          <w:lang w:val="en-US"/>
        </w:rPr>
      </w:pPr>
      <w:r>
        <w:rPr>
          <w:lang w:val="en-US"/>
        </w:rPr>
        <w:t>You can install all programs on your own computers as well. There are multiple steps involved. This is why we are using mostly the renkulab.io platform. Here is a brief outline of how to install the R, RStudio, and Python software.</w:t>
      </w:r>
    </w:p>
    <w:p w14:paraId="7BD5AE54" w14:textId="46C99739" w:rsidR="00E062AC" w:rsidRDefault="00E062AC" w:rsidP="00761C89">
      <w:pPr>
        <w:pStyle w:val="Heading3"/>
        <w:numPr>
          <w:ilvl w:val="2"/>
          <w:numId w:val="13"/>
        </w:numPr>
        <w:spacing w:line="276" w:lineRule="auto"/>
        <w:rPr>
          <w:lang w:val="en-US"/>
        </w:rPr>
      </w:pPr>
      <w:r>
        <w:rPr>
          <w:lang w:val="en-US"/>
        </w:rPr>
        <w:t>R + RStudio</w:t>
      </w:r>
    </w:p>
    <w:p w14:paraId="192DD2C8" w14:textId="35EE8B7D" w:rsidR="00E062AC" w:rsidRDefault="00E062AC" w:rsidP="00761C89">
      <w:pPr>
        <w:spacing w:line="276" w:lineRule="auto"/>
        <w:rPr>
          <w:lang w:val="en-US"/>
        </w:rPr>
      </w:pPr>
      <w:r>
        <w:rPr>
          <w:lang w:val="en-US"/>
        </w:rPr>
        <w:t xml:space="preserve">R can be downloaded via </w:t>
      </w:r>
      <w:hyperlink r:id="rId20" w:history="1">
        <w:r w:rsidRPr="00A75452">
          <w:rPr>
            <w:rStyle w:val="Hyperlink"/>
            <w:lang w:val="en-US"/>
          </w:rPr>
          <w:t>https://cran.r-project.org/bin/windows/base/</w:t>
        </w:r>
      </w:hyperlink>
      <w:r>
        <w:rPr>
          <w:lang w:val="en-US"/>
        </w:rPr>
        <w:t xml:space="preserve">. After installing the downloaded installation file, you then </w:t>
      </w:r>
      <w:proofErr w:type="gramStart"/>
      <w:r>
        <w:rPr>
          <w:lang w:val="en-US"/>
        </w:rPr>
        <w:t>have to</w:t>
      </w:r>
      <w:proofErr w:type="gramEnd"/>
      <w:r>
        <w:rPr>
          <w:lang w:val="en-US"/>
        </w:rPr>
        <w:t xml:space="preserve"> download and install RStudio (first R then RStudio). The download file can be found here: </w:t>
      </w:r>
      <w:hyperlink r:id="rId21" w:history="1">
        <w:r w:rsidRPr="00A75452">
          <w:rPr>
            <w:rStyle w:val="Hyperlink"/>
            <w:lang w:val="en-US"/>
          </w:rPr>
          <w:t>https://posit.co/downloads/</w:t>
        </w:r>
      </w:hyperlink>
      <w:r>
        <w:rPr>
          <w:lang w:val="en-US"/>
        </w:rPr>
        <w:t xml:space="preserve">. The installation file will create a Desktop Launcher. Simply open the program RStudio by double clicking the launcher icon on your Desktop.  </w:t>
      </w:r>
    </w:p>
    <w:p w14:paraId="4BE037BA" w14:textId="7D9B38F5" w:rsidR="00E062AC" w:rsidRDefault="00E062AC" w:rsidP="00761C89">
      <w:pPr>
        <w:pStyle w:val="Heading3"/>
        <w:numPr>
          <w:ilvl w:val="2"/>
          <w:numId w:val="13"/>
        </w:numPr>
        <w:spacing w:line="276" w:lineRule="auto"/>
        <w:rPr>
          <w:lang w:val="en-US"/>
        </w:rPr>
      </w:pPr>
      <w:r>
        <w:rPr>
          <w:lang w:val="en-US"/>
        </w:rPr>
        <w:t xml:space="preserve">Python </w:t>
      </w:r>
    </w:p>
    <w:p w14:paraId="1624348A" w14:textId="77777777" w:rsidR="005D3FDB" w:rsidRDefault="00E062AC" w:rsidP="00761C89">
      <w:pPr>
        <w:spacing w:line="276" w:lineRule="auto"/>
        <w:rPr>
          <w:lang w:val="en-US"/>
        </w:rPr>
      </w:pPr>
      <w:r>
        <w:rPr>
          <w:lang w:val="en-US"/>
        </w:rPr>
        <w:t xml:space="preserve">To install the Python software, you should install the Anaconda or </w:t>
      </w:r>
      <w:proofErr w:type="spellStart"/>
      <w:r>
        <w:rPr>
          <w:lang w:val="en-US"/>
        </w:rPr>
        <w:t>Miniconda</w:t>
      </w:r>
      <w:proofErr w:type="spellEnd"/>
      <w:r>
        <w:rPr>
          <w:lang w:val="en-US"/>
        </w:rPr>
        <w:t xml:space="preserve"> Installers. First, download the installer from </w:t>
      </w:r>
      <w:hyperlink r:id="rId22" w:history="1">
        <w:r w:rsidR="005D3FDB" w:rsidRPr="00A75452">
          <w:rPr>
            <w:rStyle w:val="Hyperlink"/>
            <w:lang w:val="en-US"/>
          </w:rPr>
          <w:t>https://www.anaconda.com/download</w:t>
        </w:r>
      </w:hyperlink>
      <w:r w:rsidR="005D3FDB">
        <w:rPr>
          <w:lang w:val="en-US"/>
        </w:rPr>
        <w:t xml:space="preserve">, create an account (free), </w:t>
      </w:r>
      <w:r>
        <w:rPr>
          <w:lang w:val="en-US"/>
        </w:rPr>
        <w:t>and chose the “Graphical Installer”. After executing the installer file, you will be guided through the installation. Anaconda/</w:t>
      </w:r>
      <w:proofErr w:type="spellStart"/>
      <w:r>
        <w:rPr>
          <w:lang w:val="en-US"/>
        </w:rPr>
        <w:t>Miniconda</w:t>
      </w:r>
      <w:proofErr w:type="spellEnd"/>
      <w:r>
        <w:rPr>
          <w:lang w:val="en-US"/>
        </w:rPr>
        <w:t xml:space="preserve"> is not Python. It will help us install Python in a way that we require it. </w:t>
      </w:r>
    </w:p>
    <w:p w14:paraId="01E15F68" w14:textId="77777777" w:rsidR="005D3FDB" w:rsidRDefault="005D3FDB" w:rsidP="00761C89">
      <w:pPr>
        <w:keepNext/>
        <w:spacing w:line="276" w:lineRule="auto"/>
      </w:pPr>
      <w:r>
        <w:fldChar w:fldCharType="begin"/>
      </w:r>
      <w:r>
        <w:instrText xml:space="preserve"> INCLUDEPICTURE "https://www.askpython.com/wp-content/uploads/2024/01/conda_pg-1-1024x546.png" \* MERGEFORMATINET </w:instrText>
      </w:r>
      <w:r>
        <w:fldChar w:fldCharType="separate"/>
      </w:r>
      <w:r>
        <w:rPr>
          <w:noProof/>
        </w:rPr>
        <w:drawing>
          <wp:inline distT="0" distB="0" distL="0" distR="0" wp14:anchorId="00DE7D7F" wp14:editId="50DAF76A">
            <wp:extent cx="6210935" cy="3310890"/>
            <wp:effectExtent l="0" t="0" r="0" b="3810"/>
            <wp:docPr id="132517728" name="Picture 3" descr="Conda P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da Pg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10935" cy="3310890"/>
                    </a:xfrm>
                    <a:prstGeom prst="rect">
                      <a:avLst/>
                    </a:prstGeom>
                    <a:noFill/>
                    <a:ln>
                      <a:noFill/>
                    </a:ln>
                  </pic:spPr>
                </pic:pic>
              </a:graphicData>
            </a:graphic>
          </wp:inline>
        </w:drawing>
      </w:r>
      <w:r>
        <w:fldChar w:fldCharType="end"/>
      </w:r>
    </w:p>
    <w:p w14:paraId="104DFEB6" w14:textId="3417E60F" w:rsidR="005D3FDB" w:rsidRDefault="005D3FDB" w:rsidP="00761C89">
      <w:pPr>
        <w:pStyle w:val="Caption"/>
        <w:spacing w:line="276" w:lineRule="auto"/>
      </w:pPr>
      <w:bookmarkStart w:id="5" w:name="_Ref226123372"/>
      <w:r>
        <w:t xml:space="preserve">Figure </w:t>
      </w:r>
      <w:r>
        <w:fldChar w:fldCharType="begin"/>
      </w:r>
      <w:r>
        <w:instrText xml:space="preserve"> SEQ Figure \* ARABIC </w:instrText>
      </w:r>
      <w:r>
        <w:fldChar w:fldCharType="separate"/>
      </w:r>
      <w:r>
        <w:rPr>
          <w:noProof/>
        </w:rPr>
        <w:t>5</w:t>
      </w:r>
      <w:r>
        <w:fldChar w:fldCharType="end"/>
      </w:r>
      <w:bookmarkEnd w:id="5"/>
      <w:r>
        <w:t>: Anaconda Graphical User Interface. You can launch JupyterLab from here.</w:t>
      </w:r>
    </w:p>
    <w:p w14:paraId="7E37B858" w14:textId="5882617D" w:rsidR="005D3FDB" w:rsidRDefault="005D3FDB" w:rsidP="00761C89">
      <w:pPr>
        <w:spacing w:line="276" w:lineRule="auto"/>
        <w:rPr>
          <w:lang w:val="en-US"/>
        </w:rPr>
      </w:pPr>
      <w:r>
        <w:rPr>
          <w:lang w:val="en-US"/>
        </w:rPr>
        <w:t xml:space="preserve">From the graphical user interface </w:t>
      </w:r>
      <w:r w:rsidRPr="005D3FDB">
        <w:rPr>
          <w:lang w:val="en-US"/>
        </w:rPr>
        <w:t>(</w:t>
      </w:r>
      <w:r>
        <w:rPr>
          <w:lang w:val="en-US"/>
        </w:rPr>
        <w:fldChar w:fldCharType="begin"/>
      </w:r>
      <w:r>
        <w:rPr>
          <w:lang w:val="en-US"/>
        </w:rPr>
        <w:instrText xml:space="preserve"> REF _Ref226123372 \h </w:instrText>
      </w:r>
      <w:r>
        <w:rPr>
          <w:lang w:val="en-US"/>
        </w:rPr>
      </w:r>
      <w:r w:rsidR="00761C89">
        <w:rPr>
          <w:lang w:val="en-US"/>
        </w:rPr>
        <w:instrText xml:space="preserve"> \* MERGEFORMAT </w:instrText>
      </w:r>
      <w:r>
        <w:rPr>
          <w:lang w:val="en-US"/>
        </w:rPr>
        <w:fldChar w:fldCharType="separate"/>
      </w:r>
      <w:r>
        <w:t xml:space="preserve">Figure </w:t>
      </w:r>
      <w:r>
        <w:rPr>
          <w:noProof/>
        </w:rPr>
        <w:t>5</w:t>
      </w:r>
      <w:r>
        <w:rPr>
          <w:lang w:val="en-US"/>
        </w:rPr>
        <w:fldChar w:fldCharType="end"/>
      </w:r>
      <w:r>
        <w:rPr>
          <w:lang w:val="en-US"/>
        </w:rPr>
        <w:t>), you can click on “Environments”. Here we must install some packages. You can search for the required packages using the search function and confirm their installation. You will need the following packages for the programs to run:</w:t>
      </w:r>
    </w:p>
    <w:p w14:paraId="3AA81403" w14:textId="72272DC1" w:rsidR="005D3FDB" w:rsidRDefault="005D3FDB" w:rsidP="00761C89">
      <w:pPr>
        <w:pStyle w:val="ListParagraph"/>
        <w:numPr>
          <w:ilvl w:val="0"/>
          <w:numId w:val="16"/>
        </w:numPr>
        <w:spacing w:line="276" w:lineRule="auto"/>
        <w:rPr>
          <w:lang w:val="en-US"/>
        </w:rPr>
      </w:pPr>
      <w:r w:rsidRPr="005D3FDB">
        <w:rPr>
          <w:lang w:val="en-US"/>
        </w:rPr>
        <w:t>Matplotlib</w:t>
      </w:r>
    </w:p>
    <w:p w14:paraId="1EEF6BE9" w14:textId="2D169347" w:rsidR="005D3FDB" w:rsidRDefault="005D3FDB" w:rsidP="00761C89">
      <w:pPr>
        <w:pStyle w:val="ListParagraph"/>
        <w:numPr>
          <w:ilvl w:val="0"/>
          <w:numId w:val="16"/>
        </w:numPr>
        <w:spacing w:line="276" w:lineRule="auto"/>
        <w:rPr>
          <w:lang w:val="en-US"/>
        </w:rPr>
      </w:pPr>
      <w:r w:rsidRPr="005D3FDB">
        <w:rPr>
          <w:lang w:val="en-US"/>
        </w:rPr>
        <w:lastRenderedPageBreak/>
        <w:t>Pandas</w:t>
      </w:r>
    </w:p>
    <w:p w14:paraId="5875FC7B" w14:textId="54B08CA6" w:rsidR="005D3FDB" w:rsidRDefault="005D3FDB" w:rsidP="00761C89">
      <w:pPr>
        <w:pStyle w:val="ListParagraph"/>
        <w:numPr>
          <w:ilvl w:val="0"/>
          <w:numId w:val="16"/>
        </w:numPr>
        <w:spacing w:line="276" w:lineRule="auto"/>
        <w:rPr>
          <w:lang w:val="en-US"/>
        </w:rPr>
      </w:pPr>
      <w:proofErr w:type="spellStart"/>
      <w:r w:rsidRPr="005D3FDB">
        <w:rPr>
          <w:lang w:val="en-US"/>
        </w:rPr>
        <w:t>Yaml</w:t>
      </w:r>
      <w:proofErr w:type="spellEnd"/>
    </w:p>
    <w:p w14:paraId="3045DEAD" w14:textId="5A09AA5F" w:rsidR="005D3FDB" w:rsidRDefault="005D3FDB" w:rsidP="00761C89">
      <w:pPr>
        <w:pStyle w:val="ListParagraph"/>
        <w:numPr>
          <w:ilvl w:val="0"/>
          <w:numId w:val="16"/>
        </w:numPr>
        <w:spacing w:line="276" w:lineRule="auto"/>
        <w:rPr>
          <w:lang w:val="en-US"/>
        </w:rPr>
      </w:pPr>
      <w:r>
        <w:rPr>
          <w:lang w:val="en-US"/>
        </w:rPr>
        <w:t>Re</w:t>
      </w:r>
    </w:p>
    <w:p w14:paraId="271F1A66" w14:textId="5D42F849" w:rsidR="005D3FDB" w:rsidRDefault="005D3FDB" w:rsidP="00761C89">
      <w:pPr>
        <w:pStyle w:val="ListParagraph"/>
        <w:numPr>
          <w:ilvl w:val="0"/>
          <w:numId w:val="16"/>
        </w:numPr>
        <w:spacing w:line="276" w:lineRule="auto"/>
        <w:rPr>
          <w:lang w:val="en-US"/>
        </w:rPr>
      </w:pPr>
      <w:proofErr w:type="spellStart"/>
      <w:r w:rsidRPr="005D3FDB">
        <w:rPr>
          <w:lang w:val="en-US"/>
        </w:rPr>
        <w:t>Pathlib</w:t>
      </w:r>
      <w:proofErr w:type="spellEnd"/>
    </w:p>
    <w:p w14:paraId="7E337D8C" w14:textId="4DDF2BDF" w:rsidR="005D3FDB" w:rsidRDefault="005D3FDB" w:rsidP="00761C89">
      <w:pPr>
        <w:pStyle w:val="ListParagraph"/>
        <w:numPr>
          <w:ilvl w:val="0"/>
          <w:numId w:val="16"/>
        </w:numPr>
        <w:spacing w:line="276" w:lineRule="auto"/>
        <w:rPr>
          <w:lang w:val="en-US"/>
        </w:rPr>
      </w:pPr>
      <w:r>
        <w:rPr>
          <w:lang w:val="en-US"/>
        </w:rPr>
        <w:t>Jupyter</w:t>
      </w:r>
    </w:p>
    <w:p w14:paraId="5D147D4C" w14:textId="77777777" w:rsidR="005D3FDB" w:rsidRDefault="005D3FDB" w:rsidP="00761C89">
      <w:pPr>
        <w:pStyle w:val="ListParagraph"/>
        <w:spacing w:line="276" w:lineRule="auto"/>
        <w:rPr>
          <w:lang w:val="en-US"/>
        </w:rPr>
      </w:pPr>
    </w:p>
    <w:p w14:paraId="7617AE03" w14:textId="5F1219BD" w:rsidR="005D3FDB" w:rsidRPr="005D3FDB" w:rsidRDefault="005D3FDB" w:rsidP="00761C89">
      <w:pPr>
        <w:spacing w:line="276" w:lineRule="auto"/>
        <w:rPr>
          <w:lang w:val="en-US"/>
        </w:rPr>
      </w:pPr>
      <w:r>
        <w:rPr>
          <w:lang w:val="en-US"/>
        </w:rPr>
        <w:t xml:space="preserve">Back in the graphical user interface “Home”, </w:t>
      </w:r>
      <w:r w:rsidRPr="005D3FDB">
        <w:rPr>
          <w:lang w:val="en-US"/>
        </w:rPr>
        <w:t xml:space="preserve">you can start </w:t>
      </w:r>
      <w:proofErr w:type="spellStart"/>
      <w:r w:rsidRPr="005D3FDB">
        <w:rPr>
          <w:b/>
          <w:bCs/>
          <w:lang w:val="en-US"/>
        </w:rPr>
        <w:t>JupyterLab</w:t>
      </w:r>
      <w:proofErr w:type="spellEnd"/>
      <w:r w:rsidRPr="005D3FDB">
        <w:rPr>
          <w:lang w:val="en-US"/>
        </w:rPr>
        <w:t xml:space="preserve">, which will open a new window in your main browser. This will then look exactly as on </w:t>
      </w:r>
      <w:proofErr w:type="spellStart"/>
      <w:r w:rsidRPr="005D3FDB">
        <w:rPr>
          <w:lang w:val="en-US"/>
        </w:rPr>
        <w:t>renkulab</w:t>
      </w:r>
      <w:proofErr w:type="spellEnd"/>
      <w:r w:rsidRPr="005D3FDB">
        <w:rPr>
          <w:lang w:val="en-US"/>
        </w:rPr>
        <w:t xml:space="preserve">. </w:t>
      </w:r>
    </w:p>
    <w:p w14:paraId="4D1D75A9" w14:textId="77777777" w:rsidR="005D3FDB" w:rsidRPr="005D3FDB" w:rsidRDefault="005D3FDB" w:rsidP="00761C89">
      <w:pPr>
        <w:spacing w:line="276" w:lineRule="auto"/>
        <w:rPr>
          <w:lang w:val="en-US"/>
        </w:rPr>
      </w:pPr>
    </w:p>
    <w:sectPr w:rsidR="005D3FDB" w:rsidRPr="005D3FDB" w:rsidSect="00580F61">
      <w:headerReference w:type="default" r:id="rId24"/>
      <w:pgSz w:w="11906" w:h="16838"/>
      <w:pgMar w:top="1440" w:right="685" w:bottom="1440" w:left="1440" w:header="1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64705" w14:textId="77777777" w:rsidR="0092145A" w:rsidRDefault="0092145A" w:rsidP="00580F61">
      <w:pPr>
        <w:spacing w:after="0" w:line="240" w:lineRule="auto"/>
      </w:pPr>
      <w:r>
        <w:separator/>
      </w:r>
    </w:p>
  </w:endnote>
  <w:endnote w:type="continuationSeparator" w:id="0">
    <w:p w14:paraId="7DB0C7C8" w14:textId="77777777" w:rsidR="0092145A" w:rsidRDefault="0092145A" w:rsidP="0058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57D4C" w14:textId="77777777" w:rsidR="0092145A" w:rsidRDefault="0092145A" w:rsidP="00580F61">
      <w:pPr>
        <w:spacing w:after="0" w:line="240" w:lineRule="auto"/>
      </w:pPr>
      <w:r>
        <w:separator/>
      </w:r>
    </w:p>
  </w:footnote>
  <w:footnote w:type="continuationSeparator" w:id="0">
    <w:p w14:paraId="7AF6BADB" w14:textId="77777777" w:rsidR="0092145A" w:rsidRDefault="0092145A" w:rsidP="00580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B555" w14:textId="0BCD7389" w:rsidR="00580F61" w:rsidRDefault="00580F61" w:rsidP="00580F61">
    <w:pPr>
      <w:pStyle w:val="Header"/>
      <w:ind w:hanging="1276"/>
    </w:pPr>
    <w:r>
      <w:rPr>
        <w:noProof/>
      </w:rPr>
      <w:drawing>
        <wp:inline distT="0" distB="0" distL="0" distR="0" wp14:anchorId="07FE8AAB" wp14:editId="3774F16A">
          <wp:extent cx="1376126" cy="557890"/>
          <wp:effectExtent l="0" t="0" r="0" b="1270"/>
          <wp:docPr id="4055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8252" name="Picture 405568252"/>
                  <pic:cNvPicPr/>
                </pic:nvPicPr>
                <pic:blipFill>
                  <a:blip r:embed="rId1">
                    <a:extLst>
                      <a:ext uri="{28A0092B-C50C-407E-A947-70E740481C1C}">
                        <a14:useLocalDpi xmlns:a14="http://schemas.microsoft.com/office/drawing/2010/main" val="0"/>
                      </a:ext>
                    </a:extLst>
                  </a:blip>
                  <a:stretch>
                    <a:fillRect/>
                  </a:stretch>
                </pic:blipFill>
                <pic:spPr>
                  <a:xfrm>
                    <a:off x="0" y="0"/>
                    <a:ext cx="1670539" cy="677247"/>
                  </a:xfrm>
                  <a:prstGeom prst="rect">
                    <a:avLst/>
                  </a:prstGeom>
                </pic:spPr>
              </pic:pic>
            </a:graphicData>
          </a:graphic>
        </wp:inline>
      </w:drawing>
    </w:r>
    <w:r>
      <w:rPr>
        <w:noProof/>
      </w:rPr>
      <w:drawing>
        <wp:inline distT="0" distB="0" distL="0" distR="0" wp14:anchorId="124E6D8F" wp14:editId="49CF6CFE">
          <wp:extent cx="1481755" cy="489836"/>
          <wp:effectExtent l="0" t="0" r="4445" b="5715"/>
          <wp:docPr id="203180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8463" name="Picture 2031808463"/>
                  <pic:cNvPicPr/>
                </pic:nvPicPr>
                <pic:blipFill>
                  <a:blip r:embed="rId2">
                    <a:extLst>
                      <a:ext uri="{28A0092B-C50C-407E-A947-70E740481C1C}">
                        <a14:useLocalDpi xmlns:a14="http://schemas.microsoft.com/office/drawing/2010/main" val="0"/>
                      </a:ext>
                    </a:extLst>
                  </a:blip>
                  <a:stretch>
                    <a:fillRect/>
                  </a:stretch>
                </pic:blipFill>
                <pic:spPr>
                  <a:xfrm>
                    <a:off x="0" y="0"/>
                    <a:ext cx="1615653" cy="534100"/>
                  </a:xfrm>
                  <a:prstGeom prst="rect">
                    <a:avLst/>
                  </a:prstGeom>
                </pic:spPr>
              </pic:pic>
            </a:graphicData>
          </a:graphic>
        </wp:inline>
      </w:drawing>
    </w:r>
    <w:r w:rsidRPr="00580F61">
      <w:rPr>
        <w:noProof/>
      </w:rPr>
      <w:drawing>
        <wp:inline distT="0" distB="0" distL="0" distR="0" wp14:anchorId="5A00597A" wp14:editId="54CD2A6E">
          <wp:extent cx="824045" cy="494281"/>
          <wp:effectExtent l="0" t="0" r="0" b="0"/>
          <wp:docPr id="20562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433" name=""/>
                  <pic:cNvPicPr/>
                </pic:nvPicPr>
                <pic:blipFill>
                  <a:blip r:embed="rId3"/>
                  <a:stretch>
                    <a:fillRect/>
                  </a:stretch>
                </pic:blipFill>
                <pic:spPr>
                  <a:xfrm>
                    <a:off x="0" y="0"/>
                    <a:ext cx="920943" cy="552403"/>
                  </a:xfrm>
                  <a:prstGeom prst="rect">
                    <a:avLst/>
                  </a:prstGeom>
                </pic:spPr>
              </pic:pic>
            </a:graphicData>
          </a:graphic>
        </wp:inline>
      </w:drawing>
    </w:r>
    <w:r>
      <w:fldChar w:fldCharType="begin"/>
    </w:r>
    <w:r>
      <w:instrText xml:space="preserve"> INCLUDEPICTURE "https://external-content.duckduckgo.com/iu/?u=https%3A%2F%2Fcommission.europa.eu%2Fprofiles%2Fcontrib%2Fewcms%2Fmodules%2Fewcms_seo%2Fassets%2Fimages%2Fec-socialmedia-fallback.png&amp;f=1&amp;nofb=1&amp;ipt=0770e13d42c7efd3a002e87c4ca178365888a898e14198af0c4850f340f1e3c7" \* MERGEFORMATINET </w:instrText>
    </w:r>
    <w:r>
      <w:fldChar w:fldCharType="separate"/>
    </w:r>
    <w:r>
      <w:rPr>
        <w:noProof/>
      </w:rPr>
      <w:drawing>
        <wp:inline distT="0" distB="0" distL="0" distR="0" wp14:anchorId="1D2F06BA" wp14:editId="09B000E4">
          <wp:extent cx="939793" cy="493635"/>
          <wp:effectExtent l="0" t="0" r="635" b="1905"/>
          <wp:docPr id="939038688" name="Picture 3" descr="Horizon Europe -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izon Europe - European Commiss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06545" cy="528697"/>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"https://external-content.duckduckgo.com/iu/?u=https%3A%2F%2Feuroheartpath.eu%2Fwp-content%2Fthemes%2Fhello-elementor-child%2Fimages%2FSERI.jpg&amp;f=1&amp;nofb=1&amp;ipt=4d322b4f0e2ddf01321490966e6941c14c2c5425dcc2d4e6537561ef72829ed6" \* MERGEFORMATINET </w:instrText>
    </w:r>
    <w:r>
      <w:fldChar w:fldCharType="separate"/>
    </w:r>
    <w:r>
      <w:rPr>
        <w:noProof/>
      </w:rPr>
      <w:drawing>
        <wp:inline distT="0" distB="0" distL="0" distR="0" wp14:anchorId="182662DA" wp14:editId="42EDE5EB">
          <wp:extent cx="1684611" cy="427405"/>
          <wp:effectExtent l="0" t="0" r="5080" b="4445"/>
          <wp:docPr id="2073795995" name="Picture 4" descr="EuroHear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roHeartPa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5374" cy="452970"/>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"https://external-content.duckduckgo.com/iu/?u=https%3A%2F%2Ftse1.mm.bing.net%2Fth%2Fid%2FOIP.lzZL6d9bGS-2M7ec8VxeFQHaFj%3Fpid%3DApi&amp;f=1&amp;ipt=7badd9521b6fb8d63fba723cd6705e0534332dc42a359c8f4d925a0322d2b7af&amp;ipo=images" \* MERGEFORMATINET </w:instrText>
    </w:r>
    <w:r>
      <w:fldChar w:fldCharType="separate"/>
    </w:r>
    <w:r>
      <w:rPr>
        <w:noProof/>
      </w:rPr>
      <w:drawing>
        <wp:inline distT="0" distB="0" distL="0" distR="0" wp14:anchorId="2946A0DD" wp14:editId="5E74B0B8">
          <wp:extent cx="664473" cy="497582"/>
          <wp:effectExtent l="0" t="0" r="0" b="0"/>
          <wp:docPr id="2097246070" name="Picture 5" descr="Free GEF Global Environment Facility Logo Vector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GEF Global Environment Facility Logo Vector Download | Logowi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2933" cy="533870"/>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0112"/>
    <w:multiLevelType w:val="multilevel"/>
    <w:tmpl w:val="0809001F"/>
    <w:styleLink w:val="CurrentList7"/>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E4541C"/>
    <w:multiLevelType w:val="multilevel"/>
    <w:tmpl w:val="ED94C55E"/>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24B4C99"/>
    <w:multiLevelType w:val="hybridMultilevel"/>
    <w:tmpl w:val="985CA74C"/>
    <w:lvl w:ilvl="0" w:tplc="A7749C28">
      <w:start w:val="7"/>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AE1390E"/>
    <w:multiLevelType w:val="multilevel"/>
    <w:tmpl w:val="98F2F9AE"/>
    <w:styleLink w:val="CurrentList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066994"/>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EA94695"/>
    <w:multiLevelType w:val="hybridMultilevel"/>
    <w:tmpl w:val="EA567C4E"/>
    <w:lvl w:ilvl="0" w:tplc="4E1CDB1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8729B2"/>
    <w:multiLevelType w:val="multilevel"/>
    <w:tmpl w:val="0809001F"/>
    <w:styleLink w:val="CurrentList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E174079"/>
    <w:multiLevelType w:val="multilevel"/>
    <w:tmpl w:val="7638A4D4"/>
    <w:styleLink w:val="CurrentList2"/>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43E4B32"/>
    <w:multiLevelType w:val="multilevel"/>
    <w:tmpl w:val="0809001F"/>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5C024A6"/>
    <w:multiLevelType w:val="hybridMultilevel"/>
    <w:tmpl w:val="8F124A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F2B6F95"/>
    <w:multiLevelType w:val="multilevel"/>
    <w:tmpl w:val="274AC2CC"/>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5502E23"/>
    <w:multiLevelType w:val="multilevel"/>
    <w:tmpl w:val="F496A6F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6494ED6"/>
    <w:multiLevelType w:val="multilevel"/>
    <w:tmpl w:val="B5CCEAEE"/>
    <w:styleLink w:val="CurrentList8"/>
    <w:lvl w:ilvl="0">
      <w:start w:val="1"/>
      <w:numFmt w:val="decimal"/>
      <w:lvlText w:val="%1."/>
      <w:lvlJc w:val="left"/>
      <w:pPr>
        <w:ind w:left="360" w:hanging="360"/>
      </w:pPr>
      <w:rPr>
        <w:rFonts w:hint="default"/>
      </w:rPr>
    </w:lvl>
    <w:lvl w:ilvl="1">
      <w:start w:val="7"/>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2016D9"/>
    <w:multiLevelType w:val="multilevel"/>
    <w:tmpl w:val="B5CCEAEE"/>
    <w:lvl w:ilvl="0">
      <w:start w:val="1"/>
      <w:numFmt w:val="decimal"/>
      <w:lvlText w:val="%1."/>
      <w:lvlJc w:val="left"/>
      <w:pPr>
        <w:ind w:left="360" w:hanging="360"/>
      </w:pPr>
      <w:rPr>
        <w:rFonts w:hint="default"/>
      </w:rPr>
    </w:lvl>
    <w:lvl w:ilvl="1">
      <w:start w:val="7"/>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9004A75"/>
    <w:multiLevelType w:val="multilevel"/>
    <w:tmpl w:val="5B1A88EC"/>
    <w:styleLink w:val="CurrentList9"/>
    <w:lvl w:ilvl="0">
      <w:start w:val="7"/>
      <w:numFmt w:val="decimal"/>
      <w:lvlText w:val="%1."/>
      <w:lvlJc w:val="left"/>
      <w:pPr>
        <w:ind w:left="360" w:hanging="360"/>
      </w:pPr>
      <w:rPr>
        <w:rFonts w:hint="default"/>
      </w:rPr>
    </w:lvl>
    <w:lvl w:ilvl="1">
      <w:start w:val="7"/>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FDD1ACF"/>
    <w:multiLevelType w:val="multilevel"/>
    <w:tmpl w:val="FFC6D98C"/>
    <w:styleLink w:val="CurrentList4"/>
    <w:lvl w:ilvl="0">
      <w:start w:val="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0455535">
    <w:abstractNumId w:val="1"/>
  </w:num>
  <w:num w:numId="2" w16cid:durableId="1056703579">
    <w:abstractNumId w:val="11"/>
  </w:num>
  <w:num w:numId="3" w16cid:durableId="760292891">
    <w:abstractNumId w:val="7"/>
  </w:num>
  <w:num w:numId="4" w16cid:durableId="1741440673">
    <w:abstractNumId w:val="9"/>
  </w:num>
  <w:num w:numId="5" w16cid:durableId="992830525">
    <w:abstractNumId w:val="4"/>
  </w:num>
  <w:num w:numId="6" w16cid:durableId="889658927">
    <w:abstractNumId w:val="2"/>
  </w:num>
  <w:num w:numId="7" w16cid:durableId="174227181">
    <w:abstractNumId w:val="3"/>
  </w:num>
  <w:num w:numId="8" w16cid:durableId="647780173">
    <w:abstractNumId w:val="15"/>
  </w:num>
  <w:num w:numId="9" w16cid:durableId="1324829">
    <w:abstractNumId w:val="8"/>
  </w:num>
  <w:num w:numId="10" w16cid:durableId="1177695881">
    <w:abstractNumId w:val="6"/>
  </w:num>
  <w:num w:numId="11" w16cid:durableId="672538780">
    <w:abstractNumId w:val="13"/>
  </w:num>
  <w:num w:numId="12" w16cid:durableId="962032412">
    <w:abstractNumId w:val="0"/>
  </w:num>
  <w:num w:numId="13" w16cid:durableId="1191794431">
    <w:abstractNumId w:val="10"/>
  </w:num>
  <w:num w:numId="14" w16cid:durableId="611284207">
    <w:abstractNumId w:val="12"/>
  </w:num>
  <w:num w:numId="15" w16cid:durableId="677003258">
    <w:abstractNumId w:val="14"/>
  </w:num>
  <w:num w:numId="16" w16cid:durableId="4169471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61"/>
    <w:rsid w:val="000B7BEC"/>
    <w:rsid w:val="000B7D5A"/>
    <w:rsid w:val="000D549D"/>
    <w:rsid w:val="00235572"/>
    <w:rsid w:val="00265F14"/>
    <w:rsid w:val="002931B5"/>
    <w:rsid w:val="00293E7B"/>
    <w:rsid w:val="00307878"/>
    <w:rsid w:val="003438A9"/>
    <w:rsid w:val="0035546C"/>
    <w:rsid w:val="00395B7F"/>
    <w:rsid w:val="003E485A"/>
    <w:rsid w:val="003E589B"/>
    <w:rsid w:val="00480B30"/>
    <w:rsid w:val="00580F61"/>
    <w:rsid w:val="005A72F1"/>
    <w:rsid w:val="005D3FDB"/>
    <w:rsid w:val="0060621D"/>
    <w:rsid w:val="0065428D"/>
    <w:rsid w:val="00693DF7"/>
    <w:rsid w:val="00761C89"/>
    <w:rsid w:val="00774274"/>
    <w:rsid w:val="00883079"/>
    <w:rsid w:val="008910C1"/>
    <w:rsid w:val="0092145A"/>
    <w:rsid w:val="00972235"/>
    <w:rsid w:val="00995C57"/>
    <w:rsid w:val="00A064A2"/>
    <w:rsid w:val="00A173FE"/>
    <w:rsid w:val="00AA78E8"/>
    <w:rsid w:val="00AD4626"/>
    <w:rsid w:val="00B02697"/>
    <w:rsid w:val="00B93A25"/>
    <w:rsid w:val="00D324F8"/>
    <w:rsid w:val="00E062AC"/>
    <w:rsid w:val="00E12350"/>
    <w:rsid w:val="00E35561"/>
    <w:rsid w:val="00F275D2"/>
    <w:rsid w:val="00FD332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7EC63B1A"/>
  <w15:chartTrackingRefBased/>
  <w15:docId w15:val="{32F7004A-59D4-BA4E-9D40-287DDE5D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F61"/>
    <w:rPr>
      <w:rFonts w:eastAsiaTheme="majorEastAsia" w:cstheme="majorBidi"/>
      <w:color w:val="272727" w:themeColor="text1" w:themeTint="D8"/>
    </w:rPr>
  </w:style>
  <w:style w:type="paragraph" w:styleId="Title">
    <w:name w:val="Title"/>
    <w:basedOn w:val="Normal"/>
    <w:next w:val="Normal"/>
    <w:link w:val="TitleChar"/>
    <w:uiPriority w:val="10"/>
    <w:qFormat/>
    <w:rsid w:val="0058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F61"/>
    <w:pPr>
      <w:spacing w:before="160"/>
      <w:jc w:val="center"/>
    </w:pPr>
    <w:rPr>
      <w:i/>
      <w:iCs/>
      <w:color w:val="404040" w:themeColor="text1" w:themeTint="BF"/>
    </w:rPr>
  </w:style>
  <w:style w:type="character" w:customStyle="1" w:styleId="QuoteChar">
    <w:name w:val="Quote Char"/>
    <w:basedOn w:val="DefaultParagraphFont"/>
    <w:link w:val="Quote"/>
    <w:uiPriority w:val="29"/>
    <w:rsid w:val="00580F61"/>
    <w:rPr>
      <w:i/>
      <w:iCs/>
      <w:color w:val="404040" w:themeColor="text1" w:themeTint="BF"/>
    </w:rPr>
  </w:style>
  <w:style w:type="paragraph" w:styleId="ListParagraph">
    <w:name w:val="List Paragraph"/>
    <w:basedOn w:val="Normal"/>
    <w:uiPriority w:val="34"/>
    <w:qFormat/>
    <w:rsid w:val="00580F61"/>
    <w:pPr>
      <w:ind w:left="720"/>
      <w:contextualSpacing/>
    </w:pPr>
  </w:style>
  <w:style w:type="character" w:styleId="IntenseEmphasis">
    <w:name w:val="Intense Emphasis"/>
    <w:basedOn w:val="DefaultParagraphFont"/>
    <w:uiPriority w:val="21"/>
    <w:qFormat/>
    <w:rsid w:val="00580F61"/>
    <w:rPr>
      <w:i/>
      <w:iCs/>
      <w:color w:val="0F4761" w:themeColor="accent1" w:themeShade="BF"/>
    </w:rPr>
  </w:style>
  <w:style w:type="paragraph" w:styleId="IntenseQuote">
    <w:name w:val="Intense Quote"/>
    <w:basedOn w:val="Normal"/>
    <w:next w:val="Normal"/>
    <w:link w:val="IntenseQuoteChar"/>
    <w:uiPriority w:val="30"/>
    <w:qFormat/>
    <w:rsid w:val="00580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F61"/>
    <w:rPr>
      <w:i/>
      <w:iCs/>
      <w:color w:val="0F4761" w:themeColor="accent1" w:themeShade="BF"/>
    </w:rPr>
  </w:style>
  <w:style w:type="character" w:styleId="IntenseReference">
    <w:name w:val="Intense Reference"/>
    <w:basedOn w:val="DefaultParagraphFont"/>
    <w:uiPriority w:val="32"/>
    <w:qFormat/>
    <w:rsid w:val="00580F61"/>
    <w:rPr>
      <w:b/>
      <w:bCs/>
      <w:smallCaps/>
      <w:color w:val="0F4761" w:themeColor="accent1" w:themeShade="BF"/>
      <w:spacing w:val="5"/>
    </w:rPr>
  </w:style>
  <w:style w:type="paragraph" w:styleId="Header">
    <w:name w:val="header"/>
    <w:basedOn w:val="Normal"/>
    <w:link w:val="HeaderChar"/>
    <w:uiPriority w:val="99"/>
    <w:unhideWhenUsed/>
    <w:rsid w:val="00580F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F61"/>
  </w:style>
  <w:style w:type="paragraph" w:styleId="Footer">
    <w:name w:val="footer"/>
    <w:basedOn w:val="Normal"/>
    <w:link w:val="FooterChar"/>
    <w:uiPriority w:val="99"/>
    <w:unhideWhenUsed/>
    <w:rsid w:val="00580F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F61"/>
  </w:style>
  <w:style w:type="paragraph" w:styleId="Caption">
    <w:name w:val="caption"/>
    <w:basedOn w:val="Normal"/>
    <w:next w:val="Normal"/>
    <w:uiPriority w:val="35"/>
    <w:unhideWhenUsed/>
    <w:qFormat/>
    <w:rsid w:val="0035546C"/>
    <w:pPr>
      <w:spacing w:after="200" w:line="240" w:lineRule="auto"/>
    </w:pPr>
    <w:rPr>
      <w:i/>
      <w:iCs/>
      <w:color w:val="0E2841" w:themeColor="text2"/>
      <w:sz w:val="18"/>
      <w:szCs w:val="18"/>
    </w:rPr>
  </w:style>
  <w:style w:type="numbering" w:customStyle="1" w:styleId="CurrentList1">
    <w:name w:val="Current List1"/>
    <w:uiPriority w:val="99"/>
    <w:rsid w:val="00307878"/>
    <w:pPr>
      <w:numPr>
        <w:numId w:val="2"/>
      </w:numPr>
    </w:pPr>
  </w:style>
  <w:style w:type="numbering" w:customStyle="1" w:styleId="CurrentList2">
    <w:name w:val="Current List2"/>
    <w:uiPriority w:val="99"/>
    <w:rsid w:val="00235572"/>
    <w:pPr>
      <w:numPr>
        <w:numId w:val="3"/>
      </w:numPr>
    </w:pPr>
  </w:style>
  <w:style w:type="character" w:styleId="Hyperlink">
    <w:name w:val="Hyperlink"/>
    <w:basedOn w:val="DefaultParagraphFont"/>
    <w:uiPriority w:val="99"/>
    <w:unhideWhenUsed/>
    <w:rsid w:val="000D549D"/>
    <w:rPr>
      <w:color w:val="467886" w:themeColor="hyperlink"/>
      <w:u w:val="single"/>
    </w:rPr>
  </w:style>
  <w:style w:type="character" w:styleId="UnresolvedMention">
    <w:name w:val="Unresolved Mention"/>
    <w:basedOn w:val="DefaultParagraphFont"/>
    <w:uiPriority w:val="99"/>
    <w:semiHidden/>
    <w:unhideWhenUsed/>
    <w:rsid w:val="000D549D"/>
    <w:rPr>
      <w:color w:val="605E5C"/>
      <w:shd w:val="clear" w:color="auto" w:fill="E1DFDD"/>
    </w:rPr>
  </w:style>
  <w:style w:type="numbering" w:customStyle="1" w:styleId="CurrentList3">
    <w:name w:val="Current List3"/>
    <w:uiPriority w:val="99"/>
    <w:rsid w:val="000D549D"/>
    <w:pPr>
      <w:numPr>
        <w:numId w:val="7"/>
      </w:numPr>
    </w:pPr>
  </w:style>
  <w:style w:type="numbering" w:customStyle="1" w:styleId="CurrentList4">
    <w:name w:val="Current List4"/>
    <w:uiPriority w:val="99"/>
    <w:rsid w:val="00FD332C"/>
    <w:pPr>
      <w:numPr>
        <w:numId w:val="8"/>
      </w:numPr>
    </w:pPr>
  </w:style>
  <w:style w:type="numbering" w:customStyle="1" w:styleId="CurrentList5">
    <w:name w:val="Current List5"/>
    <w:uiPriority w:val="99"/>
    <w:rsid w:val="00FD332C"/>
    <w:pPr>
      <w:numPr>
        <w:numId w:val="9"/>
      </w:numPr>
    </w:pPr>
  </w:style>
  <w:style w:type="numbering" w:customStyle="1" w:styleId="CurrentList6">
    <w:name w:val="Current List6"/>
    <w:uiPriority w:val="99"/>
    <w:rsid w:val="00FD332C"/>
    <w:pPr>
      <w:numPr>
        <w:numId w:val="10"/>
      </w:numPr>
    </w:pPr>
  </w:style>
  <w:style w:type="numbering" w:customStyle="1" w:styleId="CurrentList7">
    <w:name w:val="Current List7"/>
    <w:uiPriority w:val="99"/>
    <w:rsid w:val="00FD332C"/>
    <w:pPr>
      <w:numPr>
        <w:numId w:val="12"/>
      </w:numPr>
    </w:pPr>
  </w:style>
  <w:style w:type="numbering" w:customStyle="1" w:styleId="CurrentList8">
    <w:name w:val="Current List8"/>
    <w:uiPriority w:val="99"/>
    <w:rsid w:val="00FD332C"/>
    <w:pPr>
      <w:numPr>
        <w:numId w:val="14"/>
      </w:numPr>
    </w:pPr>
  </w:style>
  <w:style w:type="numbering" w:customStyle="1" w:styleId="CurrentList9">
    <w:name w:val="Current List9"/>
    <w:uiPriority w:val="99"/>
    <w:rsid w:val="00FD332C"/>
    <w:pPr>
      <w:numPr>
        <w:numId w:val="15"/>
      </w:numPr>
    </w:pPr>
  </w:style>
  <w:style w:type="character" w:styleId="FollowedHyperlink">
    <w:name w:val="FollowedHyperlink"/>
    <w:basedOn w:val="DefaultParagraphFont"/>
    <w:uiPriority w:val="99"/>
    <w:semiHidden/>
    <w:unhideWhenUsed/>
    <w:rsid w:val="00265F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nkulab.io" TargetMode="External"/><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osit.co/downloads/" TargetMode="External"/><Relationship Id="rId7" Type="http://schemas.openxmlformats.org/officeDocument/2006/relationships/endnotes" Target="endnotes.xml"/><Relationship Id="rId12" Type="http://schemas.openxmlformats.org/officeDocument/2006/relationships/hyperlink" Target="https://github.com/pohleric/mountain-hydrology-workshop-2026/" TargetMode="External"/><Relationship Id="rId17" Type="http://schemas.openxmlformats.org/officeDocument/2006/relationships/hyperlink" Target="https://github.com/pohleric/mountain-hydrology-workshop-2026/"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pohleric/mountain-hydrology-workshop-2026/" TargetMode="External"/><Relationship Id="rId20" Type="http://schemas.openxmlformats.org/officeDocument/2006/relationships/hyperlink" Target="https://cran.r-project.org/bin/windows/ba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anessen.com/products/software/diver-office/"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renkulab.io/p/eric.pohl/discharge-calculation-dilution-method" TargetMode="External"/><Relationship Id="rId23" Type="http://schemas.openxmlformats.org/officeDocument/2006/relationships/image" Target="media/image5.png"/><Relationship Id="rId10" Type="http://schemas.openxmlformats.org/officeDocument/2006/relationships/hyperlink" Target="https://www.onsetcomp.com/support/help-center/software/hoboware"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github.com/pohleric/mountain-hydrology-workshop-2026/" TargetMode="External"/><Relationship Id="rId14" Type="http://schemas.openxmlformats.org/officeDocument/2006/relationships/image" Target="media/image2.png"/><Relationship Id="rId22" Type="http://schemas.openxmlformats.org/officeDocument/2006/relationships/hyperlink" Target="https://www.anaconda.com/download"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jpeg"/><Relationship Id="rId5" Type="http://schemas.openxmlformats.org/officeDocument/2006/relationships/image" Target="media/image10.jpe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C5EB5-45B3-B748-A602-DA7013AE4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POHL Eric</dc:creator>
  <cp:keywords/>
  <dc:description/>
  <cp:lastModifiedBy>POHL Eric</cp:lastModifiedBy>
  <cp:revision>7</cp:revision>
  <dcterms:created xsi:type="dcterms:W3CDTF">2026-04-03T07:04:00Z</dcterms:created>
  <dcterms:modified xsi:type="dcterms:W3CDTF">2026-04-06T16:08:00Z</dcterms:modified>
</cp:coreProperties>
</file>